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3A1AE" w14:textId="77777777" w:rsidR="009957BF" w:rsidRDefault="002366F6" w:rsidP="008B564D">
      <w:pPr>
        <w:rPr>
          <w:b/>
          <w:bCs/>
          <w:lang w:val="en-US"/>
        </w:rPr>
      </w:pPr>
      <w:r w:rsidRPr="007D0FF9">
        <w:rPr>
          <w:b/>
          <w:bCs/>
          <w:lang w:val="en-US"/>
        </w:rPr>
        <w:t xml:space="preserve">Sex differences in High Risk but </w:t>
      </w:r>
      <w:r w:rsidR="00483569" w:rsidRPr="007D0FF9">
        <w:rPr>
          <w:b/>
          <w:bCs/>
          <w:lang w:val="en-US"/>
        </w:rPr>
        <w:t>i</w:t>
      </w:r>
      <w:r w:rsidRPr="007D0FF9">
        <w:rPr>
          <w:b/>
          <w:bCs/>
          <w:lang w:val="en-US"/>
        </w:rPr>
        <w:t>ndicated Coronary Interventions (CH</w:t>
      </w:r>
      <w:r w:rsidR="00483569" w:rsidRPr="007D0FF9">
        <w:rPr>
          <w:b/>
          <w:bCs/>
          <w:lang w:val="en-US"/>
        </w:rPr>
        <w:t>i</w:t>
      </w:r>
      <w:r w:rsidRPr="007D0FF9">
        <w:rPr>
          <w:b/>
          <w:bCs/>
          <w:lang w:val="en-US"/>
        </w:rPr>
        <w:t xml:space="preserve">P): national </w:t>
      </w:r>
    </w:p>
    <w:p w14:paraId="4E6B43F5" w14:textId="18FE75F8" w:rsidR="002366F6" w:rsidRPr="007D0FF9" w:rsidRDefault="002366F6" w:rsidP="008B564D">
      <w:pPr>
        <w:rPr>
          <w:b/>
          <w:bCs/>
          <w:lang w:val="en-US"/>
        </w:rPr>
      </w:pPr>
      <w:r w:rsidRPr="007D0FF9">
        <w:rPr>
          <w:b/>
          <w:bCs/>
          <w:lang w:val="en-US"/>
        </w:rPr>
        <w:t>report from British Cardiovascular Intervention Society Registry</w:t>
      </w:r>
    </w:p>
    <w:p w14:paraId="498549D0" w14:textId="5A24BCC9" w:rsidR="008B564D" w:rsidRPr="007D0FF9" w:rsidRDefault="002366F6" w:rsidP="008B564D">
      <w:pPr>
        <w:rPr>
          <w:b/>
          <w:bCs/>
          <w:lang w:val="en-US"/>
        </w:rPr>
      </w:pPr>
      <w:r w:rsidRPr="007D0FF9">
        <w:rPr>
          <w:b/>
          <w:bCs/>
          <w:lang w:val="en-US"/>
        </w:rPr>
        <w:t xml:space="preserve"> </w:t>
      </w:r>
    </w:p>
    <w:p w14:paraId="196D8B87" w14:textId="4D927FE0" w:rsidR="008B564D" w:rsidRPr="007D0FF9" w:rsidRDefault="008B564D" w:rsidP="008B564D">
      <w:r w:rsidRPr="007D0FF9">
        <w:rPr>
          <w:lang w:val="en-US"/>
        </w:rPr>
        <w:t>Warkaa Shamkhani (</w:t>
      </w:r>
      <w:r w:rsidRPr="007D0FF9">
        <w:t>MBChB)</w:t>
      </w:r>
      <w:r w:rsidRPr="007D0FF9">
        <w:rPr>
          <w:vertAlign w:val="superscript"/>
        </w:rPr>
        <w:t>1,2</w:t>
      </w:r>
      <w:r w:rsidRPr="007D0FF9">
        <w:rPr>
          <w:vertAlign w:val="subscript"/>
        </w:rPr>
        <w:t>,</w:t>
      </w:r>
      <w:r w:rsidRPr="007D0FF9">
        <w:rPr>
          <w:vertAlign w:val="subscript"/>
          <w:lang w:val="en-US"/>
        </w:rPr>
        <w:t xml:space="preserve"> </w:t>
      </w:r>
      <w:r w:rsidRPr="007D0FF9">
        <w:rPr>
          <w:lang w:val="en-US"/>
        </w:rPr>
        <w:t>Tim Kinnard (MD)</w:t>
      </w:r>
      <w:r w:rsidRPr="007D0FF9">
        <w:rPr>
          <w:vertAlign w:val="superscript"/>
          <w:lang w:val="en-US"/>
        </w:rPr>
        <w:t>3,1</w:t>
      </w:r>
      <w:r w:rsidRPr="007D0FF9">
        <w:rPr>
          <w:lang w:val="en-US"/>
        </w:rPr>
        <w:t xml:space="preserve">, Peter Ludman (MD) </w:t>
      </w:r>
      <w:r w:rsidRPr="007D0FF9">
        <w:rPr>
          <w:vertAlign w:val="superscript"/>
          <w:lang w:val="en-US"/>
        </w:rPr>
        <w:t>4</w:t>
      </w:r>
      <w:r w:rsidRPr="007D0FF9">
        <w:rPr>
          <w:lang w:val="en-US"/>
        </w:rPr>
        <w:t>, Muhammad Rashid (PhD)</w:t>
      </w:r>
      <w:r w:rsidR="002366F6" w:rsidRPr="007D0FF9">
        <w:rPr>
          <w:lang w:val="en-US"/>
        </w:rPr>
        <w:t>*</w:t>
      </w:r>
      <w:r w:rsidRPr="007D0FF9">
        <w:rPr>
          <w:vertAlign w:val="superscript"/>
          <w:lang w:val="en-US"/>
        </w:rPr>
        <w:t>1,2</w:t>
      </w:r>
      <w:r w:rsidRPr="007D0FF9">
        <w:rPr>
          <w:lang w:val="en-US"/>
        </w:rPr>
        <w:t>, Mamas A. Mamas (DPhil)</w:t>
      </w:r>
      <w:r w:rsidR="002366F6" w:rsidRPr="007D0FF9">
        <w:rPr>
          <w:lang w:val="en-US"/>
        </w:rPr>
        <w:t>*</w:t>
      </w:r>
      <w:r w:rsidRPr="007D0FF9">
        <w:rPr>
          <w:vertAlign w:val="superscript"/>
          <w:lang w:val="en-US"/>
        </w:rPr>
        <w:t>1,2</w:t>
      </w:r>
    </w:p>
    <w:p w14:paraId="1A8E8127" w14:textId="77777777" w:rsidR="008B564D" w:rsidRPr="007D0FF9" w:rsidRDefault="008B564D" w:rsidP="008B564D">
      <w:pPr>
        <w:rPr>
          <w:b/>
          <w:bCs/>
          <w:lang w:val="en-US"/>
        </w:rPr>
      </w:pPr>
    </w:p>
    <w:p w14:paraId="67FD771A" w14:textId="77777777" w:rsidR="008B564D" w:rsidRPr="007D0FF9" w:rsidRDefault="008B564D" w:rsidP="008B564D">
      <w:pPr>
        <w:rPr>
          <w:b/>
          <w:bCs/>
          <w:lang w:val="en-US"/>
        </w:rPr>
      </w:pPr>
    </w:p>
    <w:p w14:paraId="01CF1AA8" w14:textId="77777777" w:rsidR="008B564D" w:rsidRPr="007D0FF9" w:rsidRDefault="008B564D" w:rsidP="008B564D">
      <w:pPr>
        <w:rPr>
          <w:b/>
          <w:bCs/>
          <w:lang w:val="en-US"/>
        </w:rPr>
      </w:pPr>
    </w:p>
    <w:p w14:paraId="013E5C54" w14:textId="77777777" w:rsidR="008B564D" w:rsidRPr="007D0FF9" w:rsidRDefault="008B564D" w:rsidP="00CA3965">
      <w:pPr>
        <w:pStyle w:val="HTMLAddress"/>
        <w:numPr>
          <w:ilvl w:val="0"/>
          <w:numId w:val="3"/>
        </w:numPr>
        <w:shd w:val="clear" w:color="auto" w:fill="FFFFFF"/>
        <w:tabs>
          <w:tab w:val="left" w:pos="709"/>
        </w:tabs>
        <w:snapToGrid w:val="0"/>
        <w:spacing w:line="360" w:lineRule="auto"/>
        <w:ind w:left="567" w:hanging="567"/>
        <w:jc w:val="both"/>
        <w:rPr>
          <w:i w:val="0"/>
          <w:iCs w:val="0"/>
          <w:color w:val="000000" w:themeColor="text1"/>
        </w:rPr>
      </w:pPr>
      <w:proofErr w:type="spellStart"/>
      <w:r w:rsidRPr="007D0FF9">
        <w:rPr>
          <w:i w:val="0"/>
          <w:iCs w:val="0"/>
          <w:color w:val="000000" w:themeColor="text1"/>
        </w:rPr>
        <w:t>Keele</w:t>
      </w:r>
      <w:proofErr w:type="spellEnd"/>
      <w:r w:rsidRPr="007D0FF9">
        <w:rPr>
          <w:i w:val="0"/>
          <w:iCs w:val="0"/>
          <w:color w:val="000000" w:themeColor="text1"/>
        </w:rPr>
        <w:t xml:space="preserve"> Cardiovascular Research Group, Centre for Prognosis Research, </w:t>
      </w:r>
      <w:proofErr w:type="spellStart"/>
      <w:r w:rsidRPr="007D0FF9">
        <w:rPr>
          <w:i w:val="0"/>
          <w:iCs w:val="0"/>
          <w:color w:val="000000" w:themeColor="text1"/>
        </w:rPr>
        <w:t>Keele</w:t>
      </w:r>
      <w:proofErr w:type="spellEnd"/>
      <w:r w:rsidRPr="007D0FF9">
        <w:rPr>
          <w:i w:val="0"/>
          <w:iCs w:val="0"/>
          <w:color w:val="000000" w:themeColor="text1"/>
        </w:rPr>
        <w:t xml:space="preserve"> University, UK </w:t>
      </w:r>
    </w:p>
    <w:p w14:paraId="5068A5F5" w14:textId="77777777" w:rsidR="008B564D" w:rsidRPr="007D0FF9" w:rsidRDefault="008B564D" w:rsidP="00CA3965">
      <w:pPr>
        <w:pStyle w:val="HTMLAddress"/>
        <w:numPr>
          <w:ilvl w:val="0"/>
          <w:numId w:val="3"/>
        </w:numPr>
        <w:shd w:val="clear" w:color="auto" w:fill="FFFFFF"/>
        <w:tabs>
          <w:tab w:val="left" w:pos="709"/>
        </w:tabs>
        <w:snapToGrid w:val="0"/>
        <w:spacing w:line="360" w:lineRule="auto"/>
        <w:ind w:left="567" w:hanging="567"/>
        <w:jc w:val="both"/>
        <w:rPr>
          <w:i w:val="0"/>
          <w:iCs w:val="0"/>
          <w:color w:val="000000" w:themeColor="text1"/>
        </w:rPr>
      </w:pPr>
      <w:r w:rsidRPr="007D0FF9">
        <w:rPr>
          <w:i w:val="0"/>
          <w:iCs w:val="0"/>
          <w:color w:val="000000" w:themeColor="text1"/>
        </w:rPr>
        <w:t>Royal Stoke University Hospital, Stoke-on-Trent, U.K.</w:t>
      </w:r>
    </w:p>
    <w:p w14:paraId="59B3959E" w14:textId="77777777" w:rsidR="008B564D" w:rsidRPr="007D0FF9" w:rsidRDefault="008B564D" w:rsidP="00CA3965">
      <w:pPr>
        <w:pStyle w:val="HTMLAddress"/>
        <w:numPr>
          <w:ilvl w:val="0"/>
          <w:numId w:val="3"/>
        </w:numPr>
        <w:shd w:val="clear" w:color="auto" w:fill="FFFFFF"/>
        <w:tabs>
          <w:tab w:val="left" w:pos="709"/>
        </w:tabs>
        <w:snapToGrid w:val="0"/>
        <w:spacing w:line="360" w:lineRule="auto"/>
        <w:ind w:left="567" w:hanging="567"/>
        <w:jc w:val="both"/>
        <w:rPr>
          <w:i w:val="0"/>
          <w:iCs w:val="0"/>
          <w:color w:val="000000" w:themeColor="text1"/>
        </w:rPr>
      </w:pPr>
      <w:r w:rsidRPr="007D0FF9">
        <w:rPr>
          <w:i w:val="0"/>
          <w:iCs w:val="0"/>
          <w:color w:val="000000" w:themeColor="text1"/>
        </w:rPr>
        <w:t>Department of Cardiology, University Hospital of Wales, Cardiff, UK</w:t>
      </w:r>
    </w:p>
    <w:p w14:paraId="597FB187" w14:textId="77777777" w:rsidR="008B564D" w:rsidRPr="007D0FF9" w:rsidRDefault="008B564D" w:rsidP="00CA3965">
      <w:pPr>
        <w:pStyle w:val="HTMLAddress"/>
        <w:numPr>
          <w:ilvl w:val="0"/>
          <w:numId w:val="3"/>
        </w:numPr>
        <w:shd w:val="clear" w:color="auto" w:fill="FFFFFF"/>
        <w:tabs>
          <w:tab w:val="left" w:pos="709"/>
        </w:tabs>
        <w:snapToGrid w:val="0"/>
        <w:spacing w:line="360" w:lineRule="auto"/>
        <w:ind w:left="567" w:hanging="567"/>
        <w:jc w:val="both"/>
        <w:rPr>
          <w:i w:val="0"/>
          <w:iCs w:val="0"/>
          <w:color w:val="000000" w:themeColor="text1"/>
        </w:rPr>
      </w:pPr>
      <w:r w:rsidRPr="007D0FF9">
        <w:rPr>
          <w:i w:val="0"/>
          <w:iCs w:val="0"/>
          <w:color w:val="000000" w:themeColor="text1"/>
        </w:rPr>
        <w:t>Queen Elizabeth Hospital, Birmingham, UK</w:t>
      </w:r>
    </w:p>
    <w:p w14:paraId="12CA6DCC" w14:textId="77777777" w:rsidR="008B564D" w:rsidRPr="007D0FF9" w:rsidRDefault="008B564D" w:rsidP="008B564D">
      <w:pPr>
        <w:pStyle w:val="HTMLAddress"/>
        <w:shd w:val="clear" w:color="auto" w:fill="FFFFFF"/>
        <w:tabs>
          <w:tab w:val="left" w:pos="709"/>
        </w:tabs>
        <w:snapToGrid w:val="0"/>
        <w:ind w:left="567"/>
        <w:jc w:val="both"/>
        <w:rPr>
          <w:i w:val="0"/>
          <w:iCs w:val="0"/>
        </w:rPr>
      </w:pPr>
    </w:p>
    <w:p w14:paraId="7AE2F835" w14:textId="58D0C1B1" w:rsidR="008B564D" w:rsidRPr="007D0FF9" w:rsidRDefault="00CA3965" w:rsidP="00CA3965">
      <w:pPr>
        <w:rPr>
          <w:lang w:val="en-US"/>
        </w:rPr>
      </w:pPr>
      <w:r w:rsidRPr="007D0FF9">
        <w:rPr>
          <w:lang w:val="en-US"/>
        </w:rPr>
        <w:t>*Joint senior authors</w:t>
      </w:r>
    </w:p>
    <w:p w14:paraId="22458542" w14:textId="77777777" w:rsidR="008B564D" w:rsidRPr="007D0FF9" w:rsidRDefault="008B564D" w:rsidP="008B564D">
      <w:pPr>
        <w:pStyle w:val="Nessunaspaziatura1"/>
        <w:snapToGrid w:val="0"/>
        <w:rPr>
          <w:rFonts w:ascii="Times New Roman" w:hAnsi="Times New Roman"/>
          <w:sz w:val="24"/>
          <w:szCs w:val="24"/>
          <w:u w:val="single"/>
          <w:lang w:val="en-US"/>
        </w:rPr>
      </w:pPr>
    </w:p>
    <w:p w14:paraId="6015E9F3" w14:textId="77777777" w:rsidR="008B564D" w:rsidRPr="007D0FF9" w:rsidRDefault="008B564D" w:rsidP="008B564D">
      <w:pPr>
        <w:pStyle w:val="Nessunaspaziatura1"/>
        <w:snapToGrid w:val="0"/>
        <w:rPr>
          <w:rFonts w:ascii="Times New Roman" w:hAnsi="Times New Roman"/>
          <w:sz w:val="24"/>
          <w:szCs w:val="24"/>
          <w:u w:val="single"/>
          <w:lang w:val="en-US"/>
        </w:rPr>
      </w:pPr>
      <w:r w:rsidRPr="007D0FF9">
        <w:rPr>
          <w:rFonts w:ascii="Times New Roman" w:hAnsi="Times New Roman"/>
          <w:sz w:val="24"/>
          <w:szCs w:val="24"/>
          <w:u w:val="single"/>
          <w:lang w:val="en-US"/>
        </w:rPr>
        <w:t>Correspondence to:</w:t>
      </w:r>
    </w:p>
    <w:p w14:paraId="43BCF93A" w14:textId="77777777" w:rsidR="008B564D" w:rsidRPr="007D0FF9" w:rsidRDefault="008B564D" w:rsidP="008B564D">
      <w:pPr>
        <w:snapToGrid w:val="0"/>
        <w:jc w:val="both"/>
      </w:pPr>
      <w:r w:rsidRPr="007D0FF9">
        <w:t>Mamas A. Mamas</w:t>
      </w:r>
    </w:p>
    <w:p w14:paraId="43B1F9C4" w14:textId="77777777" w:rsidR="008B564D" w:rsidRPr="007D0FF9" w:rsidRDefault="008B564D" w:rsidP="008B564D">
      <w:pPr>
        <w:snapToGrid w:val="0"/>
        <w:jc w:val="both"/>
      </w:pPr>
      <w:r w:rsidRPr="007D0FF9">
        <w:t>Professor of Cardiology</w:t>
      </w:r>
    </w:p>
    <w:p w14:paraId="1DC7A9EC" w14:textId="77777777" w:rsidR="008B564D" w:rsidRPr="007D0FF9" w:rsidRDefault="008B564D" w:rsidP="008B564D">
      <w:pPr>
        <w:snapToGrid w:val="0"/>
        <w:jc w:val="both"/>
        <w:rPr>
          <w:color w:val="000000"/>
          <w:shd w:val="clear" w:color="auto" w:fill="FFFFFF"/>
        </w:rPr>
      </w:pPr>
      <w:r w:rsidRPr="007D0FF9">
        <w:rPr>
          <w:color w:val="000000"/>
          <w:shd w:val="clear" w:color="auto" w:fill="FFFFFF"/>
        </w:rPr>
        <w:t>Keele Cardiovascular Research Group, </w:t>
      </w:r>
    </w:p>
    <w:p w14:paraId="0FCE94C9" w14:textId="77777777" w:rsidR="008B564D" w:rsidRPr="007D0FF9" w:rsidRDefault="008B564D" w:rsidP="008B564D">
      <w:pPr>
        <w:snapToGrid w:val="0"/>
        <w:jc w:val="both"/>
        <w:rPr>
          <w:color w:val="000000"/>
          <w:shd w:val="clear" w:color="auto" w:fill="FFFFFF"/>
        </w:rPr>
      </w:pPr>
      <w:r w:rsidRPr="007D0FF9">
        <w:rPr>
          <w:color w:val="000000"/>
          <w:shd w:val="clear" w:color="auto" w:fill="FFFFFF"/>
        </w:rPr>
        <w:t xml:space="preserve">Centre for Prognosis Research, </w:t>
      </w:r>
    </w:p>
    <w:p w14:paraId="032E9287" w14:textId="77777777" w:rsidR="008B564D" w:rsidRPr="007D0FF9" w:rsidRDefault="008B564D" w:rsidP="008B564D">
      <w:pPr>
        <w:snapToGrid w:val="0"/>
        <w:jc w:val="both"/>
        <w:rPr>
          <w:color w:val="000000"/>
          <w:shd w:val="clear" w:color="auto" w:fill="FFFFFF"/>
        </w:rPr>
      </w:pPr>
      <w:r w:rsidRPr="007D0FF9">
        <w:rPr>
          <w:color w:val="000000"/>
          <w:shd w:val="clear" w:color="auto" w:fill="FFFFFF"/>
        </w:rPr>
        <w:t>Keele University, U.K.</w:t>
      </w:r>
    </w:p>
    <w:p w14:paraId="2CB7FEAA" w14:textId="77777777" w:rsidR="008B564D" w:rsidRPr="007D0FF9" w:rsidRDefault="007D7F48" w:rsidP="008B564D">
      <w:pPr>
        <w:rPr>
          <w:lang w:val="en-US"/>
        </w:rPr>
      </w:pPr>
      <w:hyperlink r:id="rId8" w:history="1">
        <w:r w:rsidR="008B564D" w:rsidRPr="007D0FF9">
          <w:rPr>
            <w:rStyle w:val="Hyperlink"/>
          </w:rPr>
          <w:t>mamasmamas1@yahoo.co.uk</w:t>
        </w:r>
      </w:hyperlink>
    </w:p>
    <w:p w14:paraId="29B18D63" w14:textId="77777777" w:rsidR="008B564D" w:rsidRPr="007D0FF9" w:rsidRDefault="008B564D" w:rsidP="008B564D">
      <w:pPr>
        <w:spacing w:line="360" w:lineRule="auto"/>
        <w:rPr>
          <w:b/>
          <w:bCs/>
          <w:lang w:val="en-US"/>
        </w:rPr>
      </w:pPr>
    </w:p>
    <w:p w14:paraId="1B89E057" w14:textId="240FE346" w:rsidR="008B564D" w:rsidRPr="007D0FF9" w:rsidRDefault="008B564D" w:rsidP="008B564D">
      <w:pPr>
        <w:pStyle w:val="Nessunaspaziatura1"/>
        <w:snapToGrid w:val="0"/>
        <w:rPr>
          <w:rFonts w:ascii="Times New Roman" w:hAnsi="Times New Roman"/>
          <w:b/>
          <w:bCs/>
          <w:sz w:val="24"/>
          <w:szCs w:val="24"/>
          <w:lang w:val="en-US"/>
        </w:rPr>
      </w:pPr>
      <w:r w:rsidRPr="007D0FF9">
        <w:rPr>
          <w:rFonts w:ascii="Times New Roman" w:hAnsi="Times New Roman"/>
          <w:b/>
          <w:bCs/>
          <w:sz w:val="24"/>
          <w:szCs w:val="24"/>
          <w:lang w:val="en-US"/>
        </w:rPr>
        <w:t>Word count 4</w:t>
      </w:r>
      <w:r w:rsidR="00E36FCF">
        <w:rPr>
          <w:rFonts w:ascii="Times New Roman" w:hAnsi="Times New Roman"/>
          <w:b/>
          <w:bCs/>
          <w:sz w:val="24"/>
          <w:szCs w:val="24"/>
          <w:lang w:val="en-US"/>
        </w:rPr>
        <w:t>019</w:t>
      </w:r>
    </w:p>
    <w:p w14:paraId="13702720" w14:textId="77777777" w:rsidR="008B564D" w:rsidRPr="007D0FF9" w:rsidRDefault="008B564D" w:rsidP="008B564D">
      <w:pPr>
        <w:spacing w:line="360" w:lineRule="auto"/>
        <w:rPr>
          <w:b/>
          <w:bCs/>
          <w:lang w:val="en-US"/>
        </w:rPr>
      </w:pPr>
    </w:p>
    <w:p w14:paraId="304F52FC" w14:textId="77777777" w:rsidR="008B564D" w:rsidRPr="007D0FF9" w:rsidRDefault="008B564D" w:rsidP="008B564D">
      <w:pPr>
        <w:spacing w:line="360" w:lineRule="auto"/>
        <w:rPr>
          <w:b/>
          <w:bCs/>
          <w:lang w:val="en-US"/>
        </w:rPr>
      </w:pPr>
    </w:p>
    <w:p w14:paraId="6E2F63DD" w14:textId="77777777" w:rsidR="008B564D" w:rsidRPr="007D0FF9" w:rsidRDefault="008B564D" w:rsidP="008B564D">
      <w:pPr>
        <w:spacing w:line="360" w:lineRule="auto"/>
        <w:rPr>
          <w:b/>
          <w:bCs/>
          <w:lang w:val="en-US"/>
        </w:rPr>
      </w:pPr>
    </w:p>
    <w:p w14:paraId="2B16F8B7" w14:textId="77777777" w:rsidR="008B564D" w:rsidRPr="007D0FF9" w:rsidRDefault="008B564D" w:rsidP="008B564D">
      <w:pPr>
        <w:spacing w:line="360" w:lineRule="auto"/>
        <w:rPr>
          <w:b/>
          <w:bCs/>
          <w:lang w:val="en-US"/>
        </w:rPr>
      </w:pPr>
    </w:p>
    <w:p w14:paraId="2B505FD2" w14:textId="77777777" w:rsidR="008B564D" w:rsidRPr="007D0FF9" w:rsidRDefault="008B564D" w:rsidP="008B564D">
      <w:pPr>
        <w:spacing w:line="360" w:lineRule="auto"/>
        <w:rPr>
          <w:b/>
          <w:bCs/>
          <w:lang w:val="en-US"/>
        </w:rPr>
      </w:pPr>
    </w:p>
    <w:p w14:paraId="4578BEE0" w14:textId="77777777" w:rsidR="008B564D" w:rsidRPr="007D0FF9" w:rsidRDefault="008B564D" w:rsidP="008B564D">
      <w:pPr>
        <w:spacing w:line="360" w:lineRule="auto"/>
        <w:rPr>
          <w:b/>
          <w:bCs/>
          <w:lang w:val="en-US"/>
        </w:rPr>
      </w:pPr>
    </w:p>
    <w:p w14:paraId="443F6B12" w14:textId="77777777" w:rsidR="008B564D" w:rsidRPr="007D0FF9" w:rsidRDefault="008B564D" w:rsidP="008B564D">
      <w:pPr>
        <w:spacing w:line="360" w:lineRule="auto"/>
        <w:rPr>
          <w:lang w:val="en-US"/>
        </w:rPr>
      </w:pPr>
    </w:p>
    <w:p w14:paraId="4FFB6742" w14:textId="77777777" w:rsidR="008B564D" w:rsidRPr="007D0FF9" w:rsidRDefault="008B564D" w:rsidP="008B564D">
      <w:pPr>
        <w:rPr>
          <w:lang w:val="en-US"/>
        </w:rPr>
      </w:pPr>
    </w:p>
    <w:p w14:paraId="7AB52105" w14:textId="35150DC3" w:rsidR="008B564D" w:rsidRPr="007D0FF9" w:rsidRDefault="008B564D" w:rsidP="008B564D">
      <w:pPr>
        <w:rPr>
          <w:lang w:val="en-US"/>
        </w:rPr>
      </w:pPr>
    </w:p>
    <w:p w14:paraId="11C0B90D" w14:textId="77777777" w:rsidR="008B564D" w:rsidRPr="007D0FF9" w:rsidRDefault="008B564D" w:rsidP="008B564D">
      <w:pPr>
        <w:spacing w:line="360" w:lineRule="auto"/>
        <w:rPr>
          <w:lang w:val="en-US"/>
        </w:rPr>
      </w:pPr>
    </w:p>
    <w:p w14:paraId="777C0DBB" w14:textId="251560E0" w:rsidR="008B564D" w:rsidRPr="007D0FF9" w:rsidRDefault="008B564D" w:rsidP="00F007E8">
      <w:pPr>
        <w:spacing w:line="480" w:lineRule="auto"/>
        <w:rPr>
          <w:b/>
          <w:bCs/>
          <w:lang w:val="en-US"/>
        </w:rPr>
      </w:pPr>
    </w:p>
    <w:p w14:paraId="403224DA" w14:textId="5EBC90DE" w:rsidR="007D0FF9" w:rsidRPr="007D0FF9" w:rsidRDefault="007D0FF9" w:rsidP="00F007E8">
      <w:pPr>
        <w:spacing w:line="480" w:lineRule="auto"/>
        <w:rPr>
          <w:b/>
          <w:bCs/>
          <w:lang w:val="en-US"/>
        </w:rPr>
      </w:pPr>
    </w:p>
    <w:p w14:paraId="030E6E0B" w14:textId="5BA043DB" w:rsidR="007D0FF9" w:rsidRPr="007D0FF9" w:rsidRDefault="007D0FF9" w:rsidP="00F007E8">
      <w:pPr>
        <w:spacing w:line="480" w:lineRule="auto"/>
        <w:rPr>
          <w:b/>
          <w:bCs/>
          <w:lang w:val="en-US"/>
        </w:rPr>
      </w:pPr>
    </w:p>
    <w:p w14:paraId="3F88115E" w14:textId="77777777" w:rsidR="007D0FF9" w:rsidRDefault="007D0FF9" w:rsidP="00F007E8">
      <w:pPr>
        <w:spacing w:line="480" w:lineRule="auto"/>
        <w:rPr>
          <w:b/>
          <w:bCs/>
          <w:lang w:val="en-US"/>
        </w:rPr>
      </w:pPr>
    </w:p>
    <w:p w14:paraId="6D27ACA0" w14:textId="28FAFB51" w:rsidR="008B564D" w:rsidRPr="007D0FF9" w:rsidRDefault="008B564D" w:rsidP="00F007E8">
      <w:pPr>
        <w:spacing w:line="480" w:lineRule="auto"/>
        <w:rPr>
          <w:b/>
          <w:bCs/>
          <w:lang w:val="en-US"/>
        </w:rPr>
      </w:pPr>
      <w:r w:rsidRPr="007D0FF9">
        <w:rPr>
          <w:b/>
          <w:bCs/>
          <w:lang w:val="en-US"/>
        </w:rPr>
        <w:lastRenderedPageBreak/>
        <w:t xml:space="preserve">Abstract </w:t>
      </w:r>
    </w:p>
    <w:p w14:paraId="26167355" w14:textId="77777777" w:rsidR="008B564D" w:rsidRPr="007D0FF9" w:rsidRDefault="008B564D" w:rsidP="00F007E8">
      <w:pPr>
        <w:spacing w:line="480" w:lineRule="auto"/>
        <w:rPr>
          <w:b/>
          <w:bCs/>
          <w:lang w:val="en-US"/>
        </w:rPr>
      </w:pPr>
    </w:p>
    <w:p w14:paraId="46534B6F" w14:textId="16519F31" w:rsidR="008B564D" w:rsidRPr="007D0FF9" w:rsidRDefault="008B564D" w:rsidP="00F007E8">
      <w:pPr>
        <w:spacing w:line="480" w:lineRule="auto"/>
        <w:rPr>
          <w:b/>
          <w:bCs/>
          <w:lang w:val="en-US"/>
        </w:rPr>
      </w:pPr>
      <w:r w:rsidRPr="007D0FF9">
        <w:rPr>
          <w:b/>
          <w:bCs/>
        </w:rPr>
        <w:t xml:space="preserve">Objective: </w:t>
      </w:r>
      <w:r w:rsidR="002F2ECE" w:rsidRPr="007D0FF9">
        <w:t>T</w:t>
      </w:r>
      <w:r w:rsidRPr="007D0FF9">
        <w:t>o assess sex-based differences in clinical outcomes following complex</w:t>
      </w:r>
      <w:r w:rsidR="00483569" w:rsidRPr="007D0FF9">
        <w:t xml:space="preserve"> and high</w:t>
      </w:r>
      <w:r w:rsidRPr="007D0FF9">
        <w:t xml:space="preserve">-risk </w:t>
      </w:r>
      <w:r w:rsidR="00483569" w:rsidRPr="007D0FF9">
        <w:t xml:space="preserve">but indicated </w:t>
      </w:r>
      <w:r w:rsidRPr="007D0FF9">
        <w:t>percutaneous coronary intervention (CH</w:t>
      </w:r>
      <w:r w:rsidR="00483569" w:rsidRPr="007D0FF9">
        <w:t>i</w:t>
      </w:r>
      <w:r w:rsidRPr="007D0FF9">
        <w:t>P).</w:t>
      </w:r>
    </w:p>
    <w:p w14:paraId="0481CD13" w14:textId="77777777" w:rsidR="008B564D" w:rsidRPr="007D0FF9" w:rsidRDefault="008B564D" w:rsidP="00F007E8">
      <w:pPr>
        <w:spacing w:line="480" w:lineRule="auto"/>
        <w:rPr>
          <w:b/>
          <w:bCs/>
          <w:lang w:val="en-US"/>
        </w:rPr>
      </w:pPr>
    </w:p>
    <w:p w14:paraId="02A50D06" w14:textId="578DE807" w:rsidR="008B564D" w:rsidRPr="007D0FF9" w:rsidRDefault="008B564D" w:rsidP="00F007E8">
      <w:pPr>
        <w:spacing w:line="480" w:lineRule="auto"/>
        <w:jc w:val="both"/>
        <w:rPr>
          <w:lang w:val="en-US"/>
        </w:rPr>
      </w:pPr>
      <w:r w:rsidRPr="007D0FF9">
        <w:rPr>
          <w:b/>
          <w:bCs/>
          <w:lang w:val="en-US"/>
        </w:rPr>
        <w:t xml:space="preserve">Background: </w:t>
      </w:r>
      <w:r w:rsidRPr="007D0FF9">
        <w:rPr>
          <w:lang w:val="en-US"/>
        </w:rPr>
        <w:t>CH</w:t>
      </w:r>
      <w:r w:rsidR="00483569" w:rsidRPr="007D0FF9">
        <w:rPr>
          <w:lang w:val="en-US"/>
        </w:rPr>
        <w:t>i</w:t>
      </w:r>
      <w:r w:rsidRPr="007D0FF9">
        <w:rPr>
          <w:lang w:val="en-US"/>
        </w:rPr>
        <w:t>P is increasingly common in contemporary PCI practice. Data on sex differences in the type of CH</w:t>
      </w:r>
      <w:r w:rsidR="00483569" w:rsidRPr="007D0FF9">
        <w:rPr>
          <w:lang w:val="en-US"/>
        </w:rPr>
        <w:t>i</w:t>
      </w:r>
      <w:r w:rsidRPr="007D0FF9">
        <w:rPr>
          <w:lang w:val="en-US"/>
        </w:rPr>
        <w:t xml:space="preserve">P procedures undertaken or their associated clinical outcomes are limited. </w:t>
      </w:r>
    </w:p>
    <w:p w14:paraId="10F15EB9" w14:textId="77777777" w:rsidR="008B564D" w:rsidRPr="007D0FF9" w:rsidRDefault="008B564D" w:rsidP="00F007E8">
      <w:pPr>
        <w:spacing w:line="480" w:lineRule="auto"/>
        <w:rPr>
          <w:lang w:val="en-US"/>
        </w:rPr>
      </w:pPr>
    </w:p>
    <w:p w14:paraId="16CB93E3" w14:textId="70166CD7" w:rsidR="008B564D" w:rsidRPr="007D0FF9" w:rsidRDefault="008B564D" w:rsidP="00F007E8">
      <w:pPr>
        <w:spacing w:line="480" w:lineRule="auto"/>
        <w:jc w:val="both"/>
        <w:rPr>
          <w:lang w:val="en-US"/>
        </w:rPr>
      </w:pPr>
      <w:r w:rsidRPr="007D0FF9">
        <w:rPr>
          <w:b/>
          <w:bCs/>
          <w:lang w:val="en-US"/>
        </w:rPr>
        <w:t xml:space="preserve">Methods: </w:t>
      </w:r>
      <w:r w:rsidR="002F2ECE" w:rsidRPr="007D0FF9">
        <w:rPr>
          <w:lang w:val="en-US"/>
        </w:rPr>
        <w:t>P</w:t>
      </w:r>
      <w:r w:rsidRPr="007D0FF9">
        <w:rPr>
          <w:lang w:val="en-US"/>
        </w:rPr>
        <w:t>atients with stable coronary artery disease who underwent CH</w:t>
      </w:r>
      <w:r w:rsidR="00483569" w:rsidRPr="007D0FF9">
        <w:rPr>
          <w:lang w:val="en-US"/>
        </w:rPr>
        <w:t>i</w:t>
      </w:r>
      <w:r w:rsidRPr="007D0FF9">
        <w:rPr>
          <w:lang w:val="en-US"/>
        </w:rPr>
        <w:t>P</w:t>
      </w:r>
      <w:r w:rsidR="00586A31" w:rsidRPr="007D0FF9">
        <w:rPr>
          <w:lang w:val="en-US"/>
        </w:rPr>
        <w:t xml:space="preserve"> </w:t>
      </w:r>
      <w:r w:rsidRPr="007D0FF9">
        <w:rPr>
          <w:lang w:val="en-US"/>
        </w:rPr>
        <w:t>between 1</w:t>
      </w:r>
      <w:r w:rsidRPr="007D0FF9">
        <w:rPr>
          <w:vertAlign w:val="superscript"/>
          <w:lang w:val="en-US"/>
        </w:rPr>
        <w:t>st</w:t>
      </w:r>
      <w:r w:rsidRPr="007D0FF9">
        <w:rPr>
          <w:lang w:val="en-US"/>
        </w:rPr>
        <w:t xml:space="preserve"> January 2006 </w:t>
      </w:r>
      <w:r w:rsidR="00331FF6" w:rsidRPr="007D0FF9">
        <w:rPr>
          <w:lang w:val="en-US"/>
        </w:rPr>
        <w:t>and 31st December 2017 were included</w:t>
      </w:r>
      <w:r w:rsidR="002F2ECE" w:rsidRPr="007D0FF9">
        <w:rPr>
          <w:lang w:val="en-US"/>
        </w:rPr>
        <w:t>. All procedures were</w:t>
      </w:r>
      <w:r w:rsidRPr="007D0FF9">
        <w:rPr>
          <w:lang w:val="en-US"/>
        </w:rPr>
        <w:t xml:space="preserve"> stratified by sex. Multivariate logistic regression analyses were performed to investigate the sex-specific odds ratios (</w:t>
      </w:r>
      <w:proofErr w:type="spellStart"/>
      <w:r w:rsidRPr="007D0FF9">
        <w:rPr>
          <w:lang w:val="en-US"/>
        </w:rPr>
        <w:t>aOR</w:t>
      </w:r>
      <w:proofErr w:type="spellEnd"/>
      <w:r w:rsidRPr="007D0FF9">
        <w:rPr>
          <w:lang w:val="en-US"/>
        </w:rPr>
        <w:t>) of in-hospital outcomes.</w:t>
      </w:r>
    </w:p>
    <w:p w14:paraId="1AF52A2F" w14:textId="77777777" w:rsidR="008B564D" w:rsidRPr="007D0FF9" w:rsidRDefault="008B564D" w:rsidP="00F007E8">
      <w:pPr>
        <w:spacing w:line="480" w:lineRule="auto"/>
        <w:jc w:val="both"/>
        <w:rPr>
          <w:lang w:val="en-US"/>
        </w:rPr>
      </w:pPr>
    </w:p>
    <w:p w14:paraId="4A6001D3" w14:textId="7801D47C" w:rsidR="008B564D" w:rsidRPr="007D0FF9" w:rsidRDefault="008B564D" w:rsidP="00F007E8">
      <w:pPr>
        <w:spacing w:line="480" w:lineRule="auto"/>
        <w:jc w:val="both"/>
        <w:rPr>
          <w:color w:val="0E101A"/>
        </w:rPr>
      </w:pPr>
      <w:r w:rsidRPr="007D0FF9">
        <w:rPr>
          <w:b/>
          <w:bCs/>
          <w:lang w:val="en-US"/>
        </w:rPr>
        <w:t>Results:</w:t>
      </w:r>
      <w:r w:rsidRPr="007D0FF9">
        <w:rPr>
          <w:lang w:val="en-US"/>
        </w:rPr>
        <w:t xml:space="preserve"> Out </w:t>
      </w:r>
      <w:r w:rsidRPr="007D0FF9">
        <w:rPr>
          <w:rStyle w:val="Strong"/>
          <w:b w:val="0"/>
          <w:bCs w:val="0"/>
          <w:color w:val="0E101A"/>
        </w:rPr>
        <w:t>of 424,290</w:t>
      </w:r>
      <w:r w:rsidRPr="007D0FF9">
        <w:t xml:space="preserve"> </w:t>
      </w:r>
      <w:r w:rsidRPr="007D0FF9">
        <w:rPr>
          <w:rStyle w:val="Strong"/>
          <w:b w:val="0"/>
          <w:bCs w:val="0"/>
          <w:color w:val="0E101A"/>
        </w:rPr>
        <w:t xml:space="preserve">PCI procedures, 141,610 </w:t>
      </w:r>
      <w:r w:rsidR="002F2ECE" w:rsidRPr="007D0FF9">
        <w:rPr>
          <w:rStyle w:val="Strong"/>
          <w:b w:val="0"/>
          <w:bCs w:val="0"/>
          <w:color w:val="0E101A"/>
        </w:rPr>
        <w:t xml:space="preserve">(33.37%) </w:t>
      </w:r>
      <w:r w:rsidRPr="007D0FF9">
        <w:rPr>
          <w:rStyle w:val="Strong"/>
          <w:b w:val="0"/>
          <w:bCs w:val="0"/>
          <w:color w:val="0E101A"/>
        </w:rPr>
        <w:t>were CH</w:t>
      </w:r>
      <w:r w:rsidR="00483569" w:rsidRPr="007D0FF9">
        <w:rPr>
          <w:rStyle w:val="Strong"/>
          <w:b w:val="0"/>
          <w:bCs w:val="0"/>
          <w:color w:val="0E101A"/>
        </w:rPr>
        <w:t>i</w:t>
      </w:r>
      <w:r w:rsidRPr="007D0FF9">
        <w:rPr>
          <w:rStyle w:val="Strong"/>
          <w:b w:val="0"/>
          <w:bCs w:val="0"/>
          <w:color w:val="0E101A"/>
        </w:rPr>
        <w:t xml:space="preserve">P </w:t>
      </w:r>
      <w:r w:rsidR="002F2ECE" w:rsidRPr="007D0FF9">
        <w:rPr>
          <w:rStyle w:val="Strong"/>
          <w:b w:val="0"/>
          <w:bCs w:val="0"/>
          <w:color w:val="0E101A"/>
        </w:rPr>
        <w:t>procedures</w:t>
      </w:r>
      <w:r w:rsidRPr="007D0FF9">
        <w:rPr>
          <w:rStyle w:val="Strong"/>
          <w:b w:val="0"/>
          <w:bCs w:val="0"/>
          <w:color w:val="0E101A"/>
        </w:rPr>
        <w:t>. Overall,</w:t>
      </w:r>
      <w:r w:rsidRPr="007D0FF9">
        <w:t xml:space="preserve"> 32,129 (</w:t>
      </w:r>
      <w:r w:rsidRPr="007D0FF9">
        <w:rPr>
          <w:rStyle w:val="Strong"/>
          <w:b w:val="0"/>
          <w:bCs w:val="0"/>
          <w:color w:val="0E101A"/>
        </w:rPr>
        <w:t>23%) of CH</w:t>
      </w:r>
      <w:r w:rsidR="00483569" w:rsidRPr="007D0FF9">
        <w:rPr>
          <w:rStyle w:val="Strong"/>
          <w:b w:val="0"/>
          <w:bCs w:val="0"/>
          <w:color w:val="0E101A"/>
        </w:rPr>
        <w:t>i</w:t>
      </w:r>
      <w:r w:rsidRPr="007D0FF9">
        <w:rPr>
          <w:rStyle w:val="Strong"/>
          <w:b w:val="0"/>
          <w:bCs w:val="0"/>
          <w:color w:val="0E101A"/>
        </w:rPr>
        <w:t xml:space="preserve">P were undertaken in females. Females were older than males (median 74.8 </w:t>
      </w:r>
      <w:r w:rsidR="001D64E3" w:rsidRPr="007D0FF9">
        <w:rPr>
          <w:rStyle w:val="Strong"/>
          <w:b w:val="0"/>
          <w:bCs w:val="0"/>
          <w:color w:val="0E101A"/>
        </w:rPr>
        <w:t>year</w:t>
      </w:r>
      <w:r w:rsidR="00331FF6" w:rsidRPr="007D0FF9">
        <w:rPr>
          <w:rStyle w:val="Strong"/>
          <w:b w:val="0"/>
          <w:bCs w:val="0"/>
          <w:color w:val="0E101A"/>
        </w:rPr>
        <w:t>s</w:t>
      </w:r>
      <w:r w:rsidR="001D64E3" w:rsidRPr="007D0FF9">
        <w:rPr>
          <w:rStyle w:val="Strong"/>
          <w:b w:val="0"/>
          <w:bCs w:val="0"/>
          <w:color w:val="0E101A"/>
        </w:rPr>
        <w:t xml:space="preserve"> </w:t>
      </w:r>
      <w:r w:rsidRPr="007D0FF9">
        <w:rPr>
          <w:rStyle w:val="Strong"/>
          <w:b w:val="0"/>
          <w:bCs w:val="0"/>
          <w:color w:val="0E101A"/>
        </w:rPr>
        <w:t>vs 69.1</w:t>
      </w:r>
      <w:r w:rsidR="001D64E3" w:rsidRPr="007D0FF9">
        <w:rPr>
          <w:rStyle w:val="Strong"/>
          <w:b w:val="0"/>
          <w:bCs w:val="0"/>
          <w:color w:val="0E101A"/>
        </w:rPr>
        <w:t xml:space="preserve"> year</w:t>
      </w:r>
      <w:r w:rsidR="00331FF6" w:rsidRPr="007D0FF9">
        <w:rPr>
          <w:rStyle w:val="Strong"/>
          <w:b w:val="0"/>
          <w:bCs w:val="0"/>
          <w:color w:val="0E101A"/>
        </w:rPr>
        <w:t>s</w:t>
      </w:r>
      <w:r w:rsidRPr="007D0FF9">
        <w:rPr>
          <w:rStyle w:val="Strong"/>
          <w:b w:val="0"/>
          <w:bCs w:val="0"/>
          <w:color w:val="0E101A"/>
        </w:rPr>
        <w:t>)</w:t>
      </w:r>
      <w:r w:rsidR="001D64E3" w:rsidRPr="007D0FF9">
        <w:rPr>
          <w:rStyle w:val="Strong"/>
          <w:b w:val="0"/>
          <w:bCs w:val="0"/>
          <w:color w:val="0E101A"/>
        </w:rPr>
        <w:t>.</w:t>
      </w:r>
      <w:r w:rsidRPr="007D0FF9">
        <w:rPr>
          <w:rStyle w:val="Strong"/>
          <w:b w:val="0"/>
          <w:bCs w:val="0"/>
          <w:color w:val="0E101A"/>
        </w:rPr>
        <w:t xml:space="preserve"> </w:t>
      </w:r>
      <w:r w:rsidR="001D64E3" w:rsidRPr="007D0FF9">
        <w:rPr>
          <w:rStyle w:val="Strong"/>
          <w:b w:val="0"/>
          <w:bCs w:val="0"/>
          <w:color w:val="0E101A"/>
        </w:rPr>
        <w:t>M</w:t>
      </w:r>
      <w:r w:rsidRPr="007D0FF9">
        <w:rPr>
          <w:rStyle w:val="Strong"/>
          <w:b w:val="0"/>
          <w:bCs w:val="0"/>
          <w:color w:val="0E101A"/>
        </w:rPr>
        <w:t xml:space="preserve">ales had a higher prevalence of previous MI (44.6% vs 35.6%) and previous PCI (40% vs 32.5%). The most common </w:t>
      </w:r>
      <w:r w:rsidR="00F007E8" w:rsidRPr="007D0FF9">
        <w:rPr>
          <w:rStyle w:val="Strong"/>
          <w:b w:val="0"/>
          <w:bCs w:val="0"/>
          <w:color w:val="0E101A"/>
        </w:rPr>
        <w:t>variable observed</w:t>
      </w:r>
      <w:r w:rsidRPr="007D0FF9">
        <w:rPr>
          <w:rStyle w:val="Strong"/>
          <w:b w:val="0"/>
          <w:bCs w:val="0"/>
          <w:color w:val="0E101A"/>
        </w:rPr>
        <w:t xml:space="preserve"> in female</w:t>
      </w:r>
      <w:r w:rsidR="00F007E8" w:rsidRPr="007D0FF9">
        <w:rPr>
          <w:rStyle w:val="Strong"/>
          <w:b w:val="0"/>
          <w:bCs w:val="0"/>
          <w:color w:val="0E101A"/>
        </w:rPr>
        <w:t xml:space="preserve"> patients undergoing CHiP </w:t>
      </w:r>
      <w:r w:rsidRPr="007D0FF9">
        <w:rPr>
          <w:rStyle w:val="Strong"/>
          <w:b w:val="0"/>
          <w:bCs w:val="0"/>
          <w:color w:val="0E101A"/>
        </w:rPr>
        <w:t xml:space="preserve">was age &gt;80 (35.4%), followed by prior CABG (24.3%) and severe coronary calcification (22.6%). In contrast, the most common </w:t>
      </w:r>
      <w:r w:rsidR="00F007E8" w:rsidRPr="007D0FF9">
        <w:rPr>
          <w:rStyle w:val="Strong"/>
          <w:b w:val="0"/>
          <w:bCs w:val="0"/>
          <w:color w:val="0E101A"/>
        </w:rPr>
        <w:t>variable</w:t>
      </w:r>
      <w:r w:rsidRPr="007D0FF9">
        <w:rPr>
          <w:rStyle w:val="Strong"/>
          <w:b w:val="0"/>
          <w:bCs w:val="0"/>
          <w:color w:val="0E101A"/>
        </w:rPr>
        <w:t xml:space="preserve"> in male</w:t>
      </w:r>
      <w:r w:rsidR="00F007E8" w:rsidRPr="007D0FF9">
        <w:rPr>
          <w:rStyle w:val="Strong"/>
          <w:b w:val="0"/>
          <w:bCs w:val="0"/>
          <w:color w:val="0E101A"/>
        </w:rPr>
        <w:t xml:space="preserve"> patients</w:t>
      </w:r>
      <w:r w:rsidRPr="007D0FF9">
        <w:rPr>
          <w:rStyle w:val="Strong"/>
          <w:b w:val="0"/>
          <w:bCs w:val="0"/>
          <w:color w:val="0E101A"/>
        </w:rPr>
        <w:t xml:space="preserve"> was prior CABG (36%), followed by CTO PCI (34.4%) and severe coronary calcification (22%).  </w:t>
      </w:r>
      <w:r w:rsidRPr="007D0FF9">
        <w:rPr>
          <w:color w:val="0E101A"/>
        </w:rPr>
        <w:t>Females had higher odds</w:t>
      </w:r>
      <w:r w:rsidR="001D64E3" w:rsidRPr="007D0FF9">
        <w:rPr>
          <w:color w:val="0E101A"/>
        </w:rPr>
        <w:t xml:space="preserve"> (aOR)</w:t>
      </w:r>
      <w:r w:rsidRPr="007D0FF9">
        <w:rPr>
          <w:color w:val="0E101A"/>
        </w:rPr>
        <w:t xml:space="preserve"> for mortality [ aOR 1.78 </w:t>
      </w:r>
      <w:r w:rsidR="001D64E3" w:rsidRPr="007D0FF9">
        <w:rPr>
          <w:color w:val="0E101A"/>
        </w:rPr>
        <w:t xml:space="preserve">95%CI </w:t>
      </w:r>
      <w:r w:rsidRPr="007D0FF9">
        <w:rPr>
          <w:color w:val="0E101A"/>
        </w:rPr>
        <w:t xml:space="preserve">(1.4, 2.2)], bleeding [aOR 1.99 </w:t>
      </w:r>
      <w:r w:rsidR="001D64E3" w:rsidRPr="007D0FF9">
        <w:rPr>
          <w:color w:val="0E101A"/>
        </w:rPr>
        <w:t xml:space="preserve">95%CI </w:t>
      </w:r>
      <w:r w:rsidRPr="007D0FF9">
        <w:rPr>
          <w:color w:val="0E101A"/>
        </w:rPr>
        <w:t xml:space="preserve">(1.72, 3.2)], and </w:t>
      </w:r>
      <w:r w:rsidR="001D64E3" w:rsidRPr="007D0FF9">
        <w:rPr>
          <w:color w:val="0E101A"/>
        </w:rPr>
        <w:t xml:space="preserve">major adverse cardiovascular and cerebral </w:t>
      </w:r>
      <w:r w:rsidR="00590733" w:rsidRPr="007D0FF9">
        <w:rPr>
          <w:color w:val="0E101A"/>
        </w:rPr>
        <w:t>events [</w:t>
      </w:r>
      <w:r w:rsidRPr="007D0FF9">
        <w:rPr>
          <w:color w:val="0E101A"/>
        </w:rPr>
        <w:t xml:space="preserve">aOR 1.23 </w:t>
      </w:r>
      <w:r w:rsidR="001D64E3" w:rsidRPr="007D0FF9">
        <w:rPr>
          <w:color w:val="0E101A"/>
        </w:rPr>
        <w:t xml:space="preserve">95%CI </w:t>
      </w:r>
      <w:r w:rsidRPr="007D0FF9">
        <w:rPr>
          <w:color w:val="0E101A"/>
        </w:rPr>
        <w:t xml:space="preserve">(1.09, 1.38)] compared to males. </w:t>
      </w:r>
    </w:p>
    <w:p w14:paraId="6032D0B2" w14:textId="77777777" w:rsidR="008B564D" w:rsidRPr="007D0FF9" w:rsidRDefault="008B564D" w:rsidP="00F007E8">
      <w:pPr>
        <w:spacing w:line="480" w:lineRule="auto"/>
        <w:jc w:val="both"/>
        <w:rPr>
          <w:color w:val="0E101A"/>
        </w:rPr>
      </w:pPr>
    </w:p>
    <w:p w14:paraId="04D3131A" w14:textId="2BF07FF3" w:rsidR="00B40493" w:rsidRPr="007D0FF9" w:rsidRDefault="008B564D" w:rsidP="00F007E8">
      <w:pPr>
        <w:spacing w:line="480" w:lineRule="auto"/>
        <w:jc w:val="both"/>
        <w:rPr>
          <w:rStyle w:val="Strong"/>
          <w:b w:val="0"/>
          <w:bCs w:val="0"/>
          <w:color w:val="0E101A"/>
        </w:rPr>
      </w:pPr>
      <w:r w:rsidRPr="007D0FF9">
        <w:rPr>
          <w:b/>
          <w:bCs/>
          <w:color w:val="0E101A"/>
        </w:rPr>
        <w:lastRenderedPageBreak/>
        <w:t xml:space="preserve">Conclusion: </w:t>
      </w:r>
      <w:r w:rsidRPr="007D0FF9">
        <w:rPr>
          <w:color w:val="0E101A"/>
        </w:rPr>
        <w:t xml:space="preserve"> In this national analysis of </w:t>
      </w:r>
      <w:r w:rsidRPr="007D0FF9">
        <w:rPr>
          <w:rStyle w:val="Strong"/>
          <w:b w:val="0"/>
          <w:bCs w:val="0"/>
          <w:color w:val="0E101A"/>
        </w:rPr>
        <w:t>CH</w:t>
      </w:r>
      <w:r w:rsidR="00483569" w:rsidRPr="007D0FF9">
        <w:rPr>
          <w:rStyle w:val="Strong"/>
          <w:b w:val="0"/>
          <w:bCs w:val="0"/>
          <w:color w:val="0E101A"/>
        </w:rPr>
        <w:t>i</w:t>
      </w:r>
      <w:r w:rsidRPr="007D0FF9">
        <w:rPr>
          <w:rStyle w:val="Strong"/>
          <w:b w:val="0"/>
          <w:bCs w:val="0"/>
          <w:color w:val="0E101A"/>
        </w:rPr>
        <w:t>P</w:t>
      </w:r>
      <w:r w:rsidR="001D64E3" w:rsidRPr="007D0FF9">
        <w:rPr>
          <w:rStyle w:val="Strong"/>
          <w:b w:val="0"/>
          <w:bCs w:val="0"/>
          <w:color w:val="0E101A"/>
        </w:rPr>
        <w:t xml:space="preserve"> procedures</w:t>
      </w:r>
      <w:r w:rsidRPr="007D0FF9">
        <w:rPr>
          <w:rStyle w:val="Strong"/>
          <w:b w:val="0"/>
          <w:bCs w:val="0"/>
          <w:color w:val="0E101A"/>
        </w:rPr>
        <w:t xml:space="preserve"> over 12 years, </w:t>
      </w:r>
      <w:r w:rsidR="001D64E3" w:rsidRPr="007D0FF9">
        <w:rPr>
          <w:rStyle w:val="Strong"/>
          <w:b w:val="0"/>
          <w:bCs w:val="0"/>
          <w:color w:val="0E101A"/>
        </w:rPr>
        <w:t>there were significant</w:t>
      </w:r>
      <w:r w:rsidRPr="007D0FF9">
        <w:rPr>
          <w:rStyle w:val="Strong"/>
          <w:b w:val="0"/>
          <w:bCs w:val="0"/>
          <w:color w:val="0E101A"/>
        </w:rPr>
        <w:t xml:space="preserve"> sex differences in the type of CH</w:t>
      </w:r>
      <w:r w:rsidR="00F007E8" w:rsidRPr="007D0FF9">
        <w:rPr>
          <w:rStyle w:val="Strong"/>
          <w:b w:val="0"/>
          <w:bCs w:val="0"/>
          <w:color w:val="0E101A"/>
        </w:rPr>
        <w:t>i</w:t>
      </w:r>
      <w:r w:rsidRPr="007D0FF9">
        <w:rPr>
          <w:rStyle w:val="Strong"/>
          <w:b w:val="0"/>
          <w:bCs w:val="0"/>
          <w:color w:val="0E101A"/>
        </w:rPr>
        <w:t xml:space="preserve">P procedures undertaken, with females at </w:t>
      </w:r>
      <w:r w:rsidR="00483569" w:rsidRPr="007D0FF9">
        <w:rPr>
          <w:rStyle w:val="Strong"/>
          <w:b w:val="0"/>
          <w:bCs w:val="0"/>
          <w:color w:val="0E101A"/>
        </w:rPr>
        <w:t xml:space="preserve">increased odds for </w:t>
      </w:r>
      <w:r w:rsidRPr="007D0FF9">
        <w:rPr>
          <w:rStyle w:val="Strong"/>
          <w:b w:val="0"/>
          <w:bCs w:val="0"/>
          <w:color w:val="0E101A"/>
        </w:rPr>
        <w:t>mortality and in-hospital adverse outcomes.</w:t>
      </w:r>
    </w:p>
    <w:p w14:paraId="7C88D96A" w14:textId="77777777" w:rsidR="00483569" w:rsidRPr="007D0FF9" w:rsidRDefault="00483569" w:rsidP="00F007E8">
      <w:pPr>
        <w:spacing w:line="480" w:lineRule="auto"/>
        <w:jc w:val="both"/>
        <w:rPr>
          <w:rStyle w:val="Strong"/>
          <w:b w:val="0"/>
          <w:bCs w:val="0"/>
          <w:color w:val="0E101A"/>
        </w:rPr>
      </w:pPr>
    </w:p>
    <w:p w14:paraId="187D1CBA" w14:textId="150F1472" w:rsidR="008B564D" w:rsidRPr="007D0FF9" w:rsidRDefault="00B01DDB" w:rsidP="00F007E8">
      <w:pPr>
        <w:spacing w:line="480" w:lineRule="auto"/>
        <w:jc w:val="both"/>
        <w:rPr>
          <w:rStyle w:val="Strong"/>
          <w:b w:val="0"/>
          <w:bCs w:val="0"/>
          <w:color w:val="0E101A"/>
        </w:rPr>
      </w:pPr>
      <w:r>
        <w:rPr>
          <w:lang w:val="en-US"/>
        </w:rPr>
        <w:t>Key words (sex</w:t>
      </w:r>
      <w:r w:rsidR="00B40493" w:rsidRPr="007D0FF9">
        <w:rPr>
          <w:lang w:val="en-US"/>
        </w:rPr>
        <w:t>, complex PCI, high risk PCI, stable angina)</w:t>
      </w:r>
      <w:r w:rsidR="008B564D" w:rsidRPr="007D0FF9">
        <w:rPr>
          <w:rStyle w:val="Strong"/>
          <w:b w:val="0"/>
          <w:bCs w:val="0"/>
          <w:color w:val="0E101A"/>
        </w:rPr>
        <w:t xml:space="preserve"> </w:t>
      </w:r>
    </w:p>
    <w:p w14:paraId="12C3B9CE" w14:textId="77777777" w:rsidR="008B564D" w:rsidRPr="007D0FF9" w:rsidRDefault="008B564D" w:rsidP="00F007E8">
      <w:pPr>
        <w:spacing w:line="480" w:lineRule="auto"/>
        <w:jc w:val="both"/>
        <w:rPr>
          <w:rStyle w:val="Strong"/>
          <w:b w:val="0"/>
          <w:bCs w:val="0"/>
          <w:color w:val="0E101A"/>
        </w:rPr>
      </w:pPr>
    </w:p>
    <w:p w14:paraId="79BBCA15" w14:textId="77777777" w:rsidR="008B564D" w:rsidRPr="007D0FF9" w:rsidRDefault="008B564D" w:rsidP="00F007E8">
      <w:pPr>
        <w:spacing w:line="480" w:lineRule="auto"/>
        <w:jc w:val="both"/>
        <w:rPr>
          <w:rStyle w:val="Strong"/>
          <w:color w:val="0E101A"/>
          <w:u w:val="single"/>
        </w:rPr>
      </w:pPr>
      <w:r w:rsidRPr="007D0FF9">
        <w:rPr>
          <w:rStyle w:val="Strong"/>
          <w:color w:val="0E101A"/>
          <w:u w:val="single"/>
        </w:rPr>
        <w:t>Abbreviation list</w:t>
      </w:r>
    </w:p>
    <w:p w14:paraId="344474F3" w14:textId="0C8E63B3" w:rsidR="008B564D" w:rsidRPr="007D0FF9" w:rsidRDefault="008B564D" w:rsidP="00F007E8">
      <w:pPr>
        <w:spacing w:line="480" w:lineRule="auto"/>
        <w:jc w:val="both"/>
        <w:rPr>
          <w:rStyle w:val="Strong"/>
          <w:b w:val="0"/>
          <w:bCs w:val="0"/>
          <w:color w:val="0E101A"/>
        </w:rPr>
      </w:pPr>
      <w:r w:rsidRPr="007D0FF9">
        <w:rPr>
          <w:rStyle w:val="Strong"/>
          <w:color w:val="0E101A"/>
        </w:rPr>
        <w:t>CH</w:t>
      </w:r>
      <w:r w:rsidR="00483569" w:rsidRPr="007D0FF9">
        <w:rPr>
          <w:rStyle w:val="Strong"/>
          <w:color w:val="0E101A"/>
        </w:rPr>
        <w:t>i</w:t>
      </w:r>
      <w:r w:rsidRPr="007D0FF9">
        <w:rPr>
          <w:rStyle w:val="Strong"/>
          <w:color w:val="0E101A"/>
        </w:rPr>
        <w:t xml:space="preserve">P, </w:t>
      </w:r>
      <w:r w:rsidRPr="007D0FF9">
        <w:rPr>
          <w:rStyle w:val="Strong"/>
          <w:b w:val="0"/>
          <w:bCs w:val="0"/>
          <w:color w:val="0E101A"/>
        </w:rPr>
        <w:t xml:space="preserve">complex high-risk </w:t>
      </w:r>
      <w:r w:rsidR="00483569" w:rsidRPr="007D0FF9">
        <w:rPr>
          <w:rStyle w:val="Strong"/>
          <w:b w:val="0"/>
          <w:bCs w:val="0"/>
          <w:color w:val="0E101A"/>
        </w:rPr>
        <w:t xml:space="preserve">but indicated </w:t>
      </w:r>
      <w:r w:rsidRPr="007D0FF9">
        <w:rPr>
          <w:rStyle w:val="Strong"/>
          <w:b w:val="0"/>
          <w:bCs w:val="0"/>
          <w:color w:val="0E101A"/>
        </w:rPr>
        <w:t>percutaneous coronary interventions</w:t>
      </w:r>
    </w:p>
    <w:p w14:paraId="414768B7" w14:textId="77777777" w:rsidR="008B564D" w:rsidRPr="007D0FF9" w:rsidRDefault="008B564D" w:rsidP="00F007E8">
      <w:pPr>
        <w:spacing w:line="480" w:lineRule="auto"/>
        <w:jc w:val="both"/>
        <w:rPr>
          <w:rStyle w:val="Strong"/>
          <w:b w:val="0"/>
          <w:bCs w:val="0"/>
          <w:color w:val="0E101A"/>
        </w:rPr>
      </w:pPr>
      <w:r w:rsidRPr="007D0FF9">
        <w:rPr>
          <w:rStyle w:val="Strong"/>
          <w:color w:val="0E101A"/>
        </w:rPr>
        <w:t xml:space="preserve">CAD, </w:t>
      </w:r>
      <w:r w:rsidRPr="007D0FF9">
        <w:rPr>
          <w:rStyle w:val="Strong"/>
          <w:b w:val="0"/>
          <w:bCs w:val="0"/>
          <w:color w:val="0E101A"/>
        </w:rPr>
        <w:t>coronary artery disease</w:t>
      </w:r>
    </w:p>
    <w:p w14:paraId="6B891789" w14:textId="77777777" w:rsidR="008B564D" w:rsidRPr="007D0FF9" w:rsidRDefault="008B564D" w:rsidP="00F007E8">
      <w:pPr>
        <w:spacing w:line="480" w:lineRule="auto"/>
        <w:jc w:val="both"/>
        <w:rPr>
          <w:rStyle w:val="Strong"/>
          <w:b w:val="0"/>
          <w:bCs w:val="0"/>
          <w:color w:val="0E101A"/>
        </w:rPr>
      </w:pPr>
      <w:r w:rsidRPr="007D0FF9">
        <w:rPr>
          <w:rStyle w:val="Strong"/>
          <w:color w:val="0E101A"/>
        </w:rPr>
        <w:t xml:space="preserve">CABG, </w:t>
      </w:r>
      <w:r w:rsidRPr="007D0FF9">
        <w:rPr>
          <w:rStyle w:val="Strong"/>
          <w:b w:val="0"/>
          <w:bCs w:val="0"/>
          <w:color w:val="0E101A"/>
        </w:rPr>
        <w:t>coronary artery bypass graft surgery</w:t>
      </w:r>
    </w:p>
    <w:p w14:paraId="0558C18F" w14:textId="77777777" w:rsidR="008B564D" w:rsidRPr="007D0FF9" w:rsidRDefault="008B564D" w:rsidP="00F007E8">
      <w:pPr>
        <w:spacing w:line="480" w:lineRule="auto"/>
        <w:jc w:val="both"/>
        <w:rPr>
          <w:rStyle w:val="Strong"/>
          <w:b w:val="0"/>
          <w:bCs w:val="0"/>
          <w:color w:val="0E101A"/>
        </w:rPr>
      </w:pPr>
      <w:r w:rsidRPr="007D0FF9">
        <w:rPr>
          <w:rStyle w:val="Strong"/>
          <w:color w:val="0E101A"/>
        </w:rPr>
        <w:t xml:space="preserve">PCI, </w:t>
      </w:r>
      <w:r w:rsidRPr="007D0FF9">
        <w:rPr>
          <w:rStyle w:val="Strong"/>
          <w:b w:val="0"/>
          <w:bCs w:val="0"/>
          <w:color w:val="0E101A"/>
        </w:rPr>
        <w:t>percutaneous coronary intervention</w:t>
      </w:r>
    </w:p>
    <w:p w14:paraId="390635E2" w14:textId="77777777" w:rsidR="008B564D" w:rsidRPr="007D0FF9" w:rsidRDefault="008B564D" w:rsidP="00F007E8">
      <w:pPr>
        <w:spacing w:line="480" w:lineRule="auto"/>
        <w:jc w:val="both"/>
        <w:rPr>
          <w:rStyle w:val="Strong"/>
          <w:b w:val="0"/>
          <w:bCs w:val="0"/>
          <w:color w:val="0E101A"/>
        </w:rPr>
      </w:pPr>
      <w:r w:rsidRPr="007D0FF9">
        <w:rPr>
          <w:rStyle w:val="Strong"/>
          <w:color w:val="0E101A"/>
        </w:rPr>
        <w:t xml:space="preserve">LMS, </w:t>
      </w:r>
      <w:r w:rsidRPr="007D0FF9">
        <w:rPr>
          <w:rStyle w:val="Strong"/>
          <w:b w:val="0"/>
          <w:bCs w:val="0"/>
          <w:color w:val="0E101A"/>
        </w:rPr>
        <w:t>left main stem</w:t>
      </w:r>
    </w:p>
    <w:p w14:paraId="3E4DFC03" w14:textId="77777777" w:rsidR="008B564D" w:rsidRPr="007D0FF9" w:rsidRDefault="008B564D" w:rsidP="00F007E8">
      <w:pPr>
        <w:spacing w:line="480" w:lineRule="auto"/>
        <w:jc w:val="both"/>
        <w:rPr>
          <w:rStyle w:val="Strong"/>
          <w:b w:val="0"/>
          <w:bCs w:val="0"/>
          <w:color w:val="0E101A"/>
        </w:rPr>
      </w:pPr>
      <w:r w:rsidRPr="007D0FF9">
        <w:rPr>
          <w:rStyle w:val="Strong"/>
          <w:color w:val="0E101A"/>
        </w:rPr>
        <w:t>BCIS,</w:t>
      </w:r>
      <w:r w:rsidRPr="007D0FF9">
        <w:rPr>
          <w:rStyle w:val="Strong"/>
          <w:b w:val="0"/>
          <w:bCs w:val="0"/>
          <w:color w:val="0E101A"/>
        </w:rPr>
        <w:t xml:space="preserve"> British Cardiovascular Intervention Society</w:t>
      </w:r>
    </w:p>
    <w:p w14:paraId="50C9E1EB" w14:textId="77777777" w:rsidR="008B564D" w:rsidRPr="007D0FF9" w:rsidRDefault="008B564D" w:rsidP="00F007E8">
      <w:pPr>
        <w:spacing w:line="480" w:lineRule="auto"/>
        <w:jc w:val="both"/>
        <w:rPr>
          <w:lang w:val="en-US"/>
        </w:rPr>
      </w:pPr>
      <w:r w:rsidRPr="007D0FF9">
        <w:rPr>
          <w:rStyle w:val="Strong"/>
          <w:color w:val="0E101A"/>
        </w:rPr>
        <w:t>NICOR,</w:t>
      </w:r>
      <w:r w:rsidRPr="007D0FF9">
        <w:rPr>
          <w:rStyle w:val="Strong"/>
          <w:b w:val="0"/>
          <w:bCs w:val="0"/>
          <w:color w:val="0E101A"/>
        </w:rPr>
        <w:t xml:space="preserve"> </w:t>
      </w:r>
      <w:r w:rsidRPr="007D0FF9">
        <w:rPr>
          <w:lang w:val="en-US"/>
        </w:rPr>
        <w:t>National Institute of Cardiovascular Outcomes and Research</w:t>
      </w:r>
    </w:p>
    <w:p w14:paraId="6BECE49C" w14:textId="77777777" w:rsidR="008B564D" w:rsidRPr="007D0FF9" w:rsidRDefault="008B564D" w:rsidP="00F007E8">
      <w:pPr>
        <w:spacing w:line="480" w:lineRule="auto"/>
        <w:jc w:val="both"/>
        <w:rPr>
          <w:b/>
          <w:bCs/>
          <w:lang w:val="en-US"/>
        </w:rPr>
      </w:pPr>
      <w:r w:rsidRPr="007D0FF9">
        <w:rPr>
          <w:b/>
          <w:bCs/>
          <w:lang w:val="en-US"/>
        </w:rPr>
        <w:t xml:space="preserve">MACCE, </w:t>
      </w:r>
      <w:r w:rsidRPr="007D0FF9">
        <w:rPr>
          <w:lang w:val="en-US"/>
        </w:rPr>
        <w:t>major adverse cardiovascular and cerebral events</w:t>
      </w:r>
      <w:r w:rsidRPr="007D0FF9">
        <w:rPr>
          <w:b/>
          <w:bCs/>
          <w:lang w:val="en-US"/>
        </w:rPr>
        <w:t xml:space="preserve"> </w:t>
      </w:r>
    </w:p>
    <w:p w14:paraId="7A0B389E" w14:textId="77777777" w:rsidR="008B564D" w:rsidRPr="007D0FF9" w:rsidRDefault="008B564D" w:rsidP="00F007E8">
      <w:pPr>
        <w:spacing w:line="480" w:lineRule="auto"/>
        <w:jc w:val="both"/>
        <w:rPr>
          <w:b/>
          <w:bCs/>
          <w:lang w:val="en-US"/>
        </w:rPr>
      </w:pPr>
    </w:p>
    <w:p w14:paraId="1B8800A8" w14:textId="2C122310" w:rsidR="008B564D" w:rsidRPr="007D0FF9" w:rsidRDefault="008B564D" w:rsidP="00F007E8">
      <w:pPr>
        <w:spacing w:line="480" w:lineRule="auto"/>
        <w:jc w:val="both"/>
        <w:rPr>
          <w:b/>
          <w:bCs/>
          <w:lang w:val="en-US"/>
        </w:rPr>
      </w:pPr>
    </w:p>
    <w:p w14:paraId="4ED7E26C" w14:textId="4B161942" w:rsidR="007D0FF9" w:rsidRPr="007D0FF9" w:rsidRDefault="007D0FF9" w:rsidP="00F007E8">
      <w:pPr>
        <w:spacing w:line="480" w:lineRule="auto"/>
        <w:jc w:val="both"/>
        <w:rPr>
          <w:b/>
          <w:bCs/>
          <w:lang w:val="en-US"/>
        </w:rPr>
      </w:pPr>
    </w:p>
    <w:p w14:paraId="29D3D284" w14:textId="3E3FEE1E" w:rsidR="007D0FF9" w:rsidRPr="007D0FF9" w:rsidRDefault="007D0FF9" w:rsidP="00F007E8">
      <w:pPr>
        <w:spacing w:line="480" w:lineRule="auto"/>
        <w:jc w:val="both"/>
        <w:rPr>
          <w:b/>
          <w:bCs/>
          <w:lang w:val="en-US"/>
        </w:rPr>
      </w:pPr>
    </w:p>
    <w:p w14:paraId="359EB869" w14:textId="2E225657" w:rsidR="007D0FF9" w:rsidRDefault="007D0FF9" w:rsidP="00F007E8">
      <w:pPr>
        <w:spacing w:line="480" w:lineRule="auto"/>
        <w:jc w:val="both"/>
        <w:rPr>
          <w:b/>
          <w:bCs/>
          <w:lang w:val="en-US"/>
        </w:rPr>
      </w:pPr>
    </w:p>
    <w:p w14:paraId="7657203F" w14:textId="3B54C6D5" w:rsidR="007D0FF9" w:rsidRDefault="007D0FF9" w:rsidP="00F007E8">
      <w:pPr>
        <w:spacing w:line="480" w:lineRule="auto"/>
        <w:jc w:val="both"/>
        <w:rPr>
          <w:b/>
          <w:bCs/>
          <w:lang w:val="en-US"/>
        </w:rPr>
      </w:pPr>
    </w:p>
    <w:p w14:paraId="3E5CABCD" w14:textId="44C44F9D" w:rsidR="007D0FF9" w:rsidRDefault="007D0FF9" w:rsidP="00F007E8">
      <w:pPr>
        <w:spacing w:line="480" w:lineRule="auto"/>
        <w:jc w:val="both"/>
        <w:rPr>
          <w:b/>
          <w:bCs/>
          <w:lang w:val="en-US"/>
        </w:rPr>
      </w:pPr>
    </w:p>
    <w:p w14:paraId="3A2F1825" w14:textId="7CAE4E4C" w:rsidR="007D0FF9" w:rsidRDefault="007D0FF9" w:rsidP="00F007E8">
      <w:pPr>
        <w:spacing w:line="480" w:lineRule="auto"/>
        <w:jc w:val="both"/>
        <w:rPr>
          <w:b/>
          <w:bCs/>
          <w:lang w:val="en-US"/>
        </w:rPr>
      </w:pPr>
    </w:p>
    <w:p w14:paraId="45FEB05F" w14:textId="247EE0CD" w:rsidR="007D0FF9" w:rsidRDefault="007D0FF9" w:rsidP="00F007E8">
      <w:pPr>
        <w:spacing w:line="480" w:lineRule="auto"/>
        <w:jc w:val="both"/>
        <w:rPr>
          <w:b/>
          <w:bCs/>
          <w:lang w:val="en-US"/>
        </w:rPr>
      </w:pPr>
    </w:p>
    <w:p w14:paraId="3282D730" w14:textId="77777777" w:rsidR="007D0FF9" w:rsidRPr="007D0FF9" w:rsidRDefault="007D0FF9" w:rsidP="00F007E8">
      <w:pPr>
        <w:spacing w:line="480" w:lineRule="auto"/>
        <w:jc w:val="both"/>
        <w:rPr>
          <w:b/>
          <w:bCs/>
          <w:lang w:val="en-US"/>
        </w:rPr>
      </w:pPr>
    </w:p>
    <w:p w14:paraId="56AADBC8" w14:textId="67C3121D" w:rsidR="00F64445" w:rsidRPr="007D0FF9" w:rsidRDefault="00F64445" w:rsidP="00F007E8">
      <w:pPr>
        <w:spacing w:line="480" w:lineRule="auto"/>
        <w:rPr>
          <w:b/>
          <w:bCs/>
          <w:lang w:val="en-US"/>
        </w:rPr>
      </w:pPr>
      <w:r w:rsidRPr="007D0FF9">
        <w:rPr>
          <w:b/>
          <w:bCs/>
          <w:lang w:val="en-US"/>
        </w:rPr>
        <w:lastRenderedPageBreak/>
        <w:t xml:space="preserve">Introduction </w:t>
      </w:r>
    </w:p>
    <w:p w14:paraId="73BE5953" w14:textId="77777777" w:rsidR="00F64445" w:rsidRPr="007D0FF9" w:rsidRDefault="00F64445" w:rsidP="00F007E8">
      <w:pPr>
        <w:spacing w:line="480" w:lineRule="auto"/>
        <w:rPr>
          <w:b/>
          <w:bCs/>
          <w:lang w:val="en-US"/>
        </w:rPr>
      </w:pPr>
    </w:p>
    <w:p w14:paraId="6875C4E7" w14:textId="67407578" w:rsidR="00F64445" w:rsidRPr="007D0FF9" w:rsidRDefault="00F64445" w:rsidP="00F007E8">
      <w:pPr>
        <w:spacing w:line="480" w:lineRule="auto"/>
        <w:ind w:firstLine="720"/>
        <w:jc w:val="both"/>
        <w:rPr>
          <w:lang w:val="en-US"/>
        </w:rPr>
      </w:pPr>
      <w:r w:rsidRPr="007D0FF9">
        <w:rPr>
          <w:lang w:val="en-US"/>
        </w:rPr>
        <w:t xml:space="preserve">At its inception, the success rate of percutaneous coronary interventions (PCI) was less than 60%, and at that time, all PCIs were considered high risk, and onsite cardiothoracic support was mandatory </w:t>
      </w:r>
      <w:r w:rsidRPr="007D0FF9">
        <w:rPr>
          <w:lang w:val="en-US"/>
        </w:rPr>
        <w:fldChar w:fldCharType="begin">
          <w:fldData xml:space="preserve">PEVuZE5vdGU+PENpdGU+PEF1dGhvcj5LZW50PC9BdXRob3I+PFllYXI+MTk4MjwvWWVhcj48UmVj
TnVtPjIwMzwvUmVjTnVtPjxEaXNwbGF5VGV4dD5bMV08L0Rpc3BsYXlUZXh0PjxyZWNvcmQ+PHJl
Yy1udW1iZXI+MjAzPC9yZWMtbnVtYmVyPjxmb3JlaWduLWtleXM+PGtleSBhcHA9IkVOIiBkYi1p
ZD0iZHN2MGFmdGRucGFhdmZlc3NzdnhhMDk4NWF2ZTV3YWRlZDBkIiB0aW1lc3RhbXA9IjE2MTIz
ODkzNTIiPjIwMzwva2V5PjwvZm9yZWlnbi1rZXlzPjxyZWYtdHlwZSBuYW1lPSJKb3VybmFsIEFy
dGljbGUiPjE3PC9yZWYtdHlwZT48Y29udHJpYnV0b3JzPjxhdXRob3JzPjxhdXRob3I+S2VudCwg
Sy4gTS48L2F1dGhvcj48YXV0aG9yPkJlbnRpdm9nbGlvLCBMLiBHLjwvYXV0aG9yPjxhdXRob3I+
QmxvY2ssIFAuIEMuPC9hdXRob3I+PGF1dGhvcj5Db3dsZXksIE0uIEouPC9hdXRob3I+PGF1dGhv
cj5Eb3Jyb3MsIEcuPC9hdXRob3I+PGF1dGhvcj5Hb3NzZWxpbiwgQS4gSi48L2F1dGhvcj48YXV0
aG9yPkdydW50emlnLCBBLjwvYXV0aG9yPjxhdXRob3I+TXlsZXIsIFIuIEsuPC9hdXRob3I+PGF1
dGhvcj5TaW1wc29uLCBKLjwvYXV0aG9yPjxhdXRob3I+U3RlcnR6ZXIsIFMuIEguPC9hdXRob3I+
PGF1dGhvcj5XaWxsaWFtcywgRC4gTy48L2F1dGhvcj48YXV0aG9yPkZpc2hlciwgTC48L2F1dGhv
cj48YXV0aG9yPkdpbGxlc3BpZSwgTS4gSi48L2F1dGhvcj48YXV0aG9yPkRldHJlLCBLLjwvYXV0
aG9yPjxhdXRob3I+S2Vsc2V5LCBTLjwvYXV0aG9yPjxhdXRob3I+TXVsbGluLCBTLiBNLjwvYXV0
aG9yPjxhdXRob3I+TW9jaywgTS4gQi48L2F1dGhvcj48L2F1dGhvcnM+PC9jb250cmlidXRvcnM+
PHRpdGxlcz48dGl0bGU+UGVyY3V0YW5lb3VzIHRyYW5zbHVtaW5hbCBjb3JvbmFyeSBhbmdpb3Bs
YXN0eTogcmVwb3J0IGZyb20gdGhlIFJlZ2lzdHJ5IG9mIHRoZSBOYXRpb25hbCBIZWFydCwgTHVu
ZywgYW5kIEJsb29kIEluc3RpdHV0ZTwvdGl0bGU+PHNlY29uZGFyeS10aXRsZT5BbSBKIENhcmRp
b2w8L3NlY29uZGFyeS10aXRsZT48L3RpdGxlcz48cGVyaW9kaWNhbD48ZnVsbC10aXRsZT5BbSBK
IENhcmRpb2w8L2Z1bGwtdGl0bGU+PC9wZXJpb2RpY2FsPjxwYWdlcz4yMDExLTIwPC9wYWdlcz48
dm9sdW1lPjQ5PC92b2x1bWU+PG51bWJlcj44PC9udW1iZXI+PGVkaXRpb24+MTk4Mi8wNi8wMTwv
ZWRpdGlvbj48a2V5d29yZHM+PGtleXdvcmQ+QWR1bHQ8L2tleXdvcmQ+PGtleXdvcmQ+QWdlZDwv
a2V5d29yZD48a2V5d29yZD4qQW5naW9wbGFzdHksIEJhbGxvb24vbW9ydGFsaXR5PC9rZXl3b3Jk
PjxrZXl3b3JkPkNvcm9uYXJ5IEFydGVyeSBCeXBhc3M8L2tleXdvcmQ+PGtleXdvcmQ+Q29yb25h
cnkgRGlzZWFzZS9tb3J0YWxpdHkvKnRoZXJhcHk8L2tleXdvcmQ+PGtleXdvcmQ+KkNvcm9uYXJ5
IFZlc3NlbHM8L2tleXdvcmQ+PGtleXdvcmQ+RXVyb3BlPC9rZXl3b3JkPjxrZXl3b3JkPkZlbWFs
ZTwva2V5d29yZD48a2V5d29yZD5Gb2xsb3ctVXAgU3R1ZGllczwva2V5d29yZD48a2V5d29yZD5I
dW1hbnM8L2tleXdvcmQ+PGtleXdvcmQ+TWFsZTwva2V5d29yZD48a2V5d29yZD5NaWRkbGUgQWdl
ZDwva2V5d29yZD48a2V5d29yZD5NeW9jYXJkaWFsIEluZmFyY3Rpb24vZXBpZGVtaW9sb2d5PC9r
ZXl3b3JkPjxrZXl3b3JkPipOYXRpb25hbCBJbnN0aXR1dGVzIG9mIEhlYWx0aCAoVS5TLik8L2tl
eXdvcmQ+PGtleXdvcmQ+UmVnaXN0cmllczwva2V5d29yZD48a2V5d29yZD5Vbml0ZWQgU3RhdGVz
PC9rZXl3b3JkPjwva2V5d29yZHM+PGRhdGVzPjx5ZWFyPjE5ODI8L3llYXI+PHB1Yi1kYXRlcz48
ZGF0ZT5KdW48L2RhdGU+PC9wdWItZGF0ZXM+PC9kYXRlcz48aXNibj4wMDAyLTkxNDkgKFByaW50
KSYjeEQ7MDAwMi05MTQ5PC9pc2JuPjxhY2Nlc3Npb24tbnVtPjYyMTEwODQ8L2FjY2Vzc2lvbi1u
dW0+PHVybHM+PC91cmxzPjxlbGVjdHJvbmljLXJlc291cmNlLW51bT4xMC4xMDE2LzAwMDItOTE0
OSg4Mik5MDIyMy01PC9lbGVjdHJvbmljLXJlc291cmNlLW51bT48cmVtb3RlLWRhdGFiYXNlLXBy
b3ZpZGVyPk5MTTwvcmVtb3RlLWRhdGFiYXNlLXByb3ZpZGVyPjxsYW5ndWFnZT5lbmc8L2xhbmd1
YWdlPjwvcmVjb3JkPjwvQ2l0ZT48L0VuZE5vdGU+AG==
</w:fldData>
        </w:fldChar>
      </w:r>
      <w:r w:rsidRPr="007D0FF9">
        <w:rPr>
          <w:lang w:val="en-US"/>
        </w:rPr>
        <w:instrText xml:space="preserve"> ADDIN EN.CITE </w:instrText>
      </w:r>
      <w:r w:rsidRPr="007D0FF9">
        <w:rPr>
          <w:lang w:val="en-US"/>
        </w:rPr>
        <w:fldChar w:fldCharType="begin">
          <w:fldData xml:space="preserve">PEVuZE5vdGU+PENpdGU+PEF1dGhvcj5LZW50PC9BdXRob3I+PFllYXI+MTk4MjwvWWVhcj48UmVj
TnVtPjIwMzwvUmVjTnVtPjxEaXNwbGF5VGV4dD5bMV08L0Rpc3BsYXlUZXh0PjxyZWNvcmQ+PHJl
Yy1udW1iZXI+MjAzPC9yZWMtbnVtYmVyPjxmb3JlaWduLWtleXM+PGtleSBhcHA9IkVOIiBkYi1p
ZD0iZHN2MGFmdGRucGFhdmZlc3NzdnhhMDk4NWF2ZTV3YWRlZDBkIiB0aW1lc3RhbXA9IjE2MTIz
ODkzNTIiPjIwMzwva2V5PjwvZm9yZWlnbi1rZXlzPjxyZWYtdHlwZSBuYW1lPSJKb3VybmFsIEFy
dGljbGUiPjE3PC9yZWYtdHlwZT48Y29udHJpYnV0b3JzPjxhdXRob3JzPjxhdXRob3I+S2VudCwg
Sy4gTS48L2F1dGhvcj48YXV0aG9yPkJlbnRpdm9nbGlvLCBMLiBHLjwvYXV0aG9yPjxhdXRob3I+
QmxvY2ssIFAuIEMuPC9hdXRob3I+PGF1dGhvcj5Db3dsZXksIE0uIEouPC9hdXRob3I+PGF1dGhv
cj5Eb3Jyb3MsIEcuPC9hdXRob3I+PGF1dGhvcj5Hb3NzZWxpbiwgQS4gSi48L2F1dGhvcj48YXV0
aG9yPkdydW50emlnLCBBLjwvYXV0aG9yPjxhdXRob3I+TXlsZXIsIFIuIEsuPC9hdXRob3I+PGF1
dGhvcj5TaW1wc29uLCBKLjwvYXV0aG9yPjxhdXRob3I+U3RlcnR6ZXIsIFMuIEguPC9hdXRob3I+
PGF1dGhvcj5XaWxsaWFtcywgRC4gTy48L2F1dGhvcj48YXV0aG9yPkZpc2hlciwgTC48L2F1dGhv
cj48YXV0aG9yPkdpbGxlc3BpZSwgTS4gSi48L2F1dGhvcj48YXV0aG9yPkRldHJlLCBLLjwvYXV0
aG9yPjxhdXRob3I+S2Vsc2V5LCBTLjwvYXV0aG9yPjxhdXRob3I+TXVsbGluLCBTLiBNLjwvYXV0
aG9yPjxhdXRob3I+TW9jaywgTS4gQi48L2F1dGhvcj48L2F1dGhvcnM+PC9jb250cmlidXRvcnM+
PHRpdGxlcz48dGl0bGU+UGVyY3V0YW5lb3VzIHRyYW5zbHVtaW5hbCBjb3JvbmFyeSBhbmdpb3Bs
YXN0eTogcmVwb3J0IGZyb20gdGhlIFJlZ2lzdHJ5IG9mIHRoZSBOYXRpb25hbCBIZWFydCwgTHVu
ZywgYW5kIEJsb29kIEluc3RpdHV0ZTwvdGl0bGU+PHNlY29uZGFyeS10aXRsZT5BbSBKIENhcmRp
b2w8L3NlY29uZGFyeS10aXRsZT48L3RpdGxlcz48cGVyaW9kaWNhbD48ZnVsbC10aXRsZT5BbSBK
IENhcmRpb2w8L2Z1bGwtdGl0bGU+PC9wZXJpb2RpY2FsPjxwYWdlcz4yMDExLTIwPC9wYWdlcz48
dm9sdW1lPjQ5PC92b2x1bWU+PG51bWJlcj44PC9udW1iZXI+PGVkaXRpb24+MTk4Mi8wNi8wMTwv
ZWRpdGlvbj48a2V5d29yZHM+PGtleXdvcmQ+QWR1bHQ8L2tleXdvcmQ+PGtleXdvcmQ+QWdlZDwv
a2V5d29yZD48a2V5d29yZD4qQW5naW9wbGFzdHksIEJhbGxvb24vbW9ydGFsaXR5PC9rZXl3b3Jk
PjxrZXl3b3JkPkNvcm9uYXJ5IEFydGVyeSBCeXBhc3M8L2tleXdvcmQ+PGtleXdvcmQ+Q29yb25h
cnkgRGlzZWFzZS9tb3J0YWxpdHkvKnRoZXJhcHk8L2tleXdvcmQ+PGtleXdvcmQ+KkNvcm9uYXJ5
IFZlc3NlbHM8L2tleXdvcmQ+PGtleXdvcmQ+RXVyb3BlPC9rZXl3b3JkPjxrZXl3b3JkPkZlbWFs
ZTwva2V5d29yZD48a2V5d29yZD5Gb2xsb3ctVXAgU3R1ZGllczwva2V5d29yZD48a2V5d29yZD5I
dW1hbnM8L2tleXdvcmQ+PGtleXdvcmQ+TWFsZTwva2V5d29yZD48a2V5d29yZD5NaWRkbGUgQWdl
ZDwva2V5d29yZD48a2V5d29yZD5NeW9jYXJkaWFsIEluZmFyY3Rpb24vZXBpZGVtaW9sb2d5PC9r
ZXl3b3JkPjxrZXl3b3JkPipOYXRpb25hbCBJbnN0aXR1dGVzIG9mIEhlYWx0aCAoVS5TLik8L2tl
eXdvcmQ+PGtleXdvcmQ+UmVnaXN0cmllczwva2V5d29yZD48a2V5d29yZD5Vbml0ZWQgU3RhdGVz
PC9rZXl3b3JkPjwva2V5d29yZHM+PGRhdGVzPjx5ZWFyPjE5ODI8L3llYXI+PHB1Yi1kYXRlcz48
ZGF0ZT5KdW48L2RhdGU+PC9wdWItZGF0ZXM+PC9kYXRlcz48aXNibj4wMDAyLTkxNDkgKFByaW50
KSYjeEQ7MDAwMi05MTQ5PC9pc2JuPjxhY2Nlc3Npb24tbnVtPjYyMTEwODQ8L2FjY2Vzc2lvbi1u
dW0+PHVybHM+PC91cmxzPjxlbGVjdHJvbmljLXJlc291cmNlLW51bT4xMC4xMDE2LzAwMDItOTE0
OSg4Mik5MDIyMy01PC9lbGVjdHJvbmljLXJlc291cmNlLW51bT48cmVtb3RlLWRhdGFiYXNlLXBy
b3ZpZGVyPk5MTTwvcmVtb3RlLWRhdGFiYXNlLXByb3ZpZGVyPjxsYW5ndWFnZT5lbmc8L2xhbmd1
YWdlPjwvcmVjb3JkPjwvQ2l0ZT48L0VuZE5vdGU+AG==
</w:fldData>
        </w:fldChar>
      </w:r>
      <w:r w:rsidRPr="007D0FF9">
        <w:rPr>
          <w:lang w:val="en-US"/>
        </w:rPr>
        <w:instrText xml:space="preserve"> ADDIN EN.CITE.DATA </w:instrText>
      </w:r>
      <w:r w:rsidRPr="007D0FF9">
        <w:rPr>
          <w:lang w:val="en-US"/>
        </w:rPr>
      </w:r>
      <w:r w:rsidRPr="007D0FF9">
        <w:rPr>
          <w:lang w:val="en-US"/>
        </w:rPr>
        <w:fldChar w:fldCharType="end"/>
      </w:r>
      <w:r w:rsidRPr="007D0FF9">
        <w:rPr>
          <w:lang w:val="en-US"/>
        </w:rPr>
      </w:r>
      <w:r w:rsidRPr="007D0FF9">
        <w:rPr>
          <w:lang w:val="en-US"/>
        </w:rPr>
        <w:fldChar w:fldCharType="separate"/>
      </w:r>
      <w:r w:rsidRPr="007D0FF9">
        <w:rPr>
          <w:noProof/>
          <w:lang w:val="en-US"/>
        </w:rPr>
        <w:t>[1]</w:t>
      </w:r>
      <w:r w:rsidRPr="007D0FF9">
        <w:rPr>
          <w:lang w:val="en-US"/>
        </w:rPr>
        <w:fldChar w:fldCharType="end"/>
      </w:r>
      <w:r w:rsidRPr="007D0FF9">
        <w:rPr>
          <w:lang w:val="en-US"/>
        </w:rPr>
        <w:t xml:space="preserve">. Since then, </w:t>
      </w:r>
      <w:r w:rsidR="005D7476" w:rsidRPr="007D0FF9">
        <w:rPr>
          <w:lang w:val="en-US"/>
        </w:rPr>
        <w:t>the</w:t>
      </w:r>
      <w:r w:rsidRPr="007D0FF9">
        <w:rPr>
          <w:lang w:val="en-US"/>
        </w:rPr>
        <w:t xml:space="preserve"> evolution </w:t>
      </w:r>
      <w:r w:rsidR="005D7476" w:rsidRPr="007D0FF9">
        <w:rPr>
          <w:lang w:val="en-US"/>
        </w:rPr>
        <w:t xml:space="preserve">of </w:t>
      </w:r>
      <w:r w:rsidRPr="007D0FF9">
        <w:rPr>
          <w:lang w:val="en-US"/>
        </w:rPr>
        <w:t>interventional cardiology</w:t>
      </w:r>
      <w:r w:rsidR="00486912" w:rsidRPr="007D0FF9">
        <w:rPr>
          <w:lang w:val="en-US"/>
        </w:rPr>
        <w:t xml:space="preserve">, </w:t>
      </w:r>
      <w:r w:rsidRPr="007D0FF9">
        <w:rPr>
          <w:lang w:val="en-US"/>
        </w:rPr>
        <w:t xml:space="preserve">with </w:t>
      </w:r>
      <w:r w:rsidR="00846BB0" w:rsidRPr="007D0FF9">
        <w:rPr>
          <w:lang w:val="en-US"/>
        </w:rPr>
        <w:t>optimization</w:t>
      </w:r>
      <w:r w:rsidR="005D7476" w:rsidRPr="007D0FF9">
        <w:rPr>
          <w:lang w:val="en-US"/>
        </w:rPr>
        <w:t xml:space="preserve"> of</w:t>
      </w:r>
      <w:r w:rsidRPr="007D0FF9">
        <w:rPr>
          <w:lang w:val="en-US"/>
        </w:rPr>
        <w:t xml:space="preserve"> stent design, adjunct equipment, procedural techniques</w:t>
      </w:r>
      <w:r w:rsidR="00486912" w:rsidRPr="007D0FF9">
        <w:rPr>
          <w:lang w:val="en-US"/>
        </w:rPr>
        <w:t>,</w:t>
      </w:r>
      <w:r w:rsidRPr="007D0FF9">
        <w:rPr>
          <w:lang w:val="en-US"/>
        </w:rPr>
        <w:t xml:space="preserve"> and newer antiplatelet agents</w:t>
      </w:r>
      <w:r w:rsidR="005D7476" w:rsidRPr="007D0FF9">
        <w:rPr>
          <w:lang w:val="en-US"/>
        </w:rPr>
        <w:t xml:space="preserve"> have led to</w:t>
      </w:r>
      <w:r w:rsidRPr="007D0FF9">
        <w:rPr>
          <w:lang w:val="en-US"/>
        </w:rPr>
        <w:t xml:space="preserve"> complication rates lower than 1% for elective PCI</w:t>
      </w:r>
      <w:r w:rsidRPr="007D0FF9">
        <w:rPr>
          <w:lang w:val="en-US"/>
        </w:rPr>
        <w:fldChar w:fldCharType="begin">
          <w:fldData xml:space="preserve">PEVuZE5vdGU+PENpdGU+PEF1dGhvcj5GYXRoLU9yZG91YmFkaTwvQXV0aG9yPjxZZWFyPjIwMTQ8
L1llYXI+PFJlY051bT42NTwvUmVjTnVtPjxJRFRleHQ+T3V0Y29tZXMgaW4gUGF0aWVudHMgd2l0
aCBBY3V0ZSBhbmQgU3RhYmxlIENvcm9uYXJ5IFN5bmRyb21lczsgSW5zaWdodHMgZnJvbSB0aGUg
UHJvc3BlY3RpdmUgTk9CT1JJLTIgU3R1ZHk8L0lEVGV4dD48RGlzcGxheVRleHQ+WzIsIDNdPC9E
aXNwbGF5VGV4dD48cmVjb3JkPjxyZWMtbnVtYmVyPjY1PC9yZWMtbnVtYmVyPjxmb3JlaWduLWtl
eXM+PGtleSBhcHA9IkVOIiBkYi1pZD0iYXh2cjlwenRwYXo1ZWZlcjl3YXhhZHQ0YXIyZHdkOXRy
ZGFzIiB0aW1lc3RhbXA9IjE2MjM3MDczMDkiPjY1PC9rZXk+PC9mb3JlaWduLWtleXM+PHJlZi10
eXBlIG5hbWU9IkpvdXJuYWwgQXJ0aWNsZSI+MTc8L3JlZi10eXBlPjxjb250cmlidXRvcnM+PGF1
dGhvcnM+PGF1dGhvcj5GYXRoLU9yZG91YmFkaSwgRmFyemluPC9hdXRob3I+PGF1dGhvcj5TcGFl
cGVuLCBFcmlrPC9hdXRob3I+PGF1dGhvcj5FbC1PbWFyLCBNYWdkaTwvYXV0aG9yPjxhdXRob3I+
RnJhc2VyLCBEb3VnbGFzIEcuPC9hdXRob3I+PGF1dGhvcj5LaGFuLCBNdWhhbW1hZCBBLjwvYXV0
aG9yPjxhdXRob3I+TmV5c2VzLCBMdWR3aWc8L2F1dGhvcj48YXV0aG9yPkRhbnppLCBHaWFuIEIu
PC9hdXRob3I+PGF1dGhvcj5Sb2d1aW4sIEFyaWVsPC9hdXRob3I+PGF1dGhvcj5QYXVub3ZpYywg
RHJhZ2ljYTwvYXV0aG9yPjxhdXRob3I+TWFtYXMsIE1hbWFzIEEuPC9hdXRob3I+PC9hdXRob3Jz
PjwvY29udHJpYnV0b3JzPjx0aXRsZXM+PHRpdGxlPk91dGNvbWVzIGluIFBhdGllbnRzIHdpdGgg
QWN1dGUgYW5kIFN0YWJsZSBDb3JvbmFyeSBTeW5kcm9tZXM7IEluc2lnaHRzIGZyb20gdGhlIFBy
b3NwZWN0aXZlIE5PQk9SSS0yIFN0dWR5PC90aXRsZT48c2Vjb25kYXJ5LXRpdGxlPlBMb1MgT05F
PC9zZWNvbmRhcnktdGl0bGU+PC90aXRsZXM+PHBlcmlvZGljYWw+PGZ1bGwtdGl0bGU+UExPUyBP
TkU8L2Z1bGwtdGl0bGU+PC9wZXJpb2RpY2FsPjxwYWdlcz5lODg1Nzc8L3BhZ2VzPjx2b2x1bWU+
OTwvdm9sdW1lPjxudW1iZXI+MjwvbnVtYmVyPjxkYXRlcz48eWVhcj4yMDE0PC95ZWFyPjwvZGF0
ZXM+PHB1Ymxpc2hlcj5QdWJsaWMgTGlicmFyeSBvZiBTY2llbmNlIChQTG9TKTwvcHVibGlzaGVy
Pjxpc2JuPjE5MzItNjIwMzwvaXNibj48dXJscz48cmVsYXRlZC11cmxzPjx1cmw+aHR0cHM6Ly9k
eC5kb2kub3JnLzEwLjEzNzEvam91cm5hbC5wb25lLjAwODg1Nzc8L3VybD48L3JlbGF0ZWQtdXJs
cz48L3VybHM+PGVsZWN0cm9uaWMtcmVzb3VyY2UtbnVtPjEwLjEzNzEvam91cm5hbC5wb25lLjAw
ODg1Nzc8L2VsZWN0cm9uaWMtcmVzb3VyY2UtbnVtPjwvcmVjb3JkPjwvQ2l0ZT48Q2l0ZT48QXV0
aG9yPkhvbHJveWQ8L0F1dGhvcj48WWVhcj4yMDE3PC9ZZWFyPjxSZWNOdW0+NjY8L1JlY051bT48
SURUZXh0PlRoZSBSZWxhdGlvbnNoaXAgb2YgQm9keSBNYXNzIEluZGV4IHRvIFBlcmN1dGFuZW91
cyBDb3JvbmFyeSBJbnRlcnZlbnRpb24gT3V0Y29tZXM8L0lEVGV4dD48cmVjb3JkPjxyZWMtbnVt
YmVyPjY2PC9yZWMtbnVtYmVyPjxmb3JlaWduLWtleXM+PGtleSBhcHA9IkVOIiBkYi1pZD0iYXh2
cjlwenRwYXo1ZWZlcjl3YXhhZHQ0YXIyZHdkOXRyZGFzIiB0aW1lc3RhbXA9IjE2MjM3MDczMDki
PjY2PC9rZXk+PC9mb3JlaWduLWtleXM+PHJlZi10eXBlIG5hbWU9IkpvdXJuYWwgQXJ0aWNsZSI+
MTc8L3JlZi10eXBlPjxjb250cmlidXRvcnM+PGF1dGhvcnM+PGF1dGhvcj5Ib2xyb3lkLCBFcmlj
IFcuPC9hdXRob3I+PGF1dGhvcj5TaXJrZXIsIEFsZXg8L2F1dGhvcj48YXV0aG9yPkt3b2ssIENo
dW4gU2hpbmc8L2F1dGhvcj48YXV0aG9yPktvbnRvcGFudGVsaXMsIEV2YW5nZWxvczwvYXV0aG9y
PjxhdXRob3I+THVkbWFuLCBQZXRlciBGLjwvYXV0aG9yPjxhdXRob3I+RGUgQmVsZGVyLCBNYXJr
IEEuPC9hdXRob3I+PGF1dGhvcj5CdXRsZXIsIFJvYmVydDwvYXV0aG9yPjxhdXRob3I+Q290dG9u
LCBKYW1lczwvYXV0aG9yPjxhdXRob3I+WmFtYW4sIEF6ZmFyPC9hdXRob3I+PGF1dGhvcj5NYW1h
cywgTWFtYXMgQS48L2F1dGhvcj48L2F1dGhvcnM+PC9jb250cmlidXRvcnM+PHRpdGxlcz48dGl0
bGU+VGhlIFJlbGF0aW9uc2hpcCBvZiBCb2R5IE1hc3MgSW5kZXggdG8gUGVyY3V0YW5lb3VzIENv
cm9uYXJ5IEludGVydmVudGlvbiBPdXRjb21lczwvdGl0bGU+PHNlY29uZGFyeS10aXRsZT5KQUND
OiBDYXJkaW92YXNjdWxhciBJbnRlcnZlbnRpb25zPC9zZWNvbmRhcnktdGl0bGU+PC90aXRsZXM+
PHBlcmlvZGljYWw+PGZ1bGwtdGl0bGU+SkFDQzogQ2FyZGlvdmFzY3VsYXIgSW50ZXJ2ZW50aW9u
czwvZnVsbC10aXRsZT48L3BlcmlvZGljYWw+PHBhZ2VzPjEyODMtMTI5MjwvcGFnZXM+PHZvbHVt
ZT4xMDwvdm9sdW1lPjxudW1iZXI+MTM8L251bWJlcj48ZGF0ZXM+PHllYXI+MjAxNzwveWVhcj48
L2RhdGVzPjxwdWJsaXNoZXI+RWxzZXZpZXIgQlY8L3B1Ymxpc2hlcj48aXNibj4xOTM2LTg3OTg8
L2lzYm4+PHVybHM+PHJlbGF0ZWQtdXJscz48dXJsPmh0dHBzOi8vZHguZG9pLm9yZy8xMC4xMDE2
L2ouamNpbi4yMDE3LjAzLjAxMzwvdXJsPjwvcmVsYXRlZC11cmxzPjwvdXJscz48ZWxlY3Ryb25p
Yy1yZXNvdXJjZS1udW0+MTAuMTAxNi9qLmpjaW4uMjAxNy4wMy4wMTM8L2VsZWN0cm9uaWMtcmVz
b3VyY2UtbnVtPjwvcmVjb3JkPjwvQ2l0ZT48L0VuZE5vdGU+
</w:fldData>
        </w:fldChar>
      </w:r>
      <w:r w:rsidR="00C11041">
        <w:rPr>
          <w:lang w:val="en-US"/>
        </w:rPr>
        <w:instrText xml:space="preserve"> ADDIN EN.CITE </w:instrText>
      </w:r>
      <w:r w:rsidR="00C11041">
        <w:rPr>
          <w:lang w:val="en-US"/>
        </w:rPr>
        <w:fldChar w:fldCharType="begin">
          <w:fldData xml:space="preserve">PEVuZE5vdGU+PENpdGU+PEF1dGhvcj5GYXRoLU9yZG91YmFkaTwvQXV0aG9yPjxZZWFyPjIwMTQ8
L1llYXI+PFJlY051bT42NTwvUmVjTnVtPjxJRFRleHQ+T3V0Y29tZXMgaW4gUGF0aWVudHMgd2l0
aCBBY3V0ZSBhbmQgU3RhYmxlIENvcm9uYXJ5IFN5bmRyb21lczsgSW5zaWdodHMgZnJvbSB0aGUg
UHJvc3BlY3RpdmUgTk9CT1JJLTIgU3R1ZHk8L0lEVGV4dD48RGlzcGxheVRleHQ+WzIsIDNdPC9E
aXNwbGF5VGV4dD48cmVjb3JkPjxyZWMtbnVtYmVyPjY1PC9yZWMtbnVtYmVyPjxmb3JlaWduLWtl
eXM+PGtleSBhcHA9IkVOIiBkYi1pZD0iYXh2cjlwenRwYXo1ZWZlcjl3YXhhZHQ0YXIyZHdkOXRy
ZGFzIiB0aW1lc3RhbXA9IjE2MjM3MDczMDkiPjY1PC9rZXk+PC9mb3JlaWduLWtleXM+PHJlZi10
eXBlIG5hbWU9IkpvdXJuYWwgQXJ0aWNsZSI+MTc8L3JlZi10eXBlPjxjb250cmlidXRvcnM+PGF1
dGhvcnM+PGF1dGhvcj5GYXRoLU9yZG91YmFkaSwgRmFyemluPC9hdXRob3I+PGF1dGhvcj5TcGFl
cGVuLCBFcmlrPC9hdXRob3I+PGF1dGhvcj5FbC1PbWFyLCBNYWdkaTwvYXV0aG9yPjxhdXRob3I+
RnJhc2VyLCBEb3VnbGFzIEcuPC9hdXRob3I+PGF1dGhvcj5LaGFuLCBNdWhhbW1hZCBBLjwvYXV0
aG9yPjxhdXRob3I+TmV5c2VzLCBMdWR3aWc8L2F1dGhvcj48YXV0aG9yPkRhbnppLCBHaWFuIEIu
PC9hdXRob3I+PGF1dGhvcj5Sb2d1aW4sIEFyaWVsPC9hdXRob3I+PGF1dGhvcj5QYXVub3ZpYywg
RHJhZ2ljYTwvYXV0aG9yPjxhdXRob3I+TWFtYXMsIE1hbWFzIEEuPC9hdXRob3I+PC9hdXRob3Jz
PjwvY29udHJpYnV0b3JzPjx0aXRsZXM+PHRpdGxlPk91dGNvbWVzIGluIFBhdGllbnRzIHdpdGgg
QWN1dGUgYW5kIFN0YWJsZSBDb3JvbmFyeSBTeW5kcm9tZXM7IEluc2lnaHRzIGZyb20gdGhlIFBy
b3NwZWN0aXZlIE5PQk9SSS0yIFN0dWR5PC90aXRsZT48c2Vjb25kYXJ5LXRpdGxlPlBMb1MgT05F
PC9zZWNvbmRhcnktdGl0bGU+PC90aXRsZXM+PHBlcmlvZGljYWw+PGZ1bGwtdGl0bGU+UExPUyBP
TkU8L2Z1bGwtdGl0bGU+PC9wZXJpb2RpY2FsPjxwYWdlcz5lODg1Nzc8L3BhZ2VzPjx2b2x1bWU+
OTwvdm9sdW1lPjxudW1iZXI+MjwvbnVtYmVyPjxkYXRlcz48eWVhcj4yMDE0PC95ZWFyPjwvZGF0
ZXM+PHB1Ymxpc2hlcj5QdWJsaWMgTGlicmFyeSBvZiBTY2llbmNlIChQTG9TKTwvcHVibGlzaGVy
Pjxpc2JuPjE5MzItNjIwMzwvaXNibj48dXJscz48cmVsYXRlZC11cmxzPjx1cmw+aHR0cHM6Ly9k
eC5kb2kub3JnLzEwLjEzNzEvam91cm5hbC5wb25lLjAwODg1Nzc8L3VybD48L3JlbGF0ZWQtdXJs
cz48L3VybHM+PGVsZWN0cm9uaWMtcmVzb3VyY2UtbnVtPjEwLjEzNzEvam91cm5hbC5wb25lLjAw
ODg1Nzc8L2VsZWN0cm9uaWMtcmVzb3VyY2UtbnVtPjwvcmVjb3JkPjwvQ2l0ZT48Q2l0ZT48QXV0
aG9yPkhvbHJveWQ8L0F1dGhvcj48WWVhcj4yMDE3PC9ZZWFyPjxSZWNOdW0+NjY8L1JlY051bT48
SURUZXh0PlRoZSBSZWxhdGlvbnNoaXAgb2YgQm9keSBNYXNzIEluZGV4IHRvIFBlcmN1dGFuZW91
cyBDb3JvbmFyeSBJbnRlcnZlbnRpb24gT3V0Y29tZXM8L0lEVGV4dD48cmVjb3JkPjxyZWMtbnVt
YmVyPjY2PC9yZWMtbnVtYmVyPjxmb3JlaWduLWtleXM+PGtleSBhcHA9IkVOIiBkYi1pZD0iYXh2
cjlwenRwYXo1ZWZlcjl3YXhhZHQ0YXIyZHdkOXRyZGFzIiB0aW1lc3RhbXA9IjE2MjM3MDczMDki
PjY2PC9rZXk+PC9mb3JlaWduLWtleXM+PHJlZi10eXBlIG5hbWU9IkpvdXJuYWwgQXJ0aWNsZSI+
MTc8L3JlZi10eXBlPjxjb250cmlidXRvcnM+PGF1dGhvcnM+PGF1dGhvcj5Ib2xyb3lkLCBFcmlj
IFcuPC9hdXRob3I+PGF1dGhvcj5TaXJrZXIsIEFsZXg8L2F1dGhvcj48YXV0aG9yPkt3b2ssIENo
dW4gU2hpbmc8L2F1dGhvcj48YXV0aG9yPktvbnRvcGFudGVsaXMsIEV2YW5nZWxvczwvYXV0aG9y
PjxhdXRob3I+THVkbWFuLCBQZXRlciBGLjwvYXV0aG9yPjxhdXRob3I+RGUgQmVsZGVyLCBNYXJr
IEEuPC9hdXRob3I+PGF1dGhvcj5CdXRsZXIsIFJvYmVydDwvYXV0aG9yPjxhdXRob3I+Q290dG9u
LCBKYW1lczwvYXV0aG9yPjxhdXRob3I+WmFtYW4sIEF6ZmFyPC9hdXRob3I+PGF1dGhvcj5NYW1h
cywgTWFtYXMgQS48L2F1dGhvcj48L2F1dGhvcnM+PC9jb250cmlidXRvcnM+PHRpdGxlcz48dGl0
bGU+VGhlIFJlbGF0aW9uc2hpcCBvZiBCb2R5IE1hc3MgSW5kZXggdG8gUGVyY3V0YW5lb3VzIENv
cm9uYXJ5IEludGVydmVudGlvbiBPdXRjb21lczwvdGl0bGU+PHNlY29uZGFyeS10aXRsZT5KQUND
OiBDYXJkaW92YXNjdWxhciBJbnRlcnZlbnRpb25zPC9zZWNvbmRhcnktdGl0bGU+PC90aXRsZXM+
PHBlcmlvZGljYWw+PGZ1bGwtdGl0bGU+SkFDQzogQ2FyZGlvdmFzY3VsYXIgSW50ZXJ2ZW50aW9u
czwvZnVsbC10aXRsZT48L3BlcmlvZGljYWw+PHBhZ2VzPjEyODMtMTI5MjwvcGFnZXM+PHZvbHVt
ZT4xMDwvdm9sdW1lPjxudW1iZXI+MTM8L251bWJlcj48ZGF0ZXM+PHllYXI+MjAxNzwveWVhcj48
L2RhdGVzPjxwdWJsaXNoZXI+RWxzZXZpZXIgQlY8L3B1Ymxpc2hlcj48aXNibj4xOTM2LTg3OTg8
L2lzYm4+PHVybHM+PHJlbGF0ZWQtdXJscz48dXJsPmh0dHBzOi8vZHguZG9pLm9yZy8xMC4xMDE2
L2ouamNpbi4yMDE3LjAzLjAxMzwvdXJsPjwvcmVsYXRlZC11cmxzPjwvdXJscz48ZWxlY3Ryb25p
Yy1yZXNvdXJjZS1udW0+MTAuMTAxNi9qLmpjaW4uMjAxNy4wMy4wMTM8L2VsZWN0cm9uaWMtcmVz
b3VyY2UtbnVtPjwvcmVjb3JkPjwvQ2l0ZT48L0VuZE5vdGU+
</w:fldData>
        </w:fldChar>
      </w:r>
      <w:r w:rsidR="00C11041">
        <w:rPr>
          <w:lang w:val="en-US"/>
        </w:rPr>
        <w:instrText xml:space="preserve"> ADDIN EN.CITE.DATA </w:instrText>
      </w:r>
      <w:r w:rsidR="00C11041">
        <w:rPr>
          <w:lang w:val="en-US"/>
        </w:rPr>
      </w:r>
      <w:r w:rsidR="00C11041">
        <w:rPr>
          <w:lang w:val="en-US"/>
        </w:rPr>
        <w:fldChar w:fldCharType="end"/>
      </w:r>
      <w:r w:rsidRPr="007D0FF9">
        <w:rPr>
          <w:lang w:val="en-US"/>
        </w:rPr>
      </w:r>
      <w:r w:rsidRPr="007D0FF9">
        <w:rPr>
          <w:lang w:val="en-US"/>
        </w:rPr>
        <w:fldChar w:fldCharType="separate"/>
      </w:r>
      <w:r w:rsidRPr="007D0FF9">
        <w:rPr>
          <w:noProof/>
          <w:lang w:val="en-US"/>
        </w:rPr>
        <w:t>[2, 3]</w:t>
      </w:r>
      <w:r w:rsidRPr="007D0FF9">
        <w:rPr>
          <w:lang w:val="en-US"/>
        </w:rPr>
        <w:fldChar w:fldCharType="end"/>
      </w:r>
      <w:r w:rsidRPr="007D0FF9">
        <w:rPr>
          <w:lang w:val="en-US"/>
        </w:rPr>
        <w:t xml:space="preserve">. This progress has allowed a growing population of patients that are older and with </w:t>
      </w:r>
      <w:r w:rsidR="00564697" w:rsidRPr="007D0FF9">
        <w:rPr>
          <w:lang w:val="en-US"/>
        </w:rPr>
        <w:t>higher</w:t>
      </w:r>
      <w:r w:rsidRPr="007D0FF9">
        <w:rPr>
          <w:lang w:val="en-US"/>
        </w:rPr>
        <w:t xml:space="preserve"> comorbidities and </w:t>
      </w:r>
      <w:r w:rsidR="00564697" w:rsidRPr="007D0FF9">
        <w:rPr>
          <w:lang w:val="en-US"/>
        </w:rPr>
        <w:t xml:space="preserve">more challenging </w:t>
      </w:r>
      <w:r w:rsidRPr="007D0FF9">
        <w:rPr>
          <w:lang w:val="en-US"/>
        </w:rPr>
        <w:t>coronary anatomy to benefit from more complex PCI</w:t>
      </w:r>
      <w:r w:rsidRPr="007D0FF9">
        <w:rPr>
          <w:lang w:val="en-US"/>
        </w:rPr>
        <w:fldChar w:fldCharType="begin">
          <w:fldData xml:space="preserve">PEVuZE5vdGU+PENpdGU+PEF1dGhvcj5Qb3R0czwvQXV0aG9yPjxZZWFyPjIwMTg8L1llYXI+PFJl
Y051bT4yMTI8L1JlY051bT48RGlzcGxheVRleHQ+WzQsIDVdPC9EaXNwbGF5VGV4dD48cmVjb3Jk
PjxyZWMtbnVtYmVyPjIxMjwvcmVjLW51bWJlcj48Zm9yZWlnbi1rZXlzPjxrZXkgYXBwPSJFTiIg
ZGItaWQ9ImRzdjBhZnRkbnBhYXZmZXNzc3Z4YTA5ODVhdmU1d2FkZWQwZCIgdGltZXN0YW1wPSIx
NjE2MTAxMzkyIj4yMTI8L2tleT48L2ZvcmVpZ24ta2V5cz48cmVmLXR5cGUgbmFtZT0iSm91cm5h
bCBBcnRpY2xlIj4xNzwvcmVmLXR5cGU+PGNvbnRyaWJ1dG9ycz48YXV0aG9ycz48YXV0aG9yPlBv
dHRzLCBKLjwvYXV0aG9yPjxhdXRob3I+S3dvaywgQy4gUy48L2F1dGhvcj48YXV0aG9yPkVuc29y
LCBKLjwvYXV0aG9yPjxhdXRob3I+UmFzaGlkLCBNLjwvYXV0aG9yPjxhdXRob3I+S2FkYW0sIFUu
PC9hdXRob3I+PGF1dGhvcj5LaW5uYWlyZCwgVC48L2F1dGhvcj48YXV0aG9yPkN1cnplbiwgTi48
L2F1dGhvcj48YXV0aG9yPlBhbmNob2x5LCBTLiBCLjwvYXV0aG9yPjxhdXRob3I+VmFuIGRlciBX
aW5kdCwgRC48L2F1dGhvcj48YXV0aG9yPlJpbGV5LCBSLiBELjwvYXV0aG9yPjxhdXRob3I+QmFn
dXIsIFIuPC9hdXRob3I+PGF1dGhvcj5NYW1hcywgTS4gQS48L2F1dGhvcj48L2F1dGhvcnM+PC9j
b250cmlidXRvcnM+PGF1dGgtYWRkcmVzcz5LZWVsZSBDYXJkaW92YXNjdWxhciBSZXNlYXJjaCBH
cm91cCwgQ2VudHJlIGZvciBQcm9nbm9zaXMgUmVzZWFyY2gsIEluc3RpdHV0ZSBvZiBQcmltYXJ5
IENhcmUgYW5kIEhlYWx0aCBTY2llbmNlcywgS2VlbGUgVW5pdmVyc2l0eSwgVW5pdGVkIEtpbmdk
b20uJiN4RDtLZWVsZSBDYXJkaW92YXNjdWxhciBSZXNlYXJjaCBHcm91cCwgQ2VudHJlIGZvciBQ
cm9nbm9zaXMgUmVzZWFyY2gsIEluc3RpdHV0ZSBvZiBQcmltYXJ5IENhcmUgYW5kIEhlYWx0aCBT
Y2llbmNlcywgS2VlbGUgVW5pdmVyc2l0eSwgVW5pdGVkIEtpbmdkb20uIEVsZWN0cm9uaWMgYWRk
cmVzczogc2hpbmdrd29rQGRvY3RvcnMub3JnLnVrLiYjeEQ7RGlhYmV0ZXMgUmVzZWFyY2ggQ2Vu
dHJlLCBEZXBhcnRtZW50IG9mIEhlYWx0aCBTY2llbmNlcywgTGVpY2VzdGVyIFVuaXZlcnNpdHks
IFVuaXRlZCBLaW5nZG9tLiYjeEQ7VW5pdmVyc2l0eSBIb3NwaXRhbCBvZiBXYWxlcywgQ2FyZGlm
ZiwgVW5pdGVkIEtpbmdkb20uJiN4RDtVbml2ZXJzaXR5IEhvc3BpdGFsIFNvdXRoYW1wdG9uIGFu
ZCBGYWN1bHR5IG9mIE1lZGljaW5lLCBVbml2ZXJzaXR5IG9mIFNvdXRoYW1wdG9uLCBVbml0ZWQg
S2luZ2RvbS4mI3hEO1RoZSBDb21tb253ZWFsdGggTWVkaWNhbCBDb2xsZWdlLCBTY3JhbnRvbiwg
UGVubnN5bHZhbmlhLiYjeEQ7RGl2aXNpb24gb2YgQ2FyZGlvbG9neSwgTG9uZG9uIEhlYWx0aCBT
Y2llbmNlcyBDZW50cmUsIERlcGFydG1lbnQgb2YgTWVkaWNpbmUsIGFuZCBFcGlkZW1pb2xvZ3kg
JmFtcDsgQmlvc3RhdGlzdGljcywgV2VzdGVybiBVbml2ZXJzaXR5LCBMb25kb24sIE9udGFyaW8s
IENhbmFkYS4mI3hEO0tlZWxlIENhcmRpb3Zhc2N1bGFyIFJlc2VhcmNoIEdyb3VwLCBDZW50cmUg
Zm9yIFByb2dub3NpcyBSZXNlYXJjaCwgSW5zdGl0dXRlIG9mIFByaW1hcnkgQ2FyZSBhbmQgSGVh
bHRoIFNjaWVuY2VzLCBLZWVsZSBVbml2ZXJzaXR5LCBVbml0ZWQgS2luZ2RvbS4gRWxlY3Ryb25p
YyBhZGRyZXNzOiBtYW1hc21hbWFzMUB5YWhvby5jby51ay48L2F1dGgtYWRkcmVzcz48dGl0bGVz
Pjx0aXRsZT5UZW1wb3JhbCBDaGFuZ2VzIGluIENvLU1vcmJpZGl0eSBCdXJkZW4gaW4gUGF0aWVu
dHMgSGF2aW5nIFBlcmN1dGFuZW91cyBDb3JvbmFyeSBJbnRlcnZlbnRpb24gYW5kIEltcGFjdCBv
biBQcm9nbm9zaXM8L3RpdGxlPjxzZWNvbmRhcnktdGl0bGU+QW0gSiBDYXJkaW9sPC9zZWNvbmRh
cnktdGl0bGU+PC90aXRsZXM+PHBlcmlvZGljYWw+PGZ1bGwtdGl0bGU+QW0gSiBDYXJkaW9sPC9m
dWxsLXRpdGxlPjwvcGVyaW9kaWNhbD48cGFnZXM+NzEyLTcyMjwvcGFnZXM+PHZvbHVtZT4xMjI8
L3ZvbHVtZT48bnVtYmVyPjU8L251bWJlcj48ZWRpdGlvbj4yMDE4LzA4LzA0PC9lZGl0aW9uPjxr
ZXl3b3Jkcz48a2V5d29yZD5BZ2VkPC9rZXl3b3JkPjxrZXl3b3JkPkNvbW9yYmlkaXR5PC9rZXl3
b3JkPjxrZXl3b3JkPkNvcm9uYXJ5IERpc2Vhc2UvKmVwaWRlbWlvbG9neS9tb3J0YWxpdHkvKnN1
cmdlcnk8L2tleXdvcmQ+PGtleXdvcmQ+RmVtYWxlPC9rZXl3b3JkPjxrZXl3b3JkPkhvc3BpdGFs
IE1vcnRhbGl0eTwva2V5d29yZD48a2V5d29yZD5Ib3NwaXRhbGl6YXRpb24vZWNvbm9taWNzPC9r
ZXl3b3JkPjxrZXl3b3JkPkh1bWFuczwva2V5d29yZD48a2V5d29yZD5MZW5ndGggb2YgU3RheS9z
dGF0aXN0aWNzICZhbXA7IG51bWVyaWNhbCBkYXRhPC9rZXl3b3JkPjxrZXl3b3JkPk1hbGU8L2tl
eXdvcmQ+PGtleXdvcmQ+TWlkZGxlIEFnZWQ8L2tleXdvcmQ+PGtleXdvcmQ+KlBlcmN1dGFuZW91
cyBDb3JvbmFyeSBJbnRlcnZlbnRpb248L2tleXdvcmQ+PGtleXdvcmQ+UG9zdG9wZXJhdGl2ZSBD
b21wbGljYXRpb25zL2VwaWRlbWlvbG9neS9tb3J0YWxpdHk8L2tleXdvcmQ+PGtleXdvcmQ+UHJv
Z25vc2lzPC9rZXl3b3JkPjxrZXl3b3JkPlJpc2sgRmFjdG9yczwva2V5d29yZD48a2V5d29yZD5T
dXJ2aXZhbCBSYXRlPC9rZXl3b3JkPjxrZXl3b3JkPlRpbWUgRmFjdG9yczwva2V5d29yZD48a2V5
d29yZD5Vbml0ZWQgU3RhdGVzL2VwaWRlbWlvbG9neTwva2V5d29yZD48L2tleXdvcmRzPjxkYXRl
cz48eWVhcj4yMDE4PC95ZWFyPjxwdWItZGF0ZXM+PGRhdGU+U2VwIDE8L2RhdGU+PC9wdWItZGF0
ZXM+PC9kYXRlcz48aXNibj4wMDAyLTkxNDk8L2lzYm4+PGFjY2Vzc2lvbi1udW0+MzAwNzIxMjM8
L2FjY2Vzc2lvbi1udW0+PHVybHM+PC91cmxzPjxlbGVjdHJvbmljLXJlc291cmNlLW51bT4xMC4x
MDE2L2ouYW1qY2FyZC4yMDE4LjA1LjAwMzwvZWxlY3Ryb25pYy1yZXNvdXJjZS1udW0+PHJlbW90
ZS1kYXRhYmFzZS1wcm92aWRlcj5OTE08L3JlbW90ZS1kYXRhYmFzZS1wcm92aWRlcj48bGFuZ3Vh
Z2U+ZW5nPC9sYW5ndWFnZT48L3JlY29yZD48L0NpdGU+PENpdGU+PEF1dGhvcj5LaW5uYWlyZDwv
QXV0aG9yPjxZZWFyPjIwMjA8L1llYXI+PFJlY051bT41MDwvUmVjTnVtPjxyZWNvcmQ+PHJlYy1u
dW1iZXI+NTA8L3JlYy1udW1iZXI+PGZvcmVpZ24ta2V5cz48a2V5IGFwcD0iRU4iIGRiLWlkPSJh
eHZyOXB6dHBhejVlZmVyOXdheGFkdDRhcjJkd2Q5dHJkYXMiIHRpbWVzdGFtcD0iMTYyMzcwNzMw
NSI+NTA8L2tleT48L2ZvcmVpZ24ta2V5cz48cmVmLXR5cGUgbmFtZT0iSm91cm5hbCBBcnRpY2xl
Ij4xNzwvcmVmLXR5cGU+PGNvbnRyaWJ1dG9ycz48YXV0aG9ycz48YXV0aG9yPktpbm5haXJkLCBU
LjwvYXV0aG9yPjxhdXRob3I+R2FsbGFnaGVyLCBTLjwvYXV0aG9yPjxhdXRob3I+U3ByYXR0LCBK
LiBDLjwvYXV0aG9yPjxhdXRob3I+THVkbWFuLCBQLjwvYXV0aG9yPjxhdXRob3I+ZGUgQmVsZGVy
LCBNLjwvYXV0aG9yPjxhdXRob3I+Q29wdCwgUy48L2F1dGhvcj48YXV0aG9yPkFuZGVyc29uLCBS
LjwvYXV0aG9yPjxhdXRob3I+V2Fsc2gsIFMuPC9hdXRob3I+PGF1dGhvcj5IYW5yYXR0eSwgQy48
L2F1dGhvcj48YXV0aG9yPkN1cnplbiwgTi48L2F1dGhvcj48YXV0aG9yPkJhbm5pbmcsIEEuPC9h
dXRob3I+PGF1dGhvcj5NYW1hcywgTS48L2F1dGhvcj48L2F1dGhvcnM+PC9jb250cmlidXRvcnM+
PGF1dGgtYWRkcmVzcz5EZXBhcnRtZW50IG9mIENhcmRpb2xvZ3ksIFVuaXZlcnNpdHkgSG9zcGl0
YWwgb2YgV2FsZXMsIENhcmRpZmYsIFVLLiBFbGVjdHJvbmljIGFkZHJlc3M6IHRpbS5LaW5uYWly
ZDJAd2FsZXMubmhzLnVrLiYjeEQ7RGVwYXJ0bWVudCBvZiBDYXJkaW9sb2d5LCBVbml2ZXJzaXR5
IEhvc3BpdGFsIG9mIFdhbGVzLCBDYXJkaWZmLCBVSy4mI3hEO0RlcGFydG1lbnQgb2YgQ2FyZGlv
bG9neSwgU3QgR2VvcmdlcyBIb3NwaXRhbCwgTG9uZG9uLCBVSy4mI3hEO0RlcGFydG1lbnQgb2Yg
Q2FyZGlvbG9neSwgUXVlZW4gRWxpemFiZXRoIEhvc3BpdGFsLCBFZGdiYXN0b24sIEJpcm1pbmdo
YW0sIFVLLiYjeEQ7RGVwYXJ0bWVudCBvZiBDYXJkaW9sb2d5LCBUaGUgSmFtZXMgQ29vayBVbml2
ZXJzaXR5IEhvc3BpdGFsLCBNaWRkbGVzYnJvdWdoLCBVSy4mI3hEO0RpdmlzaW9uIG9mIFN0YXRp
c3RpY3MsIEJpb3NlbnNvcnMgU0EsIE1vcmdlcywgU3dpdHplcmxhbmQuJiN4RDtEZXBhcnRtZW50
IG9mIENhcmRpb2xvZ3ksIFJveWFsIFZpY3RvcmlhIEhvc3BpdGFsLCBCZWxmYXN0LCBVSy4mI3hE
O0RlcGFydG1lbnQgb2YgQ2FyZGlvbG9neSwgVW5pdmVyc2l0eSBIb3NwaXRhbCBOSFMgVHJ1c3Qs
IFNvdXRoYW1wdG9uLCBVSy4mI3hEO0RlcGFydG1lbnQgb2YgQ2FyZGlvbG9neSwgSm9obiBSYWRj
bGlmZmUgSG9zcGl0YWwsIE94Zm9yZCwgVUsuJiN4RDtEZXBhcnRtZW50IG9mIENhcmRpb2xvZ3ks
IFJveWFsIFN0b2tlIEhvc3BpdGFsLCBVSE5NLCBTdG9rZS1vbi1UcmVudCwgVUs7IEtlZWxlIENh
cmRpb3Zhc2N1bGFyIFJlc2VhcmNoIEdyb3VwLCBJbnN0aXR1dGUgb2YgQXBwbGllZCBDbGluaWNh
bCBTY2llbmNlcywgVW5pdmVyc2l0eSBvZiBLZWVsZSwgU3Rva2Utb24tVHJlbnQsIFVLLjwvYXV0
aC1hZGRyZXNzPjx0aXRsZXM+PHRpdGxlPkNvbXBsZXggaGlnaC1yaXNrIGFuZCBpbmRpY2F0ZWQg
cGVyY3V0YW5lb3VzIGNvcm9uYXJ5IGludGVydmVudGlvbiBmb3Igc3RhYmxlIGFuZ2luYTogRG9l
cyBvcGVyYXRvciB2b2x1bWUgaW5mbHVlbmNlIHBhdGllbnQgb3V0Y29tZT88L3RpdGxlPjxzZWNv
bmRhcnktdGl0bGU+QW0gSGVhcnQgSjwvc2Vjb25kYXJ5LXRpdGxlPjwvdGl0bGVzPjxwZXJpb2Rp
Y2FsPjxmdWxsLXRpdGxlPkFtIEhlYXJ0IEo8L2Z1bGwtdGl0bGU+PC9wZXJpb2RpY2FsPjxwYWdl
cz4xNS0yNTwvcGFnZXM+PHZvbHVtZT4yMjI8L3ZvbHVtZT48ZWRpdGlvbj4yMDIwLzAyLzAxPC9l
ZGl0aW9uPjxrZXl3b3Jkcz48a2V5d29yZD5BZ2VkPC9rZXl3b3JkPjxrZXl3b3JkPkFuZ2luYSwg
U3RhYmxlL21vcnRhbGl0eS8qc3VyZ2VyeTwva2V5d29yZD48a2V5d29yZD5EYXRhYmFzZXMsIEZh
Y3R1YWw8L2tleXdvcmQ+PGtleXdvcmQ+RW5nbGFuZC9lcGlkZW1pb2xvZ3k8L2tleXdvcmQ+PGtl
eXdvcmQ+RmVtYWxlPC9rZXl3b3JkPjxrZXl3b3JkPkZvbGxvdy1VcCBTdHVkaWVzPC9rZXl3b3Jk
PjxrZXl3b3JkPkhvc3BpdGFsIE1vcnRhbGl0eS90cmVuZHM8L2tleXdvcmQ+PGtleXdvcmQ+SHVt
YW5zPC9rZXl3b3JkPjxrZXl3b3JkPk1hbGU8L2tleXdvcmQ+PGtleXdvcmQ+UGVyY3V0YW5lb3Vz
IENvcm9uYXJ5IEludGVydmVudGlvbi8qc3RhdGlzdGljcyAmYW1wOyBudW1lcmljYWwgZGF0YTwv
a2V5d29yZD48a2V5d29yZD4qUmVnaXN0cmllczwva2V5d29yZD48a2V5d29yZD5SZXRyb3NwZWN0
aXZlIFN0dWRpZXM8L2tleXdvcmQ+PGtleXdvcmQ+UmlzayBBc3Nlc3NtZW50LyptZXRob2RzPC9r
ZXl3b3JkPjxrZXl3b3JkPlJpc2sgRmFjdG9yczwva2V5d29yZD48a2V5d29yZD5TdXJ2aXZhbCBS
YXRlL3RyZW5kczwva2V5d29yZD48a2V5d29yZD5UcmVhdG1lbnQgT3V0Y29tZTwva2V5d29yZD48
a2V5d29yZD5XYWxlcy9lcGlkZW1pb2xvZ3k8L2tleXdvcmQ+PGtleXdvcmQ+V29ya2xvYWQvKnN0
YXRpc3RpY3MgJmFtcDsgbnVtZXJpY2FsIGRhdGE8L2tleXdvcmQ+PC9rZXl3b3Jkcz48ZGF0ZXM+
PHllYXI+MjAyMDwveWVhcj48cHViLWRhdGVzPjxkYXRlPkFwcjwvZGF0ZT48L3B1Yi1kYXRlcz48
L2RhdGVzPjxpc2JuPjAwMDItODcwMzwvaXNibj48YWNjZXNzaW9uLW51bT4zMjAwNDc5NjwvYWNj
ZXNzaW9uLW51bT48dXJscz48L3VybHM+PGVsZWN0cm9uaWMtcmVzb3VyY2UtbnVtPjEwLjEwMTYv
ai5haGouMjAxOS4xMi4wMTk8L2VsZWN0cm9uaWMtcmVzb3VyY2UtbnVtPjxyZW1vdGUtZGF0YWJh
c2UtcHJvdmlkZXI+TkxNPC9yZW1vdGUtZGF0YWJhc2UtcHJvdmlkZXI+PGxhbmd1YWdlPmVuZzwv
bGFuZ3VhZ2U+PC9yZWNvcmQ+PC9DaXRlPjwvRW5kTm90ZT4A
</w:fldData>
        </w:fldChar>
      </w:r>
      <w:r w:rsidR="00C11041">
        <w:rPr>
          <w:lang w:val="en-US"/>
        </w:rPr>
        <w:instrText xml:space="preserve"> ADDIN EN.CITE </w:instrText>
      </w:r>
      <w:r w:rsidR="00C11041">
        <w:rPr>
          <w:lang w:val="en-US"/>
        </w:rPr>
        <w:fldChar w:fldCharType="begin">
          <w:fldData xml:space="preserve">PEVuZE5vdGU+PENpdGU+PEF1dGhvcj5Qb3R0czwvQXV0aG9yPjxZZWFyPjIwMTg8L1llYXI+PFJl
Y051bT4yMTI8L1JlY051bT48RGlzcGxheVRleHQ+WzQsIDVdPC9EaXNwbGF5VGV4dD48cmVjb3Jk
PjxyZWMtbnVtYmVyPjIxMjwvcmVjLW51bWJlcj48Zm9yZWlnbi1rZXlzPjxrZXkgYXBwPSJFTiIg
ZGItaWQ9ImRzdjBhZnRkbnBhYXZmZXNzc3Z4YTA5ODVhdmU1d2FkZWQwZCIgdGltZXN0YW1wPSIx
NjE2MTAxMzkyIj4yMTI8L2tleT48L2ZvcmVpZ24ta2V5cz48cmVmLXR5cGUgbmFtZT0iSm91cm5h
bCBBcnRpY2xlIj4xNzwvcmVmLXR5cGU+PGNvbnRyaWJ1dG9ycz48YXV0aG9ycz48YXV0aG9yPlBv
dHRzLCBKLjwvYXV0aG9yPjxhdXRob3I+S3dvaywgQy4gUy48L2F1dGhvcj48YXV0aG9yPkVuc29y
LCBKLjwvYXV0aG9yPjxhdXRob3I+UmFzaGlkLCBNLjwvYXV0aG9yPjxhdXRob3I+S2FkYW0sIFUu
PC9hdXRob3I+PGF1dGhvcj5LaW5uYWlyZCwgVC48L2F1dGhvcj48YXV0aG9yPkN1cnplbiwgTi48
L2F1dGhvcj48YXV0aG9yPlBhbmNob2x5LCBTLiBCLjwvYXV0aG9yPjxhdXRob3I+VmFuIGRlciBX
aW5kdCwgRC48L2F1dGhvcj48YXV0aG9yPlJpbGV5LCBSLiBELjwvYXV0aG9yPjxhdXRob3I+QmFn
dXIsIFIuPC9hdXRob3I+PGF1dGhvcj5NYW1hcywgTS4gQS48L2F1dGhvcj48L2F1dGhvcnM+PC9j
b250cmlidXRvcnM+PGF1dGgtYWRkcmVzcz5LZWVsZSBDYXJkaW92YXNjdWxhciBSZXNlYXJjaCBH
cm91cCwgQ2VudHJlIGZvciBQcm9nbm9zaXMgUmVzZWFyY2gsIEluc3RpdHV0ZSBvZiBQcmltYXJ5
IENhcmUgYW5kIEhlYWx0aCBTY2llbmNlcywgS2VlbGUgVW5pdmVyc2l0eSwgVW5pdGVkIEtpbmdk
b20uJiN4RDtLZWVsZSBDYXJkaW92YXNjdWxhciBSZXNlYXJjaCBHcm91cCwgQ2VudHJlIGZvciBQ
cm9nbm9zaXMgUmVzZWFyY2gsIEluc3RpdHV0ZSBvZiBQcmltYXJ5IENhcmUgYW5kIEhlYWx0aCBT
Y2llbmNlcywgS2VlbGUgVW5pdmVyc2l0eSwgVW5pdGVkIEtpbmdkb20uIEVsZWN0cm9uaWMgYWRk
cmVzczogc2hpbmdrd29rQGRvY3RvcnMub3JnLnVrLiYjeEQ7RGlhYmV0ZXMgUmVzZWFyY2ggQ2Vu
dHJlLCBEZXBhcnRtZW50IG9mIEhlYWx0aCBTY2llbmNlcywgTGVpY2VzdGVyIFVuaXZlcnNpdHks
IFVuaXRlZCBLaW5nZG9tLiYjeEQ7VW5pdmVyc2l0eSBIb3NwaXRhbCBvZiBXYWxlcywgQ2FyZGlm
ZiwgVW5pdGVkIEtpbmdkb20uJiN4RDtVbml2ZXJzaXR5IEhvc3BpdGFsIFNvdXRoYW1wdG9uIGFu
ZCBGYWN1bHR5IG9mIE1lZGljaW5lLCBVbml2ZXJzaXR5IG9mIFNvdXRoYW1wdG9uLCBVbml0ZWQg
S2luZ2RvbS4mI3hEO1RoZSBDb21tb253ZWFsdGggTWVkaWNhbCBDb2xsZWdlLCBTY3JhbnRvbiwg
UGVubnN5bHZhbmlhLiYjeEQ7RGl2aXNpb24gb2YgQ2FyZGlvbG9neSwgTG9uZG9uIEhlYWx0aCBT
Y2llbmNlcyBDZW50cmUsIERlcGFydG1lbnQgb2YgTWVkaWNpbmUsIGFuZCBFcGlkZW1pb2xvZ3kg
JmFtcDsgQmlvc3RhdGlzdGljcywgV2VzdGVybiBVbml2ZXJzaXR5LCBMb25kb24sIE9udGFyaW8s
IENhbmFkYS4mI3hEO0tlZWxlIENhcmRpb3Zhc2N1bGFyIFJlc2VhcmNoIEdyb3VwLCBDZW50cmUg
Zm9yIFByb2dub3NpcyBSZXNlYXJjaCwgSW5zdGl0dXRlIG9mIFByaW1hcnkgQ2FyZSBhbmQgSGVh
bHRoIFNjaWVuY2VzLCBLZWVsZSBVbml2ZXJzaXR5LCBVbml0ZWQgS2luZ2RvbS4gRWxlY3Ryb25p
YyBhZGRyZXNzOiBtYW1hc21hbWFzMUB5YWhvby5jby51ay48L2F1dGgtYWRkcmVzcz48dGl0bGVz
Pjx0aXRsZT5UZW1wb3JhbCBDaGFuZ2VzIGluIENvLU1vcmJpZGl0eSBCdXJkZW4gaW4gUGF0aWVu
dHMgSGF2aW5nIFBlcmN1dGFuZW91cyBDb3JvbmFyeSBJbnRlcnZlbnRpb24gYW5kIEltcGFjdCBv
biBQcm9nbm9zaXM8L3RpdGxlPjxzZWNvbmRhcnktdGl0bGU+QW0gSiBDYXJkaW9sPC9zZWNvbmRh
cnktdGl0bGU+PC90aXRsZXM+PHBlcmlvZGljYWw+PGZ1bGwtdGl0bGU+QW0gSiBDYXJkaW9sPC9m
dWxsLXRpdGxlPjwvcGVyaW9kaWNhbD48cGFnZXM+NzEyLTcyMjwvcGFnZXM+PHZvbHVtZT4xMjI8
L3ZvbHVtZT48bnVtYmVyPjU8L251bWJlcj48ZWRpdGlvbj4yMDE4LzA4LzA0PC9lZGl0aW9uPjxr
ZXl3b3Jkcz48a2V5d29yZD5BZ2VkPC9rZXl3b3JkPjxrZXl3b3JkPkNvbW9yYmlkaXR5PC9rZXl3
b3JkPjxrZXl3b3JkPkNvcm9uYXJ5IERpc2Vhc2UvKmVwaWRlbWlvbG9neS9tb3J0YWxpdHkvKnN1
cmdlcnk8L2tleXdvcmQ+PGtleXdvcmQ+RmVtYWxlPC9rZXl3b3JkPjxrZXl3b3JkPkhvc3BpdGFs
IE1vcnRhbGl0eTwva2V5d29yZD48a2V5d29yZD5Ib3NwaXRhbGl6YXRpb24vZWNvbm9taWNzPC9r
ZXl3b3JkPjxrZXl3b3JkPkh1bWFuczwva2V5d29yZD48a2V5d29yZD5MZW5ndGggb2YgU3RheS9z
dGF0aXN0aWNzICZhbXA7IG51bWVyaWNhbCBkYXRhPC9rZXl3b3JkPjxrZXl3b3JkPk1hbGU8L2tl
eXdvcmQ+PGtleXdvcmQ+TWlkZGxlIEFnZWQ8L2tleXdvcmQ+PGtleXdvcmQ+KlBlcmN1dGFuZW91
cyBDb3JvbmFyeSBJbnRlcnZlbnRpb248L2tleXdvcmQ+PGtleXdvcmQ+UG9zdG9wZXJhdGl2ZSBD
b21wbGljYXRpb25zL2VwaWRlbWlvbG9neS9tb3J0YWxpdHk8L2tleXdvcmQ+PGtleXdvcmQ+UHJv
Z25vc2lzPC9rZXl3b3JkPjxrZXl3b3JkPlJpc2sgRmFjdG9yczwva2V5d29yZD48a2V5d29yZD5T
dXJ2aXZhbCBSYXRlPC9rZXl3b3JkPjxrZXl3b3JkPlRpbWUgRmFjdG9yczwva2V5d29yZD48a2V5
d29yZD5Vbml0ZWQgU3RhdGVzL2VwaWRlbWlvbG9neTwva2V5d29yZD48L2tleXdvcmRzPjxkYXRl
cz48eWVhcj4yMDE4PC95ZWFyPjxwdWItZGF0ZXM+PGRhdGU+U2VwIDE8L2RhdGU+PC9wdWItZGF0
ZXM+PC9kYXRlcz48aXNibj4wMDAyLTkxNDk8L2lzYm4+PGFjY2Vzc2lvbi1udW0+MzAwNzIxMjM8
L2FjY2Vzc2lvbi1udW0+PHVybHM+PC91cmxzPjxlbGVjdHJvbmljLXJlc291cmNlLW51bT4xMC4x
MDE2L2ouYW1qY2FyZC4yMDE4LjA1LjAwMzwvZWxlY3Ryb25pYy1yZXNvdXJjZS1udW0+PHJlbW90
ZS1kYXRhYmFzZS1wcm92aWRlcj5OTE08L3JlbW90ZS1kYXRhYmFzZS1wcm92aWRlcj48bGFuZ3Vh
Z2U+ZW5nPC9sYW5ndWFnZT48L3JlY29yZD48L0NpdGU+PENpdGU+PEF1dGhvcj5LaW5uYWlyZDwv
QXV0aG9yPjxZZWFyPjIwMjA8L1llYXI+PFJlY051bT41MDwvUmVjTnVtPjxyZWNvcmQ+PHJlYy1u
dW1iZXI+NTA8L3JlYy1udW1iZXI+PGZvcmVpZ24ta2V5cz48a2V5IGFwcD0iRU4iIGRiLWlkPSJh
eHZyOXB6dHBhejVlZmVyOXdheGFkdDRhcjJkd2Q5dHJkYXMiIHRpbWVzdGFtcD0iMTYyMzcwNzMw
NSI+NTA8L2tleT48L2ZvcmVpZ24ta2V5cz48cmVmLXR5cGUgbmFtZT0iSm91cm5hbCBBcnRpY2xl
Ij4xNzwvcmVmLXR5cGU+PGNvbnRyaWJ1dG9ycz48YXV0aG9ycz48YXV0aG9yPktpbm5haXJkLCBU
LjwvYXV0aG9yPjxhdXRob3I+R2FsbGFnaGVyLCBTLjwvYXV0aG9yPjxhdXRob3I+U3ByYXR0LCBK
LiBDLjwvYXV0aG9yPjxhdXRob3I+THVkbWFuLCBQLjwvYXV0aG9yPjxhdXRob3I+ZGUgQmVsZGVy
LCBNLjwvYXV0aG9yPjxhdXRob3I+Q29wdCwgUy48L2F1dGhvcj48YXV0aG9yPkFuZGVyc29uLCBS
LjwvYXV0aG9yPjxhdXRob3I+V2Fsc2gsIFMuPC9hdXRob3I+PGF1dGhvcj5IYW5yYXR0eSwgQy48
L2F1dGhvcj48YXV0aG9yPkN1cnplbiwgTi48L2F1dGhvcj48YXV0aG9yPkJhbm5pbmcsIEEuPC9h
dXRob3I+PGF1dGhvcj5NYW1hcywgTS48L2F1dGhvcj48L2F1dGhvcnM+PC9jb250cmlidXRvcnM+
PGF1dGgtYWRkcmVzcz5EZXBhcnRtZW50IG9mIENhcmRpb2xvZ3ksIFVuaXZlcnNpdHkgSG9zcGl0
YWwgb2YgV2FsZXMsIENhcmRpZmYsIFVLLiBFbGVjdHJvbmljIGFkZHJlc3M6IHRpbS5LaW5uYWly
ZDJAd2FsZXMubmhzLnVrLiYjeEQ7RGVwYXJ0bWVudCBvZiBDYXJkaW9sb2d5LCBVbml2ZXJzaXR5
IEhvc3BpdGFsIG9mIFdhbGVzLCBDYXJkaWZmLCBVSy4mI3hEO0RlcGFydG1lbnQgb2YgQ2FyZGlv
bG9neSwgU3QgR2VvcmdlcyBIb3NwaXRhbCwgTG9uZG9uLCBVSy4mI3hEO0RlcGFydG1lbnQgb2Yg
Q2FyZGlvbG9neSwgUXVlZW4gRWxpemFiZXRoIEhvc3BpdGFsLCBFZGdiYXN0b24sIEJpcm1pbmdo
YW0sIFVLLiYjeEQ7RGVwYXJ0bWVudCBvZiBDYXJkaW9sb2d5LCBUaGUgSmFtZXMgQ29vayBVbml2
ZXJzaXR5IEhvc3BpdGFsLCBNaWRkbGVzYnJvdWdoLCBVSy4mI3hEO0RpdmlzaW9uIG9mIFN0YXRp
c3RpY3MsIEJpb3NlbnNvcnMgU0EsIE1vcmdlcywgU3dpdHplcmxhbmQuJiN4RDtEZXBhcnRtZW50
IG9mIENhcmRpb2xvZ3ksIFJveWFsIFZpY3RvcmlhIEhvc3BpdGFsLCBCZWxmYXN0LCBVSy4mI3hE
O0RlcGFydG1lbnQgb2YgQ2FyZGlvbG9neSwgVW5pdmVyc2l0eSBIb3NwaXRhbCBOSFMgVHJ1c3Qs
IFNvdXRoYW1wdG9uLCBVSy4mI3hEO0RlcGFydG1lbnQgb2YgQ2FyZGlvbG9neSwgSm9obiBSYWRj
bGlmZmUgSG9zcGl0YWwsIE94Zm9yZCwgVUsuJiN4RDtEZXBhcnRtZW50IG9mIENhcmRpb2xvZ3ks
IFJveWFsIFN0b2tlIEhvc3BpdGFsLCBVSE5NLCBTdG9rZS1vbi1UcmVudCwgVUs7IEtlZWxlIENh
cmRpb3Zhc2N1bGFyIFJlc2VhcmNoIEdyb3VwLCBJbnN0aXR1dGUgb2YgQXBwbGllZCBDbGluaWNh
bCBTY2llbmNlcywgVW5pdmVyc2l0eSBvZiBLZWVsZSwgU3Rva2Utb24tVHJlbnQsIFVLLjwvYXV0
aC1hZGRyZXNzPjx0aXRsZXM+PHRpdGxlPkNvbXBsZXggaGlnaC1yaXNrIGFuZCBpbmRpY2F0ZWQg
cGVyY3V0YW5lb3VzIGNvcm9uYXJ5IGludGVydmVudGlvbiBmb3Igc3RhYmxlIGFuZ2luYTogRG9l
cyBvcGVyYXRvciB2b2x1bWUgaW5mbHVlbmNlIHBhdGllbnQgb3V0Y29tZT88L3RpdGxlPjxzZWNv
bmRhcnktdGl0bGU+QW0gSGVhcnQgSjwvc2Vjb25kYXJ5LXRpdGxlPjwvdGl0bGVzPjxwZXJpb2Rp
Y2FsPjxmdWxsLXRpdGxlPkFtIEhlYXJ0IEo8L2Z1bGwtdGl0bGU+PC9wZXJpb2RpY2FsPjxwYWdl
cz4xNS0yNTwvcGFnZXM+PHZvbHVtZT4yMjI8L3ZvbHVtZT48ZWRpdGlvbj4yMDIwLzAyLzAxPC9l
ZGl0aW9uPjxrZXl3b3Jkcz48a2V5d29yZD5BZ2VkPC9rZXl3b3JkPjxrZXl3b3JkPkFuZ2luYSwg
U3RhYmxlL21vcnRhbGl0eS8qc3VyZ2VyeTwva2V5d29yZD48a2V5d29yZD5EYXRhYmFzZXMsIEZh
Y3R1YWw8L2tleXdvcmQ+PGtleXdvcmQ+RW5nbGFuZC9lcGlkZW1pb2xvZ3k8L2tleXdvcmQ+PGtl
eXdvcmQ+RmVtYWxlPC9rZXl3b3JkPjxrZXl3b3JkPkZvbGxvdy1VcCBTdHVkaWVzPC9rZXl3b3Jk
PjxrZXl3b3JkPkhvc3BpdGFsIE1vcnRhbGl0eS90cmVuZHM8L2tleXdvcmQ+PGtleXdvcmQ+SHVt
YW5zPC9rZXl3b3JkPjxrZXl3b3JkPk1hbGU8L2tleXdvcmQ+PGtleXdvcmQ+UGVyY3V0YW5lb3Vz
IENvcm9uYXJ5IEludGVydmVudGlvbi8qc3RhdGlzdGljcyAmYW1wOyBudW1lcmljYWwgZGF0YTwv
a2V5d29yZD48a2V5d29yZD4qUmVnaXN0cmllczwva2V5d29yZD48a2V5d29yZD5SZXRyb3NwZWN0
aXZlIFN0dWRpZXM8L2tleXdvcmQ+PGtleXdvcmQ+UmlzayBBc3Nlc3NtZW50LyptZXRob2RzPC9r
ZXl3b3JkPjxrZXl3b3JkPlJpc2sgRmFjdG9yczwva2V5d29yZD48a2V5d29yZD5TdXJ2aXZhbCBS
YXRlL3RyZW5kczwva2V5d29yZD48a2V5d29yZD5UcmVhdG1lbnQgT3V0Y29tZTwva2V5d29yZD48
a2V5d29yZD5XYWxlcy9lcGlkZW1pb2xvZ3k8L2tleXdvcmQ+PGtleXdvcmQ+V29ya2xvYWQvKnN0
YXRpc3RpY3MgJmFtcDsgbnVtZXJpY2FsIGRhdGE8L2tleXdvcmQ+PC9rZXl3b3Jkcz48ZGF0ZXM+
PHllYXI+MjAyMDwveWVhcj48cHViLWRhdGVzPjxkYXRlPkFwcjwvZGF0ZT48L3B1Yi1kYXRlcz48
L2RhdGVzPjxpc2JuPjAwMDItODcwMzwvaXNibj48YWNjZXNzaW9uLW51bT4zMjAwNDc5NjwvYWNj
ZXNzaW9uLW51bT48dXJscz48L3VybHM+PGVsZWN0cm9uaWMtcmVzb3VyY2UtbnVtPjEwLjEwMTYv
ai5haGouMjAxOS4xMi4wMTk8L2VsZWN0cm9uaWMtcmVzb3VyY2UtbnVtPjxyZW1vdGUtZGF0YWJh
c2UtcHJvdmlkZXI+TkxNPC9yZW1vdGUtZGF0YWJhc2UtcHJvdmlkZXI+PGxhbmd1YWdlPmVuZzwv
bGFuZ3VhZ2U+PC9yZWNvcmQ+PC9DaXRlPjwvRW5kTm90ZT4A
</w:fldData>
        </w:fldChar>
      </w:r>
      <w:r w:rsidR="00C11041">
        <w:rPr>
          <w:lang w:val="en-US"/>
        </w:rPr>
        <w:instrText xml:space="preserve"> ADDIN EN.CITE.DATA </w:instrText>
      </w:r>
      <w:r w:rsidR="00C11041">
        <w:rPr>
          <w:lang w:val="en-US"/>
        </w:rPr>
      </w:r>
      <w:r w:rsidR="00C11041">
        <w:rPr>
          <w:lang w:val="en-US"/>
        </w:rPr>
        <w:fldChar w:fldCharType="end"/>
      </w:r>
      <w:r w:rsidRPr="007D0FF9">
        <w:rPr>
          <w:lang w:val="en-US"/>
        </w:rPr>
      </w:r>
      <w:r w:rsidRPr="007D0FF9">
        <w:rPr>
          <w:lang w:val="en-US"/>
        </w:rPr>
        <w:fldChar w:fldCharType="separate"/>
      </w:r>
      <w:r w:rsidRPr="007D0FF9">
        <w:rPr>
          <w:noProof/>
          <w:lang w:val="en-US"/>
        </w:rPr>
        <w:t>[4, 5]</w:t>
      </w:r>
      <w:r w:rsidRPr="007D0FF9">
        <w:rPr>
          <w:lang w:val="en-US"/>
        </w:rPr>
        <w:fldChar w:fldCharType="end"/>
      </w:r>
      <w:r w:rsidRPr="007D0FF9">
        <w:rPr>
          <w:lang w:val="en-US"/>
        </w:rPr>
        <w:t xml:space="preserve">. </w:t>
      </w:r>
    </w:p>
    <w:p w14:paraId="090FC696" w14:textId="5C98D408" w:rsidR="00F64445" w:rsidRPr="00D804F8" w:rsidRDefault="00F64445" w:rsidP="00F007E8">
      <w:pPr>
        <w:spacing w:line="480" w:lineRule="auto"/>
        <w:ind w:firstLine="720"/>
        <w:jc w:val="both"/>
      </w:pPr>
      <w:r w:rsidRPr="007D0FF9">
        <w:rPr>
          <w:lang w:val="en-US"/>
        </w:rPr>
        <w:t xml:space="preserve">The term </w:t>
      </w:r>
      <w:r w:rsidR="00486912" w:rsidRPr="007D0FF9">
        <w:rPr>
          <w:lang w:val="en-US"/>
        </w:rPr>
        <w:t>"</w:t>
      </w:r>
      <w:r w:rsidRPr="007D0FF9">
        <w:rPr>
          <w:lang w:val="en-US"/>
        </w:rPr>
        <w:t>complex PCI</w:t>
      </w:r>
      <w:r w:rsidR="00486912" w:rsidRPr="007D0FF9">
        <w:rPr>
          <w:lang w:val="en-US"/>
        </w:rPr>
        <w:t>"</w:t>
      </w:r>
      <w:r w:rsidRPr="007D0FF9">
        <w:rPr>
          <w:lang w:val="en-US"/>
        </w:rPr>
        <w:t xml:space="preserve"> may </w:t>
      </w:r>
      <w:r w:rsidR="00412434" w:rsidRPr="007D0FF9">
        <w:rPr>
          <w:lang w:val="en-US"/>
        </w:rPr>
        <w:t xml:space="preserve">be used to </w:t>
      </w:r>
      <w:r w:rsidRPr="007D0FF9">
        <w:rPr>
          <w:lang w:val="en-US"/>
        </w:rPr>
        <w:t>refer to challenging coronary anatomy such as left main</w:t>
      </w:r>
      <w:r w:rsidR="00412434" w:rsidRPr="007D0FF9">
        <w:rPr>
          <w:lang w:val="en-US"/>
        </w:rPr>
        <w:t xml:space="preserve"> </w:t>
      </w:r>
      <w:r w:rsidR="00412434" w:rsidRPr="00D804F8">
        <w:rPr>
          <w:lang w:val="en-US"/>
        </w:rPr>
        <w:t xml:space="preserve">stenosis, </w:t>
      </w:r>
      <w:r w:rsidRPr="00D804F8">
        <w:rPr>
          <w:lang w:val="en-US"/>
        </w:rPr>
        <w:t xml:space="preserve">ostial </w:t>
      </w:r>
      <w:r w:rsidR="00331FF6" w:rsidRPr="00D804F8">
        <w:rPr>
          <w:lang w:val="en-US"/>
        </w:rPr>
        <w:t xml:space="preserve">or </w:t>
      </w:r>
      <w:r w:rsidRPr="00D804F8">
        <w:rPr>
          <w:lang w:val="en-US"/>
        </w:rPr>
        <w:t>calcified lesions, bifurcation</w:t>
      </w:r>
      <w:r w:rsidR="00331FF6" w:rsidRPr="00D804F8">
        <w:rPr>
          <w:lang w:val="en-US"/>
        </w:rPr>
        <w:t xml:space="preserve"> disease</w:t>
      </w:r>
      <w:r w:rsidRPr="00D804F8">
        <w:rPr>
          <w:lang w:val="en-US"/>
        </w:rPr>
        <w:t xml:space="preserve">, chronic total </w:t>
      </w:r>
      <w:r w:rsidR="00846BB0" w:rsidRPr="00D804F8">
        <w:rPr>
          <w:lang w:val="en-US"/>
        </w:rPr>
        <w:t>occlusions,</w:t>
      </w:r>
      <w:r w:rsidRPr="00D804F8">
        <w:rPr>
          <w:lang w:val="en-US"/>
        </w:rPr>
        <w:t xml:space="preserve"> and saphenous vein graft disease </w:t>
      </w:r>
      <w:r w:rsidRPr="00D804F8">
        <w:rPr>
          <w:lang w:val="en-US"/>
        </w:rPr>
        <w:fldChar w:fldCharType="begin">
          <w:fldData xml:space="preserve">PEVuZE5vdGU+PENpdGU+PEF1dGhvcj5TYWtha3VyYTwvQXV0aG9yPjxZZWFyPjIwMTI8L1llYXI+
PFJlY051bT4yMjA8L1JlY051bT48RGlzcGxheVRleHQ+WzYsIDddPC9EaXNwbGF5VGV4dD48cmVj
b3JkPjxyZWMtbnVtYmVyPjIyMDwvcmVjLW51bWJlcj48Zm9yZWlnbi1rZXlzPjxrZXkgYXBwPSJF
TiIgZGItaWQ9ImRzdjBhZnRkbnBhYXZmZXNzc3Z4YTA5ODVhdmU1d2FkZWQwZCIgdGltZXN0YW1w
PSIxNjE2Mjc1MjA3Ij4yMjA8L2tleT48L2ZvcmVpZ24ta2V5cz48cmVmLXR5cGUgbmFtZT0iSm91
cm5hbCBBcnRpY2xlIj4xNzwvcmVmLXR5cGU+PGNvbnRyaWJ1dG9ycz48YXV0aG9ycz48YXV0aG9y
PlNha2FrdXJhLCBLZW5pY2hpPC9hdXRob3I+PGF1dGhvcj5Ba28sIEp1bnlhPC9hdXRob3I+PGF1
dGhvcj5XYWRhLCBIaXJvc2hpPC9hdXRob3I+PGF1dGhvcj5LdWJvLCBOb3JpZnVtaTwvYXV0aG9y
PjxhdXRob3I+TW9tb211cmEsIFNoaW4tSWNoaTwvYXV0aG9yPjwvYXV0aG9ycz48L2NvbnRyaWJ1
dG9ycz48dGl0bGVzPjx0aXRsZT5BQ0MvQUhBIGNsYXNzaWZpY2F0aW9uIG9mIGNvcm9uYXJ5IGxl
c2lvbnMgcmVmbGVjdHMgbWVkaWNhbCByZXNvdXJjZSB1c2UgaW4gY3VycmVudCBwZXJjdXRhbmVv
dXMgY29yb25hcnkgaW50ZXJ2ZW50aW9uczwvdGl0bGU+PHNlY29uZGFyeS10aXRsZT5DYXRoZXRl
cml6YXRpb24gYW5kIENhcmRpb3Zhc2N1bGFyIEludGVydmVudGlvbnM8L3NlY29uZGFyeS10aXRs
ZT48L3RpdGxlcz48cGVyaW9kaWNhbD48ZnVsbC10aXRsZT5DYXRoZXRlcml6YXRpb24gYW5kIENh
cmRpb3Zhc2N1bGFyIEludGVydmVudGlvbnM8L2Z1bGwtdGl0bGU+PC9wZXJpb2RpY2FsPjxwYWdl
cz4zNzAtMzc2PC9wYWdlcz48dm9sdW1lPjgwPC92b2x1bWU+PG51bWJlcj4zPC9udW1iZXI+PGRh
dGVzPjx5ZWFyPjIwMTI8L3llYXI+PC9kYXRlcz48cHVibGlzaGVyPldpbGV5PC9wdWJsaXNoZXI+
PGlzYm4+MTUyMi0xOTQ2PC9pc2JuPjx1cmxzPjxyZWxhdGVkLXVybHM+PHVybD5odHRwczovL2R4
LmRvaS5vcmcvMTAuMTAwMi9jY2QuMjMyNzA8L3VybD48L3JlbGF0ZWQtdXJscz48L3VybHM+PGVs
ZWN0cm9uaWMtcmVzb3VyY2UtbnVtPjEwLjEwMDIvY2NkLjIzMjcwPC9lbGVjdHJvbmljLXJlc291
cmNlLW51bT48L3JlY29yZD48L0NpdGU+PENpdGU+PEF1dGhvcj5SaWxleTwvQXV0aG9yPjxZZWFy
PjIwMjA8L1llYXI+PFJlY051bT4wPC9SZWNOdW0+PElEVGV4dD5TQ0FJIHBvc2l0aW9uIHN0YXRl
bWVudCBvbiBvcHRpbWFsIHBlcmN1dGFuZW91cyBjb3JvbmFyeSBpbnRlcnZlbnRpb25hbCB0aGVy
YXB5IGZvciBjb21wbGV4IGNvcm9uYXJ5IGFydGVyeSBkaXNlYXNlPC9JRFRleHQ+PHJlY29yZD48
dXJscz48cmVsYXRlZC11cmxzPjx1cmw+aHR0cHM6Ly9keC5kb2kub3JnLzEwLjEwMDIvY2NkLjI4
OTk0PC91cmw+PC9yZWxhdGVkLXVybHM+PC91cmxzPjxpc2JuPjE1MjItMTk0NjwvaXNibj48dGl0
bGVzPjx0aXRsZT5TQ0FJIHBvc2l0aW9uIHN0YXRlbWVudCBvbiBvcHRpbWFsIHBlcmN1dGFuZW91
cyBjb3JvbmFyeSBpbnRlcnZlbnRpb25hbCB0aGVyYXB5IGZvciBjb21wbGV4IGNvcm9uYXJ5IGFy
dGVyeSBkaXNlYXNlPC90aXRsZT48c2Vjb25kYXJ5LXRpdGxlPkNhdGhldGVyaXphdGlvbiBhbmQg
Q2FyZGlvdmFzY3VsYXIgSW50ZXJ2ZW50aW9uczwvc2Vjb25kYXJ5LXRpdGxlPjwvdGl0bGVzPjxw
YWdlcz4zNDYtMzYyPC9wYWdlcz48bnVtYmVyPjI8L251bWJlcj48Y29udHJpYnV0b3JzPjxhdXRo
b3JzPjxhdXRob3I+UmlsZXksIFJvYmVydCBGLjwvYXV0aG9yPjxhdXRob3I+SGVucnksIFRpbW90
aHkgRC48L2F1dGhvcj48YXV0aG9yPk1haG11ZCwgRWh0aXNoYW08L2F1dGhvcj48YXV0aG9yPktp
cnRhbmUsIEFqYXkgSi48L2F1dGhvcj48YXV0aG9yPkJyaWxha2lzLCBFbW1hbm91aWwgUy48L2F1
dGhvcj48YXV0aG9yPkdveWFsLCBBYmhpbmF2PC9hdXRob3I+PGF1dGhvcj5HcmluZXMsIENpbmR5
IEwuPC9hdXRob3I+PGF1dGhvcj5Mb21iYXJkaSwgV2lsbGlhbSBMLjwvYXV0aG9yPjxhdXRob3I+
TWFyYW4sIEFuYnVrYXJhc2k8L2F1dGhvcj48YXV0aG9yPlJhYiwgVGFudmVlcjwvYXV0aG9yPjxh
dXRob3I+VHJlbW1lbCwgSmVubmlmZXIgQS48L2F1dGhvcj48YXV0aG9yPlRydWVzZGVsbCwgQWxl
eGFuZGVyIEcuPC9hdXRob3I+PGF1dGhvcj5ZZWgsIFJvYmVydCBXLjwvYXV0aG9yPjxhdXRob3I+
WmhhbywgRGF2aWQgWC48L2F1dGhvcj48YXV0aG9yPkphZmZlciwgRmFyb3VjIEEuPC9hdXRob3I+
PC9hdXRob3JzPjwvY29udHJpYnV0b3JzPjxhZGRlZC1kYXRlIGZvcm1hdD0idXRjIj4xNjE3OTE1
MjAyPC9hZGRlZC1kYXRlPjxyZWYtdHlwZSBuYW1lPSJKb3VybmFsIEFydGljbGUiPjE3PC9yZWYt
dHlwZT48ZGF0ZXM+PHllYXI+MjAyMDwveWVhcj48L2RhdGVzPjxyZWMtbnVtYmVyPjE3PC9yZWMt
bnVtYmVyPjxwdWJsaXNoZXI+V2lsZXk8L3B1Ymxpc2hlcj48bGFzdC11cGRhdGVkLWRhdGUgZm9y
bWF0PSJ1dGMiPjE2MTc5MTUyMDI8L2xhc3QtdXBkYXRlZC1kYXRlPjxlbGVjdHJvbmljLXJlc291
cmNlLW51bT4xMC4xMDAyL2NjZC4yODk5NDwvZWxlY3Ryb25pYy1yZXNvdXJjZS1udW0+PHZvbHVt
ZT45Njwvdm9sdW1lPjwvcmVjb3JkPjwvQ2l0ZT48Q2l0ZT48QXV0aG9yPlJpbGV5PC9BdXRob3I+
PFllYXI+MjAyMDwvWWVhcj48UmVjTnVtPjE4PC9SZWNOdW0+PHJlY29yZD48cmVjLW51bWJlcj4x
ODwvcmVjLW51bWJlcj48Zm9yZWlnbi1rZXlzPjxrZXkgYXBwPSJFTiIgZGItaWQ9ImF4dnI5cHp0
cGF6NWVmZXI5d2F4YWR0NGFyMmR3ZDl0cmRhcyIgdGltZXN0YW1wPSIxNjE3OTE0NzI3Ij4xODwv
a2V5PjwvZm9yZWlnbi1rZXlzPjxyZWYtdHlwZSBuYW1lPSJKb3VybmFsIEFydGljbGUiPjE3PC9y
ZWYtdHlwZT48Y29udHJpYnV0b3JzPjxhdXRob3JzPjxhdXRob3I+UmlsZXksIFJvYmVydCBGLjwv
YXV0aG9yPjxhdXRob3I+SGVucnksIFRpbW90aHkgRC48L2F1dGhvcj48YXV0aG9yPk1haG11ZCwg
RWh0aXNoYW08L2F1dGhvcj48YXV0aG9yPktpcnRhbmUsIEFqYXkgSi48L2F1dGhvcj48YXV0aG9y
PkJyaWxha2lzLCBFbW1hbm91aWwgUy48L2F1dGhvcj48YXV0aG9yPkdveWFsLCBBYmhpbmF2PC9h
dXRob3I+PGF1dGhvcj5HcmluZXMsIENpbmR5IEwuPC9hdXRob3I+PGF1dGhvcj5Mb21iYXJkaSwg
V2lsbGlhbSBMLjwvYXV0aG9yPjxhdXRob3I+TWFyYW4sIEFuYnVrYXJhc2k8L2F1dGhvcj48YXV0
aG9yPlJhYiwgVGFudmVlcjwvYXV0aG9yPjxhdXRob3I+VHJlbW1lbCwgSmVubmlmZXIgQS48L2F1
dGhvcj48YXV0aG9yPlRydWVzZGVsbCwgQWxleGFuZGVyIEcuPC9hdXRob3I+PGF1dGhvcj5ZZWgs
IFJvYmVydCBXLjwvYXV0aG9yPjxhdXRob3I+WmhhbywgRGF2aWQgWC48L2F1dGhvcj48YXV0aG9y
PkphZmZlciwgRmFyb3VjIEEuPC9hdXRob3I+PC9hdXRob3JzPjwvY29udHJpYnV0b3JzPjx0aXRs
ZXM+PHRpdGxlPlNDQUkgcG9zaXRpb24gc3RhdGVtZW50IG9uIG9wdGltYWwgcGVyY3V0YW5lb3Vz
IGNvcm9uYXJ5IGludGVydmVudGlvbmFsIHRoZXJhcHkgZm9yIGNvbXBsZXggY29yb25hcnkgYXJ0
ZXJ5IGRpc2Vhc2U8L3RpdGxlPjxzZWNvbmRhcnktdGl0bGU+Q2F0aGV0ZXJpemF0aW9uIGFuZCBD
YXJkaW92YXNjdWxhciBJbnRlcnZlbnRpb25zPC9zZWNvbmRhcnktdGl0bGU+PC90aXRsZXM+PHBl
cmlvZGljYWw+PGZ1bGwtdGl0bGU+Q2F0aGV0ZXJpemF0aW9uIGFuZCBDYXJkaW92YXNjdWxhciBJ
bnRlcnZlbnRpb25zPC9mdWxsLXRpdGxlPjwvcGVyaW9kaWNhbD48cGFnZXM+MzQ2LTM2MjwvcGFn
ZXM+PHZvbHVtZT45Njwvdm9sdW1lPjxudW1iZXI+MjwvbnVtYmVyPjxkYXRlcz48eWVhcj4yMDIw
PC95ZWFyPjwvZGF0ZXM+PHB1Ymxpc2hlcj5XaWxleTwvcHVibGlzaGVyPjxpc2JuPjE1MjItMTk0
NjwvaXNibj48dXJscz48cmVsYXRlZC11cmxzPjx1cmw+aHR0cHM6Ly9keC5kb2kub3JnLzEwLjEw
MDIvY2NkLjI4OTk0PC91cmw+PC9yZWxhdGVkLXVybHM+PC91cmxzPjxlbGVjdHJvbmljLXJlc291
cmNlLW51bT4xMC4xMDAyL2NjZC4yODk5NDwvZWxlY3Ryb25pYy1yZXNvdXJjZS1udW0+PC9yZWNv
cmQ+PC9DaXRlPjwvRW5kTm90ZT5=
</w:fldData>
        </w:fldChar>
      </w:r>
      <w:r w:rsidR="00C11041" w:rsidRPr="00D804F8">
        <w:rPr>
          <w:lang w:val="en-US"/>
        </w:rPr>
        <w:instrText xml:space="preserve"> ADDIN EN.CITE </w:instrText>
      </w:r>
      <w:r w:rsidR="00C11041" w:rsidRPr="00D804F8">
        <w:rPr>
          <w:lang w:val="en-US"/>
        </w:rPr>
        <w:fldChar w:fldCharType="begin">
          <w:fldData xml:space="preserve">PEVuZE5vdGU+PENpdGU+PEF1dGhvcj5TYWtha3VyYTwvQXV0aG9yPjxZZWFyPjIwMTI8L1llYXI+
PFJlY051bT4yMjA8L1JlY051bT48RGlzcGxheVRleHQ+WzYsIDddPC9EaXNwbGF5VGV4dD48cmVj
b3JkPjxyZWMtbnVtYmVyPjIyMDwvcmVjLW51bWJlcj48Zm9yZWlnbi1rZXlzPjxrZXkgYXBwPSJF
TiIgZGItaWQ9ImRzdjBhZnRkbnBhYXZmZXNzc3Z4YTA5ODVhdmU1d2FkZWQwZCIgdGltZXN0YW1w
PSIxNjE2Mjc1MjA3Ij4yMjA8L2tleT48L2ZvcmVpZ24ta2V5cz48cmVmLXR5cGUgbmFtZT0iSm91
cm5hbCBBcnRpY2xlIj4xNzwvcmVmLXR5cGU+PGNvbnRyaWJ1dG9ycz48YXV0aG9ycz48YXV0aG9y
PlNha2FrdXJhLCBLZW5pY2hpPC9hdXRob3I+PGF1dGhvcj5Ba28sIEp1bnlhPC9hdXRob3I+PGF1
dGhvcj5XYWRhLCBIaXJvc2hpPC9hdXRob3I+PGF1dGhvcj5LdWJvLCBOb3JpZnVtaTwvYXV0aG9y
PjxhdXRob3I+TW9tb211cmEsIFNoaW4tSWNoaTwvYXV0aG9yPjwvYXV0aG9ycz48L2NvbnRyaWJ1
dG9ycz48dGl0bGVzPjx0aXRsZT5BQ0MvQUhBIGNsYXNzaWZpY2F0aW9uIG9mIGNvcm9uYXJ5IGxl
c2lvbnMgcmVmbGVjdHMgbWVkaWNhbCByZXNvdXJjZSB1c2UgaW4gY3VycmVudCBwZXJjdXRhbmVv
dXMgY29yb25hcnkgaW50ZXJ2ZW50aW9uczwvdGl0bGU+PHNlY29uZGFyeS10aXRsZT5DYXRoZXRl
cml6YXRpb24gYW5kIENhcmRpb3Zhc2N1bGFyIEludGVydmVudGlvbnM8L3NlY29uZGFyeS10aXRs
ZT48L3RpdGxlcz48cGVyaW9kaWNhbD48ZnVsbC10aXRsZT5DYXRoZXRlcml6YXRpb24gYW5kIENh
cmRpb3Zhc2N1bGFyIEludGVydmVudGlvbnM8L2Z1bGwtdGl0bGU+PC9wZXJpb2RpY2FsPjxwYWdl
cz4zNzAtMzc2PC9wYWdlcz48dm9sdW1lPjgwPC92b2x1bWU+PG51bWJlcj4zPC9udW1iZXI+PGRh
dGVzPjx5ZWFyPjIwMTI8L3llYXI+PC9kYXRlcz48cHVibGlzaGVyPldpbGV5PC9wdWJsaXNoZXI+
PGlzYm4+MTUyMi0xOTQ2PC9pc2JuPjx1cmxzPjxyZWxhdGVkLXVybHM+PHVybD5odHRwczovL2R4
LmRvaS5vcmcvMTAuMTAwMi9jY2QuMjMyNzA8L3VybD48L3JlbGF0ZWQtdXJscz48L3VybHM+PGVs
ZWN0cm9uaWMtcmVzb3VyY2UtbnVtPjEwLjEwMDIvY2NkLjIzMjcwPC9lbGVjdHJvbmljLXJlc291
cmNlLW51bT48L3JlY29yZD48L0NpdGU+PENpdGU+PEF1dGhvcj5SaWxleTwvQXV0aG9yPjxZZWFy
PjIwMjA8L1llYXI+PFJlY051bT4wPC9SZWNOdW0+PElEVGV4dD5TQ0FJIHBvc2l0aW9uIHN0YXRl
bWVudCBvbiBvcHRpbWFsIHBlcmN1dGFuZW91cyBjb3JvbmFyeSBpbnRlcnZlbnRpb25hbCB0aGVy
YXB5IGZvciBjb21wbGV4IGNvcm9uYXJ5IGFydGVyeSBkaXNlYXNlPC9JRFRleHQ+PHJlY29yZD48
dXJscz48cmVsYXRlZC11cmxzPjx1cmw+aHR0cHM6Ly9keC5kb2kub3JnLzEwLjEwMDIvY2NkLjI4
OTk0PC91cmw+PC9yZWxhdGVkLXVybHM+PC91cmxzPjxpc2JuPjE1MjItMTk0NjwvaXNibj48dGl0
bGVzPjx0aXRsZT5TQ0FJIHBvc2l0aW9uIHN0YXRlbWVudCBvbiBvcHRpbWFsIHBlcmN1dGFuZW91
cyBjb3JvbmFyeSBpbnRlcnZlbnRpb25hbCB0aGVyYXB5IGZvciBjb21wbGV4IGNvcm9uYXJ5IGFy
dGVyeSBkaXNlYXNlPC90aXRsZT48c2Vjb25kYXJ5LXRpdGxlPkNhdGhldGVyaXphdGlvbiBhbmQg
Q2FyZGlvdmFzY3VsYXIgSW50ZXJ2ZW50aW9uczwvc2Vjb25kYXJ5LXRpdGxlPjwvdGl0bGVzPjxw
YWdlcz4zNDYtMzYyPC9wYWdlcz48bnVtYmVyPjI8L251bWJlcj48Y29udHJpYnV0b3JzPjxhdXRo
b3JzPjxhdXRob3I+UmlsZXksIFJvYmVydCBGLjwvYXV0aG9yPjxhdXRob3I+SGVucnksIFRpbW90
aHkgRC48L2F1dGhvcj48YXV0aG9yPk1haG11ZCwgRWh0aXNoYW08L2F1dGhvcj48YXV0aG9yPktp
cnRhbmUsIEFqYXkgSi48L2F1dGhvcj48YXV0aG9yPkJyaWxha2lzLCBFbW1hbm91aWwgUy48L2F1
dGhvcj48YXV0aG9yPkdveWFsLCBBYmhpbmF2PC9hdXRob3I+PGF1dGhvcj5HcmluZXMsIENpbmR5
IEwuPC9hdXRob3I+PGF1dGhvcj5Mb21iYXJkaSwgV2lsbGlhbSBMLjwvYXV0aG9yPjxhdXRob3I+
TWFyYW4sIEFuYnVrYXJhc2k8L2F1dGhvcj48YXV0aG9yPlJhYiwgVGFudmVlcjwvYXV0aG9yPjxh
dXRob3I+VHJlbW1lbCwgSmVubmlmZXIgQS48L2F1dGhvcj48YXV0aG9yPlRydWVzZGVsbCwgQWxl
eGFuZGVyIEcuPC9hdXRob3I+PGF1dGhvcj5ZZWgsIFJvYmVydCBXLjwvYXV0aG9yPjxhdXRob3I+
WmhhbywgRGF2aWQgWC48L2F1dGhvcj48YXV0aG9yPkphZmZlciwgRmFyb3VjIEEuPC9hdXRob3I+
PC9hdXRob3JzPjwvY29udHJpYnV0b3JzPjxhZGRlZC1kYXRlIGZvcm1hdD0idXRjIj4xNjE3OTE1
MjAyPC9hZGRlZC1kYXRlPjxyZWYtdHlwZSBuYW1lPSJKb3VybmFsIEFydGljbGUiPjE3PC9yZWYt
dHlwZT48ZGF0ZXM+PHllYXI+MjAyMDwveWVhcj48L2RhdGVzPjxyZWMtbnVtYmVyPjE3PC9yZWMt
bnVtYmVyPjxwdWJsaXNoZXI+V2lsZXk8L3B1Ymxpc2hlcj48bGFzdC11cGRhdGVkLWRhdGUgZm9y
bWF0PSJ1dGMiPjE2MTc5MTUyMDI8L2xhc3QtdXBkYXRlZC1kYXRlPjxlbGVjdHJvbmljLXJlc291
cmNlLW51bT4xMC4xMDAyL2NjZC4yODk5NDwvZWxlY3Ryb25pYy1yZXNvdXJjZS1udW0+PHZvbHVt
ZT45Njwvdm9sdW1lPjwvcmVjb3JkPjwvQ2l0ZT48Q2l0ZT48QXV0aG9yPlJpbGV5PC9BdXRob3I+
PFllYXI+MjAyMDwvWWVhcj48UmVjTnVtPjE4PC9SZWNOdW0+PHJlY29yZD48cmVjLW51bWJlcj4x
ODwvcmVjLW51bWJlcj48Zm9yZWlnbi1rZXlzPjxrZXkgYXBwPSJFTiIgZGItaWQ9ImF4dnI5cHp0
cGF6NWVmZXI5d2F4YWR0NGFyMmR3ZDl0cmRhcyIgdGltZXN0YW1wPSIxNjE3OTE0NzI3Ij4xODwv
a2V5PjwvZm9yZWlnbi1rZXlzPjxyZWYtdHlwZSBuYW1lPSJKb3VybmFsIEFydGljbGUiPjE3PC9y
ZWYtdHlwZT48Y29udHJpYnV0b3JzPjxhdXRob3JzPjxhdXRob3I+UmlsZXksIFJvYmVydCBGLjwv
YXV0aG9yPjxhdXRob3I+SGVucnksIFRpbW90aHkgRC48L2F1dGhvcj48YXV0aG9yPk1haG11ZCwg
RWh0aXNoYW08L2F1dGhvcj48YXV0aG9yPktpcnRhbmUsIEFqYXkgSi48L2F1dGhvcj48YXV0aG9y
PkJyaWxha2lzLCBFbW1hbm91aWwgUy48L2F1dGhvcj48YXV0aG9yPkdveWFsLCBBYmhpbmF2PC9h
dXRob3I+PGF1dGhvcj5HcmluZXMsIENpbmR5IEwuPC9hdXRob3I+PGF1dGhvcj5Mb21iYXJkaSwg
V2lsbGlhbSBMLjwvYXV0aG9yPjxhdXRob3I+TWFyYW4sIEFuYnVrYXJhc2k8L2F1dGhvcj48YXV0
aG9yPlJhYiwgVGFudmVlcjwvYXV0aG9yPjxhdXRob3I+VHJlbW1lbCwgSmVubmlmZXIgQS48L2F1
dGhvcj48YXV0aG9yPlRydWVzZGVsbCwgQWxleGFuZGVyIEcuPC9hdXRob3I+PGF1dGhvcj5ZZWgs
IFJvYmVydCBXLjwvYXV0aG9yPjxhdXRob3I+WmhhbywgRGF2aWQgWC48L2F1dGhvcj48YXV0aG9y
PkphZmZlciwgRmFyb3VjIEEuPC9hdXRob3I+PC9hdXRob3JzPjwvY29udHJpYnV0b3JzPjx0aXRs
ZXM+PHRpdGxlPlNDQUkgcG9zaXRpb24gc3RhdGVtZW50IG9uIG9wdGltYWwgcGVyY3V0YW5lb3Vz
IGNvcm9uYXJ5IGludGVydmVudGlvbmFsIHRoZXJhcHkgZm9yIGNvbXBsZXggY29yb25hcnkgYXJ0
ZXJ5IGRpc2Vhc2U8L3RpdGxlPjxzZWNvbmRhcnktdGl0bGU+Q2F0aGV0ZXJpemF0aW9uIGFuZCBD
YXJkaW92YXNjdWxhciBJbnRlcnZlbnRpb25zPC9zZWNvbmRhcnktdGl0bGU+PC90aXRsZXM+PHBl
cmlvZGljYWw+PGZ1bGwtdGl0bGU+Q2F0aGV0ZXJpemF0aW9uIGFuZCBDYXJkaW92YXNjdWxhciBJ
bnRlcnZlbnRpb25zPC9mdWxsLXRpdGxlPjwvcGVyaW9kaWNhbD48cGFnZXM+MzQ2LTM2MjwvcGFn
ZXM+PHZvbHVtZT45Njwvdm9sdW1lPjxudW1iZXI+MjwvbnVtYmVyPjxkYXRlcz48eWVhcj4yMDIw
PC95ZWFyPjwvZGF0ZXM+PHB1Ymxpc2hlcj5XaWxleTwvcHVibGlzaGVyPjxpc2JuPjE1MjItMTk0
NjwvaXNibj48dXJscz48cmVsYXRlZC11cmxzPjx1cmw+aHR0cHM6Ly9keC5kb2kub3JnLzEwLjEw
MDIvY2NkLjI4OTk0PC91cmw+PC9yZWxhdGVkLXVybHM+PC91cmxzPjxlbGVjdHJvbmljLXJlc291
cmNlLW51bT4xMC4xMDAyL2NjZC4yODk5NDwvZWxlY3Ryb25pYy1yZXNvdXJjZS1udW0+PC9yZWNv
cmQ+PC9DaXRlPjwvRW5kTm90ZT5=
</w:fldData>
        </w:fldChar>
      </w:r>
      <w:r w:rsidR="00C11041" w:rsidRPr="00D804F8">
        <w:rPr>
          <w:lang w:val="en-US"/>
        </w:rPr>
        <w:instrText xml:space="preserve"> ADDIN EN.CITE.DATA </w:instrText>
      </w:r>
      <w:r w:rsidR="00C11041" w:rsidRPr="00D804F8">
        <w:rPr>
          <w:lang w:val="en-US"/>
        </w:rPr>
      </w:r>
      <w:r w:rsidR="00C11041" w:rsidRPr="00D804F8">
        <w:rPr>
          <w:lang w:val="en-US"/>
        </w:rPr>
        <w:fldChar w:fldCharType="end"/>
      </w:r>
      <w:r w:rsidRPr="00D804F8">
        <w:rPr>
          <w:lang w:val="en-US"/>
        </w:rPr>
      </w:r>
      <w:r w:rsidRPr="00D804F8">
        <w:rPr>
          <w:lang w:val="en-US"/>
        </w:rPr>
        <w:fldChar w:fldCharType="separate"/>
      </w:r>
      <w:r w:rsidR="00F007E8" w:rsidRPr="00D804F8">
        <w:rPr>
          <w:noProof/>
          <w:lang w:val="en-US"/>
        </w:rPr>
        <w:t>[6, 7]</w:t>
      </w:r>
      <w:r w:rsidRPr="00D804F8">
        <w:rPr>
          <w:lang w:val="en-US"/>
        </w:rPr>
        <w:fldChar w:fldCharType="end"/>
      </w:r>
      <w:r w:rsidRPr="00D804F8">
        <w:rPr>
          <w:lang w:val="en-US"/>
        </w:rPr>
        <w:t xml:space="preserve">. </w:t>
      </w:r>
      <w:r w:rsidR="00331FF6" w:rsidRPr="00D804F8">
        <w:rPr>
          <w:lang w:val="en-US"/>
        </w:rPr>
        <w:t>'</w:t>
      </w:r>
      <w:r w:rsidRPr="00D804F8">
        <w:rPr>
          <w:lang w:val="en-US"/>
        </w:rPr>
        <w:t xml:space="preserve">Complex </w:t>
      </w:r>
      <w:r w:rsidR="00331FF6" w:rsidRPr="00D804F8">
        <w:rPr>
          <w:lang w:val="en-US"/>
        </w:rPr>
        <w:t xml:space="preserve">PCI' </w:t>
      </w:r>
      <w:r w:rsidRPr="00D804F8">
        <w:rPr>
          <w:lang w:val="en-US"/>
        </w:rPr>
        <w:t xml:space="preserve">may also </w:t>
      </w:r>
      <w:r w:rsidR="00412434" w:rsidRPr="00D804F8">
        <w:rPr>
          <w:lang w:val="en-US"/>
        </w:rPr>
        <w:t xml:space="preserve">be used to </w:t>
      </w:r>
      <w:r w:rsidRPr="00D804F8">
        <w:rPr>
          <w:lang w:val="en-US"/>
        </w:rPr>
        <w:t xml:space="preserve">refer to </w:t>
      </w:r>
      <w:r w:rsidRPr="00D804F8">
        <w:t xml:space="preserve">challenging comorbidities, </w:t>
      </w:r>
      <w:r w:rsidR="00846BB0" w:rsidRPr="00D804F8">
        <w:t>which increases</w:t>
      </w:r>
      <w:r w:rsidR="00412434" w:rsidRPr="00D804F8">
        <w:t xml:space="preserve"> </w:t>
      </w:r>
      <w:r w:rsidR="00846BB0" w:rsidRPr="00D804F8">
        <w:t>the risk</w:t>
      </w:r>
      <w:r w:rsidR="00412434" w:rsidRPr="00D804F8">
        <w:t xml:space="preserve"> that</w:t>
      </w:r>
      <w:r w:rsidR="00895480" w:rsidRPr="00D804F8">
        <w:t xml:space="preserve"> patients</w:t>
      </w:r>
      <w:r w:rsidRPr="00D804F8">
        <w:t xml:space="preserve"> </w:t>
      </w:r>
      <w:r w:rsidR="00412434" w:rsidRPr="00D804F8">
        <w:t xml:space="preserve">might </w:t>
      </w:r>
      <w:r w:rsidR="00846BB0" w:rsidRPr="00D804F8">
        <w:t>develop complications</w:t>
      </w:r>
      <w:r w:rsidRPr="00D804F8">
        <w:t>, regardless of coronary anatom</w:t>
      </w:r>
      <w:r w:rsidR="00412434" w:rsidRPr="00D804F8">
        <w:t>ical</w:t>
      </w:r>
      <w:r w:rsidRPr="00D804F8">
        <w:t xml:space="preserve"> complexity</w:t>
      </w:r>
      <w:r w:rsidR="00412434" w:rsidRPr="00D804F8">
        <w:t>.  These factors include</w:t>
      </w:r>
      <w:r w:rsidRPr="00D804F8">
        <w:t xml:space="preserve"> advanced age</w:t>
      </w:r>
      <w:r w:rsidR="00412434" w:rsidRPr="00D804F8">
        <w:t>,</w:t>
      </w:r>
      <w:r w:rsidRPr="00D804F8">
        <w:t xml:space="preserve"> frailty, poor LV function </w:t>
      </w:r>
      <w:r w:rsidRPr="00D804F8">
        <w:fldChar w:fldCharType="begin"/>
      </w:r>
      <w:r w:rsidR="00F007E8" w:rsidRPr="00D804F8">
        <w:instrText xml:space="preserve"> ADDIN EN.CITE &lt;EndNote&gt;&lt;Cite&gt;&lt;Author&gt;Chieffo&lt;/Author&gt;&lt;Year&gt;2019&lt;/Year&gt;&lt;RecNum&gt;115&lt;/RecNum&gt;&lt;DisplayText&gt;[8]&lt;/DisplayText&gt;&lt;record&gt;&lt;rec-number&gt;115&lt;/rec-number&gt;&lt;foreign-keys&gt;&lt;key app="EN" db-id="axvr9pztpaz5efer9waxadt4ar2dwd9trdas" timestamp="1625357480" guid="3457a445-99d5-4f5d-9552-358bbac492c6"&gt;115&lt;/key&gt;&lt;/foreign-keys&gt;&lt;ref-type name="Journal Article"&gt;17&lt;/ref-type&gt;&lt;contributors&gt;&lt;authors&gt;&lt;author&gt;Chieffo, Alaide&lt;/author&gt;&lt;author&gt;Burzotta, Francesco&lt;/author&gt;&lt;author&gt;Pappalardo, Federico&lt;/author&gt;&lt;author&gt;Briguori, Carlo&lt;/author&gt;&lt;author&gt;Garbo, Roberto&lt;/author&gt;&lt;author&gt;Masiero, Giulia&lt;/author&gt;&lt;author&gt;Nicolini, Elisa&lt;/author&gt;&lt;author&gt;Ribichini, Flavio&lt;/author&gt;&lt;author&gt;Trani, Carlo&lt;/author&gt;&lt;author&gt;Álvarez, Belén Cid&lt;/author&gt;&lt;author&gt;Leor, Oriol Rodríguez&lt;/author&gt;&lt;author&gt;Moreno, Raúl&lt;/author&gt;&lt;author&gt;Santos, Ricardo&lt;/author&gt;&lt;author&gt;Fiarresga, António&lt;/author&gt;&lt;author&gt;Silveira, João Brum&lt;/author&gt;&lt;author&gt;De Prado, Armando Pérez&lt;/author&gt;&lt;author&gt;Musumeci, Giuseppe&lt;/author&gt;&lt;author&gt;Esposito, Giovanni&lt;/author&gt;&lt;author&gt;Tarantini, Giuseppe&lt;/author&gt;&lt;/authors&gt;&lt;/contributors&gt;&lt;titles&gt;&lt;title&gt;Clinical expert consensus document on the use of percutaneous left ventricular assist support devices during complex high-risk indicated PCI&lt;/title&gt;&lt;secondary-title&gt;International Journal of Cardiology&lt;/secondary-title&gt;&lt;/titles&gt;&lt;periodical&gt;&lt;full-title&gt;International Journal of Cardiology&lt;/full-title&gt;&lt;/periodical&gt;&lt;pages&gt;84-90&lt;/pages&gt;&lt;volume&gt;293&lt;/volume&gt;&lt;dates&gt;&lt;year&gt;2019&lt;/year&gt;&lt;/dates&gt;&lt;publisher&gt;Elsevier BV&lt;/publisher&gt;&lt;isbn&gt;0167-5273&lt;/isbn&gt;&lt;urls&gt;&lt;related-urls&gt;&lt;url&gt;https://dx.doi.org/10.1016/j.ijcard.2019.05.065&lt;/url&gt;&lt;/related-urls&gt;&lt;/urls&gt;&lt;electronic-resource-num&gt;10.1016/j.ijcard.2019.05.065&lt;/electronic-resource-num&gt;&lt;/record&gt;&lt;/Cite&gt;&lt;/EndNote&gt;</w:instrText>
      </w:r>
      <w:r w:rsidRPr="00D804F8">
        <w:fldChar w:fldCharType="separate"/>
      </w:r>
      <w:r w:rsidRPr="00D804F8">
        <w:rPr>
          <w:noProof/>
        </w:rPr>
        <w:t>[8]</w:t>
      </w:r>
      <w:r w:rsidRPr="00D804F8">
        <w:fldChar w:fldCharType="end"/>
      </w:r>
      <w:r w:rsidRPr="00D804F8">
        <w:t>, cancer</w:t>
      </w:r>
      <w:r w:rsidRPr="00D804F8">
        <w:fldChar w:fldCharType="begin"/>
      </w:r>
      <w:r w:rsidR="00C11041" w:rsidRPr="00D804F8">
        <w:instrText xml:space="preserve"> ADDIN EN.CITE &lt;EndNote&gt;&lt;Cite&gt;&lt;Author&gt;Potts&lt;/Author&gt;&lt;Year&gt;2019&lt;/Year&gt;&lt;RecNum&gt;3&lt;/RecNum&gt;&lt;DisplayText&gt;[9]&lt;/DisplayText&gt;&lt;record&gt;&lt;rec-number&gt;3&lt;/rec-number&gt;&lt;foreign-keys&gt;&lt;key app="EN" db-id="axvr9pztpaz5efer9waxadt4ar2dwd9trdas" timestamp="1616243992"&gt;3&lt;/key&gt;&lt;/foreign-keys&gt;&lt;ref-type name="Journal Article"&gt;17&lt;/ref-type&gt;&lt;contributors&gt;&lt;authors&gt;&lt;author&gt;Potts, Jessica E.&lt;/author&gt;&lt;author&gt;Iliescu, Cezar A.&lt;/author&gt;&lt;author&gt;Lopez Mattei, Juan C.&lt;/author&gt;&lt;author&gt;Martinez, Sara C.&lt;/author&gt;&lt;author&gt;Holmvang, Lene&lt;/author&gt;&lt;author&gt;Ludman, Peter&lt;/author&gt;&lt;author&gt;De Belder, Mark A.&lt;/author&gt;&lt;author&gt;Kwok, Chun Shing&lt;/author&gt;&lt;author&gt;Rashid, Muhammad&lt;/author&gt;&lt;author&gt;Fischman, David L.&lt;/author&gt;&lt;author&gt;Mamas, Mamas A.&lt;/author&gt;&lt;/authors&gt;&lt;/contributors&gt;&lt;titles&gt;&lt;title&gt;Percutaneous coronary intervention in cancer patients: a report of the prevalence and outcomes in the United States&lt;/title&gt;&lt;secondary-title&gt;European Heart Journal&lt;/secondary-title&gt;&lt;/titles&gt;&lt;periodical&gt;&lt;full-title&gt;European Heart Journal&lt;/full-title&gt;&lt;/periodical&gt;&lt;pages&gt;1790-1800&lt;/pages&gt;&lt;volume&gt;40&lt;/volume&gt;&lt;number&gt;22&lt;/number&gt;&lt;dates&gt;&lt;year&gt;2019&lt;/year&gt;&lt;/dates&gt;&lt;publisher&gt;Oxford University Press (OUP)&lt;/publisher&gt;&lt;isbn&gt;0195-668X&lt;/isbn&gt;&lt;urls&gt;&lt;related-urls&gt;&lt;url&gt;https://dx.doi.org/10.1093/eurheartj/ehy769&lt;/url&gt;&lt;/related-urls&gt;&lt;/urls&gt;&lt;electronic-resource-num&gt;10.1093/eurheartj/ehy769&lt;/electronic-resource-num&gt;&lt;/record&gt;&lt;/Cite&gt;&lt;/EndNote&gt;</w:instrText>
      </w:r>
      <w:r w:rsidRPr="00D804F8">
        <w:fldChar w:fldCharType="separate"/>
      </w:r>
      <w:r w:rsidRPr="00D804F8">
        <w:rPr>
          <w:noProof/>
        </w:rPr>
        <w:t>[9]</w:t>
      </w:r>
      <w:r w:rsidRPr="00D804F8">
        <w:fldChar w:fldCharType="end"/>
      </w:r>
      <w:r w:rsidRPr="00D804F8">
        <w:t xml:space="preserve">, and renal failure </w:t>
      </w:r>
      <w:r w:rsidRPr="00D804F8">
        <w:fldChar w:fldCharType="begin"/>
      </w:r>
      <w:r w:rsidRPr="00D804F8">
        <w:instrText xml:space="preserve"> ADDIN EN.CITE &lt;EndNote&gt;&lt;Cite&gt;&lt;Author&gt;Scholz&lt;/Author&gt;&lt;Year&gt;2020&lt;/Year&gt;&lt;RecNum&gt;215&lt;/RecNum&gt;&lt;DisplayText&gt;[10]&lt;/DisplayText&gt;&lt;record&gt;&lt;rec-number&gt;215&lt;/rec-number&gt;&lt;foreign-keys&gt;&lt;key app="EN" db-id="dsv0aftdnpaavfesssvxa0985ave5waded0d" timestamp="1616264932"&gt;215&lt;/key&gt;&lt;/foreign-keys&gt;&lt;ref-type name="Journal Article"&gt;17&lt;/ref-type&gt;&lt;contributors&gt;&lt;authors&gt;&lt;author&gt;Scholz, Sean S.&lt;/author&gt;&lt;author&gt;Lauder, Lucas&lt;/author&gt;&lt;author&gt;Ewen, Sebastian&lt;/author&gt;&lt;author&gt;Kulenthiran, Saarraaken&lt;/author&gt;&lt;author&gt;Marx, Nikolaus&lt;/author&gt;&lt;author&gt;Sakhov, Orazbek&lt;/author&gt;&lt;author&gt;Kauer, Floris&lt;/author&gt;&lt;author&gt;Witkowski, Adam&lt;/author&gt;&lt;author&gt;Vaglimigli, Marco&lt;/author&gt;&lt;author&gt;Wijns, William&lt;/author&gt;&lt;author&gt;Scheller, Bruno&lt;/author&gt;&lt;author&gt;Böhm, Michael&lt;/author&gt;&lt;author&gt;Mahfoud, Felix&lt;/author&gt;&lt;/authors&gt;&lt;/contributors&gt;&lt;titles&gt;&lt;title&gt;One-year clinical outcomes in patients with renal insufficiency after contemporary PCI: data from a multicenter registry&lt;/title&gt;&lt;secondary-title&gt;Clinical Research in Cardiology&lt;/secondary-title&gt;&lt;/titles&gt;&lt;periodical&gt;&lt;full-title&gt;Clinical Research in Cardiology&lt;/full-title&gt;&lt;/periodical&gt;&lt;pages&gt;845-856&lt;/pages&gt;&lt;volume&gt;109&lt;/volume&gt;&lt;number&gt;7&lt;/number&gt;&lt;dates&gt;&lt;year&gt;2020&lt;/year&gt;&lt;/dates&gt;&lt;publisher&gt;Springer Science and Business Media LLC&lt;/publisher&gt;&lt;isbn&gt;1861-0684&lt;/isbn&gt;&lt;urls&gt;&lt;related-urls&gt;&lt;url&gt;https://dx.doi.org/10.1007/s00392-019-01575-y&lt;/url&gt;&lt;/related-urls&gt;&lt;/urls&gt;&lt;electronic-resource-num&gt;10.1007/s00392-019-01575-y&lt;/electronic-resource-num&gt;&lt;/record&gt;&lt;/Cite&gt;&lt;/EndNote&gt;</w:instrText>
      </w:r>
      <w:r w:rsidRPr="00D804F8">
        <w:fldChar w:fldCharType="separate"/>
      </w:r>
      <w:r w:rsidRPr="00D804F8">
        <w:rPr>
          <w:noProof/>
        </w:rPr>
        <w:t>[10]</w:t>
      </w:r>
      <w:r w:rsidRPr="00D804F8">
        <w:fldChar w:fldCharType="end"/>
      </w:r>
      <w:r w:rsidRPr="00D804F8">
        <w:t xml:space="preserve">. </w:t>
      </w:r>
      <w:r w:rsidR="00846BB0" w:rsidRPr="00D804F8">
        <w:t>Finally,</w:t>
      </w:r>
      <w:r w:rsidR="0041704D" w:rsidRPr="00D804F8">
        <w:t xml:space="preserve"> the term </w:t>
      </w:r>
      <w:r w:rsidR="00331FF6" w:rsidRPr="00D804F8">
        <w:t>'</w:t>
      </w:r>
      <w:r w:rsidR="0041704D" w:rsidRPr="00D804F8">
        <w:t xml:space="preserve">complex </w:t>
      </w:r>
      <w:r w:rsidR="00331FF6" w:rsidRPr="00D804F8">
        <w:t xml:space="preserve">PCI' </w:t>
      </w:r>
      <w:r w:rsidR="0041704D" w:rsidRPr="00D804F8">
        <w:t>can be used to describe the</w:t>
      </w:r>
      <w:r w:rsidRPr="00D804F8">
        <w:t xml:space="preserve"> use of equipment such as haemodynamic support</w:t>
      </w:r>
      <w:r w:rsidR="00895480" w:rsidRPr="00D804F8">
        <w:t xml:space="preserve"> and</w:t>
      </w:r>
      <w:r w:rsidRPr="00D804F8">
        <w:t xml:space="preserve"> rotation</w:t>
      </w:r>
      <w:r w:rsidR="00C11041" w:rsidRPr="00D804F8">
        <w:t>al</w:t>
      </w:r>
      <w:r w:rsidRPr="00D804F8">
        <w:t xml:space="preserve"> </w:t>
      </w:r>
      <w:r w:rsidR="00846BB0" w:rsidRPr="00D804F8">
        <w:t>atherectomy.</w:t>
      </w:r>
      <w:r w:rsidRPr="00D804F8">
        <w:t xml:space="preserve"> </w:t>
      </w:r>
    </w:p>
    <w:p w14:paraId="3D4214DA" w14:textId="09F89B35" w:rsidR="00F64445" w:rsidRPr="00D804F8" w:rsidRDefault="00F64445" w:rsidP="00F007E8">
      <w:pPr>
        <w:spacing w:line="480" w:lineRule="auto"/>
        <w:ind w:firstLine="720"/>
        <w:jc w:val="both"/>
        <w:rPr>
          <w:lang w:val="en-US"/>
        </w:rPr>
      </w:pPr>
      <w:r w:rsidRPr="00D804F8">
        <w:rPr>
          <w:lang w:val="en-US"/>
        </w:rPr>
        <w:t>Complex</w:t>
      </w:r>
      <w:r w:rsidR="00483569" w:rsidRPr="00D804F8">
        <w:rPr>
          <w:lang w:val="en-US"/>
        </w:rPr>
        <w:t>,</w:t>
      </w:r>
      <w:r w:rsidRPr="00D804F8">
        <w:rPr>
          <w:lang w:val="en-US"/>
        </w:rPr>
        <w:t xml:space="preserve"> High</w:t>
      </w:r>
      <w:r w:rsidR="00483569" w:rsidRPr="00D804F8">
        <w:rPr>
          <w:lang w:val="en-US"/>
        </w:rPr>
        <w:t>-</w:t>
      </w:r>
      <w:r w:rsidRPr="00D804F8">
        <w:rPr>
          <w:lang w:val="en-US"/>
        </w:rPr>
        <w:t xml:space="preserve">risk but </w:t>
      </w:r>
      <w:r w:rsidR="00483569" w:rsidRPr="00D804F8">
        <w:rPr>
          <w:lang w:val="en-US"/>
        </w:rPr>
        <w:t>i</w:t>
      </w:r>
      <w:r w:rsidRPr="00D804F8">
        <w:rPr>
          <w:lang w:val="en-US"/>
        </w:rPr>
        <w:t>ndicated PCI (CH</w:t>
      </w:r>
      <w:r w:rsidR="00483569" w:rsidRPr="00D804F8">
        <w:rPr>
          <w:lang w:val="en-US"/>
        </w:rPr>
        <w:t>i</w:t>
      </w:r>
      <w:r w:rsidRPr="00D804F8">
        <w:rPr>
          <w:lang w:val="en-US"/>
        </w:rPr>
        <w:t xml:space="preserve">P) is an emerging concept with an evolving </w:t>
      </w:r>
      <w:r w:rsidR="00846BB0" w:rsidRPr="00D804F8">
        <w:rPr>
          <w:lang w:val="en-US"/>
        </w:rPr>
        <w:t>definition. The</w:t>
      </w:r>
      <w:r w:rsidR="0041704D" w:rsidRPr="00D804F8">
        <w:rPr>
          <w:lang w:val="en-US"/>
        </w:rPr>
        <w:t xml:space="preserve"> current</w:t>
      </w:r>
      <w:r w:rsidRPr="00D804F8">
        <w:rPr>
          <w:lang w:val="en-US"/>
        </w:rPr>
        <w:t xml:space="preserve"> consensus is that </w:t>
      </w:r>
      <w:r w:rsidR="0041704D" w:rsidRPr="00D804F8">
        <w:rPr>
          <w:lang w:val="en-US"/>
        </w:rPr>
        <w:t xml:space="preserve">these </w:t>
      </w:r>
      <w:r w:rsidRPr="00D804F8">
        <w:rPr>
          <w:lang w:val="en-US"/>
        </w:rPr>
        <w:t xml:space="preserve">high-risk PCI patients are </w:t>
      </w:r>
      <w:r w:rsidR="0041704D" w:rsidRPr="00D804F8">
        <w:rPr>
          <w:lang w:val="en-US"/>
        </w:rPr>
        <w:t xml:space="preserve">defined as </w:t>
      </w:r>
      <w:r w:rsidRPr="00D804F8">
        <w:rPr>
          <w:lang w:val="en-US"/>
        </w:rPr>
        <w:t>those with the combination of complex CAD, hemodynamic compromise ( LV support/ shock / severe LV dysfunction), and</w:t>
      </w:r>
      <w:r w:rsidR="00F007E8" w:rsidRPr="00D804F8">
        <w:rPr>
          <w:lang w:val="en-US"/>
        </w:rPr>
        <w:t>/</w:t>
      </w:r>
      <w:r w:rsidRPr="00D804F8">
        <w:rPr>
          <w:lang w:val="en-US"/>
        </w:rPr>
        <w:t>or comorbidities such as advanced age, prior CABG, and chronic renal failure</w:t>
      </w:r>
      <w:r w:rsidR="00F007E8" w:rsidRPr="00D804F8">
        <w:rPr>
          <w:lang w:val="en-US"/>
        </w:rPr>
        <w:fldChar w:fldCharType="begin"/>
      </w:r>
      <w:r w:rsidR="00C11041" w:rsidRPr="00D804F8">
        <w:rPr>
          <w:lang w:val="en-US"/>
        </w:rPr>
        <w:instrText xml:space="preserve"> ADDIN EN.CITE &lt;EndNote&gt;&lt;Cite&gt;&lt;Author&gt;Riley&lt;/Author&gt;&lt;Year&gt;2020&lt;/Year&gt;&lt;RecNum&gt;18&lt;/RecNum&gt;&lt;DisplayText&gt;[7]&lt;/DisplayText&gt;&lt;record&gt;&lt;rec-number&gt;18&lt;/rec-number&gt;&lt;foreign-keys&gt;&lt;key app="EN" db-id="axvr9pztpaz5efer9waxadt4ar2dwd9trdas" timestamp="1617914727"&gt;18&lt;/key&gt;&lt;/foreign-keys&gt;&lt;ref-type name="Journal Article"&gt;17&lt;/ref-type&gt;&lt;contributors&gt;&lt;authors&gt;&lt;author&gt;Riley, Robert F.&lt;/author&gt;&lt;author&gt;Henry, Timothy D.&lt;/author&gt;&lt;author&gt;Mahmud, Ehtisham&lt;/author&gt;&lt;author&gt;Kirtane, Ajay J.&lt;/author&gt;&lt;author&gt;Brilakis, Emmanouil S.&lt;/author&gt;&lt;author&gt;Goyal, Abhinav&lt;/author&gt;&lt;author&gt;Grines, Cindy L.&lt;/author&gt;&lt;author&gt;Lombardi, William L.&lt;/author&gt;&lt;author&gt;Maran, Anbukarasi&lt;/author&gt;&lt;author&gt;Rab, Tanveer&lt;/author&gt;&lt;author&gt;Tremmel, Jennifer A.&lt;/author&gt;&lt;author&gt;Truesdell, Alexander G.&lt;/author&gt;&lt;author&gt;Yeh, Robert W.&lt;/author&gt;&lt;author&gt;Zhao, David X.&lt;/author&gt;&lt;author&gt;Jaffer, Farouc A.&lt;/author&gt;&lt;/authors&gt;&lt;/contributors&gt;&lt;titles&gt;&lt;title&gt;SCAI position statement on optimal percutaneous coronary interventional therapy for complex coronary artery disease&lt;/title&gt;&lt;secondary-title&gt;Catheterization and Cardiovascular Interventions&lt;/secondary-title&gt;&lt;/titles&gt;&lt;periodical&gt;&lt;full-title&gt;Catheterization and Cardiovascular Interventions&lt;/full-title&gt;&lt;/periodical&gt;&lt;pages&gt;346-362&lt;/pages&gt;&lt;volume&gt;96&lt;/volume&gt;&lt;number&gt;2&lt;/number&gt;&lt;dates&gt;&lt;year&gt;2020&lt;/year&gt;&lt;/dates&gt;&lt;publisher&gt;Wiley&lt;/publisher&gt;&lt;isbn&gt;1522-1946&lt;/isbn&gt;&lt;urls&gt;&lt;related-urls&gt;&lt;url&gt;https://dx.doi.org/10.1002/ccd.28994&lt;/url&gt;&lt;/related-urls&gt;&lt;/urls&gt;&lt;electronic-resource-num&gt;10.1002/ccd.28994&lt;/electronic-resource-num&gt;&lt;/record&gt;&lt;/Cite&gt;&lt;/EndNote&gt;</w:instrText>
      </w:r>
      <w:r w:rsidR="00F007E8" w:rsidRPr="00D804F8">
        <w:rPr>
          <w:lang w:val="en-US"/>
        </w:rPr>
        <w:fldChar w:fldCharType="separate"/>
      </w:r>
      <w:r w:rsidR="00F007E8" w:rsidRPr="00D804F8">
        <w:rPr>
          <w:noProof/>
          <w:lang w:val="en-US"/>
        </w:rPr>
        <w:t>[7]</w:t>
      </w:r>
      <w:r w:rsidR="00F007E8" w:rsidRPr="00D804F8">
        <w:rPr>
          <w:lang w:val="en-US"/>
        </w:rPr>
        <w:fldChar w:fldCharType="end"/>
      </w:r>
      <w:r w:rsidRPr="00D804F8">
        <w:rPr>
          <w:lang w:val="en-US"/>
        </w:rPr>
        <w:t xml:space="preserve">. </w:t>
      </w:r>
    </w:p>
    <w:p w14:paraId="108FDFA5" w14:textId="13F6B159" w:rsidR="00B24330" w:rsidRPr="00D804F8" w:rsidRDefault="00F64445" w:rsidP="00F007E8">
      <w:pPr>
        <w:spacing w:line="480" w:lineRule="auto"/>
        <w:jc w:val="both"/>
        <w:rPr>
          <w:lang w:val="en-US"/>
        </w:rPr>
      </w:pPr>
      <w:r w:rsidRPr="00D804F8">
        <w:rPr>
          <w:lang w:val="en-US"/>
        </w:rPr>
        <w:tab/>
        <w:t xml:space="preserve">Over the past few decades, studies looking at sex differences in outcomes following PCI have demonstrated worse outcomes in females </w:t>
      </w:r>
      <w:r w:rsidR="00486912" w:rsidRPr="00D804F8">
        <w:rPr>
          <w:lang w:val="en-US"/>
        </w:rPr>
        <w:t>than</w:t>
      </w:r>
      <w:r w:rsidRPr="00D804F8">
        <w:rPr>
          <w:lang w:val="en-US"/>
        </w:rPr>
        <w:t xml:space="preserve"> males </w:t>
      </w:r>
      <w:r w:rsidRPr="00D804F8">
        <w:rPr>
          <w:lang w:val="en-US"/>
        </w:rPr>
        <w:fldChar w:fldCharType="begin">
          <w:fldData xml:space="preserve">PEVuZE5vdGU+PENpdGU+PEF1dGhvcj5Qb3R0czwvQXV0aG9yPjxZZWFyPjIwMTk8L1llYXI+PFJl
Y051bT4zPC9SZWNOdW0+PERpc3BsYXlUZXh0Pls5LCAxMV08L0Rpc3BsYXlUZXh0PjxyZWNvcmQ+
PHJlYy1udW1iZXI+MzwvcmVjLW51bWJlcj48Zm9yZWlnbi1rZXlzPjxrZXkgYXBwPSJFTiIgZGIt
aWQ9ImF4dnI5cHp0cGF6NWVmZXI5d2F4YWR0NGFyMmR3ZDl0cmRhcyIgdGltZXN0YW1wPSIxNjE2
MjQzOTkyIj4zPC9rZXk+PC9mb3JlaWduLWtleXM+PHJlZi10eXBlIG5hbWU9IkpvdXJuYWwgQXJ0
aWNsZSI+MTc8L3JlZi10eXBlPjxjb250cmlidXRvcnM+PGF1dGhvcnM+PGF1dGhvcj5Qb3R0cywg
SmVzc2ljYSBFLjwvYXV0aG9yPjxhdXRob3I+SWxpZXNjdSwgQ2V6YXIgQS48L2F1dGhvcj48YXV0
aG9yPkxvcGV6IE1hdHRlaSwgSnVhbiBDLjwvYXV0aG9yPjxhdXRob3I+TWFydGluZXosIFNhcmEg
Qy48L2F1dGhvcj48YXV0aG9yPkhvbG12YW5nLCBMZW5lPC9hdXRob3I+PGF1dGhvcj5MdWRtYW4s
IFBldGVyPC9hdXRob3I+PGF1dGhvcj5EZSBCZWxkZXIsIE1hcmsgQS48L2F1dGhvcj48YXV0aG9y
Pkt3b2ssIENodW4gU2hpbmc8L2F1dGhvcj48YXV0aG9yPlJhc2hpZCwgTXVoYW1tYWQ8L2F1dGhv
cj48YXV0aG9yPkZpc2NobWFuLCBEYXZpZCBMLjwvYXV0aG9yPjxhdXRob3I+TWFtYXMsIE1hbWFz
IEEuPC9hdXRob3I+PC9hdXRob3JzPjwvY29udHJpYnV0b3JzPjx0aXRsZXM+PHRpdGxlPlBlcmN1
dGFuZW91cyBjb3JvbmFyeSBpbnRlcnZlbnRpb24gaW4gY2FuY2VyIHBhdGllbnRzOiBhIHJlcG9y
dCBvZiB0aGUgcHJldmFsZW5jZSBhbmQgb3V0Y29tZXMgaW4gdGhlIFVuaXRlZCBTdGF0ZXM8L3Rp
dGxlPjxzZWNvbmRhcnktdGl0bGU+RXVyb3BlYW4gSGVhcnQgSm91cm5hbDwvc2Vjb25kYXJ5LXRp
dGxlPjwvdGl0bGVzPjxwZXJpb2RpY2FsPjxmdWxsLXRpdGxlPkV1cm9wZWFuIEhlYXJ0IEpvdXJu
YWw8L2Z1bGwtdGl0bGU+PC9wZXJpb2RpY2FsPjxwYWdlcz4xNzkwLTE4MDA8L3BhZ2VzPjx2b2x1
bWU+NDA8L3ZvbHVtZT48bnVtYmVyPjIyPC9udW1iZXI+PGRhdGVzPjx5ZWFyPjIwMTk8L3llYXI+
PC9kYXRlcz48cHVibGlzaGVyPk94Zm9yZCBVbml2ZXJzaXR5IFByZXNzIChPVVApPC9wdWJsaXNo
ZXI+PGlzYm4+MDE5NS02NjhYPC9pc2JuPjx1cmxzPjxyZWxhdGVkLXVybHM+PHVybD5odHRwczov
L2R4LmRvaS5vcmcvMTAuMTA5My9ldXJoZWFydGovZWh5NzY5PC91cmw+PC9yZWxhdGVkLXVybHM+
PC91cmxzPjxlbGVjdHJvbmljLXJlc291cmNlLW51bT4xMC4xMDkzL2V1cmhlYXJ0ai9laHk3Njk8
L2VsZWN0cm9uaWMtcmVzb3VyY2UtbnVtPjwvcmVjb3JkPjwvQ2l0ZT48Q2l0ZT48QXV0aG9yPkVw
cHM8L0F1dGhvcj48WWVhcj4yMDE2PC9ZZWFyPjxSZWNOdW0+MTkxPC9SZWNOdW0+PHJlY29yZD48
cmVjLW51bWJlcj4xOTE8L3JlYy1udW1iZXI+PGZvcmVpZ24ta2V5cz48a2V5IGFwcD0iRU4iIGRi
LWlkPSJkc3YwYWZ0ZG5wYWF2ZmVzc3N2eGEwOTg1YXZlNXdhZGVkMGQiIHRpbWVzdGFtcD0iMTYx
MjAwMzg2NiI+MTkxPC9rZXk+PC9mb3JlaWduLWtleXM+PHJlZi10eXBlIG5hbWU9IkpvdXJuYWwg
QXJ0aWNsZSI+MTc8L3JlZi10eXBlPjxjb250cmlidXRvcnM+PGF1dGhvcnM+PGF1dGhvcj5FcHBz
LCBLZWxseSBDLjwvYXV0aG9yPjxhdXRob3I+SG9scGVyLCBFbGl6YWJldGggTS48L2F1dGhvcj48
YXV0aG9yPlNlbHplciwgRmFpdGg8L2F1dGhvcj48YXV0aG9yPlZsYWNob3MsIEhlbGVuIEEuPC9h
dXRob3I+PGF1dGhvcj5HdWFsYW5vLCBTYXJhaCBLLjwvYXV0aG9yPjxhdXRob3I+QWJib3R0LCBK
LiBEYXduPC9hdXRob3I+PGF1dGhvcj5KYWNvYnMsIEFsaWNlIEsuPC9hdXRob3I+PGF1dGhvcj5N
YXJyb3F1aW4sIE9zY2FyIEMuPC9hdXRob3I+PGF1dGhvcj5OYWlkdSwgU3JpaGFyaSBTLjwvYXV0
aG9yPjxhdXRob3I+R3JvZW5ldmVsZCwgUGV0ZXIgVy48L2F1dGhvcj48YXV0aG9yPldpbGVuc2t5
LCBSb2JlcnQgTC48L2F1dGhvcj48L2F1dGhvcnM+PC9jb250cmlidXRvcnM+PHRpdGxlcz48dGl0
bGU+U2V4IERpZmZlcmVuY2VzIGluIE91dGNvbWVzIEZvbGxvd2luZyBQZXJjdXRhbmVvdXMgQ29y
b25hcnkgSW50ZXJ2ZW50aW9uIEFjY29yZGluZyB0byBBZ2U8L3RpdGxlPjxzZWNvbmRhcnktdGl0
bGU+Q2lyY3VsYXRpb246IENhcmRpb3Zhc2N1bGFyIFF1YWxpdHkgYW5kIE91dGNvbWVzPC9zZWNv
bmRhcnktdGl0bGU+PC90aXRsZXM+PHBlcmlvZGljYWw+PGZ1bGwtdGl0bGU+Q2lyY3VsYXRpb246
IENhcmRpb3Zhc2N1bGFyIFF1YWxpdHkgYW5kIE91dGNvbWVzPC9mdWxsLXRpdGxlPjwvcGVyaW9k
aWNhbD48cGFnZXM+UzE2LVMyNTwvcGFnZXM+PHZvbHVtZT45PC92b2x1bWU+PG51bWJlcj4yIHN1
cHBsIDE8L251bWJlcj48ZGF0ZXM+PHllYXI+MjAxNjwveWVhcj48L2RhdGVzPjxwdWJsaXNoZXI+
T3ZpZCBUZWNobm9sb2dpZXMgKFdvbHRlcnMgS2x1d2VyIEhlYWx0aCk8L3B1Ymxpc2hlcj48aXNi
bj4xOTQxLTc3MDU8L2lzYm4+PHVybHM+PHJlbGF0ZWQtdXJscz48dXJsPmh0dHBzOi8vZHguZG9p
Lm9yZy8xMC4xMTYxL2NpcmNvdXRjb21lcy4xMTUuMDAyNDgyPC91cmw+PC9yZWxhdGVkLXVybHM+
PC91cmxzPjxlbGVjdHJvbmljLXJlc291cmNlLW51bT4xMC4xMTYxL2NpcmNvdXRjb21lcy4xMTUu
MDAyNDgyPC9lbGVjdHJvbmljLXJlc291cmNlLW51bT48L3JlY29yZD48L0NpdGU+PC9FbmROb3Rl
PgB=
</w:fldData>
        </w:fldChar>
      </w:r>
      <w:r w:rsidR="00C11041" w:rsidRPr="00D804F8">
        <w:rPr>
          <w:lang w:val="en-US"/>
        </w:rPr>
        <w:instrText xml:space="preserve"> ADDIN EN.CITE </w:instrText>
      </w:r>
      <w:r w:rsidR="00C11041" w:rsidRPr="00D804F8">
        <w:rPr>
          <w:lang w:val="en-US"/>
        </w:rPr>
        <w:fldChar w:fldCharType="begin">
          <w:fldData xml:space="preserve">PEVuZE5vdGU+PENpdGU+PEF1dGhvcj5Qb3R0czwvQXV0aG9yPjxZZWFyPjIwMTk8L1llYXI+PFJl
Y051bT4zPC9SZWNOdW0+PERpc3BsYXlUZXh0Pls5LCAxMV08L0Rpc3BsYXlUZXh0PjxyZWNvcmQ+
PHJlYy1udW1iZXI+MzwvcmVjLW51bWJlcj48Zm9yZWlnbi1rZXlzPjxrZXkgYXBwPSJFTiIgZGIt
aWQ9ImF4dnI5cHp0cGF6NWVmZXI5d2F4YWR0NGFyMmR3ZDl0cmRhcyIgdGltZXN0YW1wPSIxNjE2
MjQzOTkyIj4zPC9rZXk+PC9mb3JlaWduLWtleXM+PHJlZi10eXBlIG5hbWU9IkpvdXJuYWwgQXJ0
aWNsZSI+MTc8L3JlZi10eXBlPjxjb250cmlidXRvcnM+PGF1dGhvcnM+PGF1dGhvcj5Qb3R0cywg
SmVzc2ljYSBFLjwvYXV0aG9yPjxhdXRob3I+SWxpZXNjdSwgQ2V6YXIgQS48L2F1dGhvcj48YXV0
aG9yPkxvcGV6IE1hdHRlaSwgSnVhbiBDLjwvYXV0aG9yPjxhdXRob3I+TWFydGluZXosIFNhcmEg
Qy48L2F1dGhvcj48YXV0aG9yPkhvbG12YW5nLCBMZW5lPC9hdXRob3I+PGF1dGhvcj5MdWRtYW4s
IFBldGVyPC9hdXRob3I+PGF1dGhvcj5EZSBCZWxkZXIsIE1hcmsgQS48L2F1dGhvcj48YXV0aG9y
Pkt3b2ssIENodW4gU2hpbmc8L2F1dGhvcj48YXV0aG9yPlJhc2hpZCwgTXVoYW1tYWQ8L2F1dGhv
cj48YXV0aG9yPkZpc2NobWFuLCBEYXZpZCBMLjwvYXV0aG9yPjxhdXRob3I+TWFtYXMsIE1hbWFz
IEEuPC9hdXRob3I+PC9hdXRob3JzPjwvY29udHJpYnV0b3JzPjx0aXRsZXM+PHRpdGxlPlBlcmN1
dGFuZW91cyBjb3JvbmFyeSBpbnRlcnZlbnRpb24gaW4gY2FuY2VyIHBhdGllbnRzOiBhIHJlcG9y
dCBvZiB0aGUgcHJldmFsZW5jZSBhbmQgb3V0Y29tZXMgaW4gdGhlIFVuaXRlZCBTdGF0ZXM8L3Rp
dGxlPjxzZWNvbmRhcnktdGl0bGU+RXVyb3BlYW4gSGVhcnQgSm91cm5hbDwvc2Vjb25kYXJ5LXRp
dGxlPjwvdGl0bGVzPjxwZXJpb2RpY2FsPjxmdWxsLXRpdGxlPkV1cm9wZWFuIEhlYXJ0IEpvdXJu
YWw8L2Z1bGwtdGl0bGU+PC9wZXJpb2RpY2FsPjxwYWdlcz4xNzkwLTE4MDA8L3BhZ2VzPjx2b2x1
bWU+NDA8L3ZvbHVtZT48bnVtYmVyPjIyPC9udW1iZXI+PGRhdGVzPjx5ZWFyPjIwMTk8L3llYXI+
PC9kYXRlcz48cHVibGlzaGVyPk94Zm9yZCBVbml2ZXJzaXR5IFByZXNzIChPVVApPC9wdWJsaXNo
ZXI+PGlzYm4+MDE5NS02NjhYPC9pc2JuPjx1cmxzPjxyZWxhdGVkLXVybHM+PHVybD5odHRwczov
L2R4LmRvaS5vcmcvMTAuMTA5My9ldXJoZWFydGovZWh5NzY5PC91cmw+PC9yZWxhdGVkLXVybHM+
PC91cmxzPjxlbGVjdHJvbmljLXJlc291cmNlLW51bT4xMC4xMDkzL2V1cmhlYXJ0ai9laHk3Njk8
L2VsZWN0cm9uaWMtcmVzb3VyY2UtbnVtPjwvcmVjb3JkPjwvQ2l0ZT48Q2l0ZT48QXV0aG9yPkVw
cHM8L0F1dGhvcj48WWVhcj4yMDE2PC9ZZWFyPjxSZWNOdW0+MTkxPC9SZWNOdW0+PHJlY29yZD48
cmVjLW51bWJlcj4xOTE8L3JlYy1udW1iZXI+PGZvcmVpZ24ta2V5cz48a2V5IGFwcD0iRU4iIGRi
LWlkPSJkc3YwYWZ0ZG5wYWF2ZmVzc3N2eGEwOTg1YXZlNXdhZGVkMGQiIHRpbWVzdGFtcD0iMTYx
MjAwMzg2NiI+MTkxPC9rZXk+PC9mb3JlaWduLWtleXM+PHJlZi10eXBlIG5hbWU9IkpvdXJuYWwg
QXJ0aWNsZSI+MTc8L3JlZi10eXBlPjxjb250cmlidXRvcnM+PGF1dGhvcnM+PGF1dGhvcj5FcHBz
LCBLZWxseSBDLjwvYXV0aG9yPjxhdXRob3I+SG9scGVyLCBFbGl6YWJldGggTS48L2F1dGhvcj48
YXV0aG9yPlNlbHplciwgRmFpdGg8L2F1dGhvcj48YXV0aG9yPlZsYWNob3MsIEhlbGVuIEEuPC9h
dXRob3I+PGF1dGhvcj5HdWFsYW5vLCBTYXJhaCBLLjwvYXV0aG9yPjxhdXRob3I+QWJib3R0LCBK
LiBEYXduPC9hdXRob3I+PGF1dGhvcj5KYWNvYnMsIEFsaWNlIEsuPC9hdXRob3I+PGF1dGhvcj5N
YXJyb3F1aW4sIE9zY2FyIEMuPC9hdXRob3I+PGF1dGhvcj5OYWlkdSwgU3JpaGFyaSBTLjwvYXV0
aG9yPjxhdXRob3I+R3JvZW5ldmVsZCwgUGV0ZXIgVy48L2F1dGhvcj48YXV0aG9yPldpbGVuc2t5
LCBSb2JlcnQgTC48L2F1dGhvcj48L2F1dGhvcnM+PC9jb250cmlidXRvcnM+PHRpdGxlcz48dGl0
bGU+U2V4IERpZmZlcmVuY2VzIGluIE91dGNvbWVzIEZvbGxvd2luZyBQZXJjdXRhbmVvdXMgQ29y
b25hcnkgSW50ZXJ2ZW50aW9uIEFjY29yZGluZyB0byBBZ2U8L3RpdGxlPjxzZWNvbmRhcnktdGl0
bGU+Q2lyY3VsYXRpb246IENhcmRpb3Zhc2N1bGFyIFF1YWxpdHkgYW5kIE91dGNvbWVzPC9zZWNv
bmRhcnktdGl0bGU+PC90aXRsZXM+PHBlcmlvZGljYWw+PGZ1bGwtdGl0bGU+Q2lyY3VsYXRpb246
IENhcmRpb3Zhc2N1bGFyIFF1YWxpdHkgYW5kIE91dGNvbWVzPC9mdWxsLXRpdGxlPjwvcGVyaW9k
aWNhbD48cGFnZXM+UzE2LVMyNTwvcGFnZXM+PHZvbHVtZT45PC92b2x1bWU+PG51bWJlcj4yIHN1
cHBsIDE8L251bWJlcj48ZGF0ZXM+PHllYXI+MjAxNjwveWVhcj48L2RhdGVzPjxwdWJsaXNoZXI+
T3ZpZCBUZWNobm9sb2dpZXMgKFdvbHRlcnMgS2x1d2VyIEhlYWx0aCk8L3B1Ymxpc2hlcj48aXNi
bj4xOTQxLTc3MDU8L2lzYm4+PHVybHM+PHJlbGF0ZWQtdXJscz48dXJsPmh0dHBzOi8vZHguZG9p
Lm9yZy8xMC4xMTYxL2NpcmNvdXRjb21lcy4xMTUuMDAyNDgyPC91cmw+PC9yZWxhdGVkLXVybHM+
PC91cmxzPjxlbGVjdHJvbmljLXJlc291cmNlLW51bT4xMC4xMTYxL2NpcmNvdXRjb21lcy4xMTUu
MDAyNDgyPC9lbGVjdHJvbmljLXJlc291cmNlLW51bT48L3JlY29yZD48L0NpdGU+PC9FbmROb3Rl
PgB=
</w:fldData>
        </w:fldChar>
      </w:r>
      <w:r w:rsidR="00C11041" w:rsidRPr="00D804F8">
        <w:rPr>
          <w:lang w:val="en-US"/>
        </w:rPr>
        <w:instrText xml:space="preserve"> ADDIN EN.CITE.DATA </w:instrText>
      </w:r>
      <w:r w:rsidR="00C11041" w:rsidRPr="00D804F8">
        <w:rPr>
          <w:lang w:val="en-US"/>
        </w:rPr>
      </w:r>
      <w:r w:rsidR="00C11041" w:rsidRPr="00D804F8">
        <w:rPr>
          <w:lang w:val="en-US"/>
        </w:rPr>
        <w:fldChar w:fldCharType="end"/>
      </w:r>
      <w:r w:rsidRPr="00D804F8">
        <w:rPr>
          <w:lang w:val="en-US"/>
        </w:rPr>
      </w:r>
      <w:r w:rsidRPr="00D804F8">
        <w:rPr>
          <w:lang w:val="en-US"/>
        </w:rPr>
        <w:fldChar w:fldCharType="separate"/>
      </w:r>
      <w:r w:rsidR="00F007E8" w:rsidRPr="00D804F8">
        <w:rPr>
          <w:noProof/>
          <w:lang w:val="en-US"/>
        </w:rPr>
        <w:t>[9, 11]</w:t>
      </w:r>
      <w:r w:rsidRPr="00D804F8">
        <w:rPr>
          <w:lang w:val="en-US"/>
        </w:rPr>
        <w:fldChar w:fldCharType="end"/>
      </w:r>
      <w:r w:rsidRPr="00D804F8">
        <w:rPr>
          <w:lang w:val="en-US"/>
        </w:rPr>
        <w:t xml:space="preserve">, which persist even at long term follow-up </w:t>
      </w:r>
      <w:r w:rsidRPr="00D804F8">
        <w:rPr>
          <w:lang w:val="en-US"/>
        </w:rPr>
        <w:fldChar w:fldCharType="begin">
          <w:fldData xml:space="preserve">PEVuZE5vdGU+PENpdGU+PEF1dGhvcj5Lb3NtaWRvdTwvQXV0aG9yPjxZZWFyPjIwMjA8L1llYXI+
PFJlY051bT4xOTg8L1JlY051bT48RGlzcGxheVRleHQ+WzEyXTwvRGlzcGxheVRleHQ+PHJlY29y
ZD48cmVjLW51bWJlcj4xOTg8L3JlYy1udW1iZXI+PGZvcmVpZ24ta2V5cz48a2V5IGFwcD0iRU4i
IGRiLWlkPSJkc3YwYWZ0ZG5wYWF2ZmVzc3N2eGEwOTg1YXZlNXdhZGVkMGQiIHRpbWVzdGFtcD0i
MTYxMjAxNzQzNCI+MTk4PC9rZXk+PC9mb3JlaWduLWtleXM+PHJlZi10eXBlIG5hbWU9IkpvdXJu
YWwgQXJ0aWNsZSI+MTc8L3JlZi10eXBlPjxjb250cmlidXRvcnM+PGF1dGhvcnM+PGF1dGhvcj5L
b3NtaWRvdSwgSS48L2F1dGhvcj48YXV0aG9yPkxlb24sIE0uIEIuPC9hdXRob3I+PGF1dGhvcj5a
aGFuZywgWS48L2F1dGhvcj48YXV0aG9yPlNlcnJ1eXMsIFAuIFcuPC9hdXRob3I+PGF1dGhvcj52
b24gQmlyZ2VsZW4sIEMuPC9hdXRob3I+PGF1dGhvcj5TbWl0cywgUC4gQy48L2F1dGhvcj48YXV0
aG9yPkJlbi1ZZWh1ZGEsIE8uPC9hdXRob3I+PGF1dGhvcj5SZWRmb3JzLCBCLjwvYXV0aG9yPjxh
dXRob3I+TWFkaGF2YW4sIE0uIFYuPC9hdXRob3I+PGF1dGhvcj5NYWVoYXJhLCBBLjwvYXV0aG9y
PjxhdXRob3I+TWVocmFuLCBSLjwvYXV0aG9yPjxhdXRob3I+U3RvbmUsIEcuIFcuPC9hdXRob3I+
PC9hdXRob3JzPjwvY29udHJpYnV0b3JzPjxhdXRoLWFkZHJlc3M+Q2xpbmljYWwgVHJpYWxzIENl
bnRlciwgQ2FyZGlvdmFzY3VsYXIgUmVzZWFyY2ggRm91bmRhdGlvbiwgTmV3IFlvcmssIE5ldyBZ
b3JrOyBOZXdZb3JrLVByZXNieXRlcmlhbiBIb3NwaXRhbC9Db2x1bWJpYSBVbml2ZXJzaXR5IE1l
ZGljYWwgQ2VudGVyLCBOZXcgWW9yaywgTmV3IFlvcmsuJiN4RDtDbGluaWNhbCBUcmlhbHMgQ2Vu
dGVyLCBDYXJkaW92YXNjdWxhciBSZXNlYXJjaCBGb3VuZGF0aW9uLCBOZXcgWW9yaywgTmV3IFlv
cmsuJiN4RDtJbXBlcmlhbCBDb2xsZWdlIG9mIFNjaWVuY2UsIFRlY2hub2xvZ3kgYW5kIE1lZGlj
aW5lLCBMb25kb24sIFVuaXRlZCBLaW5nZG9tOyBEZXBhcnRtZW50IG9mIENhcmRpb2xvZ3ksIE5V
SUcsIE5hdGlvbmFsIFVuaXZlcnNpdHkgb2YgSXJlbGFuZCwgR2Fsd2F5LCBJcmVsYW5kLiYjeEQ7
RGVwYXJ0bWVudCBvZiBDYXJkaW9sb2d5LCBUaG9yYXhjZW50cnVtIFR3ZW50ZSwgTWVkaXNjaCBT
cGVjdHJ1bSBUd2VudGUsIEVuc2NoZWRlLCB0aGUgTmV0aGVybGFuZHM7IERlcGFydG1lbnQgb2Yg
SGVhbHRoIFRlY2hub2xvZ3kgYW5kIFNlcnZpY2VzIFJlc2VhcmNoLCBUZWNobmljYWwgTWVkaWNh
bCBDZW50cmUsIFVuaXZlcnNpdHkgb2YgVHdlbnRlLCBFbnNjaGVkZSwgdGhlIE5ldGhlcmxhbmRz
LiYjeEQ7TWFhc3N0YWQgWmlla2VuaHVpcywgUm90dGVyZGFtLCB0aGUgTmV0aGVybGFuZHMuJiN4
RDtDbGluaWNhbCBUcmlhbHMgQ2VudGVyLCBDYXJkaW92YXNjdWxhciBSZXNlYXJjaCBGb3VuZGF0
aW9uLCBOZXcgWW9yaywgTmV3IFlvcms7IE5ld1lvcmstUHJlc2J5dGVyaWFuIEhvc3BpdGFsL0Nv
bHVtYmlhIFVuaXZlcnNpdHkgTWVkaWNhbCBDZW50ZXIsIE5ldyBZb3JrLCBOZXcgWW9yazsgRGVw
YXJ0bWVudCBvZiBDYXJkaW9sb2d5LCBTYWhsZ3JlbnNrYSBVbml2ZXJzaXR5IEhvc3BpdGFsLCBH
b3RoZW5idXJnLCBTd2VkZW4uJiN4RDtDbGluaWNhbCBUcmlhbHMgQ2VudGVyLCBDYXJkaW92YXNj
dWxhciBSZXNlYXJjaCBGb3VuZGF0aW9uLCBOZXcgWW9yaywgTmV3IFlvcms7IFRoZSBaZW5hIGFu
ZCBNaWNoYWVsIEEuIFdpZW5lciBDYXJkaW92YXNjdWxhciBJbnN0aXR1dGUsIEljYWhuIFNjaG9v
bCBvZiBNZWRpY2luZSBhdCBNb3VudCBTaW5haSwgTmV3IFlvcmssIE5ldyBZb3JrLiBFbGVjdHJv
bmljIGFkZHJlc3M6IGh0dHBzOi8vdHdpdHRlci5jb20vRHJyb3htZWhyYW4uJiN4RDtDbGluaWNh
bCBUcmlhbHMgQ2VudGVyLCBDYXJkaW92YXNjdWxhciBSZXNlYXJjaCBGb3VuZGF0aW9uLCBOZXcg
WW9yaywgTmV3IFlvcms7IFRoZSBaZW5hIGFuZCBNaWNoYWVsIEEuIFdpZW5lciBDYXJkaW92YXNj
dWxhciBJbnN0aXR1dGUsIEljYWhuIFNjaG9vbCBvZiBNZWRpY2luZSBhdCBNb3VudCBTaW5haSwg
TmV3IFlvcmssIE5ldyBZb3JrLiBFbGVjdHJvbmljIGFkZHJlc3M6IGdyZWdnLnN0b25lQG1vdW50
c2luYWkub3JnLjwvYXV0aC1hZGRyZXNzPjx0aXRsZXM+PHRpdGxlPkxvbmctVGVybSBPdXRjb21l
cyBpbiBXb21lbiBhbmQgTWVuwqBGb2xsb3dpbmcgUGVyY3V0YW5lb3VzIENvcm9uYXJ5wqBJbnRl
cnZlbnRpb248L3RpdGxlPjxzZWNvbmRhcnktdGl0bGU+SiBBbSBDb2xsIENhcmRpb2w8L3NlY29u
ZGFyeS10aXRsZT48L3RpdGxlcz48cGVyaW9kaWNhbD48ZnVsbC10aXRsZT5KIEFtIENvbGwgQ2Fy
ZGlvbDwvZnVsbC10aXRsZT48L3BlcmlvZGljYWw+PHBhZ2VzPjE2MzEtMTY0MDwvcGFnZXM+PHZv
bHVtZT43NTwvdm9sdW1lPjxudW1iZXI+MTQ8L251bWJlcj48ZWRpdGlvbj4yMDIwLzA0LzExPC9l
ZGl0aW9uPjxrZXl3b3Jkcz48a2V5d29yZD5Db3JvbmFyeSBBbmdpb2dyYXBoeS9tZXRob2RzL3N0
YXRpc3RpY3MgJmFtcDsgbnVtZXJpY2FsIGRhdGE8L2tleXdvcmQ+PGtleXdvcmQ+KkNvcm9uYXJ5
IEFydGVyeSBEaXNlYXNlL2RpYWdub3Npcy9waHlzaW9wYXRob2xvZ3kvc3VyZ2VyeTwva2V5d29y
ZD48a2V5d29yZD5Db3JvbmFyeSBWZXNzZWxzL2RpYWdub3N0aWMgaW1hZ2luZzwva2V5d29yZD48
a2V5d29yZD5GZW1hbGU8L2tleXdvcmQ+PGtleXdvcmQ+SGVhcnQgRGlzZWFzZSBSaXNrIEZhY3Rv
cnM8L2tleXdvcmQ+PGtleXdvcmQ+SHVtYW5zPC9rZXl3b3JkPjxrZXl3b3JkPipMb25nIFRlcm0g
QWR2ZXJzZSBFZmZlY3RzL2RpYWdub3Npcy9tb3J0YWxpdHk8L2tleXdvcmQ+PGtleXdvcmQ+TWFs
ZTwva2V5d29yZD48a2V5d29yZD5NaWRkbGUgQWdlZDwva2V5d29yZD48a2V5d29yZD5PdXRjb21l
IEFzc2Vzc21lbnQsIEhlYWx0aCBDYXJlPC9rZXl3b3JkPjxrZXl3b3JkPlBlcmN1dGFuZW91cyBD
b3JvbmFyeSBJbnRlcnZlbnRpb24vKmFkdmVyc2UgZWZmZWN0cy9tZXRob2RzPC9rZXl3b3JkPjxr
ZXl3b3JkPlJpc2sgQXNzZXNzbWVudC9tZXRob2RzPC9rZXl3b3JkPjxrZXl3b3JkPlJpc2sgRmFj
dG9yczwva2V5d29yZD48a2V5d29yZD5TZXZlcml0eSBvZiBJbGxuZXNzIEluZGV4PC9rZXl3b3Jk
PjxrZXl3b3JkPiptb3J0YWxpdHk8L2tleXdvcmQ+PGtleXdvcmQ+Km91dGNvbWVzPC9rZXl3b3Jk
PjxrZXl3b3JkPipwZXJjdXRhbmVvdXMgY29yb25hcnkgaW50ZXJ2ZW50aW9uPC9rZXl3b3JkPjxr
ZXl3b3JkPipzZXg8L2tleXdvcmQ+PC9rZXl3b3Jkcz48ZGF0ZXM+PHllYXI+MjAyMDwveWVhcj48
cHViLWRhdGVzPjxkYXRlPkFwciAxNDwvZGF0ZT48L3B1Yi1kYXRlcz48L2RhdGVzPjxpc2JuPjA3
MzUtMTA5NzwvaXNibj48YWNjZXNzaW9uLW51bT4zMjI3MzAyOTwvYWNjZXNzaW9uLW51bT48dXJs
cz48L3VybHM+PGVsZWN0cm9uaWMtcmVzb3VyY2UtbnVtPjEwLjEwMTYvai5qYWNjLjIwMjAuMDEu
MDU2PC9lbGVjdHJvbmljLXJlc291cmNlLW51bT48cmVtb3RlLWRhdGFiYXNlLXByb3ZpZGVyPk5M
TTwvcmVtb3RlLWRhdGFiYXNlLXByb3ZpZGVyPjxsYW5ndWFnZT5lbmc8L2xhbmd1YWdlPjwvcmVj
b3JkPjwvQ2l0ZT48L0VuZE5vdGU+AG==
</w:fldData>
        </w:fldChar>
      </w:r>
      <w:r w:rsidR="00F007E8" w:rsidRPr="00D804F8">
        <w:rPr>
          <w:lang w:val="en-US"/>
        </w:rPr>
        <w:instrText xml:space="preserve"> ADDIN EN.CITE </w:instrText>
      </w:r>
      <w:r w:rsidR="00F007E8" w:rsidRPr="00D804F8">
        <w:rPr>
          <w:lang w:val="en-US"/>
        </w:rPr>
        <w:fldChar w:fldCharType="begin">
          <w:fldData xml:space="preserve">PEVuZE5vdGU+PENpdGU+PEF1dGhvcj5Lb3NtaWRvdTwvQXV0aG9yPjxZZWFyPjIwMjA8L1llYXI+
PFJlY051bT4xOTg8L1JlY051bT48RGlzcGxheVRleHQ+WzEyXTwvRGlzcGxheVRleHQ+PHJlY29y
ZD48cmVjLW51bWJlcj4xOTg8L3JlYy1udW1iZXI+PGZvcmVpZ24ta2V5cz48a2V5IGFwcD0iRU4i
IGRiLWlkPSJkc3YwYWZ0ZG5wYWF2ZmVzc3N2eGEwOTg1YXZlNXdhZGVkMGQiIHRpbWVzdGFtcD0i
MTYxMjAxNzQzNCI+MTk4PC9rZXk+PC9mb3JlaWduLWtleXM+PHJlZi10eXBlIG5hbWU9IkpvdXJu
YWwgQXJ0aWNsZSI+MTc8L3JlZi10eXBlPjxjb250cmlidXRvcnM+PGF1dGhvcnM+PGF1dGhvcj5L
b3NtaWRvdSwgSS48L2F1dGhvcj48YXV0aG9yPkxlb24sIE0uIEIuPC9hdXRob3I+PGF1dGhvcj5a
aGFuZywgWS48L2F1dGhvcj48YXV0aG9yPlNlcnJ1eXMsIFAuIFcuPC9hdXRob3I+PGF1dGhvcj52
b24gQmlyZ2VsZW4sIEMuPC9hdXRob3I+PGF1dGhvcj5TbWl0cywgUC4gQy48L2F1dGhvcj48YXV0
aG9yPkJlbi1ZZWh1ZGEsIE8uPC9hdXRob3I+PGF1dGhvcj5SZWRmb3JzLCBCLjwvYXV0aG9yPjxh
dXRob3I+TWFkaGF2YW4sIE0uIFYuPC9hdXRob3I+PGF1dGhvcj5NYWVoYXJhLCBBLjwvYXV0aG9y
PjxhdXRob3I+TWVocmFuLCBSLjwvYXV0aG9yPjxhdXRob3I+U3RvbmUsIEcuIFcuPC9hdXRob3I+
PC9hdXRob3JzPjwvY29udHJpYnV0b3JzPjxhdXRoLWFkZHJlc3M+Q2xpbmljYWwgVHJpYWxzIENl
bnRlciwgQ2FyZGlvdmFzY3VsYXIgUmVzZWFyY2ggRm91bmRhdGlvbiwgTmV3IFlvcmssIE5ldyBZ
b3JrOyBOZXdZb3JrLVByZXNieXRlcmlhbiBIb3NwaXRhbC9Db2x1bWJpYSBVbml2ZXJzaXR5IE1l
ZGljYWwgQ2VudGVyLCBOZXcgWW9yaywgTmV3IFlvcmsuJiN4RDtDbGluaWNhbCBUcmlhbHMgQ2Vu
dGVyLCBDYXJkaW92YXNjdWxhciBSZXNlYXJjaCBGb3VuZGF0aW9uLCBOZXcgWW9yaywgTmV3IFlv
cmsuJiN4RDtJbXBlcmlhbCBDb2xsZWdlIG9mIFNjaWVuY2UsIFRlY2hub2xvZ3kgYW5kIE1lZGlj
aW5lLCBMb25kb24sIFVuaXRlZCBLaW5nZG9tOyBEZXBhcnRtZW50IG9mIENhcmRpb2xvZ3ksIE5V
SUcsIE5hdGlvbmFsIFVuaXZlcnNpdHkgb2YgSXJlbGFuZCwgR2Fsd2F5LCBJcmVsYW5kLiYjeEQ7
RGVwYXJ0bWVudCBvZiBDYXJkaW9sb2d5LCBUaG9yYXhjZW50cnVtIFR3ZW50ZSwgTWVkaXNjaCBT
cGVjdHJ1bSBUd2VudGUsIEVuc2NoZWRlLCB0aGUgTmV0aGVybGFuZHM7IERlcGFydG1lbnQgb2Yg
SGVhbHRoIFRlY2hub2xvZ3kgYW5kIFNlcnZpY2VzIFJlc2VhcmNoLCBUZWNobmljYWwgTWVkaWNh
bCBDZW50cmUsIFVuaXZlcnNpdHkgb2YgVHdlbnRlLCBFbnNjaGVkZSwgdGhlIE5ldGhlcmxhbmRz
LiYjeEQ7TWFhc3N0YWQgWmlla2VuaHVpcywgUm90dGVyZGFtLCB0aGUgTmV0aGVybGFuZHMuJiN4
RDtDbGluaWNhbCBUcmlhbHMgQ2VudGVyLCBDYXJkaW92YXNjdWxhciBSZXNlYXJjaCBGb3VuZGF0
aW9uLCBOZXcgWW9yaywgTmV3IFlvcms7IE5ld1lvcmstUHJlc2J5dGVyaWFuIEhvc3BpdGFsL0Nv
bHVtYmlhIFVuaXZlcnNpdHkgTWVkaWNhbCBDZW50ZXIsIE5ldyBZb3JrLCBOZXcgWW9yazsgRGVw
YXJ0bWVudCBvZiBDYXJkaW9sb2d5LCBTYWhsZ3JlbnNrYSBVbml2ZXJzaXR5IEhvc3BpdGFsLCBH
b3RoZW5idXJnLCBTd2VkZW4uJiN4RDtDbGluaWNhbCBUcmlhbHMgQ2VudGVyLCBDYXJkaW92YXNj
dWxhciBSZXNlYXJjaCBGb3VuZGF0aW9uLCBOZXcgWW9yaywgTmV3IFlvcms7IFRoZSBaZW5hIGFu
ZCBNaWNoYWVsIEEuIFdpZW5lciBDYXJkaW92YXNjdWxhciBJbnN0aXR1dGUsIEljYWhuIFNjaG9v
bCBvZiBNZWRpY2luZSBhdCBNb3VudCBTaW5haSwgTmV3IFlvcmssIE5ldyBZb3JrLiBFbGVjdHJv
bmljIGFkZHJlc3M6IGh0dHBzOi8vdHdpdHRlci5jb20vRHJyb3htZWhyYW4uJiN4RDtDbGluaWNh
bCBUcmlhbHMgQ2VudGVyLCBDYXJkaW92YXNjdWxhciBSZXNlYXJjaCBGb3VuZGF0aW9uLCBOZXcg
WW9yaywgTmV3IFlvcms7IFRoZSBaZW5hIGFuZCBNaWNoYWVsIEEuIFdpZW5lciBDYXJkaW92YXNj
dWxhciBJbnN0aXR1dGUsIEljYWhuIFNjaG9vbCBvZiBNZWRpY2luZSBhdCBNb3VudCBTaW5haSwg
TmV3IFlvcmssIE5ldyBZb3JrLiBFbGVjdHJvbmljIGFkZHJlc3M6IGdyZWdnLnN0b25lQG1vdW50
c2luYWkub3JnLjwvYXV0aC1hZGRyZXNzPjx0aXRsZXM+PHRpdGxlPkxvbmctVGVybSBPdXRjb21l
cyBpbiBXb21lbiBhbmQgTWVuwqBGb2xsb3dpbmcgUGVyY3V0YW5lb3VzIENvcm9uYXJ5wqBJbnRl
cnZlbnRpb248L3RpdGxlPjxzZWNvbmRhcnktdGl0bGU+SiBBbSBDb2xsIENhcmRpb2w8L3NlY29u
ZGFyeS10aXRsZT48L3RpdGxlcz48cGVyaW9kaWNhbD48ZnVsbC10aXRsZT5KIEFtIENvbGwgQ2Fy
ZGlvbDwvZnVsbC10aXRsZT48L3BlcmlvZGljYWw+PHBhZ2VzPjE2MzEtMTY0MDwvcGFnZXM+PHZv
bHVtZT43NTwvdm9sdW1lPjxudW1iZXI+MTQ8L251bWJlcj48ZWRpdGlvbj4yMDIwLzA0LzExPC9l
ZGl0aW9uPjxrZXl3b3Jkcz48a2V5d29yZD5Db3JvbmFyeSBBbmdpb2dyYXBoeS9tZXRob2RzL3N0
YXRpc3RpY3MgJmFtcDsgbnVtZXJpY2FsIGRhdGE8L2tleXdvcmQ+PGtleXdvcmQ+KkNvcm9uYXJ5
IEFydGVyeSBEaXNlYXNlL2RpYWdub3Npcy9waHlzaW9wYXRob2xvZ3kvc3VyZ2VyeTwva2V5d29y
ZD48a2V5d29yZD5Db3JvbmFyeSBWZXNzZWxzL2RpYWdub3N0aWMgaW1hZ2luZzwva2V5d29yZD48
a2V5d29yZD5GZW1hbGU8L2tleXdvcmQ+PGtleXdvcmQ+SGVhcnQgRGlzZWFzZSBSaXNrIEZhY3Rv
cnM8L2tleXdvcmQ+PGtleXdvcmQ+SHVtYW5zPC9rZXl3b3JkPjxrZXl3b3JkPipMb25nIFRlcm0g
QWR2ZXJzZSBFZmZlY3RzL2RpYWdub3Npcy9tb3J0YWxpdHk8L2tleXdvcmQ+PGtleXdvcmQ+TWFs
ZTwva2V5d29yZD48a2V5d29yZD5NaWRkbGUgQWdlZDwva2V5d29yZD48a2V5d29yZD5PdXRjb21l
IEFzc2Vzc21lbnQsIEhlYWx0aCBDYXJlPC9rZXl3b3JkPjxrZXl3b3JkPlBlcmN1dGFuZW91cyBD
b3JvbmFyeSBJbnRlcnZlbnRpb24vKmFkdmVyc2UgZWZmZWN0cy9tZXRob2RzPC9rZXl3b3JkPjxr
ZXl3b3JkPlJpc2sgQXNzZXNzbWVudC9tZXRob2RzPC9rZXl3b3JkPjxrZXl3b3JkPlJpc2sgRmFj
dG9yczwva2V5d29yZD48a2V5d29yZD5TZXZlcml0eSBvZiBJbGxuZXNzIEluZGV4PC9rZXl3b3Jk
PjxrZXl3b3JkPiptb3J0YWxpdHk8L2tleXdvcmQ+PGtleXdvcmQ+Km91dGNvbWVzPC9rZXl3b3Jk
PjxrZXl3b3JkPipwZXJjdXRhbmVvdXMgY29yb25hcnkgaW50ZXJ2ZW50aW9uPC9rZXl3b3JkPjxr
ZXl3b3JkPipzZXg8L2tleXdvcmQ+PC9rZXl3b3Jkcz48ZGF0ZXM+PHllYXI+MjAyMDwveWVhcj48
cHViLWRhdGVzPjxkYXRlPkFwciAxNDwvZGF0ZT48L3B1Yi1kYXRlcz48L2RhdGVzPjxpc2JuPjA3
MzUtMTA5NzwvaXNibj48YWNjZXNzaW9uLW51bT4zMjI3MzAyOTwvYWNjZXNzaW9uLW51bT48dXJs
cz48L3VybHM+PGVsZWN0cm9uaWMtcmVzb3VyY2UtbnVtPjEwLjEwMTYvai5qYWNjLjIwMjAuMDEu
MDU2PC9lbGVjdHJvbmljLXJlc291cmNlLW51bT48cmVtb3RlLWRhdGFiYXNlLXByb3ZpZGVyPk5M
TTwvcmVtb3RlLWRhdGFiYXNlLXByb3ZpZGVyPjxsYW5ndWFnZT5lbmc8L2xhbmd1YWdlPjwvcmVj
b3JkPjwvQ2l0ZT48L0VuZE5vdGU+AG==
</w:fldData>
        </w:fldChar>
      </w:r>
      <w:r w:rsidR="00F007E8" w:rsidRPr="00D804F8">
        <w:rPr>
          <w:lang w:val="en-US"/>
        </w:rPr>
        <w:instrText xml:space="preserve"> ADDIN EN.CITE.DATA </w:instrText>
      </w:r>
      <w:r w:rsidR="00F007E8" w:rsidRPr="00D804F8">
        <w:rPr>
          <w:lang w:val="en-US"/>
        </w:rPr>
      </w:r>
      <w:r w:rsidR="00F007E8" w:rsidRPr="00D804F8">
        <w:rPr>
          <w:lang w:val="en-US"/>
        </w:rPr>
        <w:fldChar w:fldCharType="end"/>
      </w:r>
      <w:r w:rsidRPr="00D804F8">
        <w:rPr>
          <w:lang w:val="en-US"/>
        </w:rPr>
      </w:r>
      <w:r w:rsidRPr="00D804F8">
        <w:rPr>
          <w:lang w:val="en-US"/>
        </w:rPr>
        <w:fldChar w:fldCharType="separate"/>
      </w:r>
      <w:r w:rsidR="00F007E8" w:rsidRPr="00D804F8">
        <w:rPr>
          <w:noProof/>
          <w:lang w:val="en-US"/>
        </w:rPr>
        <w:t>[12]</w:t>
      </w:r>
      <w:r w:rsidRPr="00D804F8">
        <w:rPr>
          <w:lang w:val="en-US"/>
        </w:rPr>
        <w:fldChar w:fldCharType="end"/>
      </w:r>
      <w:r w:rsidRPr="00D804F8">
        <w:rPr>
          <w:lang w:val="en-US"/>
        </w:rPr>
        <w:t xml:space="preserve">. However, studies looking at whether such sex disparities </w:t>
      </w:r>
      <w:r w:rsidR="001F4EDE" w:rsidRPr="00D804F8">
        <w:rPr>
          <w:lang w:val="en-US"/>
        </w:rPr>
        <w:t xml:space="preserve">are observed </w:t>
      </w:r>
      <w:r w:rsidR="00846BB0" w:rsidRPr="00D804F8">
        <w:rPr>
          <w:lang w:val="en-US"/>
        </w:rPr>
        <w:t>in CH</w:t>
      </w:r>
      <w:r w:rsidR="00F007E8" w:rsidRPr="00D804F8">
        <w:rPr>
          <w:lang w:val="en-US"/>
        </w:rPr>
        <w:t>i</w:t>
      </w:r>
      <w:r w:rsidR="00846BB0" w:rsidRPr="00D804F8">
        <w:rPr>
          <w:lang w:val="en-US"/>
        </w:rPr>
        <w:t>P</w:t>
      </w:r>
      <w:r w:rsidRPr="00D804F8">
        <w:rPr>
          <w:lang w:val="en-US"/>
        </w:rPr>
        <w:t xml:space="preserve"> are limited. A recent study that looked at sex-related outcomes in </w:t>
      </w:r>
      <w:r w:rsidR="00846BB0" w:rsidRPr="00D804F8">
        <w:rPr>
          <w:lang w:val="en-US"/>
        </w:rPr>
        <w:t>c</w:t>
      </w:r>
      <w:r w:rsidRPr="00D804F8">
        <w:rPr>
          <w:lang w:val="en-US"/>
        </w:rPr>
        <w:t>omplex-</w:t>
      </w:r>
      <w:r w:rsidRPr="00D804F8">
        <w:rPr>
          <w:lang w:val="en-US"/>
        </w:rPr>
        <w:lastRenderedPageBreak/>
        <w:t>PCI versus non-</w:t>
      </w:r>
      <w:r w:rsidR="00846BB0" w:rsidRPr="00D804F8">
        <w:rPr>
          <w:lang w:val="en-US"/>
        </w:rPr>
        <w:t>c</w:t>
      </w:r>
      <w:r w:rsidRPr="00D804F8">
        <w:rPr>
          <w:lang w:val="en-US"/>
        </w:rPr>
        <w:t xml:space="preserve">omplex-PCI in a large-volume single tertiary-care </w:t>
      </w:r>
      <w:r w:rsidR="002C78D6" w:rsidRPr="00D804F8">
        <w:rPr>
          <w:lang w:val="en-US"/>
        </w:rPr>
        <w:t>center</w:t>
      </w:r>
      <w:r w:rsidRPr="00D804F8">
        <w:rPr>
          <w:lang w:val="en-US"/>
        </w:rPr>
        <w:t xml:space="preserve"> concluded that a sex-paradox exists</w:t>
      </w:r>
      <w:r w:rsidR="00804F7D" w:rsidRPr="00D804F8">
        <w:rPr>
          <w:lang w:val="en-US"/>
        </w:rPr>
        <w:t xml:space="preserve"> </w:t>
      </w:r>
      <w:r w:rsidR="00804F7D" w:rsidRPr="00D804F8">
        <w:rPr>
          <w:lang w:val="en-US"/>
        </w:rPr>
        <w:fldChar w:fldCharType="begin"/>
      </w:r>
      <w:r w:rsidR="00F007E8" w:rsidRPr="00D804F8">
        <w:rPr>
          <w:lang w:val="en-US"/>
        </w:rPr>
        <w:instrText xml:space="preserve"> ADDIN EN.CITE &lt;EndNote&gt;&lt;Cite&gt;&lt;Author&gt;Nicolas&lt;/Author&gt;&lt;Year&gt;2021&lt;/Year&gt;&lt;RecNum&gt;120&lt;/RecNum&gt;&lt;DisplayText&gt;[13]&lt;/DisplayText&gt;&lt;record&gt;&lt;rec-number&gt;120&lt;/rec-number&gt;&lt;foreign-keys&gt;&lt;key app="EN" db-id="axvr9pztpaz5efer9waxadt4ar2dwd9trdas" timestamp="1625357480" guid="afade20a-c966-40f7-aa22-31789fdd50a0"&gt;120&lt;/key&gt;&lt;/foreign-keys&gt;&lt;ref-type name="Journal Article"&gt;17&lt;/ref-type&gt;&lt;contributors&gt;&lt;authors&gt;&lt;author&gt;Nicolas, Johny&lt;/author&gt;&lt;author&gt;Claessen, Bimmer E.&lt;/author&gt;&lt;author&gt;Cao, Davide&lt;/author&gt;&lt;author&gt;Chiarito, Mauro&lt;/author&gt;&lt;author&gt;Sartori, Samantha&lt;/author&gt;&lt;author&gt;Qiu, Hanbo&lt;/author&gt;&lt;author&gt;Goel, Ridhima&lt;/author&gt;&lt;author&gt;Nardin, Matteo&lt;/author&gt;&lt;author&gt;Roumeliotis, Anastasios&lt;/author&gt;&lt;author&gt;Vogel, Birgit&lt;/author&gt;&lt;author&gt;Turfah, Ali&lt;/author&gt;&lt;author&gt;Chandiramani, Rishi&lt;/author&gt;&lt;author&gt;Baber, Usman&lt;/author&gt;&lt;author&gt;Barman, Nitin&lt;/author&gt;&lt;author&gt;Sweeny, Joseph&lt;/author&gt;&lt;author&gt;Krishnan, Prakash&lt;/author&gt;&lt;author&gt;Kini, Annapoorna&lt;/author&gt;&lt;author&gt;Sharma, Samin K.&lt;/author&gt;&lt;author&gt;Dangas, George D.&lt;/author&gt;&lt;author&gt;Mehran, Roxana&lt;/author&gt;&lt;/authors&gt;&lt;/contributors&gt;&lt;titles&gt;&lt;title&gt;A sex paradox in clinical outcomes following complex percutaneous coronary intervention&lt;/title&gt;&lt;secondary-title&gt;International Journal of Cardiology&lt;/secondary-title&gt;&lt;/titles&gt;&lt;periodical&gt;&lt;full-title&gt;International Journal of Cardiology&lt;/full-title&gt;&lt;/periodical&gt;&lt;pages&gt;67-73&lt;/pages&gt;&lt;volume&gt;329&lt;/volume&gt;&lt;dates&gt;&lt;year&gt;2021&lt;/year&gt;&lt;/dates&gt;&lt;publisher&gt;Elsevier BV&lt;/publisher&gt;&lt;isbn&gt;0167-5273&lt;/isbn&gt;&lt;urls&gt;&lt;related-urls&gt;&lt;url&gt;https://dx.doi.org/10.1016/j.ijcard.2020.11.067&lt;/url&gt;&lt;/related-urls&gt;&lt;/urls&gt;&lt;electronic-resource-num&gt;10.1016/j.ijcard.2020.11.067&lt;/electronic-resource-num&gt;&lt;/record&gt;&lt;/Cite&gt;&lt;/EndNote&gt;</w:instrText>
      </w:r>
      <w:r w:rsidR="00804F7D" w:rsidRPr="00D804F8">
        <w:rPr>
          <w:lang w:val="en-US"/>
        </w:rPr>
        <w:fldChar w:fldCharType="separate"/>
      </w:r>
      <w:r w:rsidR="00F007E8" w:rsidRPr="00D804F8">
        <w:rPr>
          <w:noProof/>
          <w:lang w:val="en-US"/>
        </w:rPr>
        <w:t>[13]</w:t>
      </w:r>
      <w:r w:rsidR="00804F7D" w:rsidRPr="00D804F8">
        <w:rPr>
          <w:lang w:val="en-US"/>
        </w:rPr>
        <w:fldChar w:fldCharType="end"/>
      </w:r>
      <w:r w:rsidRPr="00D804F8">
        <w:rPr>
          <w:lang w:val="en-US"/>
        </w:rPr>
        <w:t xml:space="preserve">. </w:t>
      </w:r>
      <w:r w:rsidR="0034571A" w:rsidRPr="00D804F8">
        <w:rPr>
          <w:lang w:val="en-US"/>
        </w:rPr>
        <w:t>Females</w:t>
      </w:r>
      <w:r w:rsidRPr="00D804F8">
        <w:rPr>
          <w:lang w:val="en-US"/>
        </w:rPr>
        <w:t xml:space="preserve"> tend to </w:t>
      </w:r>
      <w:r w:rsidR="00B539D6" w:rsidRPr="00D804F8">
        <w:rPr>
          <w:lang w:val="en-US"/>
        </w:rPr>
        <w:t>have less complex</w:t>
      </w:r>
      <w:r w:rsidRPr="00D804F8">
        <w:rPr>
          <w:lang w:val="en-US"/>
        </w:rPr>
        <w:t xml:space="preserve"> coronary artery disease yet paradoxically suffer from higher rates of adverse outcomes following </w:t>
      </w:r>
      <w:r w:rsidR="00B539D6" w:rsidRPr="00D804F8">
        <w:rPr>
          <w:lang w:val="en-US"/>
        </w:rPr>
        <w:t xml:space="preserve">complex </w:t>
      </w:r>
      <w:r w:rsidRPr="00D804F8">
        <w:rPr>
          <w:lang w:val="en-US"/>
        </w:rPr>
        <w:t>PCI.  However, this single-</w:t>
      </w:r>
      <w:proofErr w:type="spellStart"/>
      <w:r w:rsidR="00331FF6" w:rsidRPr="00D804F8">
        <w:rPr>
          <w:lang w:val="en-US"/>
        </w:rPr>
        <w:t>centre</w:t>
      </w:r>
      <w:proofErr w:type="spellEnd"/>
      <w:r w:rsidR="00331FF6" w:rsidRPr="00D804F8">
        <w:rPr>
          <w:lang w:val="en-US"/>
        </w:rPr>
        <w:t xml:space="preserve"> </w:t>
      </w:r>
      <w:r w:rsidR="00486912" w:rsidRPr="00D804F8">
        <w:rPr>
          <w:lang w:val="en-US"/>
        </w:rPr>
        <w:t>study's</w:t>
      </w:r>
      <w:r w:rsidRPr="00D804F8">
        <w:rPr>
          <w:lang w:val="en-US"/>
        </w:rPr>
        <w:t xml:space="preserve"> findings may not apply to patients undergoing complex PCI in other </w:t>
      </w:r>
      <w:r w:rsidR="002C78D6" w:rsidRPr="00D804F8">
        <w:rPr>
          <w:lang w:val="en-US"/>
        </w:rPr>
        <w:t>centers</w:t>
      </w:r>
      <w:r w:rsidRPr="00D804F8">
        <w:rPr>
          <w:lang w:val="en-US"/>
        </w:rPr>
        <w:t xml:space="preserve"> and cannot </w:t>
      </w:r>
      <w:r w:rsidR="00B539D6" w:rsidRPr="00D804F8">
        <w:rPr>
          <w:lang w:val="en-US"/>
        </w:rPr>
        <w:t>inform</w:t>
      </w:r>
      <w:r w:rsidRPr="00D804F8">
        <w:rPr>
          <w:lang w:val="en-US"/>
        </w:rPr>
        <w:t xml:space="preserve"> national practice.</w:t>
      </w:r>
      <w:r w:rsidR="00B24330" w:rsidRPr="00D804F8">
        <w:rPr>
          <w:lang w:val="en-US"/>
        </w:rPr>
        <w:t xml:space="preserve"> </w:t>
      </w:r>
      <w:r w:rsidRPr="00D804F8">
        <w:rPr>
          <w:lang w:val="en-US"/>
        </w:rPr>
        <w:t xml:space="preserve">Furthermore, the authors did not systematically look at how the case-mix amongst complex PCI is different between sexes and how it has evolved. </w:t>
      </w:r>
    </w:p>
    <w:p w14:paraId="2B26B70E" w14:textId="386E2AC4" w:rsidR="00F64445" w:rsidRPr="00D804F8" w:rsidRDefault="00F64445" w:rsidP="00F007E8">
      <w:pPr>
        <w:spacing w:line="480" w:lineRule="auto"/>
        <w:ind w:firstLine="720"/>
        <w:jc w:val="both"/>
        <w:rPr>
          <w:lang w:val="en-US"/>
        </w:rPr>
      </w:pPr>
      <w:r w:rsidRPr="00D804F8">
        <w:rPr>
          <w:lang w:val="en-US"/>
        </w:rPr>
        <w:t>We</w:t>
      </w:r>
      <w:r w:rsidR="00331FF6" w:rsidRPr="00D804F8">
        <w:rPr>
          <w:lang w:val="en-US"/>
        </w:rPr>
        <w:t>, therefore,</w:t>
      </w:r>
      <w:r w:rsidRPr="00D804F8">
        <w:rPr>
          <w:lang w:val="en-US"/>
        </w:rPr>
        <w:t xml:space="preserve"> stud</w:t>
      </w:r>
      <w:r w:rsidR="00B24330" w:rsidRPr="00D804F8">
        <w:rPr>
          <w:lang w:val="en-US"/>
        </w:rPr>
        <w:t>y</w:t>
      </w:r>
      <w:r w:rsidRPr="00D804F8">
        <w:rPr>
          <w:lang w:val="en-US"/>
        </w:rPr>
        <w:t xml:space="preserve"> whether there </w:t>
      </w:r>
      <w:r w:rsidR="00B24330" w:rsidRPr="00D804F8">
        <w:rPr>
          <w:lang w:val="en-US"/>
        </w:rPr>
        <w:t>are</w:t>
      </w:r>
      <w:r w:rsidRPr="00D804F8">
        <w:rPr>
          <w:lang w:val="en-US"/>
        </w:rPr>
        <w:t xml:space="preserve"> sex differences in the types of CH</w:t>
      </w:r>
      <w:r w:rsidR="00483569" w:rsidRPr="00D804F8">
        <w:rPr>
          <w:lang w:val="en-US"/>
        </w:rPr>
        <w:t>i</w:t>
      </w:r>
      <w:r w:rsidRPr="00D804F8">
        <w:rPr>
          <w:lang w:val="en-US"/>
        </w:rPr>
        <w:t>P</w:t>
      </w:r>
      <w:r w:rsidR="00846BB0" w:rsidRPr="00D804F8">
        <w:rPr>
          <w:lang w:val="en-US"/>
        </w:rPr>
        <w:t xml:space="preserve"> </w:t>
      </w:r>
      <w:r w:rsidRPr="00D804F8">
        <w:rPr>
          <w:lang w:val="en-US"/>
        </w:rPr>
        <w:t xml:space="preserve">procedures undertaken in a national cohort of patients undergoing PCI and how these have evolved. We also </w:t>
      </w:r>
      <w:r w:rsidR="00B24330" w:rsidRPr="00D804F8">
        <w:rPr>
          <w:lang w:val="en-US"/>
        </w:rPr>
        <w:t>report</w:t>
      </w:r>
      <w:r w:rsidRPr="00D804F8">
        <w:rPr>
          <w:lang w:val="en-US"/>
        </w:rPr>
        <w:t xml:space="preserve"> whether there are sex-related differences in outcomes following CH</w:t>
      </w:r>
      <w:r w:rsidR="00483569" w:rsidRPr="00D804F8">
        <w:rPr>
          <w:lang w:val="en-US"/>
        </w:rPr>
        <w:t>i</w:t>
      </w:r>
      <w:r w:rsidRPr="00D804F8">
        <w:rPr>
          <w:lang w:val="en-US"/>
        </w:rPr>
        <w:t>P using data from the British Cardiovascular Intervention Society (BCIS) PCI registry.</w:t>
      </w:r>
    </w:p>
    <w:p w14:paraId="07494EFC" w14:textId="77777777" w:rsidR="00F64445" w:rsidRPr="00D804F8" w:rsidRDefault="00F64445" w:rsidP="00F007E8">
      <w:pPr>
        <w:spacing w:line="480" w:lineRule="auto"/>
        <w:rPr>
          <w:b/>
          <w:bCs/>
          <w:lang w:val="en-US"/>
        </w:rPr>
      </w:pPr>
    </w:p>
    <w:p w14:paraId="2267C42F" w14:textId="77777777" w:rsidR="00F64445" w:rsidRPr="00D804F8" w:rsidRDefault="00F64445" w:rsidP="00F007E8">
      <w:pPr>
        <w:spacing w:line="480" w:lineRule="auto"/>
        <w:rPr>
          <w:b/>
          <w:bCs/>
          <w:lang w:val="en-US"/>
        </w:rPr>
      </w:pPr>
      <w:r w:rsidRPr="00D804F8">
        <w:rPr>
          <w:b/>
          <w:bCs/>
          <w:lang w:val="en-US"/>
        </w:rPr>
        <w:t xml:space="preserve">Methods </w:t>
      </w:r>
    </w:p>
    <w:p w14:paraId="01DE001E" w14:textId="77777777" w:rsidR="00F64445" w:rsidRPr="00D804F8" w:rsidRDefault="00F64445" w:rsidP="00F007E8">
      <w:pPr>
        <w:spacing w:line="480" w:lineRule="auto"/>
        <w:rPr>
          <w:bCs/>
          <w:i/>
          <w:lang w:val="en-US"/>
        </w:rPr>
      </w:pPr>
      <w:r w:rsidRPr="00D804F8">
        <w:rPr>
          <w:bCs/>
          <w:i/>
          <w:lang w:val="en-US"/>
        </w:rPr>
        <w:t>Data source</w:t>
      </w:r>
    </w:p>
    <w:p w14:paraId="2BD1F65A" w14:textId="76006D39" w:rsidR="00AC489C" w:rsidRPr="00D804F8" w:rsidRDefault="00F64445" w:rsidP="00F007E8">
      <w:pPr>
        <w:spacing w:line="480" w:lineRule="auto"/>
        <w:jc w:val="both"/>
        <w:rPr>
          <w:lang w:val="en-US"/>
        </w:rPr>
      </w:pPr>
      <w:r w:rsidRPr="00D804F8">
        <w:rPr>
          <w:lang w:val="en-US"/>
        </w:rPr>
        <w:t xml:space="preserve">Data were obtained and </w:t>
      </w:r>
      <w:r w:rsidR="00486912" w:rsidRPr="00D804F8">
        <w:rPr>
          <w:lang w:val="en-US"/>
        </w:rPr>
        <w:t>analyzed</w:t>
      </w:r>
      <w:r w:rsidRPr="00D804F8">
        <w:rPr>
          <w:lang w:val="en-US"/>
        </w:rPr>
        <w:t xml:space="preserve"> from the British Cardiovascular Intervention Society (BCIS)</w:t>
      </w:r>
      <w:r w:rsidR="004204B6" w:rsidRPr="00D804F8">
        <w:rPr>
          <w:lang w:val="en-US"/>
        </w:rPr>
        <w:t xml:space="preserve"> registry</w:t>
      </w:r>
      <w:r w:rsidR="00486912" w:rsidRPr="00D804F8">
        <w:rPr>
          <w:lang w:val="en-US"/>
        </w:rPr>
        <w:t>,</w:t>
      </w:r>
      <w:r w:rsidR="004204B6" w:rsidRPr="00D804F8">
        <w:rPr>
          <w:lang w:val="en-US"/>
        </w:rPr>
        <w:t xml:space="preserve"> </w:t>
      </w:r>
      <w:r w:rsidR="00486912" w:rsidRPr="00D804F8">
        <w:rPr>
          <w:lang w:val="en-US"/>
        </w:rPr>
        <w:t>which is managed by the</w:t>
      </w:r>
      <w:r w:rsidR="004204B6" w:rsidRPr="00D804F8">
        <w:rPr>
          <w:lang w:val="en-US"/>
        </w:rPr>
        <w:t xml:space="preserve"> National Institute of Cardiovascular Outcomes</w:t>
      </w:r>
      <w:r w:rsidR="00AC489C" w:rsidRPr="00D804F8">
        <w:rPr>
          <w:lang w:val="en-US"/>
        </w:rPr>
        <w:t xml:space="preserve"> and Research</w:t>
      </w:r>
      <w:r w:rsidR="004204B6" w:rsidRPr="00D804F8">
        <w:rPr>
          <w:lang w:val="en-US"/>
        </w:rPr>
        <w:t xml:space="preserve"> (NICOR). BCIS registry collects data about clinical characteristics, important cardiovascular comorbidities, Interventional and pharmacological treatments, in-hospital procedural complications and mortality from over 95% PCI procedures undertaken in the National Healthcare System</w:t>
      </w:r>
      <w:r w:rsidR="005E56F4" w:rsidRPr="00D804F8">
        <w:rPr>
          <w:lang w:val="en-US"/>
        </w:rPr>
        <w:t xml:space="preserve"> (NHS)</w:t>
      </w:r>
      <w:r w:rsidR="004204B6" w:rsidRPr="00D804F8">
        <w:rPr>
          <w:lang w:val="en-US"/>
        </w:rPr>
        <w:t xml:space="preserve"> in England and Wales.</w:t>
      </w:r>
      <w:r w:rsidR="00AC489C" w:rsidRPr="00D804F8">
        <w:rPr>
          <w:lang w:val="en-US"/>
        </w:rPr>
        <w:t xml:space="preserve"> The BCIS registry data are collected </w:t>
      </w:r>
      <w:r w:rsidR="00022EE9" w:rsidRPr="00D804F8">
        <w:rPr>
          <w:lang w:val="en-US"/>
        </w:rPr>
        <w:t>prospectively</w:t>
      </w:r>
      <w:r w:rsidR="00E25DB1" w:rsidRPr="00D804F8">
        <w:rPr>
          <w:lang w:val="en-US"/>
        </w:rPr>
        <w:t>,</w:t>
      </w:r>
      <w:r w:rsidR="00022EE9" w:rsidRPr="00D804F8">
        <w:rPr>
          <w:lang w:val="en-US"/>
        </w:rPr>
        <w:t xml:space="preserve"> </w:t>
      </w:r>
      <w:r w:rsidR="00AC489C" w:rsidRPr="00D804F8">
        <w:rPr>
          <w:lang w:val="en-US"/>
        </w:rPr>
        <w:t xml:space="preserve">as part of a NICOR national audit </w:t>
      </w:r>
      <w:r w:rsidR="00C13F08" w:rsidRPr="00D804F8">
        <w:rPr>
          <w:lang w:val="en-US"/>
        </w:rPr>
        <w:t xml:space="preserve">initiative, </w:t>
      </w:r>
      <w:r w:rsidR="00022EE9" w:rsidRPr="00D804F8">
        <w:rPr>
          <w:lang w:val="en-US"/>
        </w:rPr>
        <w:t xml:space="preserve">and encrypted before transfer to central database </w:t>
      </w:r>
      <w:r w:rsidR="00E25DB1" w:rsidRPr="00D804F8">
        <w:rPr>
          <w:lang w:val="en-US"/>
        </w:rPr>
        <w:t>services</w:t>
      </w:r>
      <w:r w:rsidR="00C13F08" w:rsidRPr="00D804F8">
        <w:rPr>
          <w:lang w:val="en-US"/>
        </w:rPr>
        <w:t>.</w:t>
      </w:r>
      <w:r w:rsidR="00AC489C" w:rsidRPr="00D804F8">
        <w:rPr>
          <w:lang w:val="en-US"/>
        </w:rPr>
        <w:t xml:space="preserve"> </w:t>
      </w:r>
      <w:r w:rsidR="00E25DB1" w:rsidRPr="00D804F8">
        <w:rPr>
          <w:lang w:val="en-US"/>
        </w:rPr>
        <w:t>Moreover, all data have section 251 approval of NHS Act 2006</w:t>
      </w:r>
      <w:r w:rsidR="00331FF6" w:rsidRPr="00D804F8">
        <w:rPr>
          <w:lang w:val="en-US"/>
        </w:rPr>
        <w:t>,</w:t>
      </w:r>
      <w:r w:rsidR="00E25DB1" w:rsidRPr="00D804F8">
        <w:rPr>
          <w:lang w:val="en-US"/>
        </w:rPr>
        <w:t xml:space="preserve"> which allows </w:t>
      </w:r>
      <w:r w:rsidR="00331FF6" w:rsidRPr="00D804F8">
        <w:rPr>
          <w:lang w:val="en-US"/>
        </w:rPr>
        <w:t>dataset use</w:t>
      </w:r>
      <w:r w:rsidR="00E25DB1" w:rsidRPr="00D804F8">
        <w:rPr>
          <w:lang w:val="en-US"/>
        </w:rPr>
        <w:t xml:space="preserve"> for audit purposes and medical research without seeking patients consent</w:t>
      </w:r>
      <w:r w:rsidR="00AF6042" w:rsidRPr="00D804F8">
        <w:rPr>
          <w:lang w:val="en-US"/>
        </w:rPr>
        <w:fldChar w:fldCharType="begin"/>
      </w:r>
      <w:r w:rsidR="00C11041" w:rsidRPr="00D804F8">
        <w:rPr>
          <w:lang w:val="en-US"/>
        </w:rPr>
        <w:instrText xml:space="preserve"> ADDIN EN.CITE &lt;EndNote&gt;&lt;Cite&gt;&lt;Author&gt;Rashid&lt;/Author&gt;&lt;Year&gt;2019&lt;/Year&gt;&lt;RecNum&gt;68&lt;/RecNum&gt;&lt;DisplayText&gt;[14]&lt;/DisplayText&gt;&lt;record&gt;&lt;rec-number&gt;68&lt;/rec-number&gt;&lt;foreign-keys&gt;&lt;key app="EN" db-id="axvr9pztpaz5efer9waxadt4ar2dwd9trdas" timestamp="1623707312"&gt;68&lt;/key&gt;&lt;/foreign-keys&gt;&lt;ref-type name="Journal Article"&gt;17&lt;/ref-type&gt;&lt;contributors&gt;&lt;authors&gt;&lt;author&gt;Rashid, Muhammad&lt;/author&gt;&lt;author&gt;Ludman, Peter F.&lt;/author&gt;&lt;author&gt;Mamas, Mamas A.&lt;/author&gt;&lt;/authors&gt;&lt;/contributors&gt;&lt;titles&gt;&lt;title&gt;British Cardiovascular Intervention Society registry framework: a quality improvement initiative on behalf of the National Institute of Cardiovascular Outcomes Research (NICOR)&lt;/title&gt;&lt;secondary-title&gt;European Heart Journal - Quality of Care and Clinical Outcomes&lt;/secondary-title&gt;&lt;/titles&gt;&lt;periodical&gt;&lt;full-title&gt;European Heart Journal - Quality of Care and Clinical Outcomes&lt;/full-title&gt;&lt;/periodical&gt;&lt;pages&gt;292-297&lt;/pages&gt;&lt;volume&gt;5&lt;/volume&gt;&lt;number&gt;4&lt;/number&gt;&lt;dates&gt;&lt;year&gt;2019&lt;/year&gt;&lt;/dates&gt;&lt;publisher&gt;Oxford University Press (OUP)&lt;/publisher&gt;&lt;isbn&gt;2058-5225&lt;/isbn&gt;&lt;urls&gt;&lt;related-urls&gt;&lt;url&gt;https://dx.doi.org/10.1093/ehjqcco/qcz023&lt;/url&gt;&lt;/related-urls&gt;&lt;/urls&gt;&lt;electronic-resource-num&gt;10.1093/ehjqcco/qcz023&lt;/electronic-resource-num&gt;&lt;/record&gt;&lt;/Cite&gt;&lt;/EndNote&gt;</w:instrText>
      </w:r>
      <w:r w:rsidR="00AF6042" w:rsidRPr="00D804F8">
        <w:rPr>
          <w:lang w:val="en-US"/>
        </w:rPr>
        <w:fldChar w:fldCharType="separate"/>
      </w:r>
      <w:r w:rsidR="00F007E8" w:rsidRPr="00D804F8">
        <w:rPr>
          <w:noProof/>
          <w:lang w:val="en-US"/>
        </w:rPr>
        <w:t>[14]</w:t>
      </w:r>
      <w:r w:rsidR="00AF6042" w:rsidRPr="00D804F8">
        <w:rPr>
          <w:lang w:val="en-US"/>
        </w:rPr>
        <w:fldChar w:fldCharType="end"/>
      </w:r>
      <w:r w:rsidR="00E25DB1" w:rsidRPr="00D804F8">
        <w:rPr>
          <w:lang w:val="en-US"/>
        </w:rPr>
        <w:t xml:space="preserve"> .</w:t>
      </w:r>
      <w:r w:rsidR="00331FF6" w:rsidRPr="00D804F8">
        <w:rPr>
          <w:lang w:val="en-US"/>
        </w:rPr>
        <w:t xml:space="preserve"> </w:t>
      </w:r>
      <w:r w:rsidR="00C13F08" w:rsidRPr="00D804F8">
        <w:rPr>
          <w:lang w:val="en-US"/>
        </w:rPr>
        <w:t>T</w:t>
      </w:r>
      <w:r w:rsidR="00AC489C" w:rsidRPr="00D804F8">
        <w:rPr>
          <w:lang w:val="en-US"/>
        </w:rPr>
        <w:t>herefore, ethical approval was not required for this study.</w:t>
      </w:r>
      <w:r w:rsidRPr="00D804F8">
        <w:rPr>
          <w:lang w:val="en-US"/>
        </w:rPr>
        <w:t xml:space="preserve"> Data are entered b</w:t>
      </w:r>
      <w:r w:rsidR="00AC489C" w:rsidRPr="00D804F8">
        <w:rPr>
          <w:lang w:val="en-US"/>
        </w:rPr>
        <w:t>y</w:t>
      </w:r>
      <w:r w:rsidRPr="00D804F8">
        <w:rPr>
          <w:lang w:val="en-US"/>
        </w:rPr>
        <w:t xml:space="preserve"> interventional operators</w:t>
      </w:r>
      <w:r w:rsidR="00541042" w:rsidRPr="00D804F8">
        <w:rPr>
          <w:lang w:val="en-US"/>
        </w:rPr>
        <w:t xml:space="preserve"> performing the procedures, with almost 100,000 procedures records </w:t>
      </w:r>
      <w:r w:rsidR="00541042" w:rsidRPr="00D804F8">
        <w:rPr>
          <w:lang w:val="en-US"/>
        </w:rPr>
        <w:lastRenderedPageBreak/>
        <w:t>are added into the BCIS registry every year</w:t>
      </w:r>
      <w:r w:rsidRPr="00D804F8">
        <w:rPr>
          <w:lang w:val="en-US"/>
        </w:rPr>
        <w:t>.</w:t>
      </w:r>
      <w:r w:rsidR="00AF6042" w:rsidRPr="00D804F8">
        <w:rPr>
          <w:lang w:val="en-US"/>
        </w:rPr>
        <w:fldChar w:fldCharType="begin"/>
      </w:r>
      <w:r w:rsidR="00F007E8" w:rsidRPr="00D804F8">
        <w:rPr>
          <w:lang w:val="en-US"/>
        </w:rPr>
        <w:instrText xml:space="preserve"> ADDIN EN.CITE &lt;EndNote&gt;&lt;Cite&gt;&lt;Author&gt;Ludman&lt;/Author&gt;&lt;Year&gt;2019&lt;/Year&gt;&lt;RecNum&gt;9&lt;/RecNum&gt;&lt;DisplayText&gt;[15]&lt;/DisplayText&gt;&lt;record&gt;&lt;rec-number&gt;9&lt;/rec-number&gt;&lt;foreign-keys&gt;&lt;key app="EN" db-id="zewp0tda7rsd98erv0kvv0dy0xp2rxzfdwpd" timestamp="1624357765"&gt;9&lt;/key&gt;&lt;/foreign-keys&gt;&lt;ref-type name="Journal Article"&gt;17&lt;/ref-type&gt;&lt;contributors&gt;&lt;authors&gt;&lt;author&gt;Ludman, Peter&lt;/author&gt;&lt;/authors&gt;&lt;/contributors&gt;&lt;titles&gt;&lt;title&gt;British Cardiovascular Intervention Society database: insights into interventional cardiology in the United Kingdom&lt;/title&gt;&lt;secondary-title&gt;Heart&lt;/secondary-title&gt;&lt;/titles&gt;&lt;pages&gt;1289-1289&lt;/pages&gt;&lt;volume&gt;105&lt;/volume&gt;&lt;number&gt;16&lt;/number&gt;&lt;dates&gt;&lt;year&gt;2019&lt;/year&gt;&lt;/dates&gt;&lt;publisher&gt;BMJ&lt;/publisher&gt;&lt;isbn&gt;1355-6037&lt;/isbn&gt;&lt;urls&gt;&lt;related-urls&gt;&lt;url&gt;https://dx.doi.org/10.1136/heartjnl-2018-314533&lt;/url&gt;&lt;/related-urls&gt;&lt;/urls&gt;&lt;electronic-resource-num&gt;10.1136/heartjnl-2018-314533&lt;/electronic-resource-num&gt;&lt;/record&gt;&lt;/Cite&gt;&lt;/EndNote&gt;</w:instrText>
      </w:r>
      <w:r w:rsidR="00AF6042" w:rsidRPr="00D804F8">
        <w:rPr>
          <w:lang w:val="en-US"/>
        </w:rPr>
        <w:fldChar w:fldCharType="separate"/>
      </w:r>
      <w:r w:rsidR="00F007E8" w:rsidRPr="00D804F8">
        <w:rPr>
          <w:noProof/>
          <w:lang w:val="en-US"/>
        </w:rPr>
        <w:t>[15]</w:t>
      </w:r>
      <w:r w:rsidR="00AF6042" w:rsidRPr="00D804F8">
        <w:rPr>
          <w:lang w:val="en-US"/>
        </w:rPr>
        <w:fldChar w:fldCharType="end"/>
      </w:r>
      <w:r w:rsidRPr="00D804F8">
        <w:rPr>
          <w:lang w:val="en-US"/>
        </w:rPr>
        <w:t xml:space="preserve"> The BCIS data entry is mandated as part of the professional revalidation. The BCIS data accuracy and quality has been previously ascertained</w:t>
      </w:r>
      <w:r w:rsidRPr="00D804F8">
        <w:rPr>
          <w:lang w:val="en-US"/>
        </w:rPr>
        <w:fldChar w:fldCharType="begin"/>
      </w:r>
      <w:r w:rsidR="00F007E8" w:rsidRPr="00D804F8">
        <w:rPr>
          <w:lang w:val="en-US"/>
        </w:rPr>
        <w:instrText xml:space="preserve"> ADDIN EN.CITE &lt;EndNote&gt;&lt;Cite&gt;&lt;Author&gt;Ludman&lt;/Author&gt;&lt;Year&gt;2011&lt;/Year&gt;&lt;RecNum&gt;58&lt;/RecNum&gt;&lt;DisplayText&gt;[16]&lt;/DisplayText&gt;&lt;record&gt;&lt;rec-number&gt;58&lt;/rec-number&gt;&lt;foreign-keys&gt;&lt;key app="EN" db-id="axvr9pztpaz5efer9waxadt4ar2dwd9trdas" timestamp="1623329123"&gt;58&lt;/key&gt;&lt;/foreign-keys&gt;&lt;ref-type name="Journal Article"&gt;17&lt;/ref-type&gt;&lt;contributors&gt;&lt;authors&gt;&lt;author&gt;Ludman, P. F.&lt;/author&gt;&lt;/authors&gt;&lt;/contributors&gt;&lt;titles&gt;&lt;title&gt;British Cardiovascular Intervention Society Registry for audit and quality assessment of percutaneous coronary interventions in the United Kingdom&lt;/title&gt;&lt;secondary-title&gt;Heart&lt;/secondary-title&gt;&lt;/titles&gt;&lt;periodical&gt;&lt;full-title&gt;Heart&lt;/full-title&gt;&lt;/periodical&gt;&lt;pages&gt;1293-1297&lt;/pages&gt;&lt;volume&gt;97&lt;/volume&gt;&lt;number&gt;16&lt;/number&gt;&lt;dates&gt;&lt;year&gt;2011&lt;/year&gt;&lt;/dates&gt;&lt;publisher&gt;BMJ&lt;/publisher&gt;&lt;isbn&gt;1355-6037&lt;/isbn&gt;&lt;urls&gt;&lt;related-urls&gt;&lt;url&gt;https://dx.doi.org/10.1136/heartjnl-2011-300299&lt;/url&gt;&lt;/related-urls&gt;&lt;/urls&gt;&lt;electronic-resource-num&gt;10.1136/heartjnl-2011-300299&lt;/electronic-resource-num&gt;&lt;/record&gt;&lt;/Cite&gt;&lt;/EndNote&gt;</w:instrText>
      </w:r>
      <w:r w:rsidRPr="00D804F8">
        <w:rPr>
          <w:lang w:val="en-US"/>
        </w:rPr>
        <w:fldChar w:fldCharType="separate"/>
      </w:r>
      <w:r w:rsidR="00F007E8" w:rsidRPr="00D804F8">
        <w:rPr>
          <w:noProof/>
          <w:lang w:val="en-US"/>
        </w:rPr>
        <w:t>[16]</w:t>
      </w:r>
      <w:r w:rsidRPr="00D804F8">
        <w:rPr>
          <w:lang w:val="en-US"/>
        </w:rPr>
        <w:fldChar w:fldCharType="end"/>
      </w:r>
      <w:r w:rsidRPr="00D804F8">
        <w:rPr>
          <w:lang w:val="en-US"/>
        </w:rPr>
        <w:t xml:space="preserve">.  </w:t>
      </w:r>
    </w:p>
    <w:p w14:paraId="2E74822C" w14:textId="77777777" w:rsidR="007D0FF9" w:rsidRPr="00D804F8" w:rsidRDefault="007D0FF9" w:rsidP="00F007E8">
      <w:pPr>
        <w:spacing w:line="480" w:lineRule="auto"/>
        <w:jc w:val="both"/>
        <w:rPr>
          <w:lang w:val="en-US"/>
        </w:rPr>
      </w:pPr>
    </w:p>
    <w:p w14:paraId="202CEC0F" w14:textId="77777777" w:rsidR="00F64445" w:rsidRPr="00D804F8" w:rsidRDefault="00F64445" w:rsidP="00F007E8">
      <w:pPr>
        <w:spacing w:line="480" w:lineRule="auto"/>
        <w:rPr>
          <w:bCs/>
          <w:i/>
          <w:lang w:val="en-US"/>
        </w:rPr>
      </w:pPr>
      <w:r w:rsidRPr="00D804F8">
        <w:rPr>
          <w:bCs/>
          <w:i/>
          <w:lang w:val="en-US"/>
        </w:rPr>
        <w:t xml:space="preserve">Study design and definitions </w:t>
      </w:r>
    </w:p>
    <w:p w14:paraId="2D89580A" w14:textId="710BD8AC" w:rsidR="00F64445" w:rsidRPr="00D804F8" w:rsidRDefault="00F64445" w:rsidP="00F007E8">
      <w:pPr>
        <w:spacing w:line="480" w:lineRule="auto"/>
        <w:jc w:val="both"/>
        <w:rPr>
          <w:lang w:val="en-US"/>
        </w:rPr>
      </w:pPr>
      <w:r w:rsidRPr="00D804F8">
        <w:rPr>
          <w:lang w:val="en-US"/>
        </w:rPr>
        <w:t xml:space="preserve">We </w:t>
      </w:r>
      <w:r w:rsidR="00486912" w:rsidRPr="00D804F8">
        <w:rPr>
          <w:lang w:val="en-US"/>
        </w:rPr>
        <w:t>analyzed</w:t>
      </w:r>
      <w:r w:rsidRPr="00D804F8">
        <w:rPr>
          <w:lang w:val="en-US"/>
        </w:rPr>
        <w:t xml:space="preserve"> all patients who underwent PCI for stable</w:t>
      </w:r>
      <w:r w:rsidR="005E56F4" w:rsidRPr="00D804F8">
        <w:rPr>
          <w:lang w:val="en-US"/>
        </w:rPr>
        <w:t xml:space="preserve"> angina</w:t>
      </w:r>
      <w:r w:rsidRPr="00D804F8">
        <w:rPr>
          <w:lang w:val="en-US"/>
        </w:rPr>
        <w:t xml:space="preserve"> in England and Wales between </w:t>
      </w:r>
      <w:r w:rsidR="00541042" w:rsidRPr="00D804F8">
        <w:rPr>
          <w:lang w:val="en-US"/>
        </w:rPr>
        <w:t>1</w:t>
      </w:r>
      <w:r w:rsidR="00541042" w:rsidRPr="00D804F8">
        <w:rPr>
          <w:vertAlign w:val="superscript"/>
          <w:lang w:val="en-US"/>
        </w:rPr>
        <w:t>st</w:t>
      </w:r>
      <w:r w:rsidR="00486912" w:rsidRPr="00D804F8">
        <w:rPr>
          <w:vertAlign w:val="superscript"/>
          <w:lang w:val="en-US"/>
        </w:rPr>
        <w:t xml:space="preserve"> </w:t>
      </w:r>
      <w:r w:rsidRPr="00D804F8">
        <w:rPr>
          <w:lang w:val="en-US"/>
        </w:rPr>
        <w:t xml:space="preserve">January 2006 </w:t>
      </w:r>
      <w:r w:rsidR="00541042" w:rsidRPr="00D804F8">
        <w:rPr>
          <w:lang w:val="en-US"/>
        </w:rPr>
        <w:t>to 31</w:t>
      </w:r>
      <w:r w:rsidR="00541042" w:rsidRPr="00D804F8">
        <w:rPr>
          <w:vertAlign w:val="superscript"/>
          <w:lang w:val="en-US"/>
        </w:rPr>
        <w:t>st</w:t>
      </w:r>
      <w:r w:rsidR="00541042" w:rsidRPr="00D804F8">
        <w:rPr>
          <w:lang w:val="en-US"/>
        </w:rPr>
        <w:t xml:space="preserve"> </w:t>
      </w:r>
      <w:r w:rsidRPr="00D804F8">
        <w:rPr>
          <w:lang w:val="en-US"/>
        </w:rPr>
        <w:t xml:space="preserve">December 2017 </w:t>
      </w:r>
      <w:r w:rsidR="001F4EDE" w:rsidRPr="00D804F8">
        <w:rPr>
          <w:lang w:val="en-US"/>
        </w:rPr>
        <w:t>i</w:t>
      </w:r>
      <w:r w:rsidRPr="00D804F8">
        <w:rPr>
          <w:lang w:val="en-US"/>
        </w:rPr>
        <w:t>n the BCIS database.</w:t>
      </w:r>
      <w:r w:rsidR="00541042" w:rsidRPr="00D804F8">
        <w:rPr>
          <w:lang w:val="en-US"/>
        </w:rPr>
        <w:t xml:space="preserve"> </w:t>
      </w:r>
      <w:r w:rsidR="00C108E1" w:rsidRPr="00D804F8">
        <w:rPr>
          <w:lang w:val="en-US"/>
        </w:rPr>
        <w:t xml:space="preserve">Based on </w:t>
      </w:r>
      <w:r w:rsidR="00E8159D" w:rsidRPr="00D804F8">
        <w:rPr>
          <w:lang w:val="en-US"/>
        </w:rPr>
        <w:t xml:space="preserve">our </w:t>
      </w:r>
      <w:r w:rsidR="00C108E1" w:rsidRPr="00D804F8">
        <w:rPr>
          <w:lang w:val="en-US"/>
        </w:rPr>
        <w:t xml:space="preserve">previously published </w:t>
      </w:r>
      <w:r w:rsidR="00E8159D" w:rsidRPr="00D804F8">
        <w:rPr>
          <w:lang w:val="en-US"/>
        </w:rPr>
        <w:t>work</w:t>
      </w:r>
      <w:r w:rsidR="00C108E1" w:rsidRPr="00D804F8">
        <w:rPr>
          <w:lang w:val="en-US"/>
        </w:rPr>
        <w:t xml:space="preserve">, </w:t>
      </w:r>
      <w:r w:rsidR="00541042" w:rsidRPr="00D804F8">
        <w:rPr>
          <w:lang w:val="en-US"/>
        </w:rPr>
        <w:t>CH</w:t>
      </w:r>
      <w:r w:rsidR="00F007E8" w:rsidRPr="00D804F8">
        <w:rPr>
          <w:lang w:val="en-US"/>
        </w:rPr>
        <w:t>i</w:t>
      </w:r>
      <w:r w:rsidR="00541042" w:rsidRPr="00D804F8">
        <w:rPr>
          <w:lang w:val="en-US"/>
        </w:rPr>
        <w:t>P</w:t>
      </w:r>
      <w:r w:rsidR="00846BB0" w:rsidRPr="00D804F8">
        <w:rPr>
          <w:lang w:val="en-US"/>
        </w:rPr>
        <w:t xml:space="preserve"> </w:t>
      </w:r>
      <w:r w:rsidR="00541042" w:rsidRPr="00D804F8">
        <w:rPr>
          <w:lang w:val="en-US"/>
        </w:rPr>
        <w:t>was defined as a</w:t>
      </w:r>
      <w:r w:rsidRPr="00D804F8">
        <w:rPr>
          <w:lang w:val="en-US"/>
        </w:rPr>
        <w:t>ny</w:t>
      </w:r>
      <w:r w:rsidR="00486912" w:rsidRPr="00D804F8">
        <w:rPr>
          <w:lang w:val="en-US"/>
        </w:rPr>
        <w:t xml:space="preserve"> </w:t>
      </w:r>
      <w:r w:rsidR="00541042" w:rsidRPr="00D804F8">
        <w:rPr>
          <w:lang w:val="en-US"/>
        </w:rPr>
        <w:t>procedure</w:t>
      </w:r>
      <w:r w:rsidRPr="00D804F8">
        <w:rPr>
          <w:lang w:val="en-US"/>
        </w:rPr>
        <w:t xml:space="preserve"> </w:t>
      </w:r>
      <w:r w:rsidR="001F4EDE" w:rsidRPr="00D804F8">
        <w:rPr>
          <w:lang w:val="en-US"/>
        </w:rPr>
        <w:t xml:space="preserve">with </w:t>
      </w:r>
      <w:r w:rsidRPr="00D804F8">
        <w:rPr>
          <w:lang w:val="en-US"/>
        </w:rPr>
        <w:t xml:space="preserve"> at least one clinical</w:t>
      </w:r>
      <w:r w:rsidR="00541042" w:rsidRPr="00D804F8">
        <w:rPr>
          <w:lang w:val="en-US"/>
        </w:rPr>
        <w:t xml:space="preserve"> </w:t>
      </w:r>
      <w:r w:rsidR="00331FF6" w:rsidRPr="00D804F8">
        <w:rPr>
          <w:lang w:val="en-US"/>
        </w:rPr>
        <w:t>high-</w:t>
      </w:r>
      <w:r w:rsidR="001F4EDE" w:rsidRPr="00D804F8">
        <w:rPr>
          <w:lang w:val="en-US"/>
        </w:rPr>
        <w:t xml:space="preserve">risk feature, </w:t>
      </w:r>
      <w:r w:rsidR="00541042" w:rsidRPr="00D804F8">
        <w:rPr>
          <w:lang w:val="en-US"/>
        </w:rPr>
        <w:t xml:space="preserve">such as (age ≥ 80, previous history of CABG or chronic renal failure, or severely impaired left ventricular function) </w:t>
      </w:r>
      <w:r w:rsidRPr="00D804F8">
        <w:rPr>
          <w:lang w:val="en-US"/>
        </w:rPr>
        <w:t>and</w:t>
      </w:r>
      <w:r w:rsidR="00331FF6" w:rsidRPr="00D804F8">
        <w:rPr>
          <w:lang w:val="en-US"/>
        </w:rPr>
        <w:t>/</w:t>
      </w:r>
      <w:r w:rsidRPr="00D804F8">
        <w:rPr>
          <w:lang w:val="en-US"/>
        </w:rPr>
        <w:t>or one procedural (anatomical) high-risk factor</w:t>
      </w:r>
      <w:r w:rsidR="00541042" w:rsidRPr="00D804F8">
        <w:rPr>
          <w:lang w:val="en-US"/>
        </w:rPr>
        <w:t xml:space="preserve"> such as (</w:t>
      </w:r>
      <w:r w:rsidR="001F4EDE" w:rsidRPr="00D804F8">
        <w:rPr>
          <w:lang w:val="en-US"/>
        </w:rPr>
        <w:t>l</w:t>
      </w:r>
      <w:r w:rsidR="00541042" w:rsidRPr="00D804F8">
        <w:rPr>
          <w:lang w:val="en-US"/>
        </w:rPr>
        <w:t xml:space="preserve">eft main PCI, severe vessel calcification, chronic total occlusion PCI, or the need of LV support) </w:t>
      </w:r>
      <w:r w:rsidR="00541042" w:rsidRPr="00D804F8">
        <w:rPr>
          <w:lang w:val="en-US"/>
        </w:rPr>
        <w:fldChar w:fldCharType="begin">
          <w:fldData xml:space="preserve">PEVuZE5vdGU+PENpdGU+PEF1dGhvcj5LaW5uYWlyZDwvQXV0aG9yPjxZZWFyPjIwMjA8L1llYXI+
PFJlY051bT41MDwvUmVjTnVtPjxJRFRleHQ+Q29tcGxleCBoaWdoLXJpc2sgYW5kIGluZGljYXRl
ZCBwZXJjdXRhbmVvdXMgY29yb25hcnkgaW50ZXJ2ZW50aW9uIGZvciBzdGFibGUgYW5naW5hOiBE
b2VzIG9wZXJhdG9yIHZvbHVtZSBpbmZsdWVuY2UgcGF0aWVudCBvdXRjb21lPzwvSURUZXh0PjxE
aXNwbGF5VGV4dD5bNSwgMTcsIDE4XTwvRGlzcGxheVRleHQ+PHJlY29yZD48cmVjLW51bWJlcj41
MDwvcmVjLW51bWJlcj48Zm9yZWlnbi1rZXlzPjxrZXkgYXBwPSJFTiIgZGItaWQ9ImF4dnI5cHp0
cGF6NWVmZXI5d2F4YWR0NGFyMmR3ZDl0cmRhcyIgdGltZXN0YW1wPSIxNjIzNzA3MzA1Ij41MDwv
a2V5PjwvZm9yZWlnbi1rZXlzPjxyZWYtdHlwZSBuYW1lPSJKb3VybmFsIEFydGljbGUiPjE3PC9y
ZWYtdHlwZT48Y29udHJpYnV0b3JzPjxhdXRob3JzPjxhdXRob3I+S2lubmFpcmQsIFQuPC9hdXRo
b3I+PGF1dGhvcj5HYWxsYWdoZXIsIFMuPC9hdXRob3I+PGF1dGhvcj5TcHJhdHQsIEouIEMuPC9h
dXRob3I+PGF1dGhvcj5MdWRtYW4sIFAuPC9hdXRob3I+PGF1dGhvcj5kZSBCZWxkZXIsIE0uPC9h
dXRob3I+PGF1dGhvcj5Db3B0LCBTLjwvYXV0aG9yPjxhdXRob3I+QW5kZXJzb24sIFIuPC9hdXRo
b3I+PGF1dGhvcj5XYWxzaCwgUy48L2F1dGhvcj48YXV0aG9yPkhhbnJhdHR5LCBDLjwvYXV0aG9y
PjxhdXRob3I+Q3VyemVuLCBOLjwvYXV0aG9yPjxhdXRob3I+QmFubmluZywgQS48L2F1dGhvcj48
YXV0aG9yPk1hbWFzLCBNLjwvYXV0aG9yPjwvYXV0aG9ycz48L2NvbnRyaWJ1dG9ycz48YXV0aC1h
ZGRyZXNzPkRlcGFydG1lbnQgb2YgQ2FyZGlvbG9neSwgVW5pdmVyc2l0eSBIb3NwaXRhbCBvZiBX
YWxlcywgQ2FyZGlmZiwgVUsuIEVsZWN0cm9uaWMgYWRkcmVzczogdGltLktpbm5haXJkMkB3YWxl
cy5uaHMudWsuJiN4RDtEZXBhcnRtZW50IG9mIENhcmRpb2xvZ3ksIFVuaXZlcnNpdHkgSG9zcGl0
YWwgb2YgV2FsZXMsIENhcmRpZmYsIFVLLiYjeEQ7RGVwYXJ0bWVudCBvZiBDYXJkaW9sb2d5LCBT
dCBHZW9yZ2VzIEhvc3BpdGFsLCBMb25kb24sIFVLLiYjeEQ7RGVwYXJ0bWVudCBvZiBDYXJkaW9s
b2d5LCBRdWVlbiBFbGl6YWJldGggSG9zcGl0YWwsIEVkZ2Jhc3RvbiwgQmlybWluZ2hhbSwgVUsu
JiN4RDtEZXBhcnRtZW50IG9mIENhcmRpb2xvZ3ksIFRoZSBKYW1lcyBDb29rIFVuaXZlcnNpdHkg
SG9zcGl0YWwsIE1pZGRsZXNicm91Z2gsIFVLLiYjeEQ7RGl2aXNpb24gb2YgU3RhdGlzdGljcywg
Qmlvc2Vuc29ycyBTQSwgTW9yZ2VzLCBTd2l0emVybGFuZC4mI3hEO0RlcGFydG1lbnQgb2YgQ2Fy
ZGlvbG9neSwgUm95YWwgVmljdG9yaWEgSG9zcGl0YWwsIEJlbGZhc3QsIFVLLiYjeEQ7RGVwYXJ0
bWVudCBvZiBDYXJkaW9sb2d5LCBVbml2ZXJzaXR5IEhvc3BpdGFsIE5IUyBUcnVzdCwgU291dGhh
bXB0b24sIFVLLiYjeEQ7RGVwYXJ0bWVudCBvZiBDYXJkaW9sb2d5LCBKb2huIFJhZGNsaWZmZSBI
b3NwaXRhbCwgT3hmb3JkLCBVSy4mI3hEO0RlcGFydG1lbnQgb2YgQ2FyZGlvbG9neSwgUm95YWwg
U3Rva2UgSG9zcGl0YWwsIFVITk0sIFN0b2tlLW9uLVRyZW50LCBVSzsgS2VlbGUgQ2FyZGlvdmFz
Y3VsYXIgUmVzZWFyY2ggR3JvdXAsIEluc3RpdHV0ZSBvZiBBcHBsaWVkIENsaW5pY2FsIFNjaWVu
Y2VzLCBVbml2ZXJzaXR5IG9mIEtlZWxlLCBTdG9rZS1vbi1UcmVudCwgVUsuPC9hdXRoLWFkZHJl
c3M+PHRpdGxlcz48dGl0bGU+Q29tcGxleCBoaWdoLXJpc2sgYW5kIGluZGljYXRlZCBwZXJjdXRh
bmVvdXMgY29yb25hcnkgaW50ZXJ2ZW50aW9uIGZvciBzdGFibGUgYW5naW5hOiBEb2VzIG9wZXJh
dG9yIHZvbHVtZSBpbmZsdWVuY2UgcGF0aWVudCBvdXRjb21lPzwvdGl0bGU+PHNlY29uZGFyeS10
aXRsZT5BbSBIZWFydCBKPC9zZWNvbmRhcnktdGl0bGU+PC90aXRsZXM+PHBlcmlvZGljYWw+PGZ1
bGwtdGl0bGU+QW0gSGVhcnQgSjwvZnVsbC10aXRsZT48L3BlcmlvZGljYWw+PHBhZ2VzPjE1LTI1
PC9wYWdlcz48dm9sdW1lPjIyMjwvdm9sdW1lPjxlZGl0aW9uPjIwMjAvMDIvMDE8L2VkaXRpb24+
PGtleXdvcmRzPjxrZXl3b3JkPkFnZWQ8L2tleXdvcmQ+PGtleXdvcmQ+QW5naW5hLCBTdGFibGUv
bW9ydGFsaXR5LypzdXJnZXJ5PC9rZXl3b3JkPjxrZXl3b3JkPkRhdGFiYXNlcywgRmFjdHVhbDwv
a2V5d29yZD48a2V5d29yZD5FbmdsYW5kL2VwaWRlbWlvbG9neTwva2V5d29yZD48a2V5d29yZD5G
ZW1hbGU8L2tleXdvcmQ+PGtleXdvcmQ+Rm9sbG93LVVwIFN0dWRpZXM8L2tleXdvcmQ+PGtleXdv
cmQ+SG9zcGl0YWwgTW9ydGFsaXR5L3RyZW5kczwva2V5d29yZD48a2V5d29yZD5IdW1hbnM8L2tl
eXdvcmQ+PGtleXdvcmQ+TWFsZTwva2V5d29yZD48a2V5d29yZD5QZXJjdXRhbmVvdXMgQ29yb25h
cnkgSW50ZXJ2ZW50aW9uLypzdGF0aXN0aWNzICZhbXA7IG51bWVyaWNhbCBkYXRhPC9rZXl3b3Jk
PjxrZXl3b3JkPipSZWdpc3RyaWVzPC9rZXl3b3JkPjxrZXl3b3JkPlJldHJvc3BlY3RpdmUgU3R1
ZGllczwva2V5d29yZD48a2V5d29yZD5SaXNrIEFzc2Vzc21lbnQvKm1ldGhvZHM8L2tleXdvcmQ+
PGtleXdvcmQ+UmlzayBGYWN0b3JzPC9rZXl3b3JkPjxrZXl3b3JkPlN1cnZpdmFsIFJhdGUvdHJl
bmRzPC9rZXl3b3JkPjxrZXl3b3JkPlRyZWF0bWVudCBPdXRjb21lPC9rZXl3b3JkPjxrZXl3b3Jk
PldhbGVzL2VwaWRlbWlvbG9neTwva2V5d29yZD48a2V5d29yZD5Xb3JrbG9hZC8qc3RhdGlzdGlj
cyAmYW1wOyBudW1lcmljYWwgZGF0YTwva2V5d29yZD48L2tleXdvcmRzPjxkYXRlcz48eWVhcj4y
MDIwPC95ZWFyPjxwdWItZGF0ZXM+PGRhdGU+QXByPC9kYXRlPjwvcHViLWRhdGVzPjwvZGF0ZXM+
PGlzYm4+MDAwMi04NzAzPC9pc2JuPjxhY2Nlc3Npb24tbnVtPjMyMDA0Nzk2PC9hY2Nlc3Npb24t
bnVtPjx1cmxzPjwvdXJscz48ZWxlY3Ryb25pYy1yZXNvdXJjZS1udW0+MTAuMTAxNi9qLmFoai4y
MDE5LjEyLjAxOTwvZWxlY3Ryb25pYy1yZXNvdXJjZS1udW0+PHJlbW90ZS1kYXRhYmFzZS1wcm92
aWRlcj5OTE08L3JlbW90ZS1kYXRhYmFzZS1wcm92aWRlcj48bGFuZ3VhZ2U+ZW5nPC9sYW5ndWFn
ZT48L3JlY29yZD48L0NpdGU+PENpdGU+PEF1dGhvcj5Nb2hhbWVkPC9BdXRob3I+PFllYXI+MjAy
MTwvWWVhcj48UmVjTnVtPjEwPC9SZWNOdW0+PElEVGV4dD5SZXZhc2N1bGFyaXNhdGlvbiBzdHJh
dGVnaWVzIGluIHBhdGllbnRzIHdpdGggc2lnbmlmaWNhbnQgbGVmdCBtYWluIGNvcm9uYXJ5IGRp
c2Vhc2UgZHVyaW5nIHRoZSBDT1ZJRCDigJAxOSBwYW5kZW1pYzwvSURUZXh0PjxyZWNvcmQ+PHJl
Yy1udW1iZXI+MTA8L3JlYy1udW1iZXI+PGZvcmVpZ24ta2V5cz48a2V5IGFwcD0iRU4iIGRiLWlk
PSJheHZyOXB6dHBhejVlZmVyOXdheGFkdDRhcjJkd2Q5dHJkYXMiIHRpbWVzdGFtcD0iMTYxNzc5
MzY2NyI+MTA8L2tleT48L2ZvcmVpZ24ta2V5cz48cmVmLXR5cGUgbmFtZT0iSm91cm5hbCBBcnRp
Y2xlIj4xNzwvcmVmLXR5cGU+PGNvbnRyaWJ1dG9ycz48YXV0aG9ycz48YXV0aG9yPk1vaGFtZWQs
IE1vaGFtZWQgTy48L2F1dGhvcj48YXV0aG9yPkN1cnplbiwgTmljazwvYXV0aG9yPjxhdXRob3I+
QmVsZGVyLCBNYXJrPC9hdXRob3I+PGF1dGhvcj5Hb29kd2luLCBBbmRyZXcgVC48L2F1dGhvcj48
YXV0aG9yPlNwcmF0dCwgSmFtZXMgQy48L2F1dGhvcj48YXV0aG9yPkJhbGFjdW1hcmFzd2FtaSwg
TG9nbmF0aGVuPC9hdXRob3I+PGF1dGhvcj5EZWFuZmllbGQsIEpvaG48L2F1dGhvcj48YXV0aG9y
Pk1hcnRpbiwgR2xlbiBQLjwvYXV0aG9yPjxhdXRob3I+UmFzaGlkLCBNdWhhbW1hZDwvYXV0aG9y
PjxhdXRob3I+U2hvYWliLCBBaG1hZDwvYXV0aG9yPjxhdXRob3I+R2FsZSwgQ2hyaXMgUC48L2F1
dGhvcj48YXV0aG9yPktpbm5haXJkLCBUaW08L2F1dGhvcj48YXV0aG9yPk1hbWFzLCBNYW1hcyBB
LjwvYXV0aG9yPjwvYXV0aG9ycz48L2NvbnRyaWJ1dG9ycz48dGl0bGVzPjx0aXRsZT5SZXZhc2N1
bGFyaXNhdGlvbiBzdHJhdGVnaWVzIGluIHBhdGllbnRzIHdpdGggc2lnbmlmaWNhbnQgbGVmdCBt
YWluIGNvcm9uYXJ5IGRpc2Vhc2UgZHVyaW5nIHRoZSBDT1ZJRCDigJAxOSBwYW5kZW1pYzwvdGl0
bGU+PHNlY29uZGFyeS10aXRsZT5DYXRoZXRlcml6YXRpb24gYW5kIENhcmRpb3Zhc2N1bGFyIElu
dGVydmVudGlvbnM8L3NlY29uZGFyeS10aXRsZT48L3RpdGxlcz48cGVyaW9kaWNhbD48ZnVsbC10
aXRsZT5DYXRoZXRlcml6YXRpb24gYW5kIENhcmRpb3Zhc2N1bGFyIEludGVydmVudGlvbnM8L2Z1
bGwtdGl0bGU+PC9wZXJpb2RpY2FsPjxkYXRlcz48eWVhcj4yMDIxPC95ZWFyPjwvZGF0ZXM+PHB1
Ymxpc2hlcj5XaWxleTwvcHVibGlzaGVyPjxpc2JuPjE1MjItMTk0NjwvaXNibj48dXJscz48cmVs
YXRlZC11cmxzPjx1cmw+aHR0cHM6Ly9keC5kb2kub3JnLzEwLjEwMDIvY2NkLjI5NjYzPC91cmw+
PC9yZWxhdGVkLXVybHM+PC91cmxzPjxlbGVjdHJvbmljLXJlc291cmNlLW51bT4xMC4xMDAyL2Nj
ZC4yOTY2MzwvZWxlY3Ryb25pYy1yZXNvdXJjZS1udW0+PC9yZWNvcmQ+PC9DaXRlPjxDaXRlPjxB
dXRob3I+TW9oYW1lZDwvQXV0aG9yPjxZZWFyPjIwMjE8L1llYXI+PFJlY051bT4xMDwvUmVjTnVt
PjxJRFRleHQ+UmV2YXNjdWxhcmlzYXRpb24gc3RyYXRlZ2llcyBpbiBwYXRpZW50cyB3aXRoIHNp
Z25pZmljYW50IGxlZnQgbWFpbiBjb3JvbmFyeSBkaXNlYXNlIGR1cmluZyB0aGUgQ09WSUQg4oCQ
MTkgcGFuZGVtaWM8L0lEVGV4dD48cmVjb3JkPjxyZWMtbnVtYmVyPjEwPC9yZWMtbnVtYmVyPjxm
b3JlaWduLWtleXM+PGtleSBhcHA9IkVOIiBkYi1pZD0iYXh2cjlwenRwYXo1ZWZlcjl3YXhhZHQ0
YXIyZHdkOXRyZGFzIiB0aW1lc3RhbXA9IjE2MTc3OTM2NjciPjEwPC9rZXk+PC9mb3JlaWduLWtl
eXM+PHJlZi10eXBlIG5hbWU9IkpvdXJuYWwgQXJ0aWNsZSI+MTc8L3JlZi10eXBlPjxjb250cmli
dXRvcnM+PGF1dGhvcnM+PGF1dGhvcj5Nb2hhbWVkLCBNb2hhbWVkIE8uPC9hdXRob3I+PGF1dGhv
cj5DdXJ6ZW4sIE5pY2s8L2F1dGhvcj48YXV0aG9yPkJlbGRlciwgTWFyazwvYXV0aG9yPjxhdXRo
b3I+R29vZHdpbiwgQW5kcmV3IFQuPC9hdXRob3I+PGF1dGhvcj5TcHJhdHQsIEphbWVzIEMuPC9h
dXRob3I+PGF1dGhvcj5CYWxhY3VtYXJhc3dhbWksIExvZ25hdGhlbjwvYXV0aG9yPjxhdXRob3I+
RGVhbmZpZWxkLCBKb2huPC9hdXRob3I+PGF1dGhvcj5NYXJ0aW4sIEdsZW4gUC48L2F1dGhvcj48
YXV0aG9yPlJhc2hpZCwgTXVoYW1tYWQ8L2F1dGhvcj48YXV0aG9yPlNob2FpYiwgQWhtYWQ8L2F1
dGhvcj48YXV0aG9yPkdhbGUsIENocmlzIFAuPC9hdXRob3I+PGF1dGhvcj5LaW5uYWlyZCwgVGlt
PC9hdXRob3I+PGF1dGhvcj5NYW1hcywgTWFtYXMgQS48L2F1dGhvcj48L2F1dGhvcnM+PC9jb250
cmlidXRvcnM+PHRpdGxlcz48dGl0bGU+UmV2YXNjdWxhcmlzYXRpb24gc3RyYXRlZ2llcyBpbiBw
YXRpZW50cyB3aXRoIHNpZ25pZmljYW50IGxlZnQgbWFpbiBjb3JvbmFyeSBkaXNlYXNlIGR1cmlu
ZyB0aGUgQ09WSUQg4oCQMTkgcGFuZGVtaWM8L3RpdGxlPjxzZWNvbmRhcnktdGl0bGU+Q2F0aGV0
ZXJpemF0aW9uIGFuZCBDYXJkaW92YXNjdWxhciBJbnRlcnZlbnRpb25zPC9zZWNvbmRhcnktdGl0
bGU+PC90aXRsZXM+PHBlcmlvZGljYWw+PGZ1bGwtdGl0bGU+Q2F0aGV0ZXJpemF0aW9uIGFuZCBD
YXJkaW92YXNjdWxhciBJbnRlcnZlbnRpb25zPC9mdWxsLXRpdGxlPjwvcGVyaW9kaWNhbD48ZGF0
ZXM+PHllYXI+MjAyMTwveWVhcj48L2RhdGVzPjxwdWJsaXNoZXI+V2lsZXk8L3B1Ymxpc2hlcj48
aXNibj4xNTIyLTE5NDY8L2lzYm4+PHVybHM+PHJlbGF0ZWQtdXJscz48dXJsPmh0dHBzOi8vZHgu
ZG9pLm9yZy8xMC4xMDAyL2NjZC4yOTY2MzwvdXJsPjwvcmVsYXRlZC11cmxzPjwvdXJscz48ZWxl
Y3Ryb25pYy1yZXNvdXJjZS1udW0+MTAuMTAwMi9jY2QuMjk2NjM8L2VsZWN0cm9uaWMtcmVzb3Vy
Y2UtbnVtPjwvcmVjb3JkPjwvQ2l0ZT48Q2l0ZT48QXV0aG9yPlNob2FpYjwvQXV0aG9yPjxZZWFy
PjIwMjA8L1llYXI+PFJlY051bT4wPC9SZWNOdW0+PElEVGV4dD5DbGluaWNhbCBPdXRjb21lcyBv
ZiBQZXJjdXRhbmVvdXMgQ29yb25hcnkgSW50ZXJ2ZW50aW9uIGZvciBDaHJvbmljIFRvdGFsIE9j
Y2x1c2lvbiBpbiBOYXRpdmUgQ29yb25hcnkgQXJ0ZXJpZXMgdnMgU2FwaGVub3VzIFZlaW4gR3Jh
ZnRzPC9JRFRleHQ+PHJlY29yZD48ZGF0ZXM+PHB1Yi1kYXRlcz48ZGF0ZT5TZXA8L2RhdGU+PC9w
dWItZGF0ZXM+PHllYXI+MjAyMDwveWVhcj48L2RhdGVzPjxrZXl3b3Jkcz48a2V5d29yZD5jaHJv
bmljIHRvdGFsIG9jY2x1c2lvbjwva2V5d29yZD48a2V5d29yZD5jb3JvbmFyeSBhcnRlcnkgYnlw
YXNzIGdyYWZ0aW5nPC9rZXl3b3JkPjxrZXl3b3JkPnBlcmN1dGFuZW91cyBjb3JvbmFyeSBpbnRl
cnZlbnRpb248L2tleXdvcmQ+PGtleXdvcmQ+c2FwaGVub3VzIHZlaW4gZ3JhZnRzPC9rZXl3b3Jk
Pjwva2V5d29yZHM+PGlzYm4+MTA0Mi0zOTMxPC9pc2JuPjx0aXRsZXM+PHRpdGxlPkNsaW5pY2Fs
IE91dGNvbWVzIG9mIFBlcmN1dGFuZW91cyBDb3JvbmFyeSBJbnRlcnZlbnRpb24gZm9yIENocm9u
aWMgVG90YWwgT2NjbHVzaW9uIGluIE5hdGl2ZSBDb3JvbmFyeSBBcnRlcmllcyB2cyBTYXBoZW5v
dXMgVmVpbiBHcmFmdHM8L3RpdGxlPjxzZWNvbmRhcnktdGl0bGU+SiBJbnZhc2l2ZSBDYXJkaW9s
PC9zZWNvbmRhcnktdGl0bGU+PC90aXRsZXM+PHBhZ2VzPjM1MC0zNTc8L3BhZ2VzPjxudW1iZXI+
OTwvbnVtYmVyPjxjb250cmlidXRvcnM+PGF1dGhvcnM+PGF1dGhvcj5TaG9haWIsIEEuPC9hdXRo
b3I+PGF1dGhvcj5Kb2huc29uLCBULiBXLjwvYXV0aG9yPjxhdXRob3I+QmFubmluZywgQS48L2F1
dGhvcj48YXV0aG9yPkx1ZG1hbiwgUC48L2F1dGhvcj48YXV0aG9yPlJhc2hpZCwgTS48L2F1dGhv
cj48YXV0aG9yPlBvdHRzLCBKLjwvYXV0aG9yPjxhdXRob3I+S3dvaywgQy4gUy48L2F1dGhvcj48
YXV0aG9yPktvbnRvcGFudGVsaXMsIEUuPC9hdXRob3I+PGF1dGhvcj5BemFtLCBaLiBBLjwvYXV0
aG9yPjxhdXRob3I+S2lubmFpcmQsIFQuPC9hdXRob3I+PGF1dGhvcj5NYW1hcywgTS4gQS48L2F1
dGhvcj48L2F1dGhvcnM+PC9jb250cmlidXRvcnM+PGVkaXRpb24+MjAyMC8wOC8xMTwvZWRpdGlv
bj48bGFuZ3VhZ2U+ZW5nPC9sYW5ndWFnZT48YWRkZWQtZGF0ZSBmb3JtYXQ9InV0YyI+MTYxNzc5
Mzk1MjwvYWRkZWQtZGF0ZT48cmVmLXR5cGUgbmFtZT0iSm91cm5hbCBBcnRpY2xlIj4xNzwvcmVm
LXR5cGU+PGF1dGgtYWRkcmVzcz5LZWVsZSBDYXJkaW92YXNjdWxhciBSZXNlYXJjaCBHcm91cCwg
Q2VudHJlIGZvciBQcm9nbm9zaXMgUmVzZWFyY2gsIEtlZWxlIFVuaXZlcnNpdHksIFN0b2tlLW9u
LVRyZW50LCBVbml0ZWQgS2luZ2RvbS4gbWFtYXNtYW1hczFAeWFob28uY28udWsuPC9hdXRoLWFk
ZHJlc3M+PHJlbW90ZS1kYXRhYmFzZS1wcm92aWRlcj5OTE08L3JlbW90ZS1kYXRhYmFzZS1wcm92
aWRlcj48cmVjLW51bWJlcj4xMjwvcmVjLW51bWJlcj48bGFzdC11cGRhdGVkLWRhdGUgZm9ybWF0
PSJ1dGMiPjE2MTc3OTM5NTI8L2xhc3QtdXBkYXRlZC1kYXRlPjxhY2Nlc3Npb24tbnVtPjMyNzcx
OTk1PC9hY2Nlc3Npb24tbnVtPjx2b2x1bWU+MzI8L3ZvbHVtZT48L3JlY29yZD48L0NpdGU+PC9F
bmROb3RlPgB=
</w:fldData>
        </w:fldChar>
      </w:r>
      <w:r w:rsidR="00C11041" w:rsidRPr="00D804F8">
        <w:rPr>
          <w:lang w:val="en-US"/>
        </w:rPr>
        <w:instrText xml:space="preserve"> ADDIN EN.CITE </w:instrText>
      </w:r>
      <w:r w:rsidR="00C11041" w:rsidRPr="00D804F8">
        <w:rPr>
          <w:lang w:val="en-US"/>
        </w:rPr>
        <w:fldChar w:fldCharType="begin">
          <w:fldData xml:space="preserve">PEVuZE5vdGU+PENpdGU+PEF1dGhvcj5LaW5uYWlyZDwvQXV0aG9yPjxZZWFyPjIwMjA8L1llYXI+
PFJlY051bT41MDwvUmVjTnVtPjxJRFRleHQ+Q29tcGxleCBoaWdoLXJpc2sgYW5kIGluZGljYXRl
ZCBwZXJjdXRhbmVvdXMgY29yb25hcnkgaW50ZXJ2ZW50aW9uIGZvciBzdGFibGUgYW5naW5hOiBE
b2VzIG9wZXJhdG9yIHZvbHVtZSBpbmZsdWVuY2UgcGF0aWVudCBvdXRjb21lPzwvSURUZXh0PjxE
aXNwbGF5VGV4dD5bNSwgMTcsIDE4XTwvRGlzcGxheVRleHQ+PHJlY29yZD48cmVjLW51bWJlcj41
MDwvcmVjLW51bWJlcj48Zm9yZWlnbi1rZXlzPjxrZXkgYXBwPSJFTiIgZGItaWQ9ImF4dnI5cHp0
cGF6NWVmZXI5d2F4YWR0NGFyMmR3ZDl0cmRhcyIgdGltZXN0YW1wPSIxNjIzNzA3MzA1Ij41MDwv
a2V5PjwvZm9yZWlnbi1rZXlzPjxyZWYtdHlwZSBuYW1lPSJKb3VybmFsIEFydGljbGUiPjE3PC9y
ZWYtdHlwZT48Y29udHJpYnV0b3JzPjxhdXRob3JzPjxhdXRob3I+S2lubmFpcmQsIFQuPC9hdXRo
b3I+PGF1dGhvcj5HYWxsYWdoZXIsIFMuPC9hdXRob3I+PGF1dGhvcj5TcHJhdHQsIEouIEMuPC9h
dXRob3I+PGF1dGhvcj5MdWRtYW4sIFAuPC9hdXRob3I+PGF1dGhvcj5kZSBCZWxkZXIsIE0uPC9h
dXRob3I+PGF1dGhvcj5Db3B0LCBTLjwvYXV0aG9yPjxhdXRob3I+QW5kZXJzb24sIFIuPC9hdXRo
b3I+PGF1dGhvcj5XYWxzaCwgUy48L2F1dGhvcj48YXV0aG9yPkhhbnJhdHR5LCBDLjwvYXV0aG9y
PjxhdXRob3I+Q3VyemVuLCBOLjwvYXV0aG9yPjxhdXRob3I+QmFubmluZywgQS48L2F1dGhvcj48
YXV0aG9yPk1hbWFzLCBNLjwvYXV0aG9yPjwvYXV0aG9ycz48L2NvbnRyaWJ1dG9ycz48YXV0aC1h
ZGRyZXNzPkRlcGFydG1lbnQgb2YgQ2FyZGlvbG9neSwgVW5pdmVyc2l0eSBIb3NwaXRhbCBvZiBX
YWxlcywgQ2FyZGlmZiwgVUsuIEVsZWN0cm9uaWMgYWRkcmVzczogdGltLktpbm5haXJkMkB3YWxl
cy5uaHMudWsuJiN4RDtEZXBhcnRtZW50IG9mIENhcmRpb2xvZ3ksIFVuaXZlcnNpdHkgSG9zcGl0
YWwgb2YgV2FsZXMsIENhcmRpZmYsIFVLLiYjeEQ7RGVwYXJ0bWVudCBvZiBDYXJkaW9sb2d5LCBT
dCBHZW9yZ2VzIEhvc3BpdGFsLCBMb25kb24sIFVLLiYjeEQ7RGVwYXJ0bWVudCBvZiBDYXJkaW9s
b2d5LCBRdWVlbiBFbGl6YWJldGggSG9zcGl0YWwsIEVkZ2Jhc3RvbiwgQmlybWluZ2hhbSwgVUsu
JiN4RDtEZXBhcnRtZW50IG9mIENhcmRpb2xvZ3ksIFRoZSBKYW1lcyBDb29rIFVuaXZlcnNpdHkg
SG9zcGl0YWwsIE1pZGRsZXNicm91Z2gsIFVLLiYjeEQ7RGl2aXNpb24gb2YgU3RhdGlzdGljcywg
Qmlvc2Vuc29ycyBTQSwgTW9yZ2VzLCBTd2l0emVybGFuZC4mI3hEO0RlcGFydG1lbnQgb2YgQ2Fy
ZGlvbG9neSwgUm95YWwgVmljdG9yaWEgSG9zcGl0YWwsIEJlbGZhc3QsIFVLLiYjeEQ7RGVwYXJ0
bWVudCBvZiBDYXJkaW9sb2d5LCBVbml2ZXJzaXR5IEhvc3BpdGFsIE5IUyBUcnVzdCwgU291dGhh
bXB0b24sIFVLLiYjeEQ7RGVwYXJ0bWVudCBvZiBDYXJkaW9sb2d5LCBKb2huIFJhZGNsaWZmZSBI
b3NwaXRhbCwgT3hmb3JkLCBVSy4mI3hEO0RlcGFydG1lbnQgb2YgQ2FyZGlvbG9neSwgUm95YWwg
U3Rva2UgSG9zcGl0YWwsIFVITk0sIFN0b2tlLW9uLVRyZW50LCBVSzsgS2VlbGUgQ2FyZGlvdmFz
Y3VsYXIgUmVzZWFyY2ggR3JvdXAsIEluc3RpdHV0ZSBvZiBBcHBsaWVkIENsaW5pY2FsIFNjaWVu
Y2VzLCBVbml2ZXJzaXR5IG9mIEtlZWxlLCBTdG9rZS1vbi1UcmVudCwgVUsuPC9hdXRoLWFkZHJl
c3M+PHRpdGxlcz48dGl0bGU+Q29tcGxleCBoaWdoLXJpc2sgYW5kIGluZGljYXRlZCBwZXJjdXRh
bmVvdXMgY29yb25hcnkgaW50ZXJ2ZW50aW9uIGZvciBzdGFibGUgYW5naW5hOiBEb2VzIG9wZXJh
dG9yIHZvbHVtZSBpbmZsdWVuY2UgcGF0aWVudCBvdXRjb21lPzwvdGl0bGU+PHNlY29uZGFyeS10
aXRsZT5BbSBIZWFydCBKPC9zZWNvbmRhcnktdGl0bGU+PC90aXRsZXM+PHBlcmlvZGljYWw+PGZ1
bGwtdGl0bGU+QW0gSGVhcnQgSjwvZnVsbC10aXRsZT48L3BlcmlvZGljYWw+PHBhZ2VzPjE1LTI1
PC9wYWdlcz48dm9sdW1lPjIyMjwvdm9sdW1lPjxlZGl0aW9uPjIwMjAvMDIvMDE8L2VkaXRpb24+
PGtleXdvcmRzPjxrZXl3b3JkPkFnZWQ8L2tleXdvcmQ+PGtleXdvcmQ+QW5naW5hLCBTdGFibGUv
bW9ydGFsaXR5LypzdXJnZXJ5PC9rZXl3b3JkPjxrZXl3b3JkPkRhdGFiYXNlcywgRmFjdHVhbDwv
a2V5d29yZD48a2V5d29yZD5FbmdsYW5kL2VwaWRlbWlvbG9neTwva2V5d29yZD48a2V5d29yZD5G
ZW1hbGU8L2tleXdvcmQ+PGtleXdvcmQ+Rm9sbG93LVVwIFN0dWRpZXM8L2tleXdvcmQ+PGtleXdv
cmQ+SG9zcGl0YWwgTW9ydGFsaXR5L3RyZW5kczwva2V5d29yZD48a2V5d29yZD5IdW1hbnM8L2tl
eXdvcmQ+PGtleXdvcmQ+TWFsZTwva2V5d29yZD48a2V5d29yZD5QZXJjdXRhbmVvdXMgQ29yb25h
cnkgSW50ZXJ2ZW50aW9uLypzdGF0aXN0aWNzICZhbXA7IG51bWVyaWNhbCBkYXRhPC9rZXl3b3Jk
PjxrZXl3b3JkPipSZWdpc3RyaWVzPC9rZXl3b3JkPjxrZXl3b3JkPlJldHJvc3BlY3RpdmUgU3R1
ZGllczwva2V5d29yZD48a2V5d29yZD5SaXNrIEFzc2Vzc21lbnQvKm1ldGhvZHM8L2tleXdvcmQ+
PGtleXdvcmQ+UmlzayBGYWN0b3JzPC9rZXl3b3JkPjxrZXl3b3JkPlN1cnZpdmFsIFJhdGUvdHJl
bmRzPC9rZXl3b3JkPjxrZXl3b3JkPlRyZWF0bWVudCBPdXRjb21lPC9rZXl3b3JkPjxrZXl3b3Jk
PldhbGVzL2VwaWRlbWlvbG9neTwva2V5d29yZD48a2V5d29yZD5Xb3JrbG9hZC8qc3RhdGlzdGlj
cyAmYW1wOyBudW1lcmljYWwgZGF0YTwva2V5d29yZD48L2tleXdvcmRzPjxkYXRlcz48eWVhcj4y
MDIwPC95ZWFyPjxwdWItZGF0ZXM+PGRhdGU+QXByPC9kYXRlPjwvcHViLWRhdGVzPjwvZGF0ZXM+
PGlzYm4+MDAwMi04NzAzPC9pc2JuPjxhY2Nlc3Npb24tbnVtPjMyMDA0Nzk2PC9hY2Nlc3Npb24t
bnVtPjx1cmxzPjwvdXJscz48ZWxlY3Ryb25pYy1yZXNvdXJjZS1udW0+MTAuMTAxNi9qLmFoai4y
MDE5LjEyLjAxOTwvZWxlY3Ryb25pYy1yZXNvdXJjZS1udW0+PHJlbW90ZS1kYXRhYmFzZS1wcm92
aWRlcj5OTE08L3JlbW90ZS1kYXRhYmFzZS1wcm92aWRlcj48bGFuZ3VhZ2U+ZW5nPC9sYW5ndWFn
ZT48L3JlY29yZD48L0NpdGU+PENpdGU+PEF1dGhvcj5Nb2hhbWVkPC9BdXRob3I+PFllYXI+MjAy
MTwvWWVhcj48UmVjTnVtPjEwPC9SZWNOdW0+PElEVGV4dD5SZXZhc2N1bGFyaXNhdGlvbiBzdHJh
dGVnaWVzIGluIHBhdGllbnRzIHdpdGggc2lnbmlmaWNhbnQgbGVmdCBtYWluIGNvcm9uYXJ5IGRp
c2Vhc2UgZHVyaW5nIHRoZSBDT1ZJRCDigJAxOSBwYW5kZW1pYzwvSURUZXh0PjxyZWNvcmQ+PHJl
Yy1udW1iZXI+MTA8L3JlYy1udW1iZXI+PGZvcmVpZ24ta2V5cz48a2V5IGFwcD0iRU4iIGRiLWlk
PSJheHZyOXB6dHBhejVlZmVyOXdheGFkdDRhcjJkd2Q5dHJkYXMiIHRpbWVzdGFtcD0iMTYxNzc5
MzY2NyI+MTA8L2tleT48L2ZvcmVpZ24ta2V5cz48cmVmLXR5cGUgbmFtZT0iSm91cm5hbCBBcnRp
Y2xlIj4xNzwvcmVmLXR5cGU+PGNvbnRyaWJ1dG9ycz48YXV0aG9ycz48YXV0aG9yPk1vaGFtZWQs
IE1vaGFtZWQgTy48L2F1dGhvcj48YXV0aG9yPkN1cnplbiwgTmljazwvYXV0aG9yPjxhdXRob3I+
QmVsZGVyLCBNYXJrPC9hdXRob3I+PGF1dGhvcj5Hb29kd2luLCBBbmRyZXcgVC48L2F1dGhvcj48
YXV0aG9yPlNwcmF0dCwgSmFtZXMgQy48L2F1dGhvcj48YXV0aG9yPkJhbGFjdW1hcmFzd2FtaSwg
TG9nbmF0aGVuPC9hdXRob3I+PGF1dGhvcj5EZWFuZmllbGQsIEpvaG48L2F1dGhvcj48YXV0aG9y
Pk1hcnRpbiwgR2xlbiBQLjwvYXV0aG9yPjxhdXRob3I+UmFzaGlkLCBNdWhhbW1hZDwvYXV0aG9y
PjxhdXRob3I+U2hvYWliLCBBaG1hZDwvYXV0aG9yPjxhdXRob3I+R2FsZSwgQ2hyaXMgUC48L2F1
dGhvcj48YXV0aG9yPktpbm5haXJkLCBUaW08L2F1dGhvcj48YXV0aG9yPk1hbWFzLCBNYW1hcyBB
LjwvYXV0aG9yPjwvYXV0aG9ycz48L2NvbnRyaWJ1dG9ycz48dGl0bGVzPjx0aXRsZT5SZXZhc2N1
bGFyaXNhdGlvbiBzdHJhdGVnaWVzIGluIHBhdGllbnRzIHdpdGggc2lnbmlmaWNhbnQgbGVmdCBt
YWluIGNvcm9uYXJ5IGRpc2Vhc2UgZHVyaW5nIHRoZSBDT1ZJRCDigJAxOSBwYW5kZW1pYzwvdGl0
bGU+PHNlY29uZGFyeS10aXRsZT5DYXRoZXRlcml6YXRpb24gYW5kIENhcmRpb3Zhc2N1bGFyIElu
dGVydmVudGlvbnM8L3NlY29uZGFyeS10aXRsZT48L3RpdGxlcz48cGVyaW9kaWNhbD48ZnVsbC10
aXRsZT5DYXRoZXRlcml6YXRpb24gYW5kIENhcmRpb3Zhc2N1bGFyIEludGVydmVudGlvbnM8L2Z1
bGwtdGl0bGU+PC9wZXJpb2RpY2FsPjxkYXRlcz48eWVhcj4yMDIxPC95ZWFyPjwvZGF0ZXM+PHB1
Ymxpc2hlcj5XaWxleTwvcHVibGlzaGVyPjxpc2JuPjE1MjItMTk0NjwvaXNibj48dXJscz48cmVs
YXRlZC11cmxzPjx1cmw+aHR0cHM6Ly9keC5kb2kub3JnLzEwLjEwMDIvY2NkLjI5NjYzPC91cmw+
PC9yZWxhdGVkLXVybHM+PC91cmxzPjxlbGVjdHJvbmljLXJlc291cmNlLW51bT4xMC4xMDAyL2Nj
ZC4yOTY2MzwvZWxlY3Ryb25pYy1yZXNvdXJjZS1udW0+PC9yZWNvcmQ+PC9DaXRlPjxDaXRlPjxB
dXRob3I+TW9oYW1lZDwvQXV0aG9yPjxZZWFyPjIwMjE8L1llYXI+PFJlY051bT4xMDwvUmVjTnVt
PjxJRFRleHQ+UmV2YXNjdWxhcmlzYXRpb24gc3RyYXRlZ2llcyBpbiBwYXRpZW50cyB3aXRoIHNp
Z25pZmljYW50IGxlZnQgbWFpbiBjb3JvbmFyeSBkaXNlYXNlIGR1cmluZyB0aGUgQ09WSUQg4oCQ
MTkgcGFuZGVtaWM8L0lEVGV4dD48cmVjb3JkPjxyZWMtbnVtYmVyPjEwPC9yZWMtbnVtYmVyPjxm
b3JlaWduLWtleXM+PGtleSBhcHA9IkVOIiBkYi1pZD0iYXh2cjlwenRwYXo1ZWZlcjl3YXhhZHQ0
YXIyZHdkOXRyZGFzIiB0aW1lc3RhbXA9IjE2MTc3OTM2NjciPjEwPC9rZXk+PC9mb3JlaWduLWtl
eXM+PHJlZi10eXBlIG5hbWU9IkpvdXJuYWwgQXJ0aWNsZSI+MTc8L3JlZi10eXBlPjxjb250cmli
dXRvcnM+PGF1dGhvcnM+PGF1dGhvcj5Nb2hhbWVkLCBNb2hhbWVkIE8uPC9hdXRob3I+PGF1dGhv
cj5DdXJ6ZW4sIE5pY2s8L2F1dGhvcj48YXV0aG9yPkJlbGRlciwgTWFyazwvYXV0aG9yPjxhdXRo
b3I+R29vZHdpbiwgQW5kcmV3IFQuPC9hdXRob3I+PGF1dGhvcj5TcHJhdHQsIEphbWVzIEMuPC9h
dXRob3I+PGF1dGhvcj5CYWxhY3VtYXJhc3dhbWksIExvZ25hdGhlbjwvYXV0aG9yPjxhdXRob3I+
RGVhbmZpZWxkLCBKb2huPC9hdXRob3I+PGF1dGhvcj5NYXJ0aW4sIEdsZW4gUC48L2F1dGhvcj48
YXV0aG9yPlJhc2hpZCwgTXVoYW1tYWQ8L2F1dGhvcj48YXV0aG9yPlNob2FpYiwgQWhtYWQ8L2F1
dGhvcj48YXV0aG9yPkdhbGUsIENocmlzIFAuPC9hdXRob3I+PGF1dGhvcj5LaW5uYWlyZCwgVGlt
PC9hdXRob3I+PGF1dGhvcj5NYW1hcywgTWFtYXMgQS48L2F1dGhvcj48L2F1dGhvcnM+PC9jb250
cmlidXRvcnM+PHRpdGxlcz48dGl0bGU+UmV2YXNjdWxhcmlzYXRpb24gc3RyYXRlZ2llcyBpbiBw
YXRpZW50cyB3aXRoIHNpZ25pZmljYW50IGxlZnQgbWFpbiBjb3JvbmFyeSBkaXNlYXNlIGR1cmlu
ZyB0aGUgQ09WSUQg4oCQMTkgcGFuZGVtaWM8L3RpdGxlPjxzZWNvbmRhcnktdGl0bGU+Q2F0aGV0
ZXJpemF0aW9uIGFuZCBDYXJkaW92YXNjdWxhciBJbnRlcnZlbnRpb25zPC9zZWNvbmRhcnktdGl0
bGU+PC90aXRsZXM+PHBlcmlvZGljYWw+PGZ1bGwtdGl0bGU+Q2F0aGV0ZXJpemF0aW9uIGFuZCBD
YXJkaW92YXNjdWxhciBJbnRlcnZlbnRpb25zPC9mdWxsLXRpdGxlPjwvcGVyaW9kaWNhbD48ZGF0
ZXM+PHllYXI+MjAyMTwveWVhcj48L2RhdGVzPjxwdWJsaXNoZXI+V2lsZXk8L3B1Ymxpc2hlcj48
aXNibj4xNTIyLTE5NDY8L2lzYm4+PHVybHM+PHJlbGF0ZWQtdXJscz48dXJsPmh0dHBzOi8vZHgu
ZG9pLm9yZy8xMC4xMDAyL2NjZC4yOTY2MzwvdXJsPjwvcmVsYXRlZC11cmxzPjwvdXJscz48ZWxl
Y3Ryb25pYy1yZXNvdXJjZS1udW0+MTAuMTAwMi9jY2QuMjk2NjM8L2VsZWN0cm9uaWMtcmVzb3Vy
Y2UtbnVtPjwvcmVjb3JkPjwvQ2l0ZT48Q2l0ZT48QXV0aG9yPlNob2FpYjwvQXV0aG9yPjxZZWFy
PjIwMjA8L1llYXI+PFJlY051bT4wPC9SZWNOdW0+PElEVGV4dD5DbGluaWNhbCBPdXRjb21lcyBv
ZiBQZXJjdXRhbmVvdXMgQ29yb25hcnkgSW50ZXJ2ZW50aW9uIGZvciBDaHJvbmljIFRvdGFsIE9j
Y2x1c2lvbiBpbiBOYXRpdmUgQ29yb25hcnkgQXJ0ZXJpZXMgdnMgU2FwaGVub3VzIFZlaW4gR3Jh
ZnRzPC9JRFRleHQ+PHJlY29yZD48ZGF0ZXM+PHB1Yi1kYXRlcz48ZGF0ZT5TZXA8L2RhdGU+PC9w
dWItZGF0ZXM+PHllYXI+MjAyMDwveWVhcj48L2RhdGVzPjxrZXl3b3Jkcz48a2V5d29yZD5jaHJv
bmljIHRvdGFsIG9jY2x1c2lvbjwva2V5d29yZD48a2V5d29yZD5jb3JvbmFyeSBhcnRlcnkgYnlw
YXNzIGdyYWZ0aW5nPC9rZXl3b3JkPjxrZXl3b3JkPnBlcmN1dGFuZW91cyBjb3JvbmFyeSBpbnRl
cnZlbnRpb248L2tleXdvcmQ+PGtleXdvcmQ+c2FwaGVub3VzIHZlaW4gZ3JhZnRzPC9rZXl3b3Jk
Pjwva2V5d29yZHM+PGlzYm4+MTA0Mi0zOTMxPC9pc2JuPjx0aXRsZXM+PHRpdGxlPkNsaW5pY2Fs
IE91dGNvbWVzIG9mIFBlcmN1dGFuZW91cyBDb3JvbmFyeSBJbnRlcnZlbnRpb24gZm9yIENocm9u
aWMgVG90YWwgT2NjbHVzaW9uIGluIE5hdGl2ZSBDb3JvbmFyeSBBcnRlcmllcyB2cyBTYXBoZW5v
dXMgVmVpbiBHcmFmdHM8L3RpdGxlPjxzZWNvbmRhcnktdGl0bGU+SiBJbnZhc2l2ZSBDYXJkaW9s
PC9zZWNvbmRhcnktdGl0bGU+PC90aXRsZXM+PHBhZ2VzPjM1MC0zNTc8L3BhZ2VzPjxudW1iZXI+
OTwvbnVtYmVyPjxjb250cmlidXRvcnM+PGF1dGhvcnM+PGF1dGhvcj5TaG9haWIsIEEuPC9hdXRo
b3I+PGF1dGhvcj5Kb2huc29uLCBULiBXLjwvYXV0aG9yPjxhdXRob3I+QmFubmluZywgQS48L2F1
dGhvcj48YXV0aG9yPkx1ZG1hbiwgUC48L2F1dGhvcj48YXV0aG9yPlJhc2hpZCwgTS48L2F1dGhv
cj48YXV0aG9yPlBvdHRzLCBKLjwvYXV0aG9yPjxhdXRob3I+S3dvaywgQy4gUy48L2F1dGhvcj48
YXV0aG9yPktvbnRvcGFudGVsaXMsIEUuPC9hdXRob3I+PGF1dGhvcj5BemFtLCBaLiBBLjwvYXV0
aG9yPjxhdXRob3I+S2lubmFpcmQsIFQuPC9hdXRob3I+PGF1dGhvcj5NYW1hcywgTS4gQS48L2F1
dGhvcj48L2F1dGhvcnM+PC9jb250cmlidXRvcnM+PGVkaXRpb24+MjAyMC8wOC8xMTwvZWRpdGlv
bj48bGFuZ3VhZ2U+ZW5nPC9sYW5ndWFnZT48YWRkZWQtZGF0ZSBmb3JtYXQ9InV0YyI+MTYxNzc5
Mzk1MjwvYWRkZWQtZGF0ZT48cmVmLXR5cGUgbmFtZT0iSm91cm5hbCBBcnRpY2xlIj4xNzwvcmVm
LXR5cGU+PGF1dGgtYWRkcmVzcz5LZWVsZSBDYXJkaW92YXNjdWxhciBSZXNlYXJjaCBHcm91cCwg
Q2VudHJlIGZvciBQcm9nbm9zaXMgUmVzZWFyY2gsIEtlZWxlIFVuaXZlcnNpdHksIFN0b2tlLW9u
LVRyZW50LCBVbml0ZWQgS2luZ2RvbS4gbWFtYXNtYW1hczFAeWFob28uY28udWsuPC9hdXRoLWFk
ZHJlc3M+PHJlbW90ZS1kYXRhYmFzZS1wcm92aWRlcj5OTE08L3JlbW90ZS1kYXRhYmFzZS1wcm92
aWRlcj48cmVjLW51bWJlcj4xMjwvcmVjLW51bWJlcj48bGFzdC11cGRhdGVkLWRhdGUgZm9ybWF0
PSJ1dGMiPjE2MTc3OTM5NTI8L2xhc3QtdXBkYXRlZC1kYXRlPjxhY2Nlc3Npb24tbnVtPjMyNzcx
OTk1PC9hY2Nlc3Npb24tbnVtPjx2b2x1bWU+MzI8L3ZvbHVtZT48L3JlY29yZD48L0NpdGU+PC9F
bmROb3RlPgB=
</w:fldData>
        </w:fldChar>
      </w:r>
      <w:r w:rsidR="00C11041" w:rsidRPr="00D804F8">
        <w:rPr>
          <w:lang w:val="en-US"/>
        </w:rPr>
        <w:instrText xml:space="preserve"> ADDIN EN.CITE.DATA </w:instrText>
      </w:r>
      <w:r w:rsidR="00C11041" w:rsidRPr="00D804F8">
        <w:rPr>
          <w:lang w:val="en-US"/>
        </w:rPr>
      </w:r>
      <w:r w:rsidR="00C11041" w:rsidRPr="00D804F8">
        <w:rPr>
          <w:lang w:val="en-US"/>
        </w:rPr>
        <w:fldChar w:fldCharType="end"/>
      </w:r>
      <w:r w:rsidR="00541042" w:rsidRPr="00D804F8">
        <w:rPr>
          <w:lang w:val="en-US"/>
        </w:rPr>
      </w:r>
      <w:r w:rsidR="00541042" w:rsidRPr="00D804F8">
        <w:rPr>
          <w:lang w:val="en-US"/>
        </w:rPr>
        <w:fldChar w:fldCharType="separate"/>
      </w:r>
      <w:r w:rsidR="00F007E8" w:rsidRPr="00D804F8">
        <w:rPr>
          <w:noProof/>
          <w:lang w:val="en-US"/>
        </w:rPr>
        <w:t>[5, 17, 18]</w:t>
      </w:r>
      <w:r w:rsidR="00541042" w:rsidRPr="00D804F8">
        <w:rPr>
          <w:lang w:val="en-US"/>
        </w:rPr>
        <w:fldChar w:fldCharType="end"/>
      </w:r>
      <w:r w:rsidRPr="00D804F8">
        <w:rPr>
          <w:lang w:val="en-US"/>
        </w:rPr>
        <w:t>.</w:t>
      </w:r>
      <w:r w:rsidR="00C108E1" w:rsidRPr="00D804F8">
        <w:rPr>
          <w:lang w:val="en-US"/>
        </w:rPr>
        <w:t xml:space="preserve"> All</w:t>
      </w:r>
      <w:r w:rsidRPr="00D804F8">
        <w:rPr>
          <w:lang w:val="en-US"/>
        </w:rPr>
        <w:t xml:space="preserve"> CH</w:t>
      </w:r>
      <w:r w:rsidR="00F007E8" w:rsidRPr="00D804F8">
        <w:rPr>
          <w:lang w:val="en-US"/>
        </w:rPr>
        <w:t>i</w:t>
      </w:r>
      <w:r w:rsidRPr="00D804F8">
        <w:rPr>
          <w:lang w:val="en-US"/>
        </w:rPr>
        <w:t>P</w:t>
      </w:r>
      <w:r w:rsidR="00C108E1" w:rsidRPr="00D804F8">
        <w:rPr>
          <w:lang w:val="en-US"/>
        </w:rPr>
        <w:t xml:space="preserve"> procedures were then </w:t>
      </w:r>
      <w:r w:rsidRPr="00D804F8">
        <w:rPr>
          <w:lang w:val="en-US"/>
        </w:rPr>
        <w:t xml:space="preserve">stratified by sex </w:t>
      </w:r>
      <w:r w:rsidR="00C108E1" w:rsidRPr="00D804F8">
        <w:rPr>
          <w:lang w:val="en-US"/>
        </w:rPr>
        <w:t xml:space="preserve">into male or </w:t>
      </w:r>
      <w:r w:rsidR="00AF6042" w:rsidRPr="00D804F8">
        <w:rPr>
          <w:lang w:val="en-US"/>
        </w:rPr>
        <w:t>female</w:t>
      </w:r>
      <w:r w:rsidR="00C108E1" w:rsidRPr="00D804F8">
        <w:rPr>
          <w:lang w:val="en-US"/>
        </w:rPr>
        <w:t xml:space="preserve"> groups.</w:t>
      </w:r>
    </w:p>
    <w:p w14:paraId="09035260" w14:textId="36A5A26B" w:rsidR="00F64445" w:rsidRPr="00D804F8" w:rsidRDefault="00F64445" w:rsidP="00F007E8">
      <w:pPr>
        <w:spacing w:line="480" w:lineRule="auto"/>
        <w:jc w:val="both"/>
        <w:rPr>
          <w:lang w:val="en-US"/>
        </w:rPr>
      </w:pPr>
      <w:r w:rsidRPr="00D804F8">
        <w:rPr>
          <w:lang w:val="en-US"/>
        </w:rPr>
        <w:t xml:space="preserve">Chronic renal failure was defined as chronic creatinine elevation of more than 200 umol/l, renal transplant history, or chronic </w:t>
      </w:r>
      <w:r w:rsidR="00F007E8" w:rsidRPr="00D804F8">
        <w:rPr>
          <w:lang w:val="en-US"/>
        </w:rPr>
        <w:t>dialysis, where</w:t>
      </w:r>
      <w:r w:rsidR="00483569" w:rsidRPr="00D804F8">
        <w:rPr>
          <w:lang w:val="en-US"/>
        </w:rPr>
        <w:t xml:space="preserve"> all of which</w:t>
      </w:r>
      <w:r w:rsidR="00F007E8" w:rsidRPr="00D804F8">
        <w:rPr>
          <w:lang w:val="en-US"/>
        </w:rPr>
        <w:t xml:space="preserve"> were</w:t>
      </w:r>
      <w:r w:rsidR="00483569" w:rsidRPr="00D804F8">
        <w:rPr>
          <w:lang w:val="en-US"/>
        </w:rPr>
        <w:t xml:space="preserve"> predefined in the dataset</w:t>
      </w:r>
      <w:r w:rsidRPr="00D804F8">
        <w:rPr>
          <w:lang w:val="en-US"/>
        </w:rPr>
        <w:t xml:space="preserve">.  Severe LV impairment was defined as LV function with an estimated </w:t>
      </w:r>
      <w:r w:rsidR="00C108E1" w:rsidRPr="00D804F8">
        <w:rPr>
          <w:lang w:val="en-US"/>
        </w:rPr>
        <w:t xml:space="preserve">ejection fraction </w:t>
      </w:r>
      <w:r w:rsidRPr="00D804F8">
        <w:rPr>
          <w:lang w:val="en-US"/>
        </w:rPr>
        <w:t>of 30% or less. Severe vessel calcification was defined as any PCI that required the use of any of the calcium modification devices (cutting balloon, rotational, or laser atherectomy devices).  The need for LV support was defined as the use of IABP or Impella.</w:t>
      </w:r>
    </w:p>
    <w:p w14:paraId="5F7BDF13" w14:textId="77777777" w:rsidR="00F64445" w:rsidRPr="00D804F8" w:rsidRDefault="00F64445" w:rsidP="00F007E8">
      <w:pPr>
        <w:spacing w:line="480" w:lineRule="auto"/>
        <w:jc w:val="both"/>
        <w:rPr>
          <w:lang w:val="en-US"/>
        </w:rPr>
      </w:pPr>
    </w:p>
    <w:p w14:paraId="2E29D091" w14:textId="7D2D1D60" w:rsidR="00F64445" w:rsidRPr="00D804F8" w:rsidRDefault="00F64445" w:rsidP="00F007E8">
      <w:pPr>
        <w:spacing w:line="480" w:lineRule="auto"/>
        <w:jc w:val="both"/>
        <w:rPr>
          <w:bCs/>
          <w:i/>
          <w:lang w:val="en-US"/>
        </w:rPr>
      </w:pPr>
      <w:r w:rsidRPr="00D804F8">
        <w:rPr>
          <w:bCs/>
          <w:i/>
          <w:lang w:val="en-US"/>
        </w:rPr>
        <w:t xml:space="preserve">Study endpoints </w:t>
      </w:r>
    </w:p>
    <w:p w14:paraId="46CCF18C" w14:textId="77777777" w:rsidR="00F512F3" w:rsidRPr="00D804F8" w:rsidRDefault="00F512F3" w:rsidP="00F007E8">
      <w:pPr>
        <w:spacing w:line="480" w:lineRule="auto"/>
        <w:jc w:val="both"/>
        <w:rPr>
          <w:b/>
          <w:bCs/>
          <w:lang w:val="en-US"/>
        </w:rPr>
      </w:pPr>
    </w:p>
    <w:p w14:paraId="15331D66" w14:textId="3A909D8D" w:rsidR="00F64445" w:rsidRPr="00D804F8" w:rsidRDefault="00F512F3" w:rsidP="00F007E8">
      <w:pPr>
        <w:spacing w:line="480" w:lineRule="auto"/>
        <w:jc w:val="both"/>
        <w:rPr>
          <w:lang w:val="en-US"/>
        </w:rPr>
      </w:pPr>
      <w:r w:rsidRPr="00D804F8">
        <w:t xml:space="preserve">         The primary outcome of interest was in-hospital all-cause mortality. The secondary outcomes included a) in-hospital MACCE defined as the cumulative incidence of in-hospital death, periprocedural MI or </w:t>
      </w:r>
      <w:r w:rsidR="00C11041" w:rsidRPr="00D804F8">
        <w:t>stroke</w:t>
      </w:r>
      <w:r w:rsidRPr="00D804F8">
        <w:t xml:space="preserve"> b) and In-hospital major bleeding complication defined as clinically evident gastrointestinal bleeding, radiological evidence of intracranial bleed, </w:t>
      </w:r>
      <w:r w:rsidRPr="00D804F8">
        <w:lastRenderedPageBreak/>
        <w:t xml:space="preserve">retroperitoneal bleed/hematoma, any transfusion of blood or blood products, access site bleeding requiring intervention, or any access site complications requiring intervention or surgery. Periprocedural MI was defined as a composite of Q-wave myocardial infarction, non-Q-wave myocardial infarction, reinfarction, and reintervention (emergency PCI or CABG) defined within the BCIS registry. Access site complications defined as a composite of a false aneurysm, retroperitoneal hematoma, </w:t>
      </w:r>
      <w:proofErr w:type="spellStart"/>
      <w:r w:rsidRPr="00D804F8">
        <w:t>hemorrhage</w:t>
      </w:r>
      <w:proofErr w:type="spellEnd"/>
      <w:r w:rsidRPr="00D804F8">
        <w:t xml:space="preserve"> without hematoma, arterial dissection, which has been utilized in the previous studies from</w:t>
      </w:r>
      <w:r w:rsidR="00B93DB3" w:rsidRPr="00D804F8">
        <w:t xml:space="preserve">  </w:t>
      </w:r>
      <w:r w:rsidR="00331FF6" w:rsidRPr="00D804F8">
        <w:t xml:space="preserve">the BCIS </w:t>
      </w:r>
      <w:r w:rsidR="00E14AAF" w:rsidRPr="00D804F8">
        <w:t>registry</w:t>
      </w:r>
      <w:r w:rsidR="00013333" w:rsidRPr="00D804F8">
        <w:fldChar w:fldCharType="begin">
          <w:fldData xml:space="preserve">PEVuZE5vdGU+PENpdGU+PEF1dGhvcj5SYXNoaWQ8L0F1dGhvcj48WWVhcj4yMDIxPC9ZZWFyPjxS
ZWNOdW0+MTQ1PC9SZWNOdW0+PElEVGV4dD5SYWNpYWwgZGlmZmVyZW5jZXMgaW4gbWFuYWdlbWVu
dCBhbmQgb3V0Y29tZXMgb2YgYWN1dGUgbXlvY2FyZGlhbCBpbmZhcmN0aW9uIGR1cmluZyBDT1ZJ
RC0xOSBwYW5kZW1pYzwvSURUZXh0PjxEaXNwbGF5VGV4dD5bMTldPC9EaXNwbGF5VGV4dD48cmVj
b3JkPjxyZWMtbnVtYmVyPjE0NTwvcmVjLW51bWJlcj48Zm9yZWlnbi1rZXlzPjxrZXkgYXBwPSJF
TiIgZGItaWQ9ImF4dnI5cHp0cGF6NWVmZXI5d2F4YWR0NGFyMmR3ZDl0cmRhcyIgdGltZXN0YW1w
PSIxNjI1MzYxODU2IiBndWlkPSJmZGU0ODM1OS03N2Y3LTQ2YWQtOTBkZi05YjE0OGQxNzE3MWUi
PjE0NTwva2V5PjwvZm9yZWlnbi1rZXlzPjxyZWYtdHlwZSBuYW1lPSJKb3VybmFsIEFydGljbGUi
PjE3PC9yZWYtdHlwZT48Y29udHJpYnV0b3JzPjxhdXRob3JzPjxhdXRob3I+UmFzaGlkLCBNLjwv
YXV0aG9yPjxhdXRob3I+VGltbWlzLCBBLjwvYXV0aG9yPjxhdXRob3I+S2lubmFpcmQsIFQuPC9h
dXRob3I+PGF1dGhvcj5DdXJ6ZW4sIE4uPC9hdXRob3I+PGF1dGhvcj5aYW1hbiwgQS48L2F1dGhv
cj48YXV0aG9yPlNob2FpYiwgQS48L2F1dGhvcj48YXV0aG9yPk1vaGFtZWQsIE0uIE8uPC9hdXRo
b3I+PGF1dGhvcj5kZSBCZWxkZXIsIE0uIEEuPC9hdXRob3I+PGF1dGhvcj5EZWFuZmllbGQsIEou
PC9hdXRob3I+PGF1dGhvcj5NYXJ0aW4sIEcuIFAuPC9hdXRob3I+PGF1dGhvcj5XdSwgSi48L2F1
dGhvcj48YXV0aG9yPkdhbGUsIEMuIFAuPC9hdXRob3I+PGF1dGhvcj5NYW1hcywgTS48L2F1dGhv
cj48L2F1dGhvcnM+PC9jb250cmlidXRvcnM+PGF1dGgtYWRkcmVzcz5LZWVsZSBDYXJkaW92YXNj
dWxhciBSZXNlYXJjaCBHcm91cCwgU2Nob29sIG9mIE1lZGljaW5lLCBLZWVsZSBVbml2ZXJzaXR5
LCBLZWVsZSwgVUsuJiN4RDtEZXBhcnRtZW50IG9mIENhcmRpb2xvZ3ksIFJveWFsIFN0b2tlIFVu
aXZlcnNpdHkgSG9zcGl0YWwsIFN0b2tlIE9uIFRyZW50LCBVSy4mI3hEO05JSFIgQ2FyZGlvdmFz
Y3VsYXIgQmlvbWVkaWNhbCBSZXNlYXJjaCBVbml0LCBCYXJ0JmFwb3M7cyBIZWFydCBDZW50cmUs
IExvbmRvbiwgVUsuJiN4RDtEZXBhcnRtZW50IG9mIENhcmRpb2xvZ3ksIFVuaXZlcnNpdHkgSG9z
cGl0YWwgb2YgV2FsZXMsIENhcmRpZmYsIFVLLiYjeEQ7Q29yb25hcnkgUmVzZWFyY2ggR3JvdXAs
IFVuaXZlcnNpdHkgSG9zcGl0YWwgU291dGhhbXB0b24gTkhTIEZvdW5kYXRpb24gVHJ1c3QsIFNv
dXRoYW1wdG9uLCBVSy4mI3hEO0RlcGFydG1lbnQgb2YgQ2FyZGlvbG9neSwgRnJlZW1hbiBIb3Nw
aXRhbCwgTmV3Y2FzdGxlIHVwb24gVHluZSwgVUsuJiN4RDtOYXRpb25hbCBJbnN0aXR1dGUgZm9y
IENhcmRpb3Zhc2N1bGFyIE91dGNvbWVzIFJlc2VhcmNoLCBCYXJ0JmFwb3M7cyBIZWFsdGggTkhT
IFRydXN0LCBMb25kb24sIFVLLiYjeEQ7SW5zdGl0dXRlIG9mIENhcmRpb3Zhc2N1bGFyIFNjaWVu
Y2VzLCBVbml2ZXJzaXR5IENvbGxlZ2UgTG9uZG9uLCBMb25kb24sIFVLLiYjeEQ7RGl2aXNpb24g
b2YgaW5mb3JtYXRpY3MsIEltYWdpbmcgYW5kIERhdGEgU2NpZW5jZSwgRmFjdWx0eSBvZiBCaW9s
b2d5LCBNZWRpY2luZSBhbmQgSGVhbHRoLCBVbml2ZXJzaXR5IG9mIE1hbmNoZXN0ZXIsIE1hbmNo
ZXN0ZXIsIFVLLiYjeEQ7TGVlZHMgSW5zdGl0dXRlIGZvciBEYXRhIEFuYWx5dGljcywgVW5pdmVy
c2l0eSBvZiBMZWVkcywgTGVlZHMsIFVLLiYjeEQ7RGVwYXJ0bWVudCBvZiBDYXJkaW9sb2d5LCBM
ZWVkcyBUZWFjaGluZyBIb3NwaXRhbHMgTkhTIFRydXN0LCBMZWVkcywgVUsuJiN4RDtLZWVsZSBD
YXJkaW92YXNjdWxhciBSZXNlYXJjaCBHcm91cCwgU2Nob29sIG9mIE1lZGljaW5lLCBLZWVsZSBV
bml2ZXJzaXR5LCBLZWVsZSwgVUsgbWFtYXNtYW1hczFAeWFob28uY28udWsuJiN4RDtEZXBhcnRt
ZW50IG9mIE1lZGljaW5lLCBUaG9tYXMgSmVmZmVyc29uIFVuaXZlcnNpdHksIFBoaWxhZGVscGhp
YSwgUGVubnN5bHZhbmlhLCBVU0EuPC9hdXRoLWFkZHJlc3M+PHRpdGxlcz48dGl0bGU+UmFjaWFs
IGRpZmZlcmVuY2VzIGluIG1hbmFnZW1lbnQgYW5kIG91dGNvbWVzIG9mIGFjdXRlIG15b2NhcmRp
YWwgaW5mYXJjdGlvbiBkdXJpbmcgQ09WSUQtMTkgcGFuZGVtaWM8L3RpdGxlPjxzZWNvbmRhcnkt
dGl0bGU+SGVhcnQ8L3NlY29uZGFyeS10aXRsZT48L3RpdGxlcz48cGVyaW9kaWNhbD48ZnVsbC10
aXRsZT5IZWFydDwvZnVsbC10aXRsZT48L3BlcmlvZGljYWw+PHBhZ2VzPjczNC03NDA8L3BhZ2Vz
Pjx2b2x1bWU+MTA3PC92b2x1bWU+PG51bWJlcj45PC9udW1iZXI+PGVkaXRpb24+MjAyMS8wMy8x
MDwvZWRpdGlvbj48a2V5d29yZHM+PGtleXdvcmQ+KkNPVklELTE5L21vcnRhbGl0eS90aGVyYXB5
PC9rZXl3b3JkPjxrZXl3b3JkPkNvcm9uYXJ5IEFuZ2lvZ3JhcGh5L21ldGhvZHMvc3RhdGlzdGlj
cyAmYW1wOyBudW1lcmljYWwgZGF0YTwva2V5d29yZD48a2V5d29yZD4qQ3JpdGljYWwgUGF0aHdh
eXMvb3JnYW5pemF0aW9uICZhbXA7IGFkbWluaXN0cmF0aW9uL3N0YW5kYXJkczwva2V5d29yZD48
a2V5d29yZD5FbmdsYW5kL2VwaWRlbWlvbG9neTwva2V5d29yZD48a2V5d29yZD5GZW1hbGU8L2tl
eXdvcmQ+PGtleXdvcmQ+SGVhbHRoIFNlcnZpY2VzIE5lZWRzIGFuZCBEZW1hbmQ8L2tleXdvcmQ+
PGtleXdvcmQ+KkhlYWx0aGNhcmUgRGlzcGFyaXRpZXMvc3RhbmRhcmRzL3N0YXRpc3RpY3MgJmFt
cDsgbnVtZXJpY2FsIGRhdGE8L2tleXdvcmQ+PGtleXdvcmQ+SG9zcGl0YWxpemF0aW9uL3N0YXRp
c3RpY3MgJmFtcDsgbnVtZXJpY2FsIGRhdGE8L2tleXdvcmQ+PGtleXdvcmQ+SHVtYW5zPC9rZXl3
b3JkPjxrZXl3b3JkPk1hbGU8L2tleXdvcmQ+PGtleXdvcmQ+TWlkZGxlIEFnZWQ8L2tleXdvcmQ+
PGtleXdvcmQ+Kk5vbi1TVCBFbGV2YXRlZCBNeW9jYXJkaWFsIEluZmFyY3Rpb24vZXRobm9sb2d5
L3RoZXJhcHk8L2tleXdvcmQ+PGtleXdvcmQ+T3V0Y29tZSBhbmQgUHJvY2VzcyBBc3Nlc3NtZW50
LCBIZWFsdGggQ2FyZTwva2V5d29yZD48a2V5d29yZD5SYWNlIEZhY3RvcnM8L2tleXdvcmQ+PGtl
eXdvcmQ+U0FSUy1Db1YtMjwva2V5d29yZD48a2V5d29yZD4qU1QgRWxldmF0aW9uIE15b2NhcmRp
YWwgSW5mYXJjdGlvbi9ldGhub2xvZ3kvdGhlcmFweTwva2V5d29yZD48a2V5d29yZD4qYWN1dGUg
Y29yb25hcnkgc3luZHJvbWU8L2tleXdvcmQ+PGtleXdvcmQ+KmhlYWx0aCBjYXJlPC9rZXl3b3Jk
PjxrZXl3b3JkPipvdXRjb21lIGFzc2Vzc21lbnQ8L2tleXdvcmQ+PC9rZXl3b3Jkcz48ZGF0ZXM+
PHllYXI+MjAyMTwveWVhcj48cHViLWRhdGVzPjxkYXRlPk1heTwvZGF0ZT48L3B1Yi1kYXRlcz48
L2RhdGVzPjxpc2JuPjEzNTUtNjAzNzwvaXNibj48YWNjZXNzaW9uLW51bT4zMzY4NTkzMzwvYWNj
ZXNzaW9uLW51bT48dXJscz48L3VybHM+PGVsZWN0cm9uaWMtcmVzb3VyY2UtbnVtPjEwLjExMzYv
aGVhcnRqbmwtMjAyMC0zMTgzNTY8L2VsZWN0cm9uaWMtcmVzb3VyY2UtbnVtPjxyZW1vdGUtZGF0
YWJhc2UtcHJvdmlkZXI+TkxNPC9yZW1vdGUtZGF0YWJhc2UtcHJvdmlkZXI+PGxhbmd1YWdlPmVu
ZzwvbGFuZ3VhZ2U+PC9yZWNvcmQ+PC9DaXRlPjwvRW5kTm90ZT5=
</w:fldData>
        </w:fldChar>
      </w:r>
      <w:r w:rsidR="00F007E8" w:rsidRPr="00D804F8">
        <w:instrText xml:space="preserve"> ADDIN EN.CITE </w:instrText>
      </w:r>
      <w:r w:rsidR="00F007E8" w:rsidRPr="00D804F8">
        <w:fldChar w:fldCharType="begin">
          <w:fldData xml:space="preserve">PEVuZE5vdGU+PENpdGU+PEF1dGhvcj5SYXNoaWQ8L0F1dGhvcj48WWVhcj4yMDIxPC9ZZWFyPjxS
ZWNOdW0+MTQ1PC9SZWNOdW0+PElEVGV4dD5SYWNpYWwgZGlmZmVyZW5jZXMgaW4gbWFuYWdlbWVu
dCBhbmQgb3V0Y29tZXMgb2YgYWN1dGUgbXlvY2FyZGlhbCBpbmZhcmN0aW9uIGR1cmluZyBDT1ZJ
RC0xOSBwYW5kZW1pYzwvSURUZXh0PjxEaXNwbGF5VGV4dD5bMTldPC9EaXNwbGF5VGV4dD48cmVj
b3JkPjxyZWMtbnVtYmVyPjE0NTwvcmVjLW51bWJlcj48Zm9yZWlnbi1rZXlzPjxrZXkgYXBwPSJF
TiIgZGItaWQ9ImF4dnI5cHp0cGF6NWVmZXI5d2F4YWR0NGFyMmR3ZDl0cmRhcyIgdGltZXN0YW1w
PSIxNjI1MzYxODU2IiBndWlkPSJmZGU0ODM1OS03N2Y3LTQ2YWQtOTBkZi05YjE0OGQxNzE3MWUi
PjE0NTwva2V5PjwvZm9yZWlnbi1rZXlzPjxyZWYtdHlwZSBuYW1lPSJKb3VybmFsIEFydGljbGUi
PjE3PC9yZWYtdHlwZT48Y29udHJpYnV0b3JzPjxhdXRob3JzPjxhdXRob3I+UmFzaGlkLCBNLjwv
YXV0aG9yPjxhdXRob3I+VGltbWlzLCBBLjwvYXV0aG9yPjxhdXRob3I+S2lubmFpcmQsIFQuPC9h
dXRob3I+PGF1dGhvcj5DdXJ6ZW4sIE4uPC9hdXRob3I+PGF1dGhvcj5aYW1hbiwgQS48L2F1dGhv
cj48YXV0aG9yPlNob2FpYiwgQS48L2F1dGhvcj48YXV0aG9yPk1vaGFtZWQsIE0uIE8uPC9hdXRo
b3I+PGF1dGhvcj5kZSBCZWxkZXIsIE0uIEEuPC9hdXRob3I+PGF1dGhvcj5EZWFuZmllbGQsIEou
PC9hdXRob3I+PGF1dGhvcj5NYXJ0aW4sIEcuIFAuPC9hdXRob3I+PGF1dGhvcj5XdSwgSi48L2F1
dGhvcj48YXV0aG9yPkdhbGUsIEMuIFAuPC9hdXRob3I+PGF1dGhvcj5NYW1hcywgTS48L2F1dGhv
cj48L2F1dGhvcnM+PC9jb250cmlidXRvcnM+PGF1dGgtYWRkcmVzcz5LZWVsZSBDYXJkaW92YXNj
dWxhciBSZXNlYXJjaCBHcm91cCwgU2Nob29sIG9mIE1lZGljaW5lLCBLZWVsZSBVbml2ZXJzaXR5
LCBLZWVsZSwgVUsuJiN4RDtEZXBhcnRtZW50IG9mIENhcmRpb2xvZ3ksIFJveWFsIFN0b2tlIFVu
aXZlcnNpdHkgSG9zcGl0YWwsIFN0b2tlIE9uIFRyZW50LCBVSy4mI3hEO05JSFIgQ2FyZGlvdmFz
Y3VsYXIgQmlvbWVkaWNhbCBSZXNlYXJjaCBVbml0LCBCYXJ0JmFwb3M7cyBIZWFydCBDZW50cmUs
IExvbmRvbiwgVUsuJiN4RDtEZXBhcnRtZW50IG9mIENhcmRpb2xvZ3ksIFVuaXZlcnNpdHkgSG9z
cGl0YWwgb2YgV2FsZXMsIENhcmRpZmYsIFVLLiYjeEQ7Q29yb25hcnkgUmVzZWFyY2ggR3JvdXAs
IFVuaXZlcnNpdHkgSG9zcGl0YWwgU291dGhhbXB0b24gTkhTIEZvdW5kYXRpb24gVHJ1c3QsIFNv
dXRoYW1wdG9uLCBVSy4mI3hEO0RlcGFydG1lbnQgb2YgQ2FyZGlvbG9neSwgRnJlZW1hbiBIb3Nw
aXRhbCwgTmV3Y2FzdGxlIHVwb24gVHluZSwgVUsuJiN4RDtOYXRpb25hbCBJbnN0aXR1dGUgZm9y
IENhcmRpb3Zhc2N1bGFyIE91dGNvbWVzIFJlc2VhcmNoLCBCYXJ0JmFwb3M7cyBIZWFsdGggTkhT
IFRydXN0LCBMb25kb24sIFVLLiYjeEQ7SW5zdGl0dXRlIG9mIENhcmRpb3Zhc2N1bGFyIFNjaWVu
Y2VzLCBVbml2ZXJzaXR5IENvbGxlZ2UgTG9uZG9uLCBMb25kb24sIFVLLiYjeEQ7RGl2aXNpb24g
b2YgaW5mb3JtYXRpY3MsIEltYWdpbmcgYW5kIERhdGEgU2NpZW5jZSwgRmFjdWx0eSBvZiBCaW9s
b2d5LCBNZWRpY2luZSBhbmQgSGVhbHRoLCBVbml2ZXJzaXR5IG9mIE1hbmNoZXN0ZXIsIE1hbmNo
ZXN0ZXIsIFVLLiYjeEQ7TGVlZHMgSW5zdGl0dXRlIGZvciBEYXRhIEFuYWx5dGljcywgVW5pdmVy
c2l0eSBvZiBMZWVkcywgTGVlZHMsIFVLLiYjeEQ7RGVwYXJ0bWVudCBvZiBDYXJkaW9sb2d5LCBM
ZWVkcyBUZWFjaGluZyBIb3NwaXRhbHMgTkhTIFRydXN0LCBMZWVkcywgVUsuJiN4RDtLZWVsZSBD
YXJkaW92YXNjdWxhciBSZXNlYXJjaCBHcm91cCwgU2Nob29sIG9mIE1lZGljaW5lLCBLZWVsZSBV
bml2ZXJzaXR5LCBLZWVsZSwgVUsgbWFtYXNtYW1hczFAeWFob28uY28udWsuJiN4RDtEZXBhcnRt
ZW50IG9mIE1lZGljaW5lLCBUaG9tYXMgSmVmZmVyc29uIFVuaXZlcnNpdHksIFBoaWxhZGVscGhp
YSwgUGVubnN5bHZhbmlhLCBVU0EuPC9hdXRoLWFkZHJlc3M+PHRpdGxlcz48dGl0bGU+UmFjaWFs
IGRpZmZlcmVuY2VzIGluIG1hbmFnZW1lbnQgYW5kIG91dGNvbWVzIG9mIGFjdXRlIG15b2NhcmRp
YWwgaW5mYXJjdGlvbiBkdXJpbmcgQ09WSUQtMTkgcGFuZGVtaWM8L3RpdGxlPjxzZWNvbmRhcnkt
dGl0bGU+SGVhcnQ8L3NlY29uZGFyeS10aXRsZT48L3RpdGxlcz48cGVyaW9kaWNhbD48ZnVsbC10
aXRsZT5IZWFydDwvZnVsbC10aXRsZT48L3BlcmlvZGljYWw+PHBhZ2VzPjczNC03NDA8L3BhZ2Vz
Pjx2b2x1bWU+MTA3PC92b2x1bWU+PG51bWJlcj45PC9udW1iZXI+PGVkaXRpb24+MjAyMS8wMy8x
MDwvZWRpdGlvbj48a2V5d29yZHM+PGtleXdvcmQ+KkNPVklELTE5L21vcnRhbGl0eS90aGVyYXB5
PC9rZXl3b3JkPjxrZXl3b3JkPkNvcm9uYXJ5IEFuZ2lvZ3JhcGh5L21ldGhvZHMvc3RhdGlzdGlj
cyAmYW1wOyBudW1lcmljYWwgZGF0YTwva2V5d29yZD48a2V5d29yZD4qQ3JpdGljYWwgUGF0aHdh
eXMvb3JnYW5pemF0aW9uICZhbXA7IGFkbWluaXN0cmF0aW9uL3N0YW5kYXJkczwva2V5d29yZD48
a2V5d29yZD5FbmdsYW5kL2VwaWRlbWlvbG9neTwva2V5d29yZD48a2V5d29yZD5GZW1hbGU8L2tl
eXdvcmQ+PGtleXdvcmQ+SGVhbHRoIFNlcnZpY2VzIE5lZWRzIGFuZCBEZW1hbmQ8L2tleXdvcmQ+
PGtleXdvcmQ+KkhlYWx0aGNhcmUgRGlzcGFyaXRpZXMvc3RhbmRhcmRzL3N0YXRpc3RpY3MgJmFt
cDsgbnVtZXJpY2FsIGRhdGE8L2tleXdvcmQ+PGtleXdvcmQ+SG9zcGl0YWxpemF0aW9uL3N0YXRp
c3RpY3MgJmFtcDsgbnVtZXJpY2FsIGRhdGE8L2tleXdvcmQ+PGtleXdvcmQ+SHVtYW5zPC9rZXl3
b3JkPjxrZXl3b3JkPk1hbGU8L2tleXdvcmQ+PGtleXdvcmQ+TWlkZGxlIEFnZWQ8L2tleXdvcmQ+
PGtleXdvcmQ+Kk5vbi1TVCBFbGV2YXRlZCBNeW9jYXJkaWFsIEluZmFyY3Rpb24vZXRobm9sb2d5
L3RoZXJhcHk8L2tleXdvcmQ+PGtleXdvcmQ+T3V0Y29tZSBhbmQgUHJvY2VzcyBBc3Nlc3NtZW50
LCBIZWFsdGggQ2FyZTwva2V5d29yZD48a2V5d29yZD5SYWNlIEZhY3RvcnM8L2tleXdvcmQ+PGtl
eXdvcmQ+U0FSUy1Db1YtMjwva2V5d29yZD48a2V5d29yZD4qU1QgRWxldmF0aW9uIE15b2NhcmRp
YWwgSW5mYXJjdGlvbi9ldGhub2xvZ3kvdGhlcmFweTwva2V5d29yZD48a2V5d29yZD4qYWN1dGUg
Y29yb25hcnkgc3luZHJvbWU8L2tleXdvcmQ+PGtleXdvcmQ+KmhlYWx0aCBjYXJlPC9rZXl3b3Jk
PjxrZXl3b3JkPipvdXRjb21lIGFzc2Vzc21lbnQ8L2tleXdvcmQ+PC9rZXl3b3Jkcz48ZGF0ZXM+
PHllYXI+MjAyMTwveWVhcj48cHViLWRhdGVzPjxkYXRlPk1heTwvZGF0ZT48L3B1Yi1kYXRlcz48
L2RhdGVzPjxpc2JuPjEzNTUtNjAzNzwvaXNibj48YWNjZXNzaW9uLW51bT4zMzY4NTkzMzwvYWNj
ZXNzaW9uLW51bT48dXJscz48L3VybHM+PGVsZWN0cm9uaWMtcmVzb3VyY2UtbnVtPjEwLjExMzYv
aGVhcnRqbmwtMjAyMC0zMTgzNTY8L2VsZWN0cm9uaWMtcmVzb3VyY2UtbnVtPjxyZW1vdGUtZGF0
YWJhc2UtcHJvdmlkZXI+TkxNPC9yZW1vdGUtZGF0YWJhc2UtcHJvdmlkZXI+PGxhbmd1YWdlPmVu
ZzwvbGFuZ3VhZ2U+PC9yZWNvcmQ+PC9DaXRlPjwvRW5kTm90ZT5=
</w:fldData>
        </w:fldChar>
      </w:r>
      <w:r w:rsidR="00F007E8" w:rsidRPr="00D804F8">
        <w:instrText xml:space="preserve"> ADDIN EN.CITE.DATA </w:instrText>
      </w:r>
      <w:r w:rsidR="00F007E8" w:rsidRPr="00D804F8">
        <w:fldChar w:fldCharType="end"/>
      </w:r>
      <w:r w:rsidR="00013333" w:rsidRPr="00D804F8">
        <w:fldChar w:fldCharType="separate"/>
      </w:r>
      <w:r w:rsidR="00F007E8" w:rsidRPr="00D804F8">
        <w:rPr>
          <w:noProof/>
        </w:rPr>
        <w:t>[19]</w:t>
      </w:r>
      <w:r w:rsidR="00013333" w:rsidRPr="00D804F8">
        <w:fldChar w:fldCharType="end"/>
      </w:r>
      <w:r w:rsidR="00E14AAF" w:rsidRPr="00D804F8">
        <w:t xml:space="preserve"> </w:t>
      </w:r>
      <w:r w:rsidR="00BF205F" w:rsidRPr="00D804F8">
        <w:fldChar w:fldCharType="begin"/>
      </w:r>
      <w:r w:rsidR="00F007E8" w:rsidRPr="00D804F8">
        <w:instrText xml:space="preserve"> ADDIN EN.CITE &lt;EndNote&gt;&lt;Cite&gt;&lt;Author&gt;Rashid&lt;/Author&gt;&lt;Year&gt;2020&lt;/Year&gt;&lt;RecNum&gt;0&lt;/RecNum&gt;&lt;IDText&gt;Impact of Coronavirus Disease 2019 Pandemic on the Incidence and Management of Out‐of‐Hospital Cardiac Arrest in Patients Presenting With Acute Myocardial Infarction in England&lt;/IDText&gt;&lt;DisplayText&gt;[20]&lt;/DisplayText&gt;&lt;record&gt;&lt;urls&gt;&lt;related-urls&gt;&lt;url&gt;https://dx.doi.org/10.1161/jaha.120.018379&lt;/url&gt;&lt;/related-urls&gt;&lt;/urls&gt;&lt;isbn&gt;2047-9980&lt;/isbn&gt;&lt;titles&gt;&lt;title&gt;Impact of Coronavirus Disease 2019 Pandemic on the Incidence and Management of Out‐of‐Hospital Cardiac Arrest in Patients Presenting With Acute Myocardial Infarction in England&lt;/title&gt;&lt;secondary-title&gt;Journal of the American Heart Association&lt;/secondary-title&gt;&lt;/titles&gt;&lt;number&gt;22&lt;/number&gt;&lt;contributors&gt;&lt;authors&gt;&lt;author&gt;Rashid, Muhammad&lt;/author&gt;&lt;author&gt;Gale, Chris P.&lt;/author&gt;&lt;author&gt;Curzen, Nick&lt;/author&gt;&lt;author&gt;Ludman, Peter&lt;/author&gt;&lt;author&gt;De Belder, Mark&lt;/author&gt;&lt;author&gt;Timmis, Adam&lt;/author&gt;&lt;author&gt;Mohamed, Mohamed O.&lt;/author&gt;&lt;author&gt;Lüscher, Thomas F.&lt;/author&gt;&lt;author&gt;Hains, Julian&lt;/author&gt;&lt;author&gt;Wu, Jianhua&lt;/author&gt;&lt;author&gt;Shoaib, Ahmad&lt;/author&gt;&lt;author&gt;Kontopantelis, Evangelos&lt;/author&gt;&lt;author&gt;Roebuck, Chris&lt;/author&gt;&lt;author&gt;Denwood, Tom&lt;/author&gt;&lt;author&gt;Deanfield, John&lt;/author&gt;&lt;author&gt;Mamas, Mamas A.&lt;/author&gt;&lt;/authors&gt;&lt;/contributors&gt;&lt;added-date format="utc"&gt;1625362931&lt;/added-date&gt;&lt;ref-type name="Journal Article"&gt;17&lt;/ref-type&gt;&lt;dates&gt;&lt;year&gt;2020&lt;/year&gt;&lt;/dates&gt;&lt;rec-number&gt;146&lt;/rec-number&gt;&lt;publisher&gt;Ovid Technologies (Wolters Kluwer Health)&lt;/publisher&gt;&lt;last-updated-date format="utc"&gt;1625362937&lt;/last-updated-date&gt;&lt;electronic-resource-num&gt;10.1161/jaha.120.018379&lt;/electronic-resource-num&gt;&lt;volume&gt;9&lt;/volume&gt;&lt;/record&gt;&lt;/Cite&gt;&lt;/EndNote&gt;</w:instrText>
      </w:r>
      <w:r w:rsidR="00BF205F" w:rsidRPr="00D804F8">
        <w:fldChar w:fldCharType="separate"/>
      </w:r>
      <w:r w:rsidR="00F007E8" w:rsidRPr="00D804F8">
        <w:rPr>
          <w:noProof/>
        </w:rPr>
        <w:t>[20]</w:t>
      </w:r>
      <w:r w:rsidR="00BF205F" w:rsidRPr="00D804F8">
        <w:fldChar w:fldCharType="end"/>
      </w:r>
      <w:r w:rsidR="00F26146" w:rsidRPr="00D804F8">
        <w:t>.</w:t>
      </w:r>
    </w:p>
    <w:p w14:paraId="64FB99E9" w14:textId="77777777" w:rsidR="00F64445" w:rsidRPr="00D804F8" w:rsidRDefault="00F64445" w:rsidP="00F007E8">
      <w:pPr>
        <w:spacing w:line="480" w:lineRule="auto"/>
        <w:jc w:val="both"/>
        <w:rPr>
          <w:lang w:val="en-US"/>
        </w:rPr>
      </w:pPr>
    </w:p>
    <w:p w14:paraId="234C60E7" w14:textId="29DD49B4" w:rsidR="00F64445" w:rsidRPr="00D804F8" w:rsidRDefault="003E5051" w:rsidP="00F007E8">
      <w:pPr>
        <w:spacing w:line="480" w:lineRule="auto"/>
        <w:rPr>
          <w:bCs/>
          <w:i/>
          <w:lang w:val="en-US"/>
        </w:rPr>
      </w:pPr>
      <w:r w:rsidRPr="00D804F8">
        <w:rPr>
          <w:bCs/>
          <w:i/>
          <w:lang w:val="en-US"/>
        </w:rPr>
        <w:t>Statistical</w:t>
      </w:r>
      <w:r w:rsidR="00F64445" w:rsidRPr="00D804F8">
        <w:rPr>
          <w:bCs/>
          <w:i/>
          <w:lang w:val="en-US"/>
        </w:rPr>
        <w:t xml:space="preserve"> analysis</w:t>
      </w:r>
    </w:p>
    <w:p w14:paraId="442E4EEA" w14:textId="77777777" w:rsidR="00F64445" w:rsidRPr="00D804F8" w:rsidRDefault="00F64445" w:rsidP="00F007E8">
      <w:pPr>
        <w:spacing w:line="480" w:lineRule="auto"/>
        <w:rPr>
          <w:b/>
          <w:bCs/>
          <w:lang w:val="en-US"/>
        </w:rPr>
      </w:pPr>
    </w:p>
    <w:p w14:paraId="044ADF1A" w14:textId="239AC00D" w:rsidR="00F64445" w:rsidRPr="00D804F8" w:rsidRDefault="00F64445" w:rsidP="00AF7C9C">
      <w:pPr>
        <w:spacing w:line="480" w:lineRule="auto"/>
        <w:jc w:val="both"/>
        <w:rPr>
          <w:color w:val="0E101A"/>
        </w:rPr>
      </w:pPr>
      <w:r w:rsidRPr="00D804F8">
        <w:rPr>
          <w:color w:val="0E101A"/>
        </w:rPr>
        <w:t xml:space="preserve">Data were expressed as median (interquartile range) for continuous data and whole numbers (percentages) for categorical data. </w:t>
      </w:r>
      <w:r w:rsidR="00D13F0A" w:rsidRPr="00D804F8">
        <w:rPr>
          <w:color w:val="0E101A"/>
        </w:rPr>
        <w:t>Differences between the male CH</w:t>
      </w:r>
      <w:r w:rsidR="00483569" w:rsidRPr="00D804F8">
        <w:rPr>
          <w:color w:val="0E101A"/>
        </w:rPr>
        <w:t>i</w:t>
      </w:r>
      <w:r w:rsidR="00D13F0A" w:rsidRPr="00D804F8">
        <w:rPr>
          <w:color w:val="0E101A"/>
        </w:rPr>
        <w:t>P and female CH</w:t>
      </w:r>
      <w:r w:rsidR="00483569" w:rsidRPr="00D804F8">
        <w:rPr>
          <w:color w:val="0E101A"/>
        </w:rPr>
        <w:t>i</w:t>
      </w:r>
      <w:r w:rsidR="00D13F0A" w:rsidRPr="00D804F8">
        <w:rPr>
          <w:color w:val="0E101A"/>
        </w:rPr>
        <w:t xml:space="preserve">P groups were assessed using </w:t>
      </w:r>
      <w:r w:rsidR="00486912" w:rsidRPr="00D804F8">
        <w:rPr>
          <w:lang w:val="en-US"/>
        </w:rPr>
        <w:t>Pearson's</w:t>
      </w:r>
      <w:r w:rsidRPr="00D804F8">
        <w:rPr>
          <w:lang w:val="en-US"/>
        </w:rPr>
        <w:t xml:space="preserve"> Chi-squared test</w:t>
      </w:r>
      <w:r w:rsidR="00D13F0A" w:rsidRPr="00D804F8">
        <w:rPr>
          <w:lang w:val="en-US"/>
        </w:rPr>
        <w:t xml:space="preserve"> for categorical variables and </w:t>
      </w:r>
      <w:r w:rsidR="000F72CB" w:rsidRPr="00D804F8">
        <w:rPr>
          <w:lang w:val="en-US"/>
        </w:rPr>
        <w:t xml:space="preserve">the </w:t>
      </w:r>
      <w:r w:rsidR="00D13F0A" w:rsidRPr="00D804F8">
        <w:rPr>
          <w:lang w:val="en-US"/>
        </w:rPr>
        <w:t>Kruskal Wallis test for continuous data</w:t>
      </w:r>
      <w:r w:rsidRPr="00D804F8">
        <w:rPr>
          <w:lang w:val="en-US"/>
        </w:rPr>
        <w:t xml:space="preserve">. </w:t>
      </w:r>
      <w:r w:rsidR="00B55315" w:rsidRPr="00D804F8">
        <w:rPr>
          <w:lang w:val="en-US"/>
        </w:rPr>
        <w:t xml:space="preserve">The information about missing data for each variable included in the study is reported in </w:t>
      </w:r>
      <w:r w:rsidR="001113F3" w:rsidRPr="00D804F8">
        <w:rPr>
          <w:lang w:val="en-US"/>
        </w:rPr>
        <w:t>S</w:t>
      </w:r>
      <w:r w:rsidR="00B55315" w:rsidRPr="00D804F8">
        <w:rPr>
          <w:lang w:val="en-US"/>
        </w:rPr>
        <w:t xml:space="preserve">upplementary </w:t>
      </w:r>
      <w:r w:rsidR="001113F3" w:rsidRPr="00D804F8">
        <w:rPr>
          <w:lang w:val="en-US"/>
        </w:rPr>
        <w:t>T</w:t>
      </w:r>
      <w:r w:rsidR="00B55315" w:rsidRPr="00D804F8">
        <w:rPr>
          <w:lang w:val="en-US"/>
        </w:rPr>
        <w:t xml:space="preserve">able </w:t>
      </w:r>
      <w:r w:rsidR="001113F3" w:rsidRPr="00D804F8">
        <w:rPr>
          <w:lang w:val="en-US"/>
        </w:rPr>
        <w:t>1</w:t>
      </w:r>
      <w:r w:rsidR="00804F7D" w:rsidRPr="00D804F8">
        <w:rPr>
          <w:lang w:val="en-US"/>
        </w:rPr>
        <w:t>.</w:t>
      </w:r>
      <w:r w:rsidR="00B55315" w:rsidRPr="00D804F8">
        <w:rPr>
          <w:lang w:val="en-US"/>
        </w:rPr>
        <w:t xml:space="preserve"> Multiple </w:t>
      </w:r>
      <w:r w:rsidR="000F72CB" w:rsidRPr="00D804F8">
        <w:rPr>
          <w:lang w:val="en-US"/>
        </w:rPr>
        <w:t>imputations</w:t>
      </w:r>
      <w:r w:rsidR="00B55315" w:rsidRPr="00D804F8">
        <w:rPr>
          <w:lang w:val="en-US"/>
        </w:rPr>
        <w:t xml:space="preserve"> with chained </w:t>
      </w:r>
      <w:r w:rsidR="000F72CB" w:rsidRPr="00D804F8">
        <w:rPr>
          <w:lang w:val="en-US"/>
        </w:rPr>
        <w:t>equations</w:t>
      </w:r>
      <w:r w:rsidR="00B55315" w:rsidRPr="00D804F8">
        <w:rPr>
          <w:lang w:val="en-US"/>
        </w:rPr>
        <w:t xml:space="preserve"> were used to impute missing data to create </w:t>
      </w:r>
      <w:r w:rsidR="00331FF6" w:rsidRPr="00D804F8">
        <w:rPr>
          <w:lang w:val="en-US"/>
        </w:rPr>
        <w:t xml:space="preserve">ten </w:t>
      </w:r>
      <w:r w:rsidR="00B55315" w:rsidRPr="00D804F8">
        <w:rPr>
          <w:lang w:val="en-US"/>
        </w:rPr>
        <w:t>datasets, assuming that data were missing at random.</w:t>
      </w:r>
      <w:r w:rsidR="00B55315" w:rsidRPr="00D804F8">
        <w:t xml:space="preserve"> Logistic regression for binary variables, multinomial for nominal variables, ordinal logistic regression for ordered and linear regression for continuous variables</w:t>
      </w:r>
      <w:r w:rsidR="00B55315" w:rsidRPr="00D804F8">
        <w:rPr>
          <w:lang w:val="en-US"/>
        </w:rPr>
        <w:t xml:space="preserve"> were used in the multiple imputation framework. The variables included in the model were </w:t>
      </w:r>
      <w:r w:rsidR="009F7AEC" w:rsidRPr="00D804F8">
        <w:rPr>
          <w:rFonts w:eastAsia="Calibri"/>
        </w:rPr>
        <w:t>age,</w:t>
      </w:r>
      <w:r w:rsidR="00F10231" w:rsidRPr="00D804F8">
        <w:rPr>
          <w:rFonts w:eastAsia="Calibri"/>
        </w:rPr>
        <w:t xml:space="preserve"> </w:t>
      </w:r>
      <w:r w:rsidR="00DF17A4" w:rsidRPr="00D804F8">
        <w:rPr>
          <w:rFonts w:eastAsia="Calibri"/>
        </w:rPr>
        <w:t>BMI</w:t>
      </w:r>
      <w:r w:rsidR="00F10231" w:rsidRPr="00D804F8">
        <w:rPr>
          <w:rFonts w:eastAsia="Calibri"/>
        </w:rPr>
        <w:t>,</w:t>
      </w:r>
      <w:r w:rsidR="00EB7116" w:rsidRPr="00D804F8">
        <w:rPr>
          <w:rFonts w:eastAsia="Calibri"/>
        </w:rPr>
        <w:t xml:space="preserve"> history</w:t>
      </w:r>
      <w:r w:rsidR="00C13F08" w:rsidRPr="00D804F8">
        <w:rPr>
          <w:rFonts w:eastAsia="Calibri"/>
        </w:rPr>
        <w:t xml:space="preserve"> of </w:t>
      </w:r>
      <w:r w:rsidR="009F7AEC" w:rsidRPr="00D804F8">
        <w:rPr>
          <w:rFonts w:eastAsia="Calibri"/>
        </w:rPr>
        <w:t xml:space="preserve">dyslipidaemia, </w:t>
      </w:r>
      <w:r w:rsidR="00EB7116" w:rsidRPr="00D804F8">
        <w:rPr>
          <w:rFonts w:eastAsia="Calibri"/>
        </w:rPr>
        <w:t>smoking history,</w:t>
      </w:r>
      <w:r w:rsidR="009F7AEC" w:rsidRPr="00D804F8">
        <w:rPr>
          <w:rFonts w:eastAsia="Calibri"/>
        </w:rPr>
        <w:t xml:space="preserve"> previous acute myocardial infarction, previous CABG, </w:t>
      </w:r>
      <w:r w:rsidR="00EB7116" w:rsidRPr="00D804F8">
        <w:rPr>
          <w:rFonts w:eastAsia="Calibri"/>
        </w:rPr>
        <w:t xml:space="preserve">previous </w:t>
      </w:r>
      <w:r w:rsidR="009F7AEC" w:rsidRPr="00D804F8">
        <w:rPr>
          <w:rFonts w:eastAsia="Calibri"/>
        </w:rPr>
        <w:t>ischaemic heart disease, previous percutaneous coronary intervention, previous cerebrovascular accident, diabetes mellitus, hypertension, renal failure, peripheral vascular disease,</w:t>
      </w:r>
      <w:r w:rsidR="00EB7116" w:rsidRPr="00D804F8">
        <w:rPr>
          <w:rFonts w:eastAsia="Calibri"/>
        </w:rPr>
        <w:t xml:space="preserve"> family history of coronary artery disease</w:t>
      </w:r>
      <w:r w:rsidR="00F26146" w:rsidRPr="00D804F8">
        <w:rPr>
          <w:rFonts w:eastAsia="Calibri"/>
        </w:rPr>
        <w:t>,</w:t>
      </w:r>
      <w:r w:rsidR="00EB7116" w:rsidRPr="00D804F8">
        <w:rPr>
          <w:rFonts w:eastAsia="Calibri"/>
        </w:rPr>
        <w:t xml:space="preserve"> clopidogrel, </w:t>
      </w:r>
      <w:r w:rsidR="009F7AEC" w:rsidRPr="00D804F8">
        <w:rPr>
          <w:rFonts w:eastAsia="Calibri"/>
        </w:rPr>
        <w:t xml:space="preserve">vascular access, left main PCI, Intra-aortic balloon support, number of treated lesions, rotational atherectomy, </w:t>
      </w:r>
      <w:r w:rsidR="00EB7116" w:rsidRPr="00D804F8">
        <w:rPr>
          <w:rFonts w:eastAsia="Calibri"/>
        </w:rPr>
        <w:t>and number</w:t>
      </w:r>
      <w:r w:rsidR="009F7AEC" w:rsidRPr="00D804F8">
        <w:rPr>
          <w:rFonts w:eastAsia="Calibri"/>
        </w:rPr>
        <w:t xml:space="preserve"> of </w:t>
      </w:r>
      <w:r w:rsidR="00EB7116" w:rsidRPr="00D804F8">
        <w:rPr>
          <w:rFonts w:eastAsia="Calibri"/>
        </w:rPr>
        <w:t>stents</w:t>
      </w:r>
      <w:r w:rsidR="009F7AEC" w:rsidRPr="00D804F8">
        <w:rPr>
          <w:rFonts w:eastAsia="Calibri"/>
        </w:rPr>
        <w:t xml:space="preserve"> used</w:t>
      </w:r>
      <w:r w:rsidR="00B55315" w:rsidRPr="00D804F8">
        <w:rPr>
          <w:lang w:val="en-US"/>
        </w:rPr>
        <w:t>. All the subsequent analyses were performed on the imputed dataset</w:t>
      </w:r>
      <w:r w:rsidR="000F72CB" w:rsidRPr="00D804F8">
        <w:rPr>
          <w:lang w:val="en-US"/>
        </w:rPr>
        <w:t>,</w:t>
      </w:r>
      <w:r w:rsidR="00B55315" w:rsidRPr="00D804F8">
        <w:rPr>
          <w:lang w:val="en-US"/>
        </w:rPr>
        <w:t xml:space="preserve"> and results </w:t>
      </w:r>
      <w:r w:rsidR="00B55315" w:rsidRPr="00D804F8">
        <w:rPr>
          <w:lang w:val="en-US"/>
        </w:rPr>
        <w:lastRenderedPageBreak/>
        <w:t xml:space="preserve">were pooled using </w:t>
      </w:r>
      <w:r w:rsidR="00486912" w:rsidRPr="00D804F8">
        <w:rPr>
          <w:lang w:val="en-US"/>
        </w:rPr>
        <w:t>Rubin's</w:t>
      </w:r>
      <w:r w:rsidR="00B55315" w:rsidRPr="00D804F8">
        <w:rPr>
          <w:lang w:val="en-US"/>
        </w:rPr>
        <w:t xml:space="preserve"> rule</w:t>
      </w:r>
      <w:r w:rsidR="00343733" w:rsidRPr="00D804F8">
        <w:rPr>
          <w:lang w:val="en-US"/>
        </w:rPr>
        <w:fldChar w:fldCharType="begin"/>
      </w:r>
      <w:r w:rsidR="00C11041" w:rsidRPr="00D804F8">
        <w:rPr>
          <w:lang w:val="en-US"/>
        </w:rPr>
        <w:instrText xml:space="preserve"> ADDIN EN.CITE &lt;EndNote&gt;&lt;Cite&gt;&lt;Author&gt;Marshall&lt;/Author&gt;&lt;Year&gt;2009&lt;/Year&gt;&lt;RecNum&gt;93&lt;/RecNum&gt;&lt;DisplayText&gt;[21]&lt;/DisplayText&gt;&lt;record&gt;&lt;rec-number&gt;93&lt;/rec-number&gt;&lt;foreign-keys&gt;&lt;key app="EN" db-id="axvr9pztpaz5efer9waxadt4ar2dwd9trdas" timestamp="1624012508"&gt;93&lt;/key&gt;&lt;/foreign-keys&gt;&lt;ref-type name="Journal Article"&gt;17&lt;/ref-type&gt;&lt;contributors&gt;&lt;authors&gt;&lt;author&gt;Marshall, Andrea&lt;/author&gt;&lt;author&gt;Altman, Douglas G.&lt;/author&gt;&lt;author&gt;Holder, Roger L.&lt;/author&gt;&lt;author&gt;Royston, Patrick&lt;/author&gt;&lt;/authors&gt;&lt;/contributors&gt;&lt;titles&gt;&lt;title&gt;Combining estimates of interest in prognostic modelling studies after multiple imputation: current practice and guidelines&lt;/title&gt;&lt;secondary-title&gt;BMC Medical Research Methodology&lt;/secondary-title&gt;&lt;/titles&gt;&lt;periodical&gt;&lt;full-title&gt;BMC Medical Research Methodology&lt;/full-title&gt;&lt;/periodical&gt;&lt;pages&gt;57&lt;/pages&gt;&lt;volume&gt;9&lt;/volume&gt;&lt;number&gt;1&lt;/number&gt;&lt;dates&gt;&lt;year&gt;2009&lt;/year&gt;&lt;/dates&gt;&lt;publisher&gt;Springer Science and Business Media LLC&lt;/publisher&gt;&lt;isbn&gt;1471-2288&lt;/isbn&gt;&lt;urls&gt;&lt;related-urls&gt;&lt;url&gt;https://dx.doi.org/10.1186/1471-2288-9-57&lt;/url&gt;&lt;/related-urls&gt;&lt;/urls&gt;&lt;electronic-resource-num&gt;10.1186/1471-2288-9-57&lt;/electronic-resource-num&gt;&lt;/record&gt;&lt;/Cite&gt;&lt;/EndNote&gt;</w:instrText>
      </w:r>
      <w:r w:rsidR="00343733" w:rsidRPr="00D804F8">
        <w:rPr>
          <w:lang w:val="en-US"/>
        </w:rPr>
        <w:fldChar w:fldCharType="separate"/>
      </w:r>
      <w:r w:rsidR="00F007E8" w:rsidRPr="00D804F8">
        <w:rPr>
          <w:noProof/>
          <w:lang w:val="en-US"/>
        </w:rPr>
        <w:t>[21]</w:t>
      </w:r>
      <w:r w:rsidR="00343733" w:rsidRPr="00D804F8">
        <w:rPr>
          <w:lang w:val="en-US"/>
        </w:rPr>
        <w:fldChar w:fldCharType="end"/>
      </w:r>
      <w:r w:rsidR="002C78D6" w:rsidRPr="00D804F8">
        <w:rPr>
          <w:lang w:val="en-US"/>
        </w:rPr>
        <w:t xml:space="preserve">. </w:t>
      </w:r>
      <w:r w:rsidR="00B55315" w:rsidRPr="00D804F8">
        <w:rPr>
          <w:lang w:val="en-US"/>
        </w:rPr>
        <w:t xml:space="preserve"> Finally</w:t>
      </w:r>
      <w:r w:rsidR="000F72CB" w:rsidRPr="00D804F8">
        <w:rPr>
          <w:lang w:val="en-US"/>
        </w:rPr>
        <w:t>,</w:t>
      </w:r>
      <w:r w:rsidR="00B55315" w:rsidRPr="00D804F8">
        <w:rPr>
          <w:lang w:val="en-US"/>
        </w:rPr>
        <w:t xml:space="preserve"> </w:t>
      </w:r>
      <w:r w:rsidR="00B55315" w:rsidRPr="00D804F8">
        <w:rPr>
          <w:color w:val="0E101A"/>
        </w:rPr>
        <w:t>m</w:t>
      </w:r>
      <w:r w:rsidRPr="00D804F8">
        <w:rPr>
          <w:color w:val="0E101A"/>
        </w:rPr>
        <w:t>ultivariabl</w:t>
      </w:r>
      <w:r w:rsidR="00B55315" w:rsidRPr="00D804F8">
        <w:rPr>
          <w:color w:val="0E101A"/>
        </w:rPr>
        <w:t>e</w:t>
      </w:r>
      <w:r w:rsidRPr="00D804F8">
        <w:rPr>
          <w:color w:val="0E101A"/>
        </w:rPr>
        <w:t xml:space="preserve"> logistic regression analyses were used to determine the adjusted odds ratios (aOR [95% confidence interval]) </w:t>
      </w:r>
      <w:r w:rsidR="009F7AEC" w:rsidRPr="00D804F8">
        <w:rPr>
          <w:color w:val="0E101A"/>
        </w:rPr>
        <w:t>of outcomes</w:t>
      </w:r>
      <w:r w:rsidRPr="00D804F8">
        <w:rPr>
          <w:color w:val="0E101A"/>
        </w:rPr>
        <w:t xml:space="preserve"> between </w:t>
      </w:r>
      <w:r w:rsidR="00335B72" w:rsidRPr="00D804F8">
        <w:rPr>
          <w:color w:val="0E101A"/>
        </w:rPr>
        <w:t>male and female CH</w:t>
      </w:r>
      <w:r w:rsidR="00483569" w:rsidRPr="00D804F8">
        <w:rPr>
          <w:color w:val="0E101A"/>
        </w:rPr>
        <w:t>i</w:t>
      </w:r>
      <w:r w:rsidR="00335B72" w:rsidRPr="00D804F8">
        <w:rPr>
          <w:color w:val="0E101A"/>
        </w:rPr>
        <w:t>P groups.</w:t>
      </w:r>
      <w:r w:rsidR="003D64BB" w:rsidRPr="00D804F8">
        <w:rPr>
          <w:color w:val="0E101A"/>
        </w:rPr>
        <w:t xml:space="preserve"> For cases where event rates were low, findings from the multivariate analysis were interpreted after </w:t>
      </w:r>
      <w:r w:rsidR="003D64BB" w:rsidRPr="00D804F8">
        <w:rPr>
          <w:bdr w:val="none" w:sz="0" w:space="0" w:color="auto" w:frame="1"/>
          <w:shd w:val="clear" w:color="auto" w:fill="FFFFFF"/>
        </w:rPr>
        <w:t xml:space="preserve">evaluating the assumptions implied by the model against both data and prior information obtained from literature search </w:t>
      </w:r>
      <w:r w:rsidR="003D64BB" w:rsidRPr="00D804F8">
        <w:rPr>
          <w:bdr w:val="none" w:sz="0" w:space="0" w:color="auto" w:frame="1"/>
          <w:shd w:val="clear" w:color="auto" w:fill="FFFFFF"/>
        </w:rPr>
        <w:fldChar w:fldCharType="begin"/>
      </w:r>
      <w:r w:rsidR="003D64BB" w:rsidRPr="00D804F8">
        <w:rPr>
          <w:bdr w:val="none" w:sz="0" w:space="0" w:color="auto" w:frame="1"/>
          <w:shd w:val="clear" w:color="auto" w:fill="FFFFFF"/>
        </w:rPr>
        <w:instrText xml:space="preserve"> ADDIN EN.CITE &lt;EndNote&gt;&lt;Cite&gt;&lt;Author&gt;Greenland&lt;/Author&gt;&lt;Year&gt;1989&lt;/Year&gt;&lt;RecNum&gt;124&lt;/RecNum&gt;&lt;DisplayText&gt;[22]&lt;/DisplayText&gt;&lt;record&gt;&lt;rec-number&gt;124&lt;/rec-number&gt;&lt;foreign-keys&gt;&lt;key app="EN" db-id="axvr9pztpaz5efer9waxadt4ar2dwd9trdas" timestamp="1634843085"&gt;124&lt;/key&gt;&lt;/foreign-keys&gt;&lt;ref-type name="Journal Article"&gt;17&lt;/ref-type&gt;&lt;contributors&gt;&lt;authors&gt;&lt;author&gt;Greenland, S.&lt;/author&gt;&lt;/authors&gt;&lt;/contributors&gt;&lt;titles&gt;&lt;title&gt;Modeling and variable selection in epidemiologic analysis&lt;/title&gt;&lt;secondary-title&gt;American Journal of Public Health&lt;/secondary-title&gt;&lt;/titles&gt;&lt;periodical&gt;&lt;full-title&gt;American Journal of Public Health&lt;/full-title&gt;&lt;/periodical&gt;&lt;pages&gt;340-349&lt;/pages&gt;&lt;volume&gt;79&lt;/volume&gt;&lt;number&gt;3&lt;/number&gt;&lt;dates&gt;&lt;year&gt;1989&lt;/year&gt;&lt;/dates&gt;&lt;publisher&gt;American Public Health Association&lt;/publisher&gt;&lt;isbn&gt;0090-0036&lt;/isbn&gt;&lt;urls&gt;&lt;related-urls&gt;&lt;url&gt;https://dx.doi.org/10.2105/ajph.79.3.340&lt;/url&gt;&lt;/related-urls&gt;&lt;/urls&gt;&lt;electronic-resource-num&gt;10.2105/ajph.79.3.340&lt;/electronic-resource-num&gt;&lt;/record&gt;&lt;/Cite&gt;&lt;/EndNote&gt;</w:instrText>
      </w:r>
      <w:r w:rsidR="003D64BB" w:rsidRPr="00D804F8">
        <w:rPr>
          <w:bdr w:val="none" w:sz="0" w:space="0" w:color="auto" w:frame="1"/>
          <w:shd w:val="clear" w:color="auto" w:fill="FFFFFF"/>
        </w:rPr>
        <w:fldChar w:fldCharType="separate"/>
      </w:r>
      <w:r w:rsidR="003D64BB" w:rsidRPr="00D804F8">
        <w:rPr>
          <w:noProof/>
          <w:bdr w:val="none" w:sz="0" w:space="0" w:color="auto" w:frame="1"/>
          <w:shd w:val="clear" w:color="auto" w:fill="FFFFFF"/>
        </w:rPr>
        <w:t>[22]</w:t>
      </w:r>
      <w:r w:rsidR="003D64BB" w:rsidRPr="00D804F8">
        <w:rPr>
          <w:bdr w:val="none" w:sz="0" w:space="0" w:color="auto" w:frame="1"/>
          <w:shd w:val="clear" w:color="auto" w:fill="FFFFFF"/>
        </w:rPr>
        <w:fldChar w:fldCharType="end"/>
      </w:r>
      <w:r w:rsidR="003D64BB" w:rsidRPr="00D804F8">
        <w:rPr>
          <w:bdr w:val="none" w:sz="0" w:space="0" w:color="auto" w:frame="1"/>
          <w:shd w:val="clear" w:color="auto" w:fill="FFFFFF"/>
        </w:rPr>
        <w:t>.</w:t>
      </w:r>
      <w:r w:rsidR="003D64BB" w:rsidRPr="00D804F8">
        <w:rPr>
          <w:i/>
          <w:iCs/>
          <w:bdr w:val="none" w:sz="0" w:space="0" w:color="auto" w:frame="1"/>
          <w:shd w:val="clear" w:color="auto" w:fill="FFFFFF"/>
        </w:rPr>
        <w:t xml:space="preserve"> </w:t>
      </w:r>
      <w:r w:rsidR="003D64BB" w:rsidRPr="00D804F8">
        <w:rPr>
          <w:color w:val="0E101A"/>
        </w:rPr>
        <w:t xml:space="preserve"> </w:t>
      </w:r>
      <w:r w:rsidR="00246F36" w:rsidRPr="00D804F8">
        <w:rPr>
          <w:color w:val="0E101A"/>
        </w:rPr>
        <w:t>Variables with extensive missing observations (&gt;20% missing)</w:t>
      </w:r>
      <w:r w:rsidR="00AF7C9C" w:rsidRPr="00D804F8">
        <w:rPr>
          <w:color w:val="0E101A"/>
        </w:rPr>
        <w:t xml:space="preserve">, for example the LV function variable, were also included in the multiple imputation models; it has been shown that multiple imputation frameworks are robust even when levels of missingness are extremely high, although they can offer some protection when data are missing not at random. </w:t>
      </w:r>
      <w:r w:rsidR="00246F36" w:rsidRPr="00D804F8">
        <w:rPr>
          <w:color w:val="0E101A"/>
        </w:rPr>
        <w:fldChar w:fldCharType="begin"/>
      </w:r>
      <w:r w:rsidR="00246F36" w:rsidRPr="00D804F8">
        <w:rPr>
          <w:color w:val="0E101A"/>
        </w:rPr>
        <w:instrText xml:space="preserve"> ADDIN EN.CITE &lt;EndNote&gt;&lt;Cite&gt;&lt;Author&gt;Janssen&lt;/Author&gt;&lt;Year&gt;2010&lt;/Year&gt;&lt;RecNum&gt;134&lt;/RecNum&gt;&lt;DisplayText&gt;[23]&lt;/DisplayText&gt;&lt;record&gt;&lt;rec-number&gt;134&lt;/rec-number&gt;&lt;foreign-keys&gt;&lt;key app="EN" db-id="axvr9pztpaz5efer9waxadt4ar2dwd9trdas" timestamp="1636659008"&gt;134&lt;/key&gt;&lt;/foreign-keys&gt;&lt;ref-type name="Journal Article"&gt;17&lt;/ref-type&gt;&lt;contributors&gt;&lt;authors&gt;&lt;author&gt;Janssen, K. J.&lt;/author&gt;&lt;author&gt;Donders, A. R.&lt;/author&gt;&lt;author&gt;Harrell, F. E., Jr.&lt;/author&gt;&lt;author&gt;Vergouwe, Y.&lt;/author&gt;&lt;author&gt;Chen, Q.&lt;/author&gt;&lt;author&gt;Grobbee, D. E.&lt;/author&gt;&lt;author&gt;Moons, K. G.&lt;/author&gt;&lt;/authors&gt;&lt;/contributors&gt;&lt;auth-address&gt;Julius Center for Health Sciences and Primary Care, University Medical Center Utrecht, Utrecht, The Netherlands. k.j.m.janssen@umcutrecht.nl&lt;/auth-address&gt;&lt;titles&gt;&lt;title&gt;Missing covariate data in medical research: to impute is better than to ignore&lt;/title&gt;&lt;secondary-title&gt;J Clin Epidemiol&lt;/secondary-title&gt;&lt;/titles&gt;&lt;periodical&gt;&lt;full-title&gt;J Clin Epidemiol&lt;/full-title&gt;&lt;/periodical&gt;&lt;pages&gt;721-7&lt;/pages&gt;&lt;volume&gt;63&lt;/volume&gt;&lt;number&gt;7&lt;/number&gt;&lt;edition&gt;2010/03/27&lt;/edition&gt;&lt;keywords&gt;&lt;keyword&gt;Adult&lt;/keyword&gt;&lt;keyword&gt;Cross-Sectional Studies&lt;/keyword&gt;&lt;keyword&gt;Fibrin Fibrinogen Degradation Products/metabolism&lt;/keyword&gt;&lt;keyword&gt;Humans&lt;/keyword&gt;&lt;keyword&gt;Research Design/*statistics &amp;amp; numerical data&lt;/keyword&gt;&lt;keyword&gt;Statistics as Topic/*methods&lt;/keyword&gt;&lt;keyword&gt;Venous Thrombosis/*diagnosis/etiology&lt;/keyword&gt;&lt;/keywords&gt;&lt;dates&gt;&lt;year&gt;2010&lt;/year&gt;&lt;pub-dates&gt;&lt;date&gt;Jul&lt;/date&gt;&lt;/pub-dates&gt;&lt;/dates&gt;&lt;isbn&gt;0895-4356&lt;/isbn&gt;&lt;accession-num&gt;20338724&lt;/accession-num&gt;&lt;urls&gt;&lt;/urls&gt;&lt;electronic-resource-num&gt;10.1016/j.jclinepi.2009.12.008&lt;/electronic-resource-num&gt;&lt;remote-database-provider&gt;NLM&lt;/remote-database-provider&gt;&lt;language&gt;eng&lt;/language&gt;&lt;/record&gt;&lt;/Cite&gt;&lt;/EndNote&gt;</w:instrText>
      </w:r>
      <w:r w:rsidR="00246F36" w:rsidRPr="00D804F8">
        <w:rPr>
          <w:color w:val="0E101A"/>
        </w:rPr>
        <w:fldChar w:fldCharType="separate"/>
      </w:r>
      <w:r w:rsidR="00246F36" w:rsidRPr="00D804F8">
        <w:rPr>
          <w:noProof/>
          <w:color w:val="0E101A"/>
        </w:rPr>
        <w:t>[23]</w:t>
      </w:r>
      <w:r w:rsidR="00246F36" w:rsidRPr="00D804F8">
        <w:rPr>
          <w:color w:val="0E101A"/>
        </w:rPr>
        <w:fldChar w:fldCharType="end"/>
      </w:r>
      <w:r w:rsidR="00246F36" w:rsidRPr="00D804F8">
        <w:rPr>
          <w:color w:val="0E101A"/>
        </w:rPr>
        <w:fldChar w:fldCharType="begin">
          <w:fldData xml:space="preserve">PEVuZE5vdGU+PENpdGU+PEF1dGhvcj5NYWRsZXktRG93ZDwvQXV0aG9yPjxZZWFyPjIwMTk8L1ll
YXI+PFJlY051bT4xMzE8L1JlY051bT48RGlzcGxheVRleHQ+WzI0LCAyNV08L0Rpc3BsYXlUZXh0
PjxyZWNvcmQ+PHJlYy1udW1iZXI+MTMxPC9yZWMtbnVtYmVyPjxmb3JlaWduLWtleXM+PGtleSBh
cHA9IkVOIiBkYi1pZD0iYXh2cjlwenRwYXo1ZWZlcjl3YXhhZHQ0YXIyZHdkOXRyZGFzIiB0aW1l
c3RhbXA9IjE2MzYzMTQ5MjMiPjEzMTwva2V5PjwvZm9yZWlnbi1rZXlzPjxyZWYtdHlwZSBuYW1l
PSJKb3VybmFsIEFydGljbGUiPjE3PC9yZWYtdHlwZT48Y29udHJpYnV0b3JzPjxhdXRob3JzPjxh
dXRob3I+TWFkbGV5LURvd2QsIFBhdWw8L2F1dGhvcj48YXV0aG9yPkh1Z2hlcywgUmFjaGFlbDwv
YXV0aG9yPjxhdXRob3I+VGlsbGluZywgS2F0ZTwvYXV0aG9yPjxhdXRob3I+SGVyb24sIEpvbjwv
YXV0aG9yPjwvYXV0aG9ycz48L2NvbnRyaWJ1dG9ycz48dGl0bGVzPjx0aXRsZT5UaGUgcHJvcG9y
dGlvbiBvZiBtaXNzaW5nIGRhdGEgc2hvdWxkIG5vdCBiZSB1c2VkIHRvIGd1aWRlIGRlY2lzaW9u
cyBvbiBtdWx0aXBsZSBpbXB1dGF0aW9uPC90aXRsZT48c2Vjb25kYXJ5LXRpdGxlPkpvdXJuYWwg
b2YgQ2xpbmljYWwgRXBpZGVtaW9sb2d5PC9zZWNvbmRhcnktdGl0bGU+PC90aXRsZXM+PHBlcmlv
ZGljYWw+PGZ1bGwtdGl0bGU+Sm91cm5hbCBvZiBDbGluaWNhbCBFcGlkZW1pb2xvZ3k8L2Z1bGwt
dGl0bGU+PC9wZXJpb2RpY2FsPjxwYWdlcz42My03MzwvcGFnZXM+PHZvbHVtZT4xMTA8L3ZvbHVt
ZT48ZGF0ZXM+PHllYXI+MjAxOTwveWVhcj48L2RhdGVzPjxwdWJsaXNoZXI+RWxzZXZpZXIgQlY8
L3B1Ymxpc2hlcj48aXNibj4wODk1LTQzNTY8L2lzYm4+PHVybHM+PHJlbGF0ZWQtdXJscz48dXJs
Pmh0dHBzOi8vZHguZG9pLm9yZy8xMC4xMDE2L2ouamNsaW5lcGkuMjAxOS4wMi4wMTY8L3VybD48
L3JlbGF0ZWQtdXJscz48L3VybHM+PGVsZWN0cm9uaWMtcmVzb3VyY2UtbnVtPjEwLjEwMTYvai5q
Y2xpbmVwaS4yMDE5LjAyLjAxNjwvZWxlY3Ryb25pYy1yZXNvdXJjZS1udW0+PC9yZWNvcmQ+PC9D
aXRlPjxDaXRlPjxBdXRob3I+S29udG9wYW50ZWxpczwvQXV0aG9yPjxZZWFyPjIwMTc8L1llYXI+
PFJlY051bT4xMzM8L1JlY051bT48cmVjb3JkPjxyZWMtbnVtYmVyPjEzMzwvcmVjLW51bWJlcj48
Zm9yZWlnbi1rZXlzPjxrZXkgYXBwPSJFTiIgZGItaWQ9ImF4dnI5cHp0cGF6NWVmZXI5d2F4YWR0
NGFyMmR3ZDl0cmRhcyIgdGltZXN0YW1wPSIxNjM2NjUzNzkyIj4xMzM8L2tleT48L2ZvcmVpZ24t
a2V5cz48cmVmLXR5cGUgbmFtZT0iSm91cm5hbCBBcnRpY2xlIj4xNzwvcmVmLXR5cGU+PGNvbnRy
aWJ1dG9ycz48YXV0aG9ycz48YXV0aG9yPktvbnRvcGFudGVsaXMsIEV2YW5nZWxvczwvYXV0aG9y
PjxhdXRob3I+V2hpdGUsIElhbiBSLjwvYXV0aG9yPjxhdXRob3I+U3BlcnJpbiwgTWF0dGhldzwv
YXV0aG9yPjxhdXRob3I+QnVjaGFuLCBJYWluPC9hdXRob3I+PC9hdXRob3JzPjwvY29udHJpYnV0
b3JzPjx0aXRsZXM+PHRpdGxlPk91dGNvbWUtc2Vuc2l0aXZlIG11bHRpcGxlIGltcHV0YXRpb246
IGEgc2ltdWxhdGlvbiBzdHVkeTwvdGl0bGU+PHNlY29uZGFyeS10aXRsZT5CTUMgTWVkaWNhbCBS
ZXNlYXJjaCBNZXRob2RvbG9neTwvc2Vjb25kYXJ5LXRpdGxlPjwvdGl0bGVzPjxwZXJpb2RpY2Fs
PjxmdWxsLXRpdGxlPkJNQyBNZWRpY2FsIFJlc2VhcmNoIE1ldGhvZG9sb2d5PC9mdWxsLXRpdGxl
PjwvcGVyaW9kaWNhbD48dm9sdW1lPjE3PC92b2x1bWU+PG51bWJlcj4xPC9udW1iZXI+PGRhdGVz
Pjx5ZWFyPjIwMTc8L3llYXI+PC9kYXRlcz48cHVibGlzaGVyPlNwcmluZ2VyIFNjaWVuY2UgYW5k
IEJ1c2luZXNzIE1lZGlhIExMQzwvcHVibGlzaGVyPjxpc2JuPjE0NzEtMjI4ODwvaXNibj48dXJs
cz48cmVsYXRlZC11cmxzPjx1cmw+aHR0cHM6Ly9keC5kb2kub3JnLzEwLjExODYvczEyODc0LTAx
Ni0wMjgxLTU8L3VybD48L3JlbGF0ZWQtdXJscz48L3VybHM+PGVsZWN0cm9uaWMtcmVzb3VyY2Ut
bnVtPjEwLjExODYvczEyODc0LTAxNi0wMjgxLTU8L2VsZWN0cm9uaWMtcmVzb3VyY2UtbnVtPjwv
cmVjb3JkPjwvQ2l0ZT48L0VuZE5vdGU+AG==
</w:fldData>
        </w:fldChar>
      </w:r>
      <w:r w:rsidR="00246F36" w:rsidRPr="00D804F8">
        <w:rPr>
          <w:color w:val="0E101A"/>
        </w:rPr>
        <w:instrText xml:space="preserve"> ADDIN EN.CITE </w:instrText>
      </w:r>
      <w:r w:rsidR="00246F36" w:rsidRPr="00D804F8">
        <w:rPr>
          <w:color w:val="0E101A"/>
        </w:rPr>
        <w:fldChar w:fldCharType="begin">
          <w:fldData xml:space="preserve">PEVuZE5vdGU+PENpdGU+PEF1dGhvcj5NYWRsZXktRG93ZDwvQXV0aG9yPjxZZWFyPjIwMTk8L1ll
YXI+PFJlY051bT4xMzE8L1JlY051bT48RGlzcGxheVRleHQ+WzI0LCAyNV08L0Rpc3BsYXlUZXh0
PjxyZWNvcmQ+PHJlYy1udW1iZXI+MTMxPC9yZWMtbnVtYmVyPjxmb3JlaWduLWtleXM+PGtleSBh
cHA9IkVOIiBkYi1pZD0iYXh2cjlwenRwYXo1ZWZlcjl3YXhhZHQ0YXIyZHdkOXRyZGFzIiB0aW1l
c3RhbXA9IjE2MzYzMTQ5MjMiPjEzMTwva2V5PjwvZm9yZWlnbi1rZXlzPjxyZWYtdHlwZSBuYW1l
PSJKb3VybmFsIEFydGljbGUiPjE3PC9yZWYtdHlwZT48Y29udHJpYnV0b3JzPjxhdXRob3JzPjxh
dXRob3I+TWFkbGV5LURvd2QsIFBhdWw8L2F1dGhvcj48YXV0aG9yPkh1Z2hlcywgUmFjaGFlbDwv
YXV0aG9yPjxhdXRob3I+VGlsbGluZywgS2F0ZTwvYXV0aG9yPjxhdXRob3I+SGVyb24sIEpvbjwv
YXV0aG9yPjwvYXV0aG9ycz48L2NvbnRyaWJ1dG9ycz48dGl0bGVzPjx0aXRsZT5UaGUgcHJvcG9y
dGlvbiBvZiBtaXNzaW5nIGRhdGEgc2hvdWxkIG5vdCBiZSB1c2VkIHRvIGd1aWRlIGRlY2lzaW9u
cyBvbiBtdWx0aXBsZSBpbXB1dGF0aW9uPC90aXRsZT48c2Vjb25kYXJ5LXRpdGxlPkpvdXJuYWwg
b2YgQ2xpbmljYWwgRXBpZGVtaW9sb2d5PC9zZWNvbmRhcnktdGl0bGU+PC90aXRsZXM+PHBlcmlv
ZGljYWw+PGZ1bGwtdGl0bGU+Sm91cm5hbCBvZiBDbGluaWNhbCBFcGlkZW1pb2xvZ3k8L2Z1bGwt
dGl0bGU+PC9wZXJpb2RpY2FsPjxwYWdlcz42My03MzwvcGFnZXM+PHZvbHVtZT4xMTA8L3ZvbHVt
ZT48ZGF0ZXM+PHllYXI+MjAxOTwveWVhcj48L2RhdGVzPjxwdWJsaXNoZXI+RWxzZXZpZXIgQlY8
L3B1Ymxpc2hlcj48aXNibj4wODk1LTQzNTY8L2lzYm4+PHVybHM+PHJlbGF0ZWQtdXJscz48dXJs
Pmh0dHBzOi8vZHguZG9pLm9yZy8xMC4xMDE2L2ouamNsaW5lcGkuMjAxOS4wMi4wMTY8L3VybD48
L3JlbGF0ZWQtdXJscz48L3VybHM+PGVsZWN0cm9uaWMtcmVzb3VyY2UtbnVtPjEwLjEwMTYvai5q
Y2xpbmVwaS4yMDE5LjAyLjAxNjwvZWxlY3Ryb25pYy1yZXNvdXJjZS1udW0+PC9yZWNvcmQ+PC9D
aXRlPjxDaXRlPjxBdXRob3I+S29udG9wYW50ZWxpczwvQXV0aG9yPjxZZWFyPjIwMTc8L1llYXI+
PFJlY051bT4xMzM8L1JlY051bT48cmVjb3JkPjxyZWMtbnVtYmVyPjEzMzwvcmVjLW51bWJlcj48
Zm9yZWlnbi1rZXlzPjxrZXkgYXBwPSJFTiIgZGItaWQ9ImF4dnI5cHp0cGF6NWVmZXI5d2F4YWR0
NGFyMmR3ZDl0cmRhcyIgdGltZXN0YW1wPSIxNjM2NjUzNzkyIj4xMzM8L2tleT48L2ZvcmVpZ24t
a2V5cz48cmVmLXR5cGUgbmFtZT0iSm91cm5hbCBBcnRpY2xlIj4xNzwvcmVmLXR5cGU+PGNvbnRy
aWJ1dG9ycz48YXV0aG9ycz48YXV0aG9yPktvbnRvcGFudGVsaXMsIEV2YW5nZWxvczwvYXV0aG9y
PjxhdXRob3I+V2hpdGUsIElhbiBSLjwvYXV0aG9yPjxhdXRob3I+U3BlcnJpbiwgTWF0dGhldzwv
YXV0aG9yPjxhdXRob3I+QnVjaGFuLCBJYWluPC9hdXRob3I+PC9hdXRob3JzPjwvY29udHJpYnV0
b3JzPjx0aXRsZXM+PHRpdGxlPk91dGNvbWUtc2Vuc2l0aXZlIG11bHRpcGxlIGltcHV0YXRpb246
IGEgc2ltdWxhdGlvbiBzdHVkeTwvdGl0bGU+PHNlY29uZGFyeS10aXRsZT5CTUMgTWVkaWNhbCBS
ZXNlYXJjaCBNZXRob2RvbG9neTwvc2Vjb25kYXJ5LXRpdGxlPjwvdGl0bGVzPjxwZXJpb2RpY2Fs
PjxmdWxsLXRpdGxlPkJNQyBNZWRpY2FsIFJlc2VhcmNoIE1ldGhvZG9sb2d5PC9mdWxsLXRpdGxl
PjwvcGVyaW9kaWNhbD48dm9sdW1lPjE3PC92b2x1bWU+PG51bWJlcj4xPC9udW1iZXI+PGRhdGVz
Pjx5ZWFyPjIwMTc8L3llYXI+PC9kYXRlcz48cHVibGlzaGVyPlNwcmluZ2VyIFNjaWVuY2UgYW5k
IEJ1c2luZXNzIE1lZGlhIExMQzwvcHVibGlzaGVyPjxpc2JuPjE0NzEtMjI4ODwvaXNibj48dXJs
cz48cmVsYXRlZC11cmxzPjx1cmw+aHR0cHM6Ly9keC5kb2kub3JnLzEwLjExODYvczEyODc0LTAx
Ni0wMjgxLTU8L3VybD48L3JlbGF0ZWQtdXJscz48L3VybHM+PGVsZWN0cm9uaWMtcmVzb3VyY2Ut
bnVtPjEwLjExODYvczEyODc0LTAxNi0wMjgxLTU8L2VsZWN0cm9uaWMtcmVzb3VyY2UtbnVtPjwv
cmVjb3JkPjwvQ2l0ZT48L0VuZE5vdGU+AG==
</w:fldData>
        </w:fldChar>
      </w:r>
      <w:r w:rsidR="00246F36" w:rsidRPr="00D804F8">
        <w:rPr>
          <w:color w:val="0E101A"/>
        </w:rPr>
        <w:instrText xml:space="preserve"> ADDIN EN.CITE.DATA </w:instrText>
      </w:r>
      <w:r w:rsidR="00246F36" w:rsidRPr="00D804F8">
        <w:rPr>
          <w:color w:val="0E101A"/>
        </w:rPr>
      </w:r>
      <w:r w:rsidR="00246F36" w:rsidRPr="00D804F8">
        <w:rPr>
          <w:color w:val="0E101A"/>
        </w:rPr>
        <w:fldChar w:fldCharType="end"/>
      </w:r>
      <w:r w:rsidR="00246F36" w:rsidRPr="00D804F8">
        <w:rPr>
          <w:color w:val="0E101A"/>
        </w:rPr>
      </w:r>
      <w:r w:rsidR="00246F36" w:rsidRPr="00D804F8">
        <w:rPr>
          <w:color w:val="0E101A"/>
        </w:rPr>
        <w:fldChar w:fldCharType="separate"/>
      </w:r>
      <w:r w:rsidR="00246F36" w:rsidRPr="00D804F8">
        <w:rPr>
          <w:noProof/>
          <w:color w:val="0E101A"/>
        </w:rPr>
        <w:t>[24, 25]</w:t>
      </w:r>
      <w:r w:rsidR="00246F36" w:rsidRPr="00D804F8">
        <w:rPr>
          <w:color w:val="0E101A"/>
        </w:rPr>
        <w:fldChar w:fldCharType="end"/>
      </w:r>
      <w:r w:rsidR="00246F36" w:rsidRPr="00D804F8">
        <w:rPr>
          <w:color w:val="0E101A"/>
        </w:rPr>
        <w:t xml:space="preserve">. </w:t>
      </w:r>
      <w:r w:rsidR="00335B72" w:rsidRPr="00D804F8">
        <w:rPr>
          <w:color w:val="0E101A"/>
        </w:rPr>
        <w:t xml:space="preserve">All models included the same variables as used in the multiple imputation framework. </w:t>
      </w:r>
      <w:r w:rsidRPr="00D804F8">
        <w:rPr>
          <w:color w:val="0E101A"/>
        </w:rPr>
        <w:t xml:space="preserve"> </w:t>
      </w:r>
    </w:p>
    <w:p w14:paraId="02C66CDF" w14:textId="77777777" w:rsidR="00AF7C9C" w:rsidRPr="00D804F8" w:rsidRDefault="00AF7C9C" w:rsidP="00AF7C9C">
      <w:pPr>
        <w:spacing w:line="480" w:lineRule="auto"/>
        <w:jc w:val="both"/>
        <w:rPr>
          <w:color w:val="0E101A"/>
        </w:rPr>
      </w:pPr>
    </w:p>
    <w:p w14:paraId="18988965" w14:textId="77777777" w:rsidR="00F64445" w:rsidRPr="00D804F8" w:rsidRDefault="00F64445" w:rsidP="00AF7C9C">
      <w:pPr>
        <w:spacing w:line="480" w:lineRule="auto"/>
        <w:jc w:val="both"/>
        <w:rPr>
          <w:b/>
          <w:bCs/>
          <w:lang w:val="en-US"/>
        </w:rPr>
      </w:pPr>
      <w:r w:rsidRPr="00D804F8">
        <w:rPr>
          <w:b/>
          <w:bCs/>
          <w:lang w:val="en-US"/>
        </w:rPr>
        <w:t xml:space="preserve">Results </w:t>
      </w:r>
    </w:p>
    <w:p w14:paraId="2EDBB971" w14:textId="77777777" w:rsidR="00F64445" w:rsidRPr="00D804F8" w:rsidRDefault="00F64445" w:rsidP="00F007E8">
      <w:pPr>
        <w:spacing w:line="480" w:lineRule="auto"/>
        <w:rPr>
          <w:bCs/>
          <w:i/>
          <w:lang w:val="en-US"/>
        </w:rPr>
      </w:pPr>
      <w:r w:rsidRPr="00D804F8">
        <w:rPr>
          <w:bCs/>
          <w:i/>
          <w:lang w:val="en-US"/>
        </w:rPr>
        <w:t>Study Cohort</w:t>
      </w:r>
    </w:p>
    <w:p w14:paraId="3E65DE0C" w14:textId="4621C22F" w:rsidR="00F64445" w:rsidRPr="00D804F8" w:rsidRDefault="00F64445" w:rsidP="00F007E8">
      <w:pPr>
        <w:spacing w:line="480" w:lineRule="auto"/>
        <w:jc w:val="both"/>
        <w:rPr>
          <w:rStyle w:val="Strong"/>
          <w:b w:val="0"/>
          <w:bCs w:val="0"/>
          <w:color w:val="0E101A"/>
        </w:rPr>
      </w:pPr>
      <w:r w:rsidRPr="00D804F8">
        <w:rPr>
          <w:rStyle w:val="Strong"/>
          <w:b w:val="0"/>
          <w:bCs w:val="0"/>
          <w:color w:val="0E101A"/>
        </w:rPr>
        <w:t xml:space="preserve">The </w:t>
      </w:r>
      <w:r w:rsidR="00E14AAF" w:rsidRPr="00D804F8">
        <w:rPr>
          <w:rStyle w:val="Strong"/>
          <w:b w:val="0"/>
          <w:bCs w:val="0"/>
          <w:color w:val="0E101A"/>
        </w:rPr>
        <w:t xml:space="preserve">final </w:t>
      </w:r>
      <w:r w:rsidRPr="00D804F8">
        <w:rPr>
          <w:rStyle w:val="Strong"/>
          <w:b w:val="0"/>
          <w:bCs w:val="0"/>
          <w:color w:val="0E101A"/>
        </w:rPr>
        <w:t>study cohort consisted of 141,610 (33.37%) CH</w:t>
      </w:r>
      <w:r w:rsidR="00483569" w:rsidRPr="00D804F8">
        <w:rPr>
          <w:rStyle w:val="Strong"/>
          <w:b w:val="0"/>
          <w:bCs w:val="0"/>
          <w:color w:val="0E101A"/>
        </w:rPr>
        <w:t>i</w:t>
      </w:r>
      <w:r w:rsidRPr="00D804F8">
        <w:rPr>
          <w:rStyle w:val="Strong"/>
          <w:b w:val="0"/>
          <w:bCs w:val="0"/>
          <w:color w:val="0E101A"/>
        </w:rPr>
        <w:t>P procedures performed in England and Wales from January 2006 to December 2017</w:t>
      </w:r>
      <w:r w:rsidRPr="00D804F8" w:rsidDel="000E1470">
        <w:rPr>
          <w:rStyle w:val="Strong"/>
          <w:b w:val="0"/>
          <w:bCs w:val="0"/>
          <w:color w:val="0E101A"/>
        </w:rPr>
        <w:t xml:space="preserve"> </w:t>
      </w:r>
      <w:r w:rsidRPr="00D804F8">
        <w:rPr>
          <w:rStyle w:val="Strong"/>
          <w:b w:val="0"/>
          <w:bCs w:val="0"/>
          <w:color w:val="0E101A"/>
        </w:rPr>
        <w:t>out of 424,290</w:t>
      </w:r>
      <w:r w:rsidRPr="00D804F8">
        <w:t xml:space="preserve"> PCI procedures undertaken for Stable CAD</w:t>
      </w:r>
      <w:r w:rsidRPr="00D804F8">
        <w:rPr>
          <w:rStyle w:val="Strong"/>
          <w:b w:val="0"/>
          <w:bCs w:val="0"/>
          <w:color w:val="0E101A"/>
        </w:rPr>
        <w:t xml:space="preserve">. The process of </w:t>
      </w:r>
      <w:r w:rsidR="00486912" w:rsidRPr="00D804F8">
        <w:rPr>
          <w:rStyle w:val="Strong"/>
          <w:b w:val="0"/>
          <w:bCs w:val="0"/>
          <w:color w:val="0E101A"/>
        </w:rPr>
        <w:t>patients'</w:t>
      </w:r>
      <w:r w:rsidRPr="00D804F8">
        <w:rPr>
          <w:rStyle w:val="Strong"/>
          <w:b w:val="0"/>
          <w:bCs w:val="0"/>
          <w:color w:val="0E101A"/>
        </w:rPr>
        <w:t xml:space="preserve"> inclusion and exclusion for this analysis is presented in Figure 1.</w:t>
      </w:r>
      <w:r w:rsidR="00F007E8" w:rsidRPr="00D804F8">
        <w:rPr>
          <w:rStyle w:val="Strong"/>
          <w:b w:val="0"/>
          <w:bCs w:val="0"/>
          <w:color w:val="0E101A"/>
        </w:rPr>
        <w:t xml:space="preserve"> Figure 2 shows the absolute number of each CHiP factors stratified by sex</w:t>
      </w:r>
      <w:r w:rsidR="00FC5F9E" w:rsidRPr="00D804F8">
        <w:rPr>
          <w:rStyle w:val="Strong"/>
          <w:b w:val="0"/>
          <w:bCs w:val="0"/>
          <w:color w:val="0E101A"/>
        </w:rPr>
        <w:t xml:space="preserve">. </w:t>
      </w:r>
      <w:r w:rsidRPr="00D804F8">
        <w:rPr>
          <w:rStyle w:val="Strong"/>
          <w:b w:val="0"/>
          <w:bCs w:val="0"/>
          <w:color w:val="0E101A"/>
        </w:rPr>
        <w:t>Temporal changes in CH</w:t>
      </w:r>
      <w:r w:rsidR="00483569" w:rsidRPr="00D804F8">
        <w:rPr>
          <w:rStyle w:val="Strong"/>
          <w:b w:val="0"/>
          <w:bCs w:val="0"/>
          <w:color w:val="0E101A"/>
        </w:rPr>
        <w:t>i</w:t>
      </w:r>
      <w:r w:rsidRPr="00D804F8">
        <w:rPr>
          <w:rStyle w:val="Strong"/>
          <w:b w:val="0"/>
          <w:bCs w:val="0"/>
          <w:color w:val="0E101A"/>
        </w:rPr>
        <w:t xml:space="preserve">P </w:t>
      </w:r>
      <w:r w:rsidR="00486912" w:rsidRPr="00D804F8">
        <w:rPr>
          <w:rStyle w:val="Strong"/>
          <w:b w:val="0"/>
          <w:bCs w:val="0"/>
          <w:color w:val="0E101A"/>
        </w:rPr>
        <w:t>cases</w:t>
      </w:r>
      <w:r w:rsidRPr="00D804F8">
        <w:rPr>
          <w:rStyle w:val="Strong"/>
          <w:b w:val="0"/>
          <w:bCs w:val="0"/>
          <w:color w:val="0E101A"/>
        </w:rPr>
        <w:t xml:space="preserve"> </w:t>
      </w:r>
      <w:r w:rsidR="00FC5F9E" w:rsidRPr="00D804F8">
        <w:rPr>
          <w:rStyle w:val="Strong"/>
          <w:b w:val="0"/>
          <w:bCs w:val="0"/>
          <w:color w:val="0E101A"/>
        </w:rPr>
        <w:t>prevalence are</w:t>
      </w:r>
      <w:r w:rsidRPr="00D804F8">
        <w:rPr>
          <w:rStyle w:val="Strong"/>
          <w:b w:val="0"/>
          <w:bCs w:val="0"/>
          <w:color w:val="0E101A"/>
        </w:rPr>
        <w:t xml:space="preserve"> illustrated in Figure </w:t>
      </w:r>
      <w:r w:rsidR="00F007E8" w:rsidRPr="00D804F8">
        <w:rPr>
          <w:rStyle w:val="Strong"/>
          <w:b w:val="0"/>
          <w:bCs w:val="0"/>
          <w:color w:val="0E101A"/>
        </w:rPr>
        <w:t>3</w:t>
      </w:r>
      <w:r w:rsidRPr="00D804F8">
        <w:rPr>
          <w:rStyle w:val="Strong"/>
          <w:b w:val="0"/>
          <w:bCs w:val="0"/>
          <w:color w:val="0E101A"/>
        </w:rPr>
        <w:t xml:space="preserve">, where </w:t>
      </w:r>
      <w:r w:rsidR="00846BB0" w:rsidRPr="00D804F8">
        <w:rPr>
          <w:rStyle w:val="Strong"/>
          <w:b w:val="0"/>
          <w:bCs w:val="0"/>
          <w:color w:val="0E101A"/>
        </w:rPr>
        <w:t>CH</w:t>
      </w:r>
      <w:r w:rsidR="00483569" w:rsidRPr="00D804F8">
        <w:rPr>
          <w:rStyle w:val="Strong"/>
          <w:b w:val="0"/>
          <w:bCs w:val="0"/>
          <w:color w:val="0E101A"/>
        </w:rPr>
        <w:t>i</w:t>
      </w:r>
      <w:r w:rsidR="00846BB0" w:rsidRPr="00D804F8">
        <w:rPr>
          <w:rStyle w:val="Strong"/>
          <w:b w:val="0"/>
          <w:bCs w:val="0"/>
          <w:color w:val="0E101A"/>
        </w:rPr>
        <w:t>P increased</w:t>
      </w:r>
      <w:r w:rsidRPr="00D804F8">
        <w:rPr>
          <w:rStyle w:val="Strong"/>
          <w:b w:val="0"/>
          <w:bCs w:val="0"/>
          <w:color w:val="0E101A"/>
        </w:rPr>
        <w:t xml:space="preserve"> from 7,525 in 2006 to 13,722 in 2017</w:t>
      </w:r>
      <w:r w:rsidR="00846BB0" w:rsidRPr="00D804F8">
        <w:rPr>
          <w:rStyle w:val="Strong"/>
          <w:b w:val="0"/>
          <w:bCs w:val="0"/>
          <w:color w:val="0E101A"/>
        </w:rPr>
        <w:t>.</w:t>
      </w:r>
      <w:r w:rsidRPr="00D804F8">
        <w:rPr>
          <w:rStyle w:val="Strong"/>
          <w:b w:val="0"/>
          <w:bCs w:val="0"/>
          <w:color w:val="0E101A"/>
        </w:rPr>
        <w:t xml:space="preserve">  Overall, </w:t>
      </w:r>
      <w:r w:rsidRPr="00D804F8">
        <w:t>109,481 (77.3%)</w:t>
      </w:r>
      <w:r w:rsidRPr="00D804F8">
        <w:rPr>
          <w:b/>
          <w:bCs/>
        </w:rPr>
        <w:t xml:space="preserve"> </w:t>
      </w:r>
      <w:r w:rsidRPr="00D804F8">
        <w:rPr>
          <w:rStyle w:val="Strong"/>
          <w:b w:val="0"/>
          <w:bCs w:val="0"/>
          <w:color w:val="0E101A"/>
        </w:rPr>
        <w:t>CH</w:t>
      </w:r>
      <w:r w:rsidR="00483569" w:rsidRPr="00D804F8">
        <w:rPr>
          <w:rStyle w:val="Strong"/>
          <w:b w:val="0"/>
          <w:bCs w:val="0"/>
          <w:color w:val="0E101A"/>
        </w:rPr>
        <w:t>i</w:t>
      </w:r>
      <w:r w:rsidRPr="00D804F8">
        <w:rPr>
          <w:rStyle w:val="Strong"/>
          <w:b w:val="0"/>
          <w:bCs w:val="0"/>
          <w:color w:val="0E101A"/>
        </w:rPr>
        <w:t xml:space="preserve">P cases were performed in males, and </w:t>
      </w:r>
      <w:r w:rsidRPr="00D804F8">
        <w:t>32,129 (22.7%)</w:t>
      </w:r>
      <w:r w:rsidRPr="00D804F8">
        <w:rPr>
          <w:b/>
          <w:bCs/>
        </w:rPr>
        <w:t xml:space="preserve"> </w:t>
      </w:r>
      <w:r w:rsidRPr="00D804F8">
        <w:rPr>
          <w:rStyle w:val="Strong"/>
          <w:b w:val="0"/>
          <w:bCs w:val="0"/>
          <w:color w:val="0E101A"/>
        </w:rPr>
        <w:t xml:space="preserve">were performed in females.  Figure </w:t>
      </w:r>
      <w:r w:rsidR="00F007E8" w:rsidRPr="00D804F8">
        <w:rPr>
          <w:rStyle w:val="Strong"/>
          <w:b w:val="0"/>
          <w:bCs w:val="0"/>
          <w:color w:val="0E101A"/>
        </w:rPr>
        <w:t>3</w:t>
      </w:r>
      <w:r w:rsidRPr="00D804F8">
        <w:rPr>
          <w:rStyle w:val="Strong"/>
          <w:b w:val="0"/>
          <w:bCs w:val="0"/>
          <w:color w:val="0E101A"/>
        </w:rPr>
        <w:t xml:space="preserve"> </w:t>
      </w:r>
      <w:r w:rsidR="00FC5F9E" w:rsidRPr="00D804F8">
        <w:rPr>
          <w:rStyle w:val="Strong"/>
          <w:b w:val="0"/>
          <w:bCs w:val="0"/>
          <w:color w:val="0E101A"/>
        </w:rPr>
        <w:t xml:space="preserve">also </w:t>
      </w:r>
      <w:r w:rsidRPr="00D804F8">
        <w:rPr>
          <w:rStyle w:val="Strong"/>
          <w:b w:val="0"/>
          <w:bCs w:val="0"/>
          <w:color w:val="0E101A"/>
        </w:rPr>
        <w:t>shows the percent changes over time in CH</w:t>
      </w:r>
      <w:r w:rsidR="00483569" w:rsidRPr="00D804F8">
        <w:rPr>
          <w:rStyle w:val="Strong"/>
          <w:b w:val="0"/>
          <w:bCs w:val="0"/>
          <w:color w:val="0E101A"/>
        </w:rPr>
        <w:t>i</w:t>
      </w:r>
      <w:r w:rsidR="00846BB0" w:rsidRPr="00D804F8">
        <w:rPr>
          <w:rStyle w:val="Strong"/>
          <w:b w:val="0"/>
          <w:bCs w:val="0"/>
          <w:color w:val="0E101A"/>
        </w:rPr>
        <w:t>P</w:t>
      </w:r>
      <w:r w:rsidRPr="00D804F8">
        <w:rPr>
          <w:rStyle w:val="Strong"/>
          <w:b w:val="0"/>
          <w:bCs w:val="0"/>
          <w:color w:val="0E101A"/>
        </w:rPr>
        <w:t xml:space="preserve"> </w:t>
      </w:r>
      <w:r w:rsidR="000F72CB" w:rsidRPr="00D804F8">
        <w:rPr>
          <w:rStyle w:val="Strong"/>
          <w:b w:val="0"/>
          <w:bCs w:val="0"/>
          <w:color w:val="0E101A"/>
        </w:rPr>
        <w:t xml:space="preserve">procedures </w:t>
      </w:r>
      <w:r w:rsidRPr="00D804F8">
        <w:rPr>
          <w:rStyle w:val="Strong"/>
          <w:b w:val="0"/>
          <w:bCs w:val="0"/>
          <w:color w:val="0E101A"/>
        </w:rPr>
        <w:t>in males and females per study yea</w:t>
      </w:r>
      <w:r w:rsidR="005D7476" w:rsidRPr="00D804F8">
        <w:rPr>
          <w:rStyle w:val="Strong"/>
          <w:b w:val="0"/>
          <w:bCs w:val="0"/>
          <w:color w:val="0E101A"/>
        </w:rPr>
        <w:t xml:space="preserve">r, with </w:t>
      </w:r>
      <w:r w:rsidRPr="00D804F8">
        <w:rPr>
          <w:rStyle w:val="Strong"/>
          <w:b w:val="0"/>
          <w:bCs w:val="0"/>
          <w:color w:val="0E101A"/>
        </w:rPr>
        <w:t>the percentage of CH</w:t>
      </w:r>
      <w:r w:rsidR="00483569" w:rsidRPr="00D804F8">
        <w:rPr>
          <w:rStyle w:val="Strong"/>
          <w:b w:val="0"/>
          <w:bCs w:val="0"/>
          <w:color w:val="0E101A"/>
        </w:rPr>
        <w:t>i</w:t>
      </w:r>
      <w:r w:rsidR="00FB7528" w:rsidRPr="00D804F8">
        <w:rPr>
          <w:rStyle w:val="Strong"/>
          <w:b w:val="0"/>
          <w:bCs w:val="0"/>
          <w:color w:val="0E101A"/>
        </w:rPr>
        <w:t>P</w:t>
      </w:r>
      <w:r w:rsidR="006375DC" w:rsidRPr="00D804F8">
        <w:rPr>
          <w:rStyle w:val="Strong"/>
          <w:b w:val="0"/>
          <w:bCs w:val="0"/>
          <w:color w:val="0E101A"/>
        </w:rPr>
        <w:t xml:space="preserve"> procedures</w:t>
      </w:r>
      <w:r w:rsidR="00672AFF" w:rsidRPr="00D804F8">
        <w:rPr>
          <w:rStyle w:val="Strong"/>
          <w:b w:val="0"/>
          <w:bCs w:val="0"/>
          <w:color w:val="0E101A"/>
        </w:rPr>
        <w:t xml:space="preserve"> </w:t>
      </w:r>
      <w:r w:rsidR="005D7476" w:rsidRPr="00D804F8">
        <w:rPr>
          <w:rStyle w:val="Strong"/>
          <w:b w:val="0"/>
          <w:bCs w:val="0"/>
          <w:color w:val="0E101A"/>
        </w:rPr>
        <w:t xml:space="preserve">remaining </w:t>
      </w:r>
      <w:r w:rsidRPr="00D804F8">
        <w:rPr>
          <w:rStyle w:val="Strong"/>
          <w:b w:val="0"/>
          <w:bCs w:val="0"/>
          <w:color w:val="0E101A"/>
        </w:rPr>
        <w:t>stable</w:t>
      </w:r>
      <w:r w:rsidR="005D7476" w:rsidRPr="00D804F8">
        <w:rPr>
          <w:rStyle w:val="Strong"/>
          <w:b w:val="0"/>
          <w:bCs w:val="0"/>
          <w:color w:val="0E101A"/>
        </w:rPr>
        <w:t xml:space="preserve"> </w:t>
      </w:r>
      <w:r w:rsidR="00DC0F71" w:rsidRPr="00D804F8">
        <w:rPr>
          <w:rStyle w:val="Strong"/>
          <w:b w:val="0"/>
          <w:bCs w:val="0"/>
          <w:color w:val="0E101A"/>
        </w:rPr>
        <w:t xml:space="preserve">in females </w:t>
      </w:r>
      <w:r w:rsidRPr="00D804F8">
        <w:rPr>
          <w:rStyle w:val="Strong"/>
          <w:b w:val="0"/>
          <w:bCs w:val="0"/>
          <w:color w:val="0E101A"/>
        </w:rPr>
        <w:t>throughout the study years</w:t>
      </w:r>
      <w:r w:rsidR="00FA6EB6" w:rsidRPr="00D804F8">
        <w:rPr>
          <w:rStyle w:val="Strong"/>
          <w:b w:val="0"/>
          <w:bCs w:val="0"/>
          <w:color w:val="0E101A"/>
        </w:rPr>
        <w:t>.</w:t>
      </w:r>
      <w:r w:rsidR="00DC0F71" w:rsidRPr="00D804F8">
        <w:rPr>
          <w:rStyle w:val="Strong"/>
          <w:b w:val="0"/>
          <w:bCs w:val="0"/>
          <w:color w:val="0E101A"/>
        </w:rPr>
        <w:t xml:space="preserve"> </w:t>
      </w:r>
    </w:p>
    <w:p w14:paraId="65043C76" w14:textId="1EB04527" w:rsidR="00F64445" w:rsidRPr="00D804F8" w:rsidRDefault="00F64445" w:rsidP="00F007E8">
      <w:pPr>
        <w:spacing w:line="480" w:lineRule="auto"/>
        <w:jc w:val="both"/>
        <w:rPr>
          <w:rStyle w:val="Strong"/>
          <w:color w:val="0E101A"/>
        </w:rPr>
      </w:pPr>
    </w:p>
    <w:p w14:paraId="6E906D5B" w14:textId="77777777" w:rsidR="00F64445" w:rsidRPr="00D804F8" w:rsidRDefault="00F64445" w:rsidP="00F007E8">
      <w:pPr>
        <w:spacing w:line="480" w:lineRule="auto"/>
        <w:jc w:val="both"/>
        <w:rPr>
          <w:rStyle w:val="Strong"/>
          <w:b w:val="0"/>
          <w:i/>
          <w:color w:val="0E101A"/>
        </w:rPr>
      </w:pPr>
      <w:r w:rsidRPr="00D804F8">
        <w:rPr>
          <w:rStyle w:val="Strong"/>
          <w:b w:val="0"/>
          <w:i/>
          <w:color w:val="0E101A"/>
        </w:rPr>
        <w:t>Clinical characteristics</w:t>
      </w:r>
    </w:p>
    <w:p w14:paraId="35C02AE1" w14:textId="56B3D79D" w:rsidR="00F64445" w:rsidRPr="00D804F8" w:rsidRDefault="00F64445" w:rsidP="00F007E8">
      <w:pPr>
        <w:spacing w:line="480" w:lineRule="auto"/>
        <w:jc w:val="both"/>
        <w:rPr>
          <w:rStyle w:val="Strong"/>
          <w:b w:val="0"/>
          <w:bCs w:val="0"/>
          <w:color w:val="0E101A"/>
        </w:rPr>
      </w:pPr>
      <w:r w:rsidRPr="00D804F8">
        <w:rPr>
          <w:rStyle w:val="Strong"/>
          <w:b w:val="0"/>
          <w:bCs w:val="0"/>
          <w:color w:val="0E101A"/>
        </w:rPr>
        <w:lastRenderedPageBreak/>
        <w:tab/>
        <w:t>Table</w:t>
      </w:r>
      <w:r w:rsidR="00331FF6" w:rsidRPr="00D804F8">
        <w:rPr>
          <w:rStyle w:val="Strong"/>
          <w:b w:val="0"/>
          <w:bCs w:val="0"/>
          <w:color w:val="0E101A"/>
        </w:rPr>
        <w:t>1 details</w:t>
      </w:r>
      <w:r w:rsidRPr="00D804F8">
        <w:rPr>
          <w:rStyle w:val="Strong"/>
          <w:b w:val="0"/>
          <w:bCs w:val="0"/>
          <w:color w:val="0E101A"/>
        </w:rPr>
        <w:t xml:space="preserve"> the sex-stratified </w:t>
      </w:r>
      <w:r w:rsidR="00FB7528" w:rsidRPr="00D804F8">
        <w:rPr>
          <w:rStyle w:val="Strong"/>
          <w:b w:val="0"/>
          <w:bCs w:val="0"/>
          <w:color w:val="0E101A"/>
        </w:rPr>
        <w:t>CH</w:t>
      </w:r>
      <w:r w:rsidR="00483569" w:rsidRPr="00D804F8">
        <w:rPr>
          <w:rStyle w:val="Strong"/>
          <w:b w:val="0"/>
          <w:bCs w:val="0"/>
          <w:color w:val="0E101A"/>
        </w:rPr>
        <w:t>i</w:t>
      </w:r>
      <w:r w:rsidR="00FB7528" w:rsidRPr="00D804F8">
        <w:rPr>
          <w:rStyle w:val="Strong"/>
          <w:b w:val="0"/>
          <w:bCs w:val="0"/>
          <w:color w:val="0E101A"/>
        </w:rPr>
        <w:t>P risk</w:t>
      </w:r>
      <w:r w:rsidRPr="00D804F8">
        <w:rPr>
          <w:rStyle w:val="Strong"/>
          <w:b w:val="0"/>
          <w:bCs w:val="0"/>
          <w:color w:val="0E101A"/>
        </w:rPr>
        <w:t xml:space="preserve"> factors, cardiovascular risk factors, </w:t>
      </w:r>
      <w:r w:rsidR="00846BB0" w:rsidRPr="00D804F8">
        <w:rPr>
          <w:rStyle w:val="Strong"/>
          <w:b w:val="0"/>
          <w:bCs w:val="0"/>
          <w:color w:val="0E101A"/>
        </w:rPr>
        <w:t>pharmacology,</w:t>
      </w:r>
      <w:r w:rsidRPr="00D804F8">
        <w:rPr>
          <w:rStyle w:val="Strong"/>
          <w:b w:val="0"/>
          <w:bCs w:val="0"/>
          <w:color w:val="0E101A"/>
        </w:rPr>
        <w:t xml:space="preserve"> and procedural characteristics of the cohort. The median age of the total cohort was 70.5 years of age (IQR 61.9 -79.6)</w:t>
      </w:r>
      <w:r w:rsidR="000F72CB" w:rsidRPr="00D804F8">
        <w:rPr>
          <w:rStyle w:val="Strong"/>
          <w:b w:val="0"/>
          <w:bCs w:val="0"/>
          <w:color w:val="0E101A"/>
        </w:rPr>
        <w:t>,</w:t>
      </w:r>
      <w:r w:rsidRPr="00D804F8">
        <w:rPr>
          <w:rStyle w:val="Strong"/>
          <w:b w:val="0"/>
          <w:bCs w:val="0"/>
          <w:color w:val="0E101A"/>
        </w:rPr>
        <w:t xml:space="preserve"> and 26% of patients </w:t>
      </w:r>
      <w:r w:rsidR="000F72CB" w:rsidRPr="00D804F8">
        <w:rPr>
          <w:rStyle w:val="Strong"/>
          <w:b w:val="0"/>
          <w:bCs w:val="0"/>
          <w:color w:val="0E101A"/>
        </w:rPr>
        <w:t>had diabetes</w:t>
      </w:r>
      <w:r w:rsidRPr="00D804F8">
        <w:rPr>
          <w:rStyle w:val="Strong"/>
          <w:b w:val="0"/>
          <w:bCs w:val="0"/>
          <w:color w:val="0E101A"/>
        </w:rPr>
        <w:t>.</w:t>
      </w:r>
      <w:r w:rsidR="00F10231" w:rsidRPr="00D804F8">
        <w:rPr>
          <w:rStyle w:val="Strong"/>
          <w:b w:val="0"/>
          <w:bCs w:val="0"/>
          <w:color w:val="0E101A"/>
        </w:rPr>
        <w:t xml:space="preserve"> Higher percentage of females had weight below 60 (males:1.4% vs. females:</w:t>
      </w:r>
      <w:r w:rsidRPr="00D804F8">
        <w:rPr>
          <w:rStyle w:val="Strong"/>
          <w:b w:val="0"/>
          <w:bCs w:val="0"/>
          <w:color w:val="0E101A"/>
        </w:rPr>
        <w:t xml:space="preserve"> </w:t>
      </w:r>
      <w:r w:rsidR="00F10231" w:rsidRPr="00D804F8">
        <w:rPr>
          <w:rStyle w:val="Strong"/>
          <w:b w:val="0"/>
          <w:bCs w:val="0"/>
          <w:color w:val="0E101A"/>
        </w:rPr>
        <w:t>14.1%)</w:t>
      </w:r>
      <w:r w:rsidR="00BE0022" w:rsidRPr="00D804F8">
        <w:rPr>
          <w:rStyle w:val="Strong"/>
          <w:b w:val="0"/>
          <w:bCs w:val="0"/>
          <w:color w:val="0E101A"/>
        </w:rPr>
        <w:t xml:space="preserve"> and </w:t>
      </w:r>
      <w:r w:rsidR="00741B79" w:rsidRPr="00D804F8">
        <w:rPr>
          <w:rStyle w:val="Strong"/>
          <w:b w:val="0"/>
          <w:bCs w:val="0"/>
          <w:color w:val="0E101A"/>
        </w:rPr>
        <w:t xml:space="preserve">lower </w:t>
      </w:r>
      <w:r w:rsidR="00BE0022" w:rsidRPr="00D804F8">
        <w:rPr>
          <w:rStyle w:val="Strong"/>
          <w:b w:val="0"/>
          <w:bCs w:val="0"/>
          <w:color w:val="0E101A"/>
        </w:rPr>
        <w:t>BMI readings (males: 28 (25.4-31.34); females:</w:t>
      </w:r>
      <w:r w:rsidR="00741B79" w:rsidRPr="00D804F8">
        <w:rPr>
          <w:rStyle w:val="Strong"/>
          <w:b w:val="0"/>
          <w:bCs w:val="0"/>
          <w:color w:val="0E101A"/>
        </w:rPr>
        <w:t xml:space="preserve"> 27 (24.7-32).</w:t>
      </w:r>
      <w:r w:rsidR="00BE0022" w:rsidRPr="00D804F8">
        <w:rPr>
          <w:rStyle w:val="Strong"/>
          <w:b w:val="0"/>
          <w:bCs w:val="0"/>
          <w:color w:val="0E101A"/>
        </w:rPr>
        <w:t xml:space="preserve"> </w:t>
      </w:r>
      <w:r w:rsidRPr="00D804F8">
        <w:rPr>
          <w:rStyle w:val="Strong"/>
          <w:b w:val="0"/>
          <w:bCs w:val="0"/>
          <w:color w:val="0E101A"/>
        </w:rPr>
        <w:t>The three most common CH</w:t>
      </w:r>
      <w:r w:rsidR="00483569" w:rsidRPr="00D804F8">
        <w:rPr>
          <w:rStyle w:val="Strong"/>
          <w:b w:val="0"/>
          <w:bCs w:val="0"/>
          <w:color w:val="0E101A"/>
        </w:rPr>
        <w:t>i</w:t>
      </w:r>
      <w:r w:rsidRPr="00D804F8">
        <w:rPr>
          <w:rStyle w:val="Strong"/>
          <w:b w:val="0"/>
          <w:bCs w:val="0"/>
          <w:color w:val="0E101A"/>
        </w:rPr>
        <w:t>P</w:t>
      </w:r>
      <w:r w:rsidR="00846BB0" w:rsidRPr="00D804F8">
        <w:rPr>
          <w:rStyle w:val="Strong"/>
          <w:b w:val="0"/>
          <w:bCs w:val="0"/>
          <w:color w:val="0E101A"/>
        </w:rPr>
        <w:t xml:space="preserve"> </w:t>
      </w:r>
      <w:r w:rsidRPr="00D804F8">
        <w:rPr>
          <w:rStyle w:val="Strong"/>
          <w:b w:val="0"/>
          <w:bCs w:val="0"/>
          <w:color w:val="0E101A"/>
        </w:rPr>
        <w:t xml:space="preserve">factors included prior history of CABG (33.4%), CTO PCI (33%), and age above 80 (23%). </w:t>
      </w:r>
    </w:p>
    <w:p w14:paraId="2839C618" w14:textId="435553F6" w:rsidR="00F64445" w:rsidRPr="00D804F8" w:rsidRDefault="00F64445" w:rsidP="00F007E8">
      <w:pPr>
        <w:pStyle w:val="NormalWeb"/>
        <w:snapToGrid w:val="0"/>
        <w:spacing w:before="0" w:beforeAutospacing="0" w:after="0" w:afterAutospacing="0" w:line="480" w:lineRule="auto"/>
        <w:jc w:val="both"/>
      </w:pPr>
      <w:r w:rsidRPr="00D804F8">
        <w:rPr>
          <w:rStyle w:val="Strong"/>
          <w:b w:val="0"/>
          <w:bCs w:val="0"/>
          <w:color w:val="0E101A"/>
        </w:rPr>
        <w:t xml:space="preserve">Females were on average 5.7 years older than males (median age: females 74.8, males 69.1; P&lt;0.001). </w:t>
      </w:r>
      <w:r w:rsidRPr="00D804F8">
        <w:rPr>
          <w:lang w:val="en-US"/>
        </w:rPr>
        <w:t>Among cardiovascular risk factors, hypertension was more prevalent in females than males (69 vs 64.4 % respectively, p&lt;0.001)</w:t>
      </w:r>
      <w:r w:rsidR="00A623D5" w:rsidRPr="00D804F8">
        <w:rPr>
          <w:lang w:val="en-US"/>
        </w:rPr>
        <w:t xml:space="preserve"> </w:t>
      </w:r>
      <w:r w:rsidRPr="00D804F8">
        <w:rPr>
          <w:lang w:val="en-US"/>
        </w:rPr>
        <w:t xml:space="preserve">and females were more likely to be non-smokers (56 vs 37 % respectively, p&lt;0.001). </w:t>
      </w:r>
      <w:r w:rsidRPr="00D804F8">
        <w:rPr>
          <w:color w:val="0E101A"/>
        </w:rPr>
        <w:t>Males, compared to females, had a higher prevalence of previous history of myocardial infarction (MI) (44.6 vs 35.6 % respectively, P&lt;0.001) and PCI (40 vs 32.5 % respectively, p&lt;0.001)</w:t>
      </w:r>
      <w:r w:rsidR="00E8159D" w:rsidRPr="00D804F8">
        <w:rPr>
          <w:color w:val="0E101A"/>
        </w:rPr>
        <w:t xml:space="preserve"> and</w:t>
      </w:r>
      <w:r w:rsidRPr="00D804F8">
        <w:rPr>
          <w:color w:val="0E101A"/>
        </w:rPr>
        <w:t xml:space="preserve"> had higher rates of </w:t>
      </w:r>
      <w:r w:rsidR="0069267D" w:rsidRPr="00D804F8">
        <w:rPr>
          <w:color w:val="0E101A"/>
        </w:rPr>
        <w:t xml:space="preserve">moderately </w:t>
      </w:r>
      <w:r w:rsidRPr="00D804F8">
        <w:rPr>
          <w:color w:val="0E101A"/>
        </w:rPr>
        <w:t>impaired (21.4 vs 17 % respectively, p&lt;0.001) and severely impaired (10 vs 7</w:t>
      </w:r>
      <w:r w:rsidR="00F675AB" w:rsidRPr="00D804F8">
        <w:rPr>
          <w:color w:val="0E101A"/>
        </w:rPr>
        <w:t xml:space="preserve"> </w:t>
      </w:r>
      <w:r w:rsidRPr="00D804F8">
        <w:rPr>
          <w:color w:val="0E101A"/>
        </w:rPr>
        <w:t xml:space="preserve">% respectively, p&lt;0.001) LV function. </w:t>
      </w:r>
    </w:p>
    <w:p w14:paraId="4B713DB7" w14:textId="77777777" w:rsidR="00F64445" w:rsidRPr="00D804F8" w:rsidRDefault="00F64445" w:rsidP="00F007E8">
      <w:pPr>
        <w:spacing w:line="480" w:lineRule="auto"/>
        <w:jc w:val="both"/>
        <w:rPr>
          <w:b/>
          <w:bCs/>
          <w:color w:val="0E101A"/>
        </w:rPr>
      </w:pPr>
    </w:p>
    <w:p w14:paraId="52597BC2" w14:textId="2B969404" w:rsidR="00F64445" w:rsidRPr="00D804F8" w:rsidRDefault="00F64445" w:rsidP="00F007E8">
      <w:pPr>
        <w:spacing w:line="480" w:lineRule="auto"/>
        <w:jc w:val="both"/>
        <w:rPr>
          <w:bCs/>
          <w:i/>
          <w:color w:val="0E101A"/>
        </w:rPr>
      </w:pPr>
      <w:r w:rsidRPr="00D804F8">
        <w:rPr>
          <w:bCs/>
          <w:i/>
          <w:color w:val="0E101A"/>
        </w:rPr>
        <w:t>CH</w:t>
      </w:r>
      <w:r w:rsidR="00483569" w:rsidRPr="00D804F8">
        <w:rPr>
          <w:bCs/>
          <w:i/>
          <w:color w:val="0E101A"/>
        </w:rPr>
        <w:t>i</w:t>
      </w:r>
      <w:r w:rsidRPr="00D804F8">
        <w:rPr>
          <w:bCs/>
          <w:i/>
          <w:color w:val="0E101A"/>
        </w:rPr>
        <w:t>P Factors</w:t>
      </w:r>
    </w:p>
    <w:p w14:paraId="4DED98FE" w14:textId="77777777" w:rsidR="00F64445" w:rsidRPr="00D804F8" w:rsidRDefault="00F64445" w:rsidP="00F007E8">
      <w:pPr>
        <w:spacing w:line="480" w:lineRule="auto"/>
        <w:jc w:val="both"/>
        <w:rPr>
          <w:rStyle w:val="Strong"/>
          <w:b w:val="0"/>
          <w:bCs w:val="0"/>
          <w:color w:val="0E101A"/>
        </w:rPr>
      </w:pPr>
      <w:r w:rsidRPr="00D804F8">
        <w:rPr>
          <w:lang w:val="en-US"/>
        </w:rPr>
        <w:tab/>
      </w:r>
    </w:p>
    <w:p w14:paraId="456AB912" w14:textId="3D2F3991" w:rsidR="002D2504" w:rsidRPr="00D804F8" w:rsidRDefault="00AA2809" w:rsidP="00F007E8">
      <w:pPr>
        <w:spacing w:line="480" w:lineRule="auto"/>
        <w:jc w:val="both"/>
        <w:rPr>
          <w:rStyle w:val="Strong"/>
          <w:b w:val="0"/>
          <w:bCs w:val="0"/>
          <w:color w:val="0E101A"/>
        </w:rPr>
      </w:pPr>
      <w:r w:rsidRPr="00D804F8">
        <w:rPr>
          <w:rStyle w:val="Strong"/>
          <w:b w:val="0"/>
          <w:bCs w:val="0"/>
          <w:color w:val="0E101A"/>
        </w:rPr>
        <w:t xml:space="preserve">        </w:t>
      </w:r>
      <w:r w:rsidR="00F64445" w:rsidRPr="00D804F8">
        <w:rPr>
          <w:rStyle w:val="Strong"/>
          <w:b w:val="0"/>
          <w:bCs w:val="0"/>
          <w:color w:val="0E101A"/>
        </w:rPr>
        <w:t xml:space="preserve">The three most common </w:t>
      </w:r>
      <w:r w:rsidRPr="00D804F8">
        <w:rPr>
          <w:rStyle w:val="Strong"/>
          <w:b w:val="0"/>
          <w:bCs w:val="0"/>
          <w:color w:val="0E101A"/>
        </w:rPr>
        <w:t>CH</w:t>
      </w:r>
      <w:r w:rsidR="00483569" w:rsidRPr="00D804F8">
        <w:rPr>
          <w:rStyle w:val="Strong"/>
          <w:b w:val="0"/>
          <w:bCs w:val="0"/>
          <w:color w:val="0E101A"/>
        </w:rPr>
        <w:t>i</w:t>
      </w:r>
      <w:r w:rsidRPr="00D804F8">
        <w:rPr>
          <w:rStyle w:val="Strong"/>
          <w:b w:val="0"/>
          <w:bCs w:val="0"/>
          <w:color w:val="0E101A"/>
        </w:rPr>
        <w:t>P factors</w:t>
      </w:r>
      <w:r w:rsidR="00F64445" w:rsidRPr="00D804F8">
        <w:rPr>
          <w:rStyle w:val="Strong"/>
          <w:b w:val="0"/>
          <w:bCs w:val="0"/>
          <w:color w:val="0E101A"/>
        </w:rPr>
        <w:t xml:space="preserve"> in females were age &gt; 80 (35.4%), prior CABG (24.3%)</w:t>
      </w:r>
      <w:r w:rsidR="000F72CB" w:rsidRPr="00D804F8">
        <w:rPr>
          <w:rStyle w:val="Strong"/>
          <w:b w:val="0"/>
          <w:bCs w:val="0"/>
          <w:color w:val="0E101A"/>
        </w:rPr>
        <w:t>,</w:t>
      </w:r>
      <w:r w:rsidR="00F64445" w:rsidRPr="00D804F8">
        <w:rPr>
          <w:rStyle w:val="Strong"/>
          <w:b w:val="0"/>
          <w:bCs w:val="0"/>
          <w:color w:val="0E101A"/>
        </w:rPr>
        <w:t xml:space="preserve"> and severe coronary calcification (21</w:t>
      </w:r>
      <w:r w:rsidR="00F675AB" w:rsidRPr="00D804F8">
        <w:rPr>
          <w:rStyle w:val="Strong"/>
          <w:b w:val="0"/>
          <w:bCs w:val="0"/>
          <w:color w:val="0E101A"/>
        </w:rPr>
        <w:t>.6</w:t>
      </w:r>
      <w:r w:rsidR="00F64445" w:rsidRPr="00D804F8">
        <w:rPr>
          <w:rStyle w:val="Strong"/>
          <w:b w:val="0"/>
          <w:bCs w:val="0"/>
          <w:color w:val="0E101A"/>
        </w:rPr>
        <w:t>%)</w:t>
      </w:r>
      <w:r w:rsidR="000F72CB" w:rsidRPr="00D804F8">
        <w:rPr>
          <w:rStyle w:val="Strong"/>
          <w:b w:val="0"/>
          <w:bCs w:val="0"/>
          <w:color w:val="0E101A"/>
        </w:rPr>
        <w:t xml:space="preserve">. </w:t>
      </w:r>
      <w:r w:rsidR="00F64445" w:rsidRPr="00D804F8">
        <w:rPr>
          <w:rStyle w:val="Strong"/>
          <w:b w:val="0"/>
          <w:bCs w:val="0"/>
          <w:color w:val="0E101A"/>
        </w:rPr>
        <w:t xml:space="preserve"> </w:t>
      </w:r>
      <w:r w:rsidR="000F72CB" w:rsidRPr="00D804F8">
        <w:rPr>
          <w:rStyle w:val="Strong"/>
          <w:b w:val="0"/>
          <w:bCs w:val="0"/>
          <w:color w:val="0E101A"/>
        </w:rPr>
        <w:t>W</w:t>
      </w:r>
      <w:r w:rsidR="00F64445" w:rsidRPr="00D804F8">
        <w:rPr>
          <w:rStyle w:val="Strong"/>
          <w:b w:val="0"/>
          <w:bCs w:val="0"/>
          <w:color w:val="0E101A"/>
        </w:rPr>
        <w:t>hilst in males</w:t>
      </w:r>
      <w:r w:rsidR="000F72CB" w:rsidRPr="00D804F8">
        <w:rPr>
          <w:rStyle w:val="Strong"/>
          <w:b w:val="0"/>
          <w:bCs w:val="0"/>
          <w:color w:val="0E101A"/>
        </w:rPr>
        <w:t>,</w:t>
      </w:r>
      <w:r w:rsidR="00F64445" w:rsidRPr="00D804F8">
        <w:rPr>
          <w:rStyle w:val="Strong"/>
          <w:b w:val="0"/>
          <w:bCs w:val="0"/>
          <w:color w:val="0E101A"/>
        </w:rPr>
        <w:t xml:space="preserve"> they were prior CABG (36%), CTO PCI (34.4%) and severe coronary calcification (22%) (Table 1</w:t>
      </w:r>
      <w:r w:rsidR="00E14AAF" w:rsidRPr="00D804F8">
        <w:rPr>
          <w:rStyle w:val="Strong"/>
          <w:b w:val="0"/>
          <w:bCs w:val="0"/>
          <w:color w:val="0E101A"/>
        </w:rPr>
        <w:t>, Figure 3</w:t>
      </w:r>
      <w:r w:rsidR="00F64445" w:rsidRPr="00D804F8">
        <w:rPr>
          <w:rStyle w:val="Strong"/>
          <w:b w:val="0"/>
          <w:bCs w:val="0"/>
          <w:color w:val="0E101A"/>
        </w:rPr>
        <w:t>). M</w:t>
      </w:r>
      <w:r w:rsidR="00F64445" w:rsidRPr="00D804F8">
        <w:rPr>
          <w:lang w:val="en-US"/>
        </w:rPr>
        <w:t xml:space="preserve">ore females than males were 80 years of age or older (35.4 vs 19.2 % respectively, p&lt;0.001); In contrast, males had a higher prevalence of prior CABG (36 </w:t>
      </w:r>
      <w:r w:rsidR="000F72CB" w:rsidRPr="00D804F8">
        <w:rPr>
          <w:lang w:val="en-US"/>
        </w:rPr>
        <w:t>vs</w:t>
      </w:r>
      <w:r w:rsidR="00F64445" w:rsidRPr="00D804F8">
        <w:rPr>
          <w:lang w:val="en-US"/>
        </w:rPr>
        <w:t xml:space="preserve"> 24.3% respectively, p&lt;0.001), renal failure (11.7 </w:t>
      </w:r>
      <w:r w:rsidR="000F72CB" w:rsidRPr="00D804F8">
        <w:rPr>
          <w:lang w:val="en-US"/>
        </w:rPr>
        <w:t>vs</w:t>
      </w:r>
      <w:r w:rsidR="00F64445" w:rsidRPr="00D804F8">
        <w:rPr>
          <w:lang w:val="en-US"/>
        </w:rPr>
        <w:t xml:space="preserve"> 9% respectively, p&lt;0.001), poor LV function (10</w:t>
      </w:r>
      <w:r w:rsidR="00F675AB" w:rsidRPr="00D804F8">
        <w:rPr>
          <w:lang w:val="en-US"/>
        </w:rPr>
        <w:t xml:space="preserve"> </w:t>
      </w:r>
      <w:r w:rsidR="00F64445" w:rsidRPr="00D804F8">
        <w:rPr>
          <w:lang w:val="en-US"/>
        </w:rPr>
        <w:t>v</w:t>
      </w:r>
      <w:r w:rsidR="000F72CB" w:rsidRPr="00D804F8">
        <w:rPr>
          <w:lang w:val="en-US"/>
        </w:rPr>
        <w:t>s</w:t>
      </w:r>
      <w:r w:rsidR="00F675AB" w:rsidRPr="00D804F8">
        <w:rPr>
          <w:lang w:val="en-US"/>
        </w:rPr>
        <w:t xml:space="preserve"> </w:t>
      </w:r>
      <w:r w:rsidR="00F64445" w:rsidRPr="00D804F8">
        <w:rPr>
          <w:lang w:val="en-US"/>
        </w:rPr>
        <w:t xml:space="preserve">7.3% respectively, p&lt;0.001), and CTO-PCI (34.4 </w:t>
      </w:r>
      <w:r w:rsidR="000F72CB" w:rsidRPr="00D804F8">
        <w:rPr>
          <w:lang w:val="en-US"/>
        </w:rPr>
        <w:t>vs</w:t>
      </w:r>
      <w:r w:rsidR="00F675AB" w:rsidRPr="00D804F8">
        <w:rPr>
          <w:lang w:val="en-US"/>
        </w:rPr>
        <w:t xml:space="preserve"> 2</w:t>
      </w:r>
      <w:r w:rsidR="00F64445" w:rsidRPr="00D804F8">
        <w:rPr>
          <w:lang w:val="en-US"/>
        </w:rPr>
        <w:t>1.1% respectively, p&lt;0.001). Similar rates of LMS PCI and use of LV support were observed in the two groups</w:t>
      </w:r>
      <w:r w:rsidR="00F64445" w:rsidRPr="00D804F8">
        <w:rPr>
          <w:rStyle w:val="Strong"/>
          <w:b w:val="0"/>
          <w:bCs w:val="0"/>
          <w:color w:val="0E101A"/>
        </w:rPr>
        <w:t>.</w:t>
      </w:r>
    </w:p>
    <w:p w14:paraId="1330FDA9" w14:textId="77777777" w:rsidR="002D2504" w:rsidRPr="00D804F8" w:rsidRDefault="002D2504" w:rsidP="00F007E8">
      <w:pPr>
        <w:spacing w:line="480" w:lineRule="auto"/>
        <w:jc w:val="both"/>
        <w:rPr>
          <w:rStyle w:val="Strong"/>
          <w:b w:val="0"/>
          <w:bCs w:val="0"/>
          <w:color w:val="0E101A"/>
        </w:rPr>
      </w:pPr>
    </w:p>
    <w:p w14:paraId="0EFABFF9" w14:textId="50E055B2" w:rsidR="000B127B" w:rsidRPr="00D804F8" w:rsidRDefault="000B127B" w:rsidP="000B127B">
      <w:pPr>
        <w:spacing w:line="480" w:lineRule="auto"/>
        <w:jc w:val="both"/>
        <w:rPr>
          <w:color w:val="0E101A"/>
        </w:rPr>
      </w:pPr>
      <w:r w:rsidRPr="00D804F8">
        <w:lastRenderedPageBreak/>
        <w:t xml:space="preserve">Supplementary figure 2 shows temporal trends in each CHiP factor stratified by sex. Overall, there was a gradual increase in the absolute number of CHiP in patients aged 80 and above, previous CABG, severe vascular calcifications, chronic renal failure, and LMS PCI among females and males. However, the </w:t>
      </w:r>
      <w:r w:rsidR="001E04F0" w:rsidRPr="00D804F8">
        <w:t xml:space="preserve">percentage </w:t>
      </w:r>
      <w:proofErr w:type="gramStart"/>
      <w:r w:rsidR="001E04F0" w:rsidRPr="00D804F8">
        <w:t xml:space="preserve">of </w:t>
      </w:r>
      <w:r w:rsidR="00953513" w:rsidRPr="00D804F8">
        <w:t xml:space="preserve"> females</w:t>
      </w:r>
      <w:proofErr w:type="gramEnd"/>
      <w:r w:rsidRPr="00D804F8">
        <w:t xml:space="preserve"> in almost all CHiP procedures remain unchanged with the except of those cases with LM</w:t>
      </w:r>
      <w:r w:rsidR="00DF7025" w:rsidRPr="00D804F8">
        <w:t>S</w:t>
      </w:r>
      <w:r w:rsidRPr="00D804F8">
        <w:t xml:space="preserve"> PCI and CTO PCI. There was a gradual increase in percentage of females undergoing LM</w:t>
      </w:r>
      <w:r w:rsidR="00DF7025" w:rsidRPr="00D804F8">
        <w:t>S</w:t>
      </w:r>
      <w:r w:rsidRPr="00D804F8">
        <w:t xml:space="preserve"> PCI (2006: 10% vs. 2017: 15%; and a gradual decrease in percentage of cases undergoing PCI to a CTO vessel (2006: 42% vs. 2017; 29%.</w:t>
      </w:r>
    </w:p>
    <w:p w14:paraId="66ADD5E5" w14:textId="62C87254" w:rsidR="00F64445" w:rsidRPr="00D804F8" w:rsidRDefault="00F64445" w:rsidP="00F007E8">
      <w:pPr>
        <w:spacing w:line="480" w:lineRule="auto"/>
        <w:jc w:val="both"/>
        <w:rPr>
          <w:lang w:val="en-US"/>
        </w:rPr>
      </w:pPr>
    </w:p>
    <w:p w14:paraId="3ED6F135" w14:textId="194EA5B8" w:rsidR="007D0FF9" w:rsidRPr="00D804F8" w:rsidRDefault="007D0FF9" w:rsidP="00F007E8">
      <w:pPr>
        <w:spacing w:line="480" w:lineRule="auto"/>
        <w:jc w:val="both"/>
        <w:rPr>
          <w:lang w:val="en-US"/>
        </w:rPr>
      </w:pPr>
    </w:p>
    <w:p w14:paraId="79383A3D" w14:textId="48A6ABED" w:rsidR="007D0FF9" w:rsidRPr="00D804F8" w:rsidRDefault="007D0FF9" w:rsidP="00F007E8">
      <w:pPr>
        <w:spacing w:line="480" w:lineRule="auto"/>
        <w:jc w:val="both"/>
        <w:rPr>
          <w:lang w:val="en-US"/>
        </w:rPr>
      </w:pPr>
    </w:p>
    <w:p w14:paraId="3D1E6D0D" w14:textId="77777777" w:rsidR="007D0FF9" w:rsidRPr="00D804F8" w:rsidRDefault="007D0FF9" w:rsidP="00F007E8">
      <w:pPr>
        <w:spacing w:line="480" w:lineRule="auto"/>
        <w:jc w:val="both"/>
        <w:rPr>
          <w:lang w:val="en-US"/>
        </w:rPr>
      </w:pPr>
    </w:p>
    <w:p w14:paraId="35F39E64" w14:textId="77777777" w:rsidR="00F64445" w:rsidRPr="00D804F8" w:rsidRDefault="00F64445" w:rsidP="00F007E8">
      <w:pPr>
        <w:spacing w:line="480" w:lineRule="auto"/>
        <w:jc w:val="both"/>
        <w:rPr>
          <w:i/>
          <w:lang w:val="en-US"/>
        </w:rPr>
      </w:pPr>
      <w:r w:rsidRPr="00D804F8">
        <w:rPr>
          <w:bCs/>
          <w:i/>
          <w:lang w:val="en-US"/>
        </w:rPr>
        <w:t>Procedural characteristics</w:t>
      </w:r>
    </w:p>
    <w:p w14:paraId="5E1020E4" w14:textId="77777777" w:rsidR="00F64445" w:rsidRPr="00D804F8" w:rsidRDefault="00F64445" w:rsidP="00F007E8">
      <w:pPr>
        <w:pStyle w:val="NormalWeb"/>
        <w:snapToGrid w:val="0"/>
        <w:spacing w:before="0" w:beforeAutospacing="0" w:after="0" w:afterAutospacing="0" w:line="480" w:lineRule="auto"/>
        <w:jc w:val="both"/>
        <w:rPr>
          <w:lang w:val="en-US"/>
        </w:rPr>
      </w:pPr>
    </w:p>
    <w:p w14:paraId="2BCABE5E" w14:textId="53D56104" w:rsidR="00F64445" w:rsidRPr="00D804F8" w:rsidRDefault="00F64445" w:rsidP="00F007E8">
      <w:pPr>
        <w:pStyle w:val="NormalWeb"/>
        <w:snapToGrid w:val="0"/>
        <w:spacing w:before="0" w:beforeAutospacing="0" w:after="0" w:afterAutospacing="0" w:line="480" w:lineRule="auto"/>
        <w:ind w:firstLine="720"/>
        <w:jc w:val="both"/>
        <w:rPr>
          <w:color w:val="0E101A"/>
        </w:rPr>
      </w:pPr>
      <w:r w:rsidRPr="00D804F8">
        <w:rPr>
          <w:lang w:val="en-US"/>
        </w:rPr>
        <w:t xml:space="preserve">Differences in procedural characteristics were observed between the sexes. </w:t>
      </w:r>
      <w:r w:rsidRPr="00D804F8">
        <w:rPr>
          <w:color w:val="0E101A"/>
        </w:rPr>
        <w:t>Females, compared to males, had higher rates of LAD PCI (44 vs 40 % respectively, p&lt;0.001) and RCA PCI (38 % vs 35% respectively, p&lt;0.001). Males, on the other hand, had higher rates of LCX (27 vs 22 % respectively, p&lt;0.001) and graft PCI (10.</w:t>
      </w:r>
      <w:r w:rsidR="0085497C" w:rsidRPr="00D804F8">
        <w:rPr>
          <w:color w:val="0E101A"/>
        </w:rPr>
        <w:t>4</w:t>
      </w:r>
      <w:r w:rsidRPr="00D804F8">
        <w:rPr>
          <w:color w:val="0E101A"/>
        </w:rPr>
        <w:t xml:space="preserve"> vs 7 % respectively, p&lt;0.001). There were no significant sex differences in LMS revascularisation rates (males, 11</w:t>
      </w:r>
      <w:r w:rsidR="00886B5D" w:rsidRPr="00D804F8">
        <w:rPr>
          <w:color w:val="0E101A"/>
        </w:rPr>
        <w:t>.7% vs females, 11.6%, p=0.694)</w:t>
      </w:r>
      <w:r w:rsidRPr="00D804F8">
        <w:rPr>
          <w:color w:val="0E101A"/>
        </w:rPr>
        <w:t xml:space="preserve">. </w:t>
      </w:r>
    </w:p>
    <w:p w14:paraId="1BF5F970" w14:textId="06D77305" w:rsidR="00F64445" w:rsidRPr="00D804F8" w:rsidRDefault="00F64445" w:rsidP="00F007E8">
      <w:pPr>
        <w:pStyle w:val="NormalWeb"/>
        <w:snapToGrid w:val="0"/>
        <w:spacing w:before="0" w:beforeAutospacing="0" w:after="0" w:afterAutospacing="0" w:line="480" w:lineRule="auto"/>
        <w:jc w:val="both"/>
        <w:rPr>
          <w:color w:val="0E101A"/>
        </w:rPr>
      </w:pPr>
      <w:r w:rsidRPr="00D804F8">
        <w:rPr>
          <w:color w:val="0E101A"/>
        </w:rPr>
        <w:t xml:space="preserve">Moreover, females had less extensive coronary </w:t>
      </w:r>
      <w:r w:rsidR="0069267D" w:rsidRPr="00D804F8">
        <w:rPr>
          <w:color w:val="0E101A"/>
        </w:rPr>
        <w:t>disease</w:t>
      </w:r>
      <w:r w:rsidRPr="00D804F8">
        <w:rPr>
          <w:color w:val="0E101A"/>
        </w:rPr>
        <w:t xml:space="preserve"> treated compared to m</w:t>
      </w:r>
      <w:r w:rsidR="00F007E8" w:rsidRPr="00D804F8">
        <w:rPr>
          <w:color w:val="0E101A"/>
        </w:rPr>
        <w:t>ales</w:t>
      </w:r>
      <w:r w:rsidRPr="00D804F8">
        <w:rPr>
          <w:color w:val="0E101A"/>
        </w:rPr>
        <w:t xml:space="preserve">. More females had one lesion treated (65.9 vs 63.8 % respectively; p&lt;0.001). </w:t>
      </w:r>
      <w:r w:rsidR="00331FF6" w:rsidRPr="00D804F8">
        <w:rPr>
          <w:color w:val="0E101A"/>
        </w:rPr>
        <w:t>In contrast,</w:t>
      </w:r>
      <w:r w:rsidRPr="00D804F8">
        <w:rPr>
          <w:color w:val="0E101A"/>
        </w:rPr>
        <w:t xml:space="preserve"> more males had two or more (3</w:t>
      </w:r>
      <w:r w:rsidR="00652927" w:rsidRPr="00D804F8">
        <w:rPr>
          <w:color w:val="0E101A"/>
        </w:rPr>
        <w:t>5</w:t>
      </w:r>
      <w:r w:rsidRPr="00D804F8">
        <w:rPr>
          <w:color w:val="0E101A"/>
        </w:rPr>
        <w:t>.</w:t>
      </w:r>
      <w:r w:rsidR="00652927" w:rsidRPr="00D804F8">
        <w:rPr>
          <w:color w:val="0E101A"/>
        </w:rPr>
        <w:t>6</w:t>
      </w:r>
      <w:r w:rsidRPr="00D804F8">
        <w:rPr>
          <w:color w:val="0E101A"/>
        </w:rPr>
        <w:t>% vs 3</w:t>
      </w:r>
      <w:r w:rsidR="00652927" w:rsidRPr="00D804F8">
        <w:rPr>
          <w:color w:val="0E101A"/>
        </w:rPr>
        <w:t>6</w:t>
      </w:r>
      <w:r w:rsidRPr="00D804F8">
        <w:rPr>
          <w:color w:val="0E101A"/>
        </w:rPr>
        <w:t xml:space="preserve">.1% respectively) lesions treated (p&lt;0.001). A greater proportion </w:t>
      </w:r>
      <w:r w:rsidR="00FA6EB6" w:rsidRPr="00D804F8">
        <w:rPr>
          <w:color w:val="0E101A"/>
        </w:rPr>
        <w:t>of females</w:t>
      </w:r>
      <w:r w:rsidRPr="00D804F8">
        <w:rPr>
          <w:color w:val="0E101A"/>
        </w:rPr>
        <w:t xml:space="preserve"> were treated with one stent used (44 vs 39.6 % respectively, p&lt;0.001). Higher rates of rotational atherectomy therapy w</w:t>
      </w:r>
      <w:r w:rsidR="00F83F52" w:rsidRPr="00D804F8">
        <w:rPr>
          <w:color w:val="0E101A"/>
        </w:rPr>
        <w:t xml:space="preserve">ere </w:t>
      </w:r>
      <w:r w:rsidR="00486912" w:rsidRPr="00D804F8">
        <w:rPr>
          <w:color w:val="0E101A"/>
        </w:rPr>
        <w:t>utilized</w:t>
      </w:r>
      <w:r w:rsidRPr="00D804F8">
        <w:rPr>
          <w:color w:val="0E101A"/>
        </w:rPr>
        <w:t xml:space="preserve"> in females compared to males (</w:t>
      </w:r>
      <w:r w:rsidR="00007C2B" w:rsidRPr="00D804F8">
        <w:rPr>
          <w:color w:val="0E101A"/>
        </w:rPr>
        <w:t xml:space="preserve">10 </w:t>
      </w:r>
      <w:r w:rsidRPr="00D804F8">
        <w:rPr>
          <w:color w:val="0E101A"/>
        </w:rPr>
        <w:t xml:space="preserve">vs </w:t>
      </w:r>
      <w:r w:rsidR="00007C2B" w:rsidRPr="00D804F8">
        <w:rPr>
          <w:color w:val="0E101A"/>
        </w:rPr>
        <w:t>9</w:t>
      </w:r>
      <w:r w:rsidRPr="00D804F8">
        <w:rPr>
          <w:color w:val="0E101A"/>
        </w:rPr>
        <w:t xml:space="preserve"> %, </w:t>
      </w:r>
      <w:r w:rsidRPr="00D804F8">
        <w:rPr>
          <w:color w:val="0E101A"/>
        </w:rPr>
        <w:lastRenderedPageBreak/>
        <w:t>respectively; p&lt;0.001)</w:t>
      </w:r>
      <w:r w:rsidR="000F72CB" w:rsidRPr="00D804F8">
        <w:rPr>
          <w:color w:val="0E101A"/>
        </w:rPr>
        <w:t>,</w:t>
      </w:r>
      <w:r w:rsidRPr="00D804F8">
        <w:rPr>
          <w:color w:val="0E101A"/>
        </w:rPr>
        <w:t xml:space="preserve"> suggestive of more calcific lesions. The rates of laser atherectomy and cutting balloons did not differ between </w:t>
      </w:r>
      <w:r w:rsidR="000F72CB" w:rsidRPr="00D804F8">
        <w:rPr>
          <w:color w:val="0E101A"/>
        </w:rPr>
        <w:t xml:space="preserve">the </w:t>
      </w:r>
      <w:r w:rsidRPr="00D804F8">
        <w:rPr>
          <w:color w:val="0E101A"/>
        </w:rPr>
        <w:t xml:space="preserve">sexes. </w:t>
      </w:r>
      <w:r w:rsidRPr="00D804F8">
        <w:t>Females, compared to males, had lower radial access rates (43 vs 46% respectively, p&lt;0.001) and lower dual access site use (</w:t>
      </w:r>
      <w:r w:rsidR="00007C2B" w:rsidRPr="00D804F8">
        <w:t>8</w:t>
      </w:r>
      <w:r w:rsidRPr="00D804F8">
        <w:t xml:space="preserve"> vs 9 %, p&lt;0.001) during CH</w:t>
      </w:r>
      <w:r w:rsidR="00483569" w:rsidRPr="00D804F8">
        <w:t>i</w:t>
      </w:r>
      <w:r w:rsidRPr="00D804F8">
        <w:t xml:space="preserve">P procedures. </w:t>
      </w:r>
      <w:r w:rsidRPr="00D804F8">
        <w:rPr>
          <w:color w:val="0E101A"/>
        </w:rPr>
        <w:t>Finally, slightly higher IABP use rates in females were observed (0.6 vs 0.5 % respectively, p=0.027)</w:t>
      </w:r>
      <w:r w:rsidR="000F72CB" w:rsidRPr="00D804F8">
        <w:rPr>
          <w:color w:val="0E101A"/>
        </w:rPr>
        <w:t>,</w:t>
      </w:r>
      <w:r w:rsidRPr="00D804F8">
        <w:rPr>
          <w:color w:val="0E101A"/>
        </w:rPr>
        <w:t xml:space="preserve"> although there was no statistical difference </w:t>
      </w:r>
      <w:r w:rsidR="00331FF6" w:rsidRPr="00D804F8">
        <w:rPr>
          <w:color w:val="0E101A"/>
        </w:rPr>
        <w:t>regarding</w:t>
      </w:r>
      <w:r w:rsidRPr="00D804F8">
        <w:rPr>
          <w:color w:val="0E101A"/>
        </w:rPr>
        <w:t xml:space="preserve"> Impella use between sexes. </w:t>
      </w:r>
    </w:p>
    <w:p w14:paraId="466EF6A2" w14:textId="77777777" w:rsidR="00F64445" w:rsidRPr="00D804F8" w:rsidRDefault="00F64445" w:rsidP="00F007E8">
      <w:pPr>
        <w:pStyle w:val="NormalWeb"/>
        <w:snapToGrid w:val="0"/>
        <w:spacing w:before="0" w:beforeAutospacing="0" w:after="0" w:afterAutospacing="0" w:line="480" w:lineRule="auto"/>
        <w:jc w:val="both"/>
        <w:rPr>
          <w:color w:val="0E101A"/>
        </w:rPr>
      </w:pPr>
    </w:p>
    <w:p w14:paraId="72752848" w14:textId="77777777" w:rsidR="008B564D" w:rsidRPr="00D804F8" w:rsidRDefault="008B564D" w:rsidP="00F007E8">
      <w:pPr>
        <w:pStyle w:val="NormalWeb"/>
        <w:snapToGrid w:val="0"/>
        <w:spacing w:before="0" w:beforeAutospacing="0" w:after="0" w:afterAutospacing="0" w:line="480" w:lineRule="auto"/>
        <w:jc w:val="both"/>
        <w:rPr>
          <w:bCs/>
          <w:i/>
          <w:color w:val="0E101A"/>
        </w:rPr>
      </w:pPr>
      <w:r w:rsidRPr="00D804F8">
        <w:rPr>
          <w:bCs/>
          <w:i/>
          <w:color w:val="0E101A"/>
        </w:rPr>
        <w:t>Clinical Outcomes</w:t>
      </w:r>
    </w:p>
    <w:p w14:paraId="27459D52" w14:textId="33759FD4" w:rsidR="00707F29" w:rsidRPr="00D804F8" w:rsidRDefault="008B564D" w:rsidP="00F007E8">
      <w:pPr>
        <w:pStyle w:val="NormalWeb"/>
        <w:snapToGrid w:val="0"/>
        <w:spacing w:before="0" w:beforeAutospacing="0" w:after="0" w:afterAutospacing="0" w:line="480" w:lineRule="auto"/>
        <w:jc w:val="both"/>
      </w:pPr>
      <w:r w:rsidRPr="00D804F8">
        <w:rPr>
          <w:color w:val="0E101A"/>
        </w:rPr>
        <w:t xml:space="preserve">      Table 2 shows the crude outcomes stratified by sex. Crude in-patient mortality, bleeding and MACCE were higher in females compared to males [Mortality: 0.45% vs. 0.25%, Bleeding: 1.42% vs. 0.63%, MACCE: 1.76% vs. 1.4% respectively; p&gt;0.001 for all]. Following adjustments for differences in baseline characteristics, </w:t>
      </w:r>
      <w:r w:rsidR="005F4584" w:rsidRPr="005F4584">
        <w:rPr>
          <w:color w:val="0E101A"/>
        </w:rPr>
        <w:t>female sex was independently associated with higher risk of death (aOR 1.78 (</w:t>
      </w:r>
      <w:r w:rsidR="005F4584" w:rsidRPr="005F4584">
        <w:t>1.4-2.2); p&lt;0.001), bleeding (aOR 1.99 (1.72-2.30); p&lt;0.001), and MACCE (aOR 1.23 (1.09-1.38); p&lt;0.001) (Table 3)</w:t>
      </w:r>
      <w:r w:rsidR="00ED0BCA" w:rsidRPr="005F4584">
        <w:t>.</w:t>
      </w:r>
      <w:r w:rsidR="00ED0BCA" w:rsidRPr="007D0FF9">
        <w:t xml:space="preserve"> </w:t>
      </w:r>
      <w:r w:rsidR="00AF7C9C" w:rsidRPr="00D804F8">
        <w:t xml:space="preserve">Age stratification of outcomes according to sex suggested again worse outcomes in females </w:t>
      </w:r>
      <w:r w:rsidR="00707F29" w:rsidRPr="00D804F8">
        <w:t>(Supplementary Table 2).</w:t>
      </w:r>
    </w:p>
    <w:p w14:paraId="1121A03A" w14:textId="67B1F2A6" w:rsidR="00F64445" w:rsidRPr="00D804F8" w:rsidRDefault="008B564D" w:rsidP="00F007E8">
      <w:pPr>
        <w:pStyle w:val="NormalWeb"/>
        <w:snapToGrid w:val="0"/>
        <w:spacing w:before="0" w:beforeAutospacing="0" w:after="0" w:afterAutospacing="0" w:line="480" w:lineRule="auto"/>
        <w:jc w:val="both"/>
      </w:pPr>
      <w:r w:rsidRPr="00D804F8">
        <w:t xml:space="preserve"> Table </w:t>
      </w:r>
      <w:r w:rsidR="00F007E8" w:rsidRPr="00D804F8">
        <w:t>4</w:t>
      </w:r>
      <w:r w:rsidRPr="00D804F8">
        <w:t xml:space="preserve"> shows trends of crude outcomes amongst sexes according to study year (Group 1, 2006-2009; Group2, 2010-2013; Group3, 2014-2017). Interestingly, mortality trends for males have not changed over time and remained consistently lower than females, whereas in </w:t>
      </w:r>
      <w:r w:rsidR="00F007E8" w:rsidRPr="00D804F8">
        <w:t>females’</w:t>
      </w:r>
      <w:r w:rsidRPr="00D804F8">
        <w:t xml:space="preserve"> trends show a gradual increase in mortality rates (males: 0.3 to 0.3% vs females: 0.4 to 0.5% (Group 1 to Group 3 respectively for both; p&lt;0.001 for both). Bleeding rates, however, have declined in both sexes, with females consistently showing higher rates (males: 0.6 to 0.5% vs females:1.76% to 1.3% (Group 1 to Group3 respectively for both); p&lt;0.001 for both). Also, a decreasing trend was observed among sexes in incident rates of MACCE </w:t>
      </w:r>
      <w:r w:rsidR="00946061" w:rsidRPr="00D804F8">
        <w:t>rates (males: 1.7 to 2.1 % vs females:2.1% to 1.6% (Group 1 to Group3 respectively for both); p&lt;0.001 for both</w:t>
      </w:r>
    </w:p>
    <w:p w14:paraId="5F8C16AE" w14:textId="1C4F09A0" w:rsidR="0042240C" w:rsidRPr="00D804F8" w:rsidRDefault="0042240C" w:rsidP="00F007E8">
      <w:pPr>
        <w:pStyle w:val="NormalWeb"/>
        <w:snapToGrid w:val="0"/>
        <w:spacing w:before="0" w:beforeAutospacing="0" w:after="0" w:afterAutospacing="0" w:line="480" w:lineRule="auto"/>
        <w:jc w:val="both"/>
      </w:pPr>
    </w:p>
    <w:p w14:paraId="73E8D172" w14:textId="77777777" w:rsidR="008B564D" w:rsidRPr="00D804F8" w:rsidRDefault="008B564D" w:rsidP="00F007E8">
      <w:pPr>
        <w:pStyle w:val="NormalWeb"/>
        <w:snapToGrid w:val="0"/>
        <w:spacing w:before="0" w:beforeAutospacing="0" w:after="0" w:afterAutospacing="0" w:line="480" w:lineRule="auto"/>
        <w:jc w:val="both"/>
      </w:pPr>
      <w:r w:rsidRPr="00D804F8">
        <w:rPr>
          <w:b/>
          <w:bCs/>
        </w:rPr>
        <w:t>Discussion</w:t>
      </w:r>
    </w:p>
    <w:p w14:paraId="51F64E45" w14:textId="4201B626" w:rsidR="008B564D" w:rsidRPr="00D804F8" w:rsidRDefault="008B564D" w:rsidP="00F007E8">
      <w:pPr>
        <w:pStyle w:val="NormalWeb"/>
        <w:snapToGrid w:val="0"/>
        <w:spacing w:before="0" w:beforeAutospacing="0" w:after="0" w:afterAutospacing="0" w:line="480" w:lineRule="auto"/>
        <w:ind w:firstLine="720"/>
        <w:jc w:val="both"/>
      </w:pPr>
      <w:r w:rsidRPr="00D804F8">
        <w:t xml:space="preserve">In the current analysis of a national cohort of </w:t>
      </w:r>
      <w:r w:rsidRPr="00D804F8">
        <w:rPr>
          <w:rStyle w:val="Strong"/>
          <w:b w:val="0"/>
          <w:bCs w:val="0"/>
          <w:color w:val="0E101A"/>
        </w:rPr>
        <w:t>141,610 CH</w:t>
      </w:r>
      <w:r w:rsidR="00483569" w:rsidRPr="00D804F8">
        <w:rPr>
          <w:rStyle w:val="Strong"/>
          <w:b w:val="0"/>
          <w:bCs w:val="0"/>
          <w:color w:val="0E101A"/>
        </w:rPr>
        <w:t>i</w:t>
      </w:r>
      <w:r w:rsidRPr="00D804F8">
        <w:rPr>
          <w:rStyle w:val="Strong"/>
          <w:b w:val="0"/>
          <w:bCs w:val="0"/>
          <w:color w:val="0E101A"/>
        </w:rPr>
        <w:t>P procedures</w:t>
      </w:r>
      <w:r w:rsidRPr="00D804F8">
        <w:t xml:space="preserve">, we show significant differences in the </w:t>
      </w:r>
      <w:r w:rsidR="00331FF6" w:rsidRPr="00D804F8">
        <w:t>type</w:t>
      </w:r>
      <w:r w:rsidRPr="00D804F8">
        <w:t xml:space="preserve"> of CH</w:t>
      </w:r>
      <w:r w:rsidR="00483569" w:rsidRPr="00D804F8">
        <w:t>i</w:t>
      </w:r>
      <w:r w:rsidRPr="00D804F8">
        <w:t xml:space="preserve">P procedures undertaken between males and females, with </w:t>
      </w:r>
      <w:r w:rsidR="00946061" w:rsidRPr="00D804F8">
        <w:t>significant</w:t>
      </w:r>
      <w:r w:rsidR="00331FF6" w:rsidRPr="00D804F8">
        <w:t xml:space="preserve"> </w:t>
      </w:r>
      <w:r w:rsidRPr="00D804F8">
        <w:t>sex differences in both baseline clinical characteristics and the type of coronary artery lesions treated. Females were older with less cardiovascular disease burden than males and were more likely to have PCI to a single lesion or vessel with a greater proportion treated with a single stent. The most common CH</w:t>
      </w:r>
      <w:r w:rsidR="00483569" w:rsidRPr="00D804F8">
        <w:t>i</w:t>
      </w:r>
      <w:r w:rsidRPr="00D804F8">
        <w:t xml:space="preserve">P factor in females was age &gt;80, whereas, in males, it was a history of prior CABG followed by PCI to a CTO lesion. Previous studies have shown evidence suggesting that the outcomes of females following PCI are worse than that of males </w:t>
      </w:r>
      <w:r w:rsidR="0042240C" w:rsidRPr="00D804F8">
        <w:fldChar w:fldCharType="begin">
          <w:fldData xml:space="preserve">PEVuZE5vdGU+PENpdGU+PEF1dGhvcj5FcHBzPC9BdXRob3I+PFllYXI+MjAxNjwvWWVhcj48UmVj
TnVtPjA8L1JlY051bT48SURUZXh0PlNleCBEaWZmZXJlbmNlcyBpbiBPdXRjb21lcyBGb2xsb3dp
bmcgUGVyY3V0YW5lb3VzIENvcm9uYXJ5IEludGVydmVudGlvbiBBY2NvcmRpbmcgdG8gQWdlPC9J
RFRleHQ+PERpc3BsYXlUZXh0PlsxMSwgMTIsIDI2XTwvRGlzcGxheVRleHQ+PHJlY29yZD48cmVj
LW51bWJlcj4xOTE8L3JlYy1udW1iZXI+PGZvcmVpZ24ta2V5cz48a2V5IGFwcD0iRU4iIGRiLWlk
PSJkc3YwYWZ0ZG5wYWF2ZmVzc3N2eGEwOTg1YXZlNXdhZGVkMGQiIHRpbWVzdGFtcD0iMTYxMjAw
Mzg2NiI+MTkxPC9rZXk+PC9mb3JlaWduLWtleXM+PHJlZi10eXBlIG5hbWU9IkpvdXJuYWwgQXJ0
aWNsZSI+MTc8L3JlZi10eXBlPjxjb250cmlidXRvcnM+PGF1dGhvcnM+PGF1dGhvcj5FcHBzLCBL
ZWxseSBDLjwvYXV0aG9yPjxhdXRob3I+SG9scGVyLCBFbGl6YWJldGggTS48L2F1dGhvcj48YXV0
aG9yPlNlbHplciwgRmFpdGg8L2F1dGhvcj48YXV0aG9yPlZsYWNob3MsIEhlbGVuIEEuPC9hdXRo
b3I+PGF1dGhvcj5HdWFsYW5vLCBTYXJhaCBLLjwvYXV0aG9yPjxhdXRob3I+QWJib3R0LCBKLiBE
YXduPC9hdXRob3I+PGF1dGhvcj5KYWNvYnMsIEFsaWNlIEsuPC9hdXRob3I+PGF1dGhvcj5NYXJy
b3F1aW4sIE9zY2FyIEMuPC9hdXRob3I+PGF1dGhvcj5OYWlkdSwgU3JpaGFyaSBTLjwvYXV0aG9y
PjxhdXRob3I+R3JvZW5ldmVsZCwgUGV0ZXIgVy48L2F1dGhvcj48YXV0aG9yPldpbGVuc2t5LCBS
b2JlcnQgTC48L2F1dGhvcj48L2F1dGhvcnM+PC9jb250cmlidXRvcnM+PHRpdGxlcz48dGl0bGU+
U2V4IERpZmZlcmVuY2VzIGluIE91dGNvbWVzIEZvbGxvd2luZyBQZXJjdXRhbmVvdXMgQ29yb25h
cnkgSW50ZXJ2ZW50aW9uIEFjY29yZGluZyB0byBBZ2U8L3RpdGxlPjxzZWNvbmRhcnktdGl0bGU+
Q2lyY3VsYXRpb246IENhcmRpb3Zhc2N1bGFyIFF1YWxpdHkgYW5kIE91dGNvbWVzPC9zZWNvbmRh
cnktdGl0bGU+PC90aXRsZXM+PHBlcmlvZGljYWw+PGZ1bGwtdGl0bGU+Q2lyY3VsYXRpb246IENh
cmRpb3Zhc2N1bGFyIFF1YWxpdHkgYW5kIE91dGNvbWVzPC9mdWxsLXRpdGxlPjwvcGVyaW9kaWNh
bD48cGFnZXM+UzE2LVMyNTwvcGFnZXM+PHZvbHVtZT45PC92b2x1bWU+PG51bWJlcj4yIHN1cHBs
IDE8L251bWJlcj48ZGF0ZXM+PHllYXI+MjAxNjwveWVhcj48L2RhdGVzPjxwdWJsaXNoZXI+T3Zp
ZCBUZWNobm9sb2dpZXMgKFdvbHRlcnMgS2x1d2VyIEhlYWx0aCk8L3B1Ymxpc2hlcj48aXNibj4x
OTQxLTc3MDU8L2lzYm4+PHVybHM+PHJlbGF0ZWQtdXJscz48dXJsPmh0dHBzOi8vZHguZG9pLm9y
Zy8xMC4xMTYxL2NpcmNvdXRjb21lcy4xMTUuMDAyNDgyPC91cmw+PC9yZWxhdGVkLXVybHM+PC91
cmxzPjxlbGVjdHJvbmljLXJlc291cmNlLW51bT4xMC4xMTYxL2NpcmNvdXRjb21lcy4xMTUuMDAy
NDgyPC9lbGVjdHJvbmljLXJlc291cmNlLW51bT48L3JlY29yZD48L0NpdGU+PENpdGU+PEF1dGhv
cj5IZWVyPC9BdXRob3I+PFllYXI+MjAxNzwvWWVhcj48UmVjTnVtPjEyMjwvUmVjTnVtPjxJRFRl
eHQ+U2V4IERpZmZlcmVuY2VzIGluIFBlcmN1dGFuZW91cyBDb3JvbmFyeSBJbnRlcnZlbnRpb27i
gJRJbnNpZ2h0cyBGcm9tIHRoZSBDb3JvbmFyeSBBbmdpb2dyYXBoeSBhbmQgUENJIFJlZ2lzdHJ5
IG9mIHRoZSBHZXJtYW4gU29jaWV0eSBvZiBDYXJkaW9sb2d5PC9JRFRleHQ+PHJlY29yZD48cmVj
LW51bWJlcj4xMjI8L3JlYy1udW1iZXI+PGZvcmVpZ24ta2V5cz48a2V5IGFwcD0iRU4iIGRiLWlk
PSJheHZyOXB6dHBhejVlZmVyOXdheGFkdDRhcjJkd2Q5dHJkYXMiIHRpbWVzdGFtcD0iMTYyNTM1
NzQ4MCIgZ3VpZD0iNThmZmJmNWEtOGM1ZS00Mjk2LWFkYTAtYTBiMjVmYjAwZmNhIj4xMjI8L2tl
eT48L2ZvcmVpZ24ta2V5cz48cmVmLXR5cGUgbmFtZT0iSm91cm5hbCBBcnRpY2xlIj4xNzwvcmVm
LXR5cGU+PGNvbnRyaWJ1dG9ycz48YXV0aG9ycz48YXV0aG9yPkhlZXIsIFRvYmlhczwvYXV0aG9y
PjxhdXRob3I+SG9jaGFkZWwsIE1hdHRoaWFzPC9hdXRob3I+PGF1dGhvcj5TY2htaWR0LCBLYXJp
bjwvYXV0aG9yPjxhdXRob3I+TWVoaWxsaSwgSnVsaW5kYTwvYXV0aG9yPjxhdXRob3I+WmFobiwg
UmFsZjwvYXV0aG9yPjxhdXRob3I+S3VjaywgS2FybOKAkEhlaW56PC9hdXRob3I+PGF1dGhvcj5I
YW1tLCBDaHJpc3RpYW48L2F1dGhvcj48YXV0aG9yPkLDtmhtLCBNaWNoYWVsPC9hdXRob3I+PGF1
dGhvcj5FcnRsLCBHZW9yZzwvYXV0aG9yPjxhdXRob3I+SG9mZm1laXN0ZXIsIEhhbnMgTWFydGlu
PC9hdXRob3I+PGF1dGhvcj5TYWNrLCBTdGVmYW48L2F1dGhvcj48YXV0aG9yPlNlbmdlcywgSm9j
aGVuPC9hdXRob3I+PGF1dGhvcj5NYXNzYmVyZywgU3RlZmZlbjwvYXV0aG9yPjxhdXRob3I+R2l0
dCwgQW5zZWxtIEsuPC9hdXRob3I+PGF1dGhvcj5aZXltZXIsIFV3ZTwvYXV0aG9yPjwvYXV0aG9y
cz48L2NvbnRyaWJ1dG9ycz48dGl0bGVzPjx0aXRsZT5TZXggRGlmZmVyZW5jZXMgaW4gUGVyY3V0
YW5lb3VzIENvcm9uYXJ5IEludGVydmVudGlvbuKAlEluc2lnaHRzIEZyb20gdGhlIENvcm9uYXJ5
IEFuZ2lvZ3JhcGh5IGFuZCBQQ0kgUmVnaXN0cnkgb2YgdGhlIEdlcm1hbiBTb2NpZXR5IG9mIENh
cmRpb2xvZ3k8L3RpdGxlPjxzZWNvbmRhcnktdGl0bGU+Sm91cm5hbCBvZiB0aGUgQW1lcmljYW4g
SGVhcnQgQXNzb2NpYXRpb248L3NlY29uZGFyeS10aXRsZT48L3RpdGxlcz48cGVyaW9kaWNhbD48
ZnVsbC10aXRsZT5Kb3VybmFsIG9mIHRoZSBBbWVyaWNhbiBIZWFydCBBc3NvY2lhdGlvbjwvZnVs
bC10aXRsZT48L3BlcmlvZGljYWw+PHBhZ2VzPmUwMDQ5NzI8L3BhZ2VzPjx2b2x1bWU+Njwvdm9s
dW1lPjxudW1iZXI+MzwvbnVtYmVyPjxkYXRlcz48eWVhcj4yMDE3PC95ZWFyPjwvZGF0ZXM+PHB1
Ymxpc2hlcj5PdmlkIFRlY2hub2xvZ2llcyAoV29sdGVycyBLbHV3ZXIgSGVhbHRoKTwvcHVibGlz
aGVyPjxpc2JuPjIwNDctOTk4MDwvaXNibj48dXJscz48cmVsYXRlZC11cmxzPjx1cmw+aHR0cHM6
Ly9keC5kb2kub3JnLzEwLjExNjEvamFoYS4xMTYuMDA0OTcyPC91cmw+PC9yZWxhdGVkLXVybHM+
PC91cmxzPjxlbGVjdHJvbmljLXJlc291cmNlLW51bT4xMC4xMTYxL2phaGEuMTE2LjAwNDk3Mjwv
ZWxlY3Ryb25pYy1yZXNvdXJjZS1udW0+PC9yZWNvcmQ+PC9DaXRlPjxDaXRlPjxBdXRob3I+S29z
bWlkb3U8L0F1dGhvcj48WWVhcj4yMDIwPC9ZZWFyPjxSZWNOdW0+MDwvUmVjTnVtPjxJRFRleHQ+
TG9uZy1UZXJtIE91dGNvbWVzIGluIFdvbWVuIGFuZCBNZW7CoEZvbGxvd2luZyBQZXJjdXRhbmVv
dXMgQ29yb25hcnnCoEludGVydmVudGlvbjwvSURUZXh0PjxyZWNvcmQ+PHJlYy1udW1iZXI+MTk4
PC9yZWMtbnVtYmVyPjxmb3JlaWduLWtleXM+PGtleSBhcHA9IkVOIiBkYi1pZD0iZHN2MGFmdGRu
cGFhdmZlc3NzdnhhMDk4NWF2ZTV3YWRlZDBkIiB0aW1lc3RhbXA9IjE2MTIwMTc0MzQiPjE5ODwv
a2V5PjwvZm9yZWlnbi1rZXlzPjxyZWYtdHlwZSBuYW1lPSJKb3VybmFsIEFydGljbGUiPjE3PC9y
ZWYtdHlwZT48Y29udHJpYnV0b3JzPjxhdXRob3JzPjxhdXRob3I+S29zbWlkb3UsIEkuPC9hdXRo
b3I+PGF1dGhvcj5MZW9uLCBNLiBCLjwvYXV0aG9yPjxhdXRob3I+WmhhbmcsIFkuPC9hdXRob3I+
PGF1dGhvcj5TZXJydXlzLCBQLiBXLjwvYXV0aG9yPjxhdXRob3I+dm9uIEJpcmdlbGVuLCBDLjwv
YXV0aG9yPjxhdXRob3I+U21pdHMsIFAuIEMuPC9hdXRob3I+PGF1dGhvcj5CZW4tWWVodWRhLCBP
LjwvYXV0aG9yPjxhdXRob3I+UmVkZm9ycywgQi48L2F1dGhvcj48YXV0aG9yPk1hZGhhdmFuLCBN
LiBWLjwvYXV0aG9yPjxhdXRob3I+TWFlaGFyYSwgQS48L2F1dGhvcj48YXV0aG9yPk1laHJhbiwg
Ui48L2F1dGhvcj48YXV0aG9yPlN0b25lLCBHLiBXLjwvYXV0aG9yPjwvYXV0aG9ycz48L2NvbnRy
aWJ1dG9ycz48YXV0aC1hZGRyZXNzPkNsaW5pY2FsIFRyaWFscyBDZW50ZXIsIENhcmRpb3Zhc2N1
bGFyIFJlc2VhcmNoIEZvdW5kYXRpb24sIE5ldyBZb3JrLCBOZXcgWW9yazsgTmV3WW9yay1QcmVz
Ynl0ZXJpYW4gSG9zcGl0YWwvQ29sdW1iaWEgVW5pdmVyc2l0eSBNZWRpY2FsIENlbnRlciwgTmV3
IFlvcmssIE5ldyBZb3JrLiYjeEQ7Q2xpbmljYWwgVHJpYWxzIENlbnRlciwgQ2FyZGlvdmFzY3Vs
YXIgUmVzZWFyY2ggRm91bmRhdGlvbiwgTmV3IFlvcmssIE5ldyBZb3JrLiYjeEQ7SW1wZXJpYWwg
Q29sbGVnZSBvZiBTY2llbmNlLCBUZWNobm9sb2d5IGFuZCBNZWRpY2luZSwgTG9uZG9uLCBVbml0
ZWQgS2luZ2RvbTsgRGVwYXJ0bWVudCBvZiBDYXJkaW9sb2d5LCBOVUlHLCBOYXRpb25hbCBVbml2
ZXJzaXR5IG9mIElyZWxhbmQsIEdhbHdheSwgSXJlbGFuZC4mI3hEO0RlcGFydG1lbnQgb2YgQ2Fy
ZGlvbG9neSwgVGhvcmF4Y2VudHJ1bSBUd2VudGUsIE1lZGlzY2ggU3BlY3RydW0gVHdlbnRlLCBF
bnNjaGVkZSwgdGhlIE5ldGhlcmxhbmRzOyBEZXBhcnRtZW50IG9mIEhlYWx0aCBUZWNobm9sb2d5
IGFuZCBTZXJ2aWNlcyBSZXNlYXJjaCwgVGVjaG5pY2FsIE1lZGljYWwgQ2VudHJlLCBVbml2ZXJz
aXR5IG9mIFR3ZW50ZSwgRW5zY2hlZGUsIHRoZSBOZXRoZXJsYW5kcy4mI3hEO01hYXNzdGFkIFpp
ZWtlbmh1aXMsIFJvdHRlcmRhbSwgdGhlIE5ldGhlcmxhbmRzLiYjeEQ7Q2xpbmljYWwgVHJpYWxz
IENlbnRlciwgQ2FyZGlvdmFzY3VsYXIgUmVzZWFyY2ggRm91bmRhdGlvbiwgTmV3IFlvcmssIE5l
dyBZb3JrOyBOZXdZb3JrLVByZXNieXRlcmlhbiBIb3NwaXRhbC9Db2x1bWJpYSBVbml2ZXJzaXR5
IE1lZGljYWwgQ2VudGVyLCBOZXcgWW9yaywgTmV3IFlvcms7IERlcGFydG1lbnQgb2YgQ2FyZGlv
bG9neSwgU2FobGdyZW5za2EgVW5pdmVyc2l0eSBIb3NwaXRhbCwgR290aGVuYnVyZywgU3dlZGVu
LiYjeEQ7Q2xpbmljYWwgVHJpYWxzIENlbnRlciwgQ2FyZGlvdmFzY3VsYXIgUmVzZWFyY2ggRm91
bmRhdGlvbiwgTmV3IFlvcmssIE5ldyBZb3JrOyBUaGUgWmVuYSBhbmQgTWljaGFlbCBBLiBXaWVu
ZXIgQ2FyZGlvdmFzY3VsYXIgSW5zdGl0dXRlLCBJY2FobiBTY2hvb2wgb2YgTWVkaWNpbmUgYXQg
TW91bnQgU2luYWksIE5ldyBZb3JrLCBOZXcgWW9yay4gRWxlY3Ryb25pYyBhZGRyZXNzOiBodHRw
czovL3R3aXR0ZXIuY29tL0Rycm94bWVocmFuLiYjeEQ7Q2xpbmljYWwgVHJpYWxzIENlbnRlciwg
Q2FyZGlvdmFzY3VsYXIgUmVzZWFyY2ggRm91bmRhdGlvbiwgTmV3IFlvcmssIE5ldyBZb3JrOyBU
aGUgWmVuYSBhbmQgTWljaGFlbCBBLiBXaWVuZXIgQ2FyZGlvdmFzY3VsYXIgSW5zdGl0dXRlLCBJ
Y2FobiBTY2hvb2wgb2YgTWVkaWNpbmUgYXQgTW91bnQgU2luYWksIE5ldyBZb3JrLCBOZXcgWW9y
ay4gRWxlY3Ryb25pYyBhZGRyZXNzOiBncmVnZy5zdG9uZUBtb3VudHNpbmFpLm9yZy48L2F1dGgt
YWRkcmVzcz48dGl0bGVzPjx0aXRsZT5Mb25nLVRlcm0gT3V0Y29tZXMgaW4gV29tZW4gYW5kIE1l
bsKgRm9sbG93aW5nIFBlcmN1dGFuZW91cyBDb3JvbmFyecKgSW50ZXJ2ZW50aW9uPC90aXRsZT48
c2Vjb25kYXJ5LXRpdGxlPkogQW0gQ29sbCBDYXJkaW9sPC9zZWNvbmRhcnktdGl0bGU+PC90aXRs
ZXM+PHBlcmlvZGljYWw+PGZ1bGwtdGl0bGU+SiBBbSBDb2xsIENhcmRpb2w8L2Z1bGwtdGl0bGU+
PC9wZXJpb2RpY2FsPjxwYWdlcz4xNjMxLTE2NDA8L3BhZ2VzPjx2b2x1bWU+NzU8L3ZvbHVtZT48
bnVtYmVyPjE0PC9udW1iZXI+PGVkaXRpb24+MjAyMC8wNC8xMTwvZWRpdGlvbj48a2V5d29yZHM+
PGtleXdvcmQ+Q29yb25hcnkgQW5naW9ncmFwaHkvbWV0aG9kcy9zdGF0aXN0aWNzICZhbXA7IG51
bWVyaWNhbCBkYXRhPC9rZXl3b3JkPjxrZXl3b3JkPipDb3JvbmFyeSBBcnRlcnkgRGlzZWFzZS9k
aWFnbm9zaXMvcGh5c2lvcGF0aG9sb2d5L3N1cmdlcnk8L2tleXdvcmQ+PGtleXdvcmQ+Q29yb25h
cnkgVmVzc2Vscy9kaWFnbm9zdGljIGltYWdpbmc8L2tleXdvcmQ+PGtleXdvcmQ+RmVtYWxlPC9r
ZXl3b3JkPjxrZXl3b3JkPkhlYXJ0IERpc2Vhc2UgUmlzayBGYWN0b3JzPC9rZXl3b3JkPjxrZXl3
b3JkPkh1bWFuczwva2V5d29yZD48a2V5d29yZD4qTG9uZyBUZXJtIEFkdmVyc2UgRWZmZWN0cy9k
aWFnbm9zaXMvbW9ydGFsaXR5PC9rZXl3b3JkPjxrZXl3b3JkPk1hbGU8L2tleXdvcmQ+PGtleXdv
cmQ+TWlkZGxlIEFnZWQ8L2tleXdvcmQ+PGtleXdvcmQ+T3V0Y29tZSBBc3Nlc3NtZW50LCBIZWFs
dGggQ2FyZTwva2V5d29yZD48a2V5d29yZD5QZXJjdXRhbmVvdXMgQ29yb25hcnkgSW50ZXJ2ZW50
aW9uLyphZHZlcnNlIGVmZmVjdHMvbWV0aG9kczwva2V5d29yZD48a2V5d29yZD5SaXNrIEFzc2Vz
c21lbnQvbWV0aG9kczwva2V5d29yZD48a2V5d29yZD5SaXNrIEZhY3RvcnM8L2tleXdvcmQ+PGtl
eXdvcmQ+U2V2ZXJpdHkgb2YgSWxsbmVzcyBJbmRleDwva2V5d29yZD48a2V5d29yZD4qbW9ydGFs
aXR5PC9rZXl3b3JkPjxrZXl3b3JkPipvdXRjb21lczwva2V5d29yZD48a2V5d29yZD4qcGVyY3V0
YW5lb3VzIGNvcm9uYXJ5IGludGVydmVudGlvbjwva2V5d29yZD48a2V5d29yZD4qc2V4PC9rZXl3
b3JkPjwva2V5d29yZHM+PGRhdGVzPjx5ZWFyPjIwMjA8L3llYXI+PHB1Yi1kYXRlcz48ZGF0ZT5B
cHIgMTQ8L2RhdGU+PC9wdWItZGF0ZXM+PC9kYXRlcz48aXNibj4wNzM1LTEwOTc8L2lzYm4+PGFj
Y2Vzc2lvbi1udW0+MzIyNzMwMjk8L2FjY2Vzc2lvbi1udW0+PHVybHM+PC91cmxzPjxlbGVjdHJv
bmljLXJlc291cmNlLW51bT4xMC4xMDE2L2ouamFjYy4yMDIwLjAxLjA1NjwvZWxlY3Ryb25pYy1y
ZXNvdXJjZS1udW0+PHJlbW90ZS1kYXRhYmFzZS1wcm92aWRlcj5OTE08L3JlbW90ZS1kYXRhYmFz
ZS1wcm92aWRlcj48bGFuZ3VhZ2U+ZW5nPC9sYW5ndWFnZT48L3JlY29yZD48L0NpdGU+PENpdGU+
PEF1dGhvcj5Lb3NtaWRvdTwvQXV0aG9yPjxZZWFyPjIwMjA8L1llYXI+PFJlY051bT4wPC9SZWNO
dW0+PElEVGV4dD5Mb25nLVRlcm0gT3V0Y29tZXMgaW4gV29tZW4gYW5kIE1lbsKgRm9sbG93aW5n
IFBlcmN1dGFuZW91cyBDb3JvbmFyecKgSW50ZXJ2ZW50aW9uPC9JRFRleHQ+PHJlY29yZD48cmVj
LW51bWJlcj4xOTg8L3JlYy1udW1iZXI+PGZvcmVpZ24ta2V5cz48a2V5IGFwcD0iRU4iIGRiLWlk
PSJkc3YwYWZ0ZG5wYWF2ZmVzc3N2eGEwOTg1YXZlNXdhZGVkMGQiIHRpbWVzdGFtcD0iMTYxMjAx
NzQzNCI+MTk4PC9rZXk+PC9mb3JlaWduLWtleXM+PHJlZi10eXBlIG5hbWU9IkpvdXJuYWwgQXJ0
aWNsZSI+MTc8L3JlZi10eXBlPjxjb250cmlidXRvcnM+PGF1dGhvcnM+PGF1dGhvcj5Lb3NtaWRv
dSwgSS48L2F1dGhvcj48YXV0aG9yPkxlb24sIE0uIEIuPC9hdXRob3I+PGF1dGhvcj5aaGFuZywg
WS48L2F1dGhvcj48YXV0aG9yPlNlcnJ1eXMsIFAuIFcuPC9hdXRob3I+PGF1dGhvcj52b24gQmly
Z2VsZW4sIEMuPC9hdXRob3I+PGF1dGhvcj5TbWl0cywgUC4gQy48L2F1dGhvcj48YXV0aG9yPkJl
bi1ZZWh1ZGEsIE8uPC9hdXRob3I+PGF1dGhvcj5SZWRmb3JzLCBCLjwvYXV0aG9yPjxhdXRob3I+
TWFkaGF2YW4sIE0uIFYuPC9hdXRob3I+PGF1dGhvcj5NYWVoYXJhLCBBLjwvYXV0aG9yPjxhdXRo
b3I+TWVocmFuLCBSLjwvYXV0aG9yPjxhdXRob3I+U3RvbmUsIEcuIFcuPC9hdXRob3I+PC9hdXRo
b3JzPjwvY29udHJpYnV0b3JzPjxhdXRoLWFkZHJlc3M+Q2xpbmljYWwgVHJpYWxzIENlbnRlciwg
Q2FyZGlvdmFzY3VsYXIgUmVzZWFyY2ggRm91bmRhdGlvbiwgTmV3IFlvcmssIE5ldyBZb3JrOyBO
ZXdZb3JrLVByZXNieXRlcmlhbiBIb3NwaXRhbC9Db2x1bWJpYSBVbml2ZXJzaXR5IE1lZGljYWwg
Q2VudGVyLCBOZXcgWW9yaywgTmV3IFlvcmsuJiN4RDtDbGluaWNhbCBUcmlhbHMgQ2VudGVyLCBD
YXJkaW92YXNjdWxhciBSZXNlYXJjaCBGb3VuZGF0aW9uLCBOZXcgWW9yaywgTmV3IFlvcmsuJiN4
RDtJbXBlcmlhbCBDb2xsZWdlIG9mIFNjaWVuY2UsIFRlY2hub2xvZ3kgYW5kIE1lZGljaW5lLCBM
b25kb24sIFVuaXRlZCBLaW5nZG9tOyBEZXBhcnRtZW50IG9mIENhcmRpb2xvZ3ksIE5VSUcsIE5h
dGlvbmFsIFVuaXZlcnNpdHkgb2YgSXJlbGFuZCwgR2Fsd2F5LCBJcmVsYW5kLiYjeEQ7RGVwYXJ0
bWVudCBvZiBDYXJkaW9sb2d5LCBUaG9yYXhjZW50cnVtIFR3ZW50ZSwgTWVkaXNjaCBTcGVjdHJ1
bSBUd2VudGUsIEVuc2NoZWRlLCB0aGUgTmV0aGVybGFuZHM7IERlcGFydG1lbnQgb2YgSGVhbHRo
IFRlY2hub2xvZ3kgYW5kIFNlcnZpY2VzIFJlc2VhcmNoLCBUZWNobmljYWwgTWVkaWNhbCBDZW50
cmUsIFVuaXZlcnNpdHkgb2YgVHdlbnRlLCBFbnNjaGVkZSwgdGhlIE5ldGhlcmxhbmRzLiYjeEQ7
TWFhc3N0YWQgWmlla2VuaHVpcywgUm90dGVyZGFtLCB0aGUgTmV0aGVybGFuZHMuJiN4RDtDbGlu
aWNhbCBUcmlhbHMgQ2VudGVyLCBDYXJkaW92YXNjdWxhciBSZXNlYXJjaCBGb3VuZGF0aW9uLCBO
ZXcgWW9yaywgTmV3IFlvcms7IE5ld1lvcmstUHJlc2J5dGVyaWFuIEhvc3BpdGFsL0NvbHVtYmlh
IFVuaXZlcnNpdHkgTWVkaWNhbCBDZW50ZXIsIE5ldyBZb3JrLCBOZXcgWW9yazsgRGVwYXJ0bWVu
dCBvZiBDYXJkaW9sb2d5LCBTYWhsZ3JlbnNrYSBVbml2ZXJzaXR5IEhvc3BpdGFsLCBHb3RoZW5i
dXJnLCBTd2VkZW4uJiN4RDtDbGluaWNhbCBUcmlhbHMgQ2VudGVyLCBDYXJkaW92YXNjdWxhciBS
ZXNlYXJjaCBGb3VuZGF0aW9uLCBOZXcgWW9yaywgTmV3IFlvcms7IFRoZSBaZW5hIGFuZCBNaWNo
YWVsIEEuIFdpZW5lciBDYXJkaW92YXNjdWxhciBJbnN0aXR1dGUsIEljYWhuIFNjaG9vbCBvZiBN
ZWRpY2luZSBhdCBNb3VudCBTaW5haSwgTmV3IFlvcmssIE5ldyBZb3JrLiBFbGVjdHJvbmljIGFk
ZHJlc3M6IGh0dHBzOi8vdHdpdHRlci5jb20vRHJyb3htZWhyYW4uJiN4RDtDbGluaWNhbCBUcmlh
bHMgQ2VudGVyLCBDYXJkaW92YXNjdWxhciBSZXNlYXJjaCBGb3VuZGF0aW9uLCBOZXcgWW9yaywg
TmV3IFlvcms7IFRoZSBaZW5hIGFuZCBNaWNoYWVsIEEuIFdpZW5lciBDYXJkaW92YXNjdWxhciBJ
bnN0aXR1dGUsIEljYWhuIFNjaG9vbCBvZiBNZWRpY2luZSBhdCBNb3VudCBTaW5haSwgTmV3IFlv
cmssIE5ldyBZb3JrLiBFbGVjdHJvbmljIGFkZHJlc3M6IGdyZWdnLnN0b25lQG1vdW50c2luYWku
b3JnLjwvYXV0aC1hZGRyZXNzPjx0aXRsZXM+PHRpdGxlPkxvbmctVGVybSBPdXRjb21lcyBpbiBX
b21lbiBhbmQgTWVuwqBGb2xsb3dpbmcgUGVyY3V0YW5lb3VzIENvcm9uYXJ5wqBJbnRlcnZlbnRp
b248L3RpdGxlPjxzZWNvbmRhcnktdGl0bGU+SiBBbSBDb2xsIENhcmRpb2w8L3NlY29uZGFyeS10
aXRsZT48L3RpdGxlcz48cGVyaW9kaWNhbD48ZnVsbC10aXRsZT5KIEFtIENvbGwgQ2FyZGlvbDwv
ZnVsbC10aXRsZT48L3BlcmlvZGljYWw+PHBhZ2VzPjE2MzEtMTY0MDwvcGFnZXM+PHZvbHVtZT43
NTwvdm9sdW1lPjxudW1iZXI+MTQ8L251bWJlcj48ZWRpdGlvbj4yMDIwLzA0LzExPC9lZGl0aW9u
PjxrZXl3b3Jkcz48a2V5d29yZD5Db3JvbmFyeSBBbmdpb2dyYXBoeS9tZXRob2RzL3N0YXRpc3Rp
Y3MgJmFtcDsgbnVtZXJpY2FsIGRhdGE8L2tleXdvcmQ+PGtleXdvcmQ+KkNvcm9uYXJ5IEFydGVy
eSBEaXNlYXNlL2RpYWdub3Npcy9waHlzaW9wYXRob2xvZ3kvc3VyZ2VyeTwva2V5d29yZD48a2V5
d29yZD5Db3JvbmFyeSBWZXNzZWxzL2RpYWdub3N0aWMgaW1hZ2luZzwva2V5d29yZD48a2V5d29y
ZD5GZW1hbGU8L2tleXdvcmQ+PGtleXdvcmQ+SGVhcnQgRGlzZWFzZSBSaXNrIEZhY3RvcnM8L2tl
eXdvcmQ+PGtleXdvcmQ+SHVtYW5zPC9rZXl3b3JkPjxrZXl3b3JkPipMb25nIFRlcm0gQWR2ZXJz
ZSBFZmZlY3RzL2RpYWdub3Npcy9tb3J0YWxpdHk8L2tleXdvcmQ+PGtleXdvcmQ+TWFsZTwva2V5
d29yZD48a2V5d29yZD5NaWRkbGUgQWdlZDwva2V5d29yZD48a2V5d29yZD5PdXRjb21lIEFzc2Vz
c21lbnQsIEhlYWx0aCBDYXJlPC9rZXl3b3JkPjxrZXl3b3JkPlBlcmN1dGFuZW91cyBDb3JvbmFy
eSBJbnRlcnZlbnRpb24vKmFkdmVyc2UgZWZmZWN0cy9tZXRob2RzPC9rZXl3b3JkPjxrZXl3b3Jk
PlJpc2sgQXNzZXNzbWVudC9tZXRob2RzPC9rZXl3b3JkPjxrZXl3b3JkPlJpc2sgRmFjdG9yczwv
a2V5d29yZD48a2V5d29yZD5TZXZlcml0eSBvZiBJbGxuZXNzIEluZGV4PC9rZXl3b3JkPjxrZXl3
b3JkPiptb3J0YWxpdHk8L2tleXdvcmQ+PGtleXdvcmQ+Km91dGNvbWVzPC9rZXl3b3JkPjxrZXl3
b3JkPipwZXJjdXRhbmVvdXMgY29yb25hcnkgaW50ZXJ2ZW50aW9uPC9rZXl3b3JkPjxrZXl3b3Jk
PipzZXg8L2tleXdvcmQ+PC9rZXl3b3Jkcz48ZGF0ZXM+PHllYXI+MjAyMDwveWVhcj48cHViLWRh
dGVzPjxkYXRlPkFwciAxNDwvZGF0ZT48L3B1Yi1kYXRlcz48L2RhdGVzPjxpc2JuPjA3MzUtMTA5
NzwvaXNibj48YWNjZXNzaW9uLW51bT4zMjI3MzAyOTwvYWNjZXNzaW9uLW51bT48dXJscz48L3Vy
bHM+PGVsZWN0cm9uaWMtcmVzb3VyY2UtbnVtPjEwLjEwMTYvai5qYWNjLjIwMjAuMDEuMDU2PC9l
bGVjdHJvbmljLXJlc291cmNlLW51bT48cmVtb3RlLWRhdGFiYXNlLXByb3ZpZGVyPk5MTTwvcmVt
b3RlLWRhdGFiYXNlLXByb3ZpZGVyPjxsYW5ndWFnZT5lbmc8L2xhbmd1YWdlPjwvcmVjb3JkPjwv
Q2l0ZT48Q2l0ZT48QXV0aG9yPkhlZXI8L0F1dGhvcj48WWVhcj4yMDE3PC9ZZWFyPjxSZWNOdW0+
MTIyPC9SZWNOdW0+PElEVGV4dD5TZXggRGlmZmVyZW5jZXMgaW4gUGVyY3V0YW5lb3VzIENvcm9u
YXJ5IEludGVydmVudGlvbuKAlEluc2lnaHRzIEZyb20gdGhlIENvcm9uYXJ5IEFuZ2lvZ3JhcGh5
IGFuZCBQQ0kgUmVnaXN0cnkgb2YgdGhlIEdlcm1hbiBTb2NpZXR5IG9mIENhcmRpb2xvZ3k8L0lE
VGV4dD48cmVjb3JkPjxyZWMtbnVtYmVyPjEyMjwvcmVjLW51bWJlcj48Zm9yZWlnbi1rZXlzPjxr
ZXkgYXBwPSJFTiIgZGItaWQ9ImF4dnI5cHp0cGF6NWVmZXI5d2F4YWR0NGFyMmR3ZDl0cmRhcyIg
dGltZXN0YW1wPSIxNjI1MzU3NDgwIiBndWlkPSI1OGZmYmY1YS04YzVlLTQyOTYtYWRhMC1hMGIy
NWZiMDBmY2EiPjEyMjwva2V5PjwvZm9yZWlnbi1rZXlzPjxyZWYtdHlwZSBuYW1lPSJKb3VybmFs
IEFydGljbGUiPjE3PC9yZWYtdHlwZT48Y29udHJpYnV0b3JzPjxhdXRob3JzPjxhdXRob3I+SGVl
ciwgVG9iaWFzPC9hdXRob3I+PGF1dGhvcj5Ib2NoYWRlbCwgTWF0dGhpYXM8L2F1dGhvcj48YXV0
aG9yPlNjaG1pZHQsIEthcmluPC9hdXRob3I+PGF1dGhvcj5NZWhpbGxpLCBKdWxpbmRhPC9hdXRo
b3I+PGF1dGhvcj5aYWhuLCBSYWxmPC9hdXRob3I+PGF1dGhvcj5LdWNrLCBLYXJs4oCQSGVpbno8
L2F1dGhvcj48YXV0aG9yPkhhbW0sIENocmlzdGlhbjwvYXV0aG9yPjxhdXRob3I+QsO2aG0sIE1p
Y2hhZWw8L2F1dGhvcj48YXV0aG9yPkVydGwsIEdlb3JnPC9hdXRob3I+PGF1dGhvcj5Ib2ZmbWVp
c3RlciwgSGFucyBNYXJ0aW48L2F1dGhvcj48YXV0aG9yPlNhY2ssIFN0ZWZhbjwvYXV0aG9yPjxh
dXRob3I+U2VuZ2VzLCBKb2NoZW48L2F1dGhvcj48YXV0aG9yPk1hc3NiZXJnLCBTdGVmZmVuPC9h
dXRob3I+PGF1dGhvcj5HaXR0LCBBbnNlbG0gSy48L2F1dGhvcj48YXV0aG9yPlpleW1lciwgVXdl
PC9hdXRob3I+PC9hdXRob3JzPjwvY29udHJpYnV0b3JzPjx0aXRsZXM+PHRpdGxlPlNleCBEaWZm
ZXJlbmNlcyBpbiBQZXJjdXRhbmVvdXMgQ29yb25hcnkgSW50ZXJ2ZW50aW9u4oCUSW5zaWdodHMg
RnJvbSB0aGUgQ29yb25hcnkgQW5naW9ncmFwaHkgYW5kIFBDSSBSZWdpc3RyeSBvZiB0aGUgR2Vy
bWFuIFNvY2lldHkgb2YgQ2FyZGlvbG9neTwvdGl0bGU+PHNlY29uZGFyeS10aXRsZT5Kb3VybmFs
IG9mIHRoZSBBbWVyaWNhbiBIZWFydCBBc3NvY2lhdGlvbjwvc2Vjb25kYXJ5LXRpdGxlPjwvdGl0
bGVzPjxwZXJpb2RpY2FsPjxmdWxsLXRpdGxlPkpvdXJuYWwgb2YgdGhlIEFtZXJpY2FuIEhlYXJ0
IEFzc29jaWF0aW9uPC9mdWxsLXRpdGxlPjwvcGVyaW9kaWNhbD48cGFnZXM+ZTAwNDk3MjwvcGFn
ZXM+PHZvbHVtZT42PC92b2x1bWU+PG51bWJlcj4zPC9udW1iZXI+PGRhdGVzPjx5ZWFyPjIwMTc8
L3llYXI+PC9kYXRlcz48cHVibGlzaGVyPk92aWQgVGVjaG5vbG9naWVzIChXb2x0ZXJzIEtsdXdl
ciBIZWFsdGgpPC9wdWJsaXNoZXI+PGlzYm4+MjA0Ny05OTgwPC9pc2JuPjx1cmxzPjxyZWxhdGVk
LXVybHM+PHVybD5odHRwczovL2R4LmRvaS5vcmcvMTAuMTE2MS9qYWhhLjExNi4wMDQ5NzI8L3Vy
bD48L3JlbGF0ZWQtdXJscz48L3VybHM+PGVsZWN0cm9uaWMtcmVzb3VyY2UtbnVtPjEwLjExNjEv
amFoYS4xMTYuMDA0OTcyPC9lbGVjdHJvbmljLXJlc291cmNlLW51bT48L3JlY29yZD48L0NpdGU+
PC9FbmROb3RlPgB=
</w:fldData>
        </w:fldChar>
      </w:r>
      <w:r w:rsidR="00246F36" w:rsidRPr="00D804F8">
        <w:instrText xml:space="preserve"> ADDIN EN.CITE </w:instrText>
      </w:r>
      <w:r w:rsidR="00246F36" w:rsidRPr="00D804F8">
        <w:fldChar w:fldCharType="begin">
          <w:fldData xml:space="preserve">PEVuZE5vdGU+PENpdGU+PEF1dGhvcj5FcHBzPC9BdXRob3I+PFllYXI+MjAxNjwvWWVhcj48UmVj
TnVtPjA8L1JlY051bT48SURUZXh0PlNleCBEaWZmZXJlbmNlcyBpbiBPdXRjb21lcyBGb2xsb3dp
bmcgUGVyY3V0YW5lb3VzIENvcm9uYXJ5IEludGVydmVudGlvbiBBY2NvcmRpbmcgdG8gQWdlPC9J
RFRleHQ+PERpc3BsYXlUZXh0PlsxMSwgMTIsIDI2XTwvRGlzcGxheVRleHQ+PHJlY29yZD48cmVj
LW51bWJlcj4xOTE8L3JlYy1udW1iZXI+PGZvcmVpZ24ta2V5cz48a2V5IGFwcD0iRU4iIGRiLWlk
PSJkc3YwYWZ0ZG5wYWF2ZmVzc3N2eGEwOTg1YXZlNXdhZGVkMGQiIHRpbWVzdGFtcD0iMTYxMjAw
Mzg2NiI+MTkxPC9rZXk+PC9mb3JlaWduLWtleXM+PHJlZi10eXBlIG5hbWU9IkpvdXJuYWwgQXJ0
aWNsZSI+MTc8L3JlZi10eXBlPjxjb250cmlidXRvcnM+PGF1dGhvcnM+PGF1dGhvcj5FcHBzLCBL
ZWxseSBDLjwvYXV0aG9yPjxhdXRob3I+SG9scGVyLCBFbGl6YWJldGggTS48L2F1dGhvcj48YXV0
aG9yPlNlbHplciwgRmFpdGg8L2F1dGhvcj48YXV0aG9yPlZsYWNob3MsIEhlbGVuIEEuPC9hdXRo
b3I+PGF1dGhvcj5HdWFsYW5vLCBTYXJhaCBLLjwvYXV0aG9yPjxhdXRob3I+QWJib3R0LCBKLiBE
YXduPC9hdXRob3I+PGF1dGhvcj5KYWNvYnMsIEFsaWNlIEsuPC9hdXRob3I+PGF1dGhvcj5NYXJy
b3F1aW4sIE9zY2FyIEMuPC9hdXRob3I+PGF1dGhvcj5OYWlkdSwgU3JpaGFyaSBTLjwvYXV0aG9y
PjxhdXRob3I+R3JvZW5ldmVsZCwgUGV0ZXIgVy48L2F1dGhvcj48YXV0aG9yPldpbGVuc2t5LCBS
b2JlcnQgTC48L2F1dGhvcj48L2F1dGhvcnM+PC9jb250cmlidXRvcnM+PHRpdGxlcz48dGl0bGU+
U2V4IERpZmZlcmVuY2VzIGluIE91dGNvbWVzIEZvbGxvd2luZyBQZXJjdXRhbmVvdXMgQ29yb25h
cnkgSW50ZXJ2ZW50aW9uIEFjY29yZGluZyB0byBBZ2U8L3RpdGxlPjxzZWNvbmRhcnktdGl0bGU+
Q2lyY3VsYXRpb246IENhcmRpb3Zhc2N1bGFyIFF1YWxpdHkgYW5kIE91dGNvbWVzPC9zZWNvbmRh
cnktdGl0bGU+PC90aXRsZXM+PHBlcmlvZGljYWw+PGZ1bGwtdGl0bGU+Q2lyY3VsYXRpb246IENh
cmRpb3Zhc2N1bGFyIFF1YWxpdHkgYW5kIE91dGNvbWVzPC9mdWxsLXRpdGxlPjwvcGVyaW9kaWNh
bD48cGFnZXM+UzE2LVMyNTwvcGFnZXM+PHZvbHVtZT45PC92b2x1bWU+PG51bWJlcj4yIHN1cHBs
IDE8L251bWJlcj48ZGF0ZXM+PHllYXI+MjAxNjwveWVhcj48L2RhdGVzPjxwdWJsaXNoZXI+T3Zp
ZCBUZWNobm9sb2dpZXMgKFdvbHRlcnMgS2x1d2VyIEhlYWx0aCk8L3B1Ymxpc2hlcj48aXNibj4x
OTQxLTc3MDU8L2lzYm4+PHVybHM+PHJlbGF0ZWQtdXJscz48dXJsPmh0dHBzOi8vZHguZG9pLm9y
Zy8xMC4xMTYxL2NpcmNvdXRjb21lcy4xMTUuMDAyNDgyPC91cmw+PC9yZWxhdGVkLXVybHM+PC91
cmxzPjxlbGVjdHJvbmljLXJlc291cmNlLW51bT4xMC4xMTYxL2NpcmNvdXRjb21lcy4xMTUuMDAy
NDgyPC9lbGVjdHJvbmljLXJlc291cmNlLW51bT48L3JlY29yZD48L0NpdGU+PENpdGU+PEF1dGhv
cj5IZWVyPC9BdXRob3I+PFllYXI+MjAxNzwvWWVhcj48UmVjTnVtPjEyMjwvUmVjTnVtPjxJRFRl
eHQ+U2V4IERpZmZlcmVuY2VzIGluIFBlcmN1dGFuZW91cyBDb3JvbmFyeSBJbnRlcnZlbnRpb27i
gJRJbnNpZ2h0cyBGcm9tIHRoZSBDb3JvbmFyeSBBbmdpb2dyYXBoeSBhbmQgUENJIFJlZ2lzdHJ5
IG9mIHRoZSBHZXJtYW4gU29jaWV0eSBvZiBDYXJkaW9sb2d5PC9JRFRleHQ+PHJlY29yZD48cmVj
LW51bWJlcj4xMjI8L3JlYy1udW1iZXI+PGZvcmVpZ24ta2V5cz48a2V5IGFwcD0iRU4iIGRiLWlk
PSJheHZyOXB6dHBhejVlZmVyOXdheGFkdDRhcjJkd2Q5dHJkYXMiIHRpbWVzdGFtcD0iMTYyNTM1
NzQ4MCIgZ3VpZD0iNThmZmJmNWEtOGM1ZS00Mjk2LWFkYTAtYTBiMjVmYjAwZmNhIj4xMjI8L2tl
eT48L2ZvcmVpZ24ta2V5cz48cmVmLXR5cGUgbmFtZT0iSm91cm5hbCBBcnRpY2xlIj4xNzwvcmVm
LXR5cGU+PGNvbnRyaWJ1dG9ycz48YXV0aG9ycz48YXV0aG9yPkhlZXIsIFRvYmlhczwvYXV0aG9y
PjxhdXRob3I+SG9jaGFkZWwsIE1hdHRoaWFzPC9hdXRob3I+PGF1dGhvcj5TY2htaWR0LCBLYXJp
bjwvYXV0aG9yPjxhdXRob3I+TWVoaWxsaSwgSnVsaW5kYTwvYXV0aG9yPjxhdXRob3I+WmFobiwg
UmFsZjwvYXV0aG9yPjxhdXRob3I+S3VjaywgS2FybOKAkEhlaW56PC9hdXRob3I+PGF1dGhvcj5I
YW1tLCBDaHJpc3RpYW48L2F1dGhvcj48YXV0aG9yPkLDtmhtLCBNaWNoYWVsPC9hdXRob3I+PGF1
dGhvcj5FcnRsLCBHZW9yZzwvYXV0aG9yPjxhdXRob3I+SG9mZm1laXN0ZXIsIEhhbnMgTWFydGlu
PC9hdXRob3I+PGF1dGhvcj5TYWNrLCBTdGVmYW48L2F1dGhvcj48YXV0aG9yPlNlbmdlcywgSm9j
aGVuPC9hdXRob3I+PGF1dGhvcj5NYXNzYmVyZywgU3RlZmZlbjwvYXV0aG9yPjxhdXRob3I+R2l0
dCwgQW5zZWxtIEsuPC9hdXRob3I+PGF1dGhvcj5aZXltZXIsIFV3ZTwvYXV0aG9yPjwvYXV0aG9y
cz48L2NvbnRyaWJ1dG9ycz48dGl0bGVzPjx0aXRsZT5TZXggRGlmZmVyZW5jZXMgaW4gUGVyY3V0
YW5lb3VzIENvcm9uYXJ5IEludGVydmVudGlvbuKAlEluc2lnaHRzIEZyb20gdGhlIENvcm9uYXJ5
IEFuZ2lvZ3JhcGh5IGFuZCBQQ0kgUmVnaXN0cnkgb2YgdGhlIEdlcm1hbiBTb2NpZXR5IG9mIENh
cmRpb2xvZ3k8L3RpdGxlPjxzZWNvbmRhcnktdGl0bGU+Sm91cm5hbCBvZiB0aGUgQW1lcmljYW4g
SGVhcnQgQXNzb2NpYXRpb248L3NlY29uZGFyeS10aXRsZT48L3RpdGxlcz48cGVyaW9kaWNhbD48
ZnVsbC10aXRsZT5Kb3VybmFsIG9mIHRoZSBBbWVyaWNhbiBIZWFydCBBc3NvY2lhdGlvbjwvZnVs
bC10aXRsZT48L3BlcmlvZGljYWw+PHBhZ2VzPmUwMDQ5NzI8L3BhZ2VzPjx2b2x1bWU+Njwvdm9s
dW1lPjxudW1iZXI+MzwvbnVtYmVyPjxkYXRlcz48eWVhcj4yMDE3PC95ZWFyPjwvZGF0ZXM+PHB1
Ymxpc2hlcj5PdmlkIFRlY2hub2xvZ2llcyAoV29sdGVycyBLbHV3ZXIgSGVhbHRoKTwvcHVibGlz
aGVyPjxpc2JuPjIwNDctOTk4MDwvaXNibj48dXJscz48cmVsYXRlZC11cmxzPjx1cmw+aHR0cHM6
Ly9keC5kb2kub3JnLzEwLjExNjEvamFoYS4xMTYuMDA0OTcyPC91cmw+PC9yZWxhdGVkLXVybHM+
PC91cmxzPjxlbGVjdHJvbmljLXJlc291cmNlLW51bT4xMC4xMTYxL2phaGEuMTE2LjAwNDk3Mjwv
ZWxlY3Ryb25pYy1yZXNvdXJjZS1udW0+PC9yZWNvcmQ+PC9DaXRlPjxDaXRlPjxBdXRob3I+S29z
bWlkb3U8L0F1dGhvcj48WWVhcj4yMDIwPC9ZZWFyPjxSZWNOdW0+MDwvUmVjTnVtPjxJRFRleHQ+
TG9uZy1UZXJtIE91dGNvbWVzIGluIFdvbWVuIGFuZCBNZW7CoEZvbGxvd2luZyBQZXJjdXRhbmVv
dXMgQ29yb25hcnnCoEludGVydmVudGlvbjwvSURUZXh0PjxyZWNvcmQ+PHJlYy1udW1iZXI+MTk4
PC9yZWMtbnVtYmVyPjxmb3JlaWduLWtleXM+PGtleSBhcHA9IkVOIiBkYi1pZD0iZHN2MGFmdGRu
cGFhdmZlc3NzdnhhMDk4NWF2ZTV3YWRlZDBkIiB0aW1lc3RhbXA9IjE2MTIwMTc0MzQiPjE5ODwv
a2V5PjwvZm9yZWlnbi1rZXlzPjxyZWYtdHlwZSBuYW1lPSJKb3VybmFsIEFydGljbGUiPjE3PC9y
ZWYtdHlwZT48Y29udHJpYnV0b3JzPjxhdXRob3JzPjxhdXRob3I+S29zbWlkb3UsIEkuPC9hdXRo
b3I+PGF1dGhvcj5MZW9uLCBNLiBCLjwvYXV0aG9yPjxhdXRob3I+WmhhbmcsIFkuPC9hdXRob3I+
PGF1dGhvcj5TZXJydXlzLCBQLiBXLjwvYXV0aG9yPjxhdXRob3I+dm9uIEJpcmdlbGVuLCBDLjwv
YXV0aG9yPjxhdXRob3I+U21pdHMsIFAuIEMuPC9hdXRob3I+PGF1dGhvcj5CZW4tWWVodWRhLCBP
LjwvYXV0aG9yPjxhdXRob3I+UmVkZm9ycywgQi48L2F1dGhvcj48YXV0aG9yPk1hZGhhdmFuLCBN
LiBWLjwvYXV0aG9yPjxhdXRob3I+TWFlaGFyYSwgQS48L2F1dGhvcj48YXV0aG9yPk1laHJhbiwg
Ui48L2F1dGhvcj48YXV0aG9yPlN0b25lLCBHLiBXLjwvYXV0aG9yPjwvYXV0aG9ycz48L2NvbnRy
aWJ1dG9ycz48YXV0aC1hZGRyZXNzPkNsaW5pY2FsIFRyaWFscyBDZW50ZXIsIENhcmRpb3Zhc2N1
bGFyIFJlc2VhcmNoIEZvdW5kYXRpb24sIE5ldyBZb3JrLCBOZXcgWW9yazsgTmV3WW9yay1QcmVz
Ynl0ZXJpYW4gSG9zcGl0YWwvQ29sdW1iaWEgVW5pdmVyc2l0eSBNZWRpY2FsIENlbnRlciwgTmV3
IFlvcmssIE5ldyBZb3JrLiYjeEQ7Q2xpbmljYWwgVHJpYWxzIENlbnRlciwgQ2FyZGlvdmFzY3Vs
YXIgUmVzZWFyY2ggRm91bmRhdGlvbiwgTmV3IFlvcmssIE5ldyBZb3JrLiYjeEQ7SW1wZXJpYWwg
Q29sbGVnZSBvZiBTY2llbmNlLCBUZWNobm9sb2d5IGFuZCBNZWRpY2luZSwgTG9uZG9uLCBVbml0
ZWQgS2luZ2RvbTsgRGVwYXJ0bWVudCBvZiBDYXJkaW9sb2d5LCBOVUlHLCBOYXRpb25hbCBVbml2
ZXJzaXR5IG9mIElyZWxhbmQsIEdhbHdheSwgSXJlbGFuZC4mI3hEO0RlcGFydG1lbnQgb2YgQ2Fy
ZGlvbG9neSwgVGhvcmF4Y2VudHJ1bSBUd2VudGUsIE1lZGlzY2ggU3BlY3RydW0gVHdlbnRlLCBF
bnNjaGVkZSwgdGhlIE5ldGhlcmxhbmRzOyBEZXBhcnRtZW50IG9mIEhlYWx0aCBUZWNobm9sb2d5
IGFuZCBTZXJ2aWNlcyBSZXNlYXJjaCwgVGVjaG5pY2FsIE1lZGljYWwgQ2VudHJlLCBVbml2ZXJz
aXR5IG9mIFR3ZW50ZSwgRW5zY2hlZGUsIHRoZSBOZXRoZXJsYW5kcy4mI3hEO01hYXNzdGFkIFpp
ZWtlbmh1aXMsIFJvdHRlcmRhbSwgdGhlIE5ldGhlcmxhbmRzLiYjeEQ7Q2xpbmljYWwgVHJpYWxz
IENlbnRlciwgQ2FyZGlvdmFzY3VsYXIgUmVzZWFyY2ggRm91bmRhdGlvbiwgTmV3IFlvcmssIE5l
dyBZb3JrOyBOZXdZb3JrLVByZXNieXRlcmlhbiBIb3NwaXRhbC9Db2x1bWJpYSBVbml2ZXJzaXR5
IE1lZGljYWwgQ2VudGVyLCBOZXcgWW9yaywgTmV3IFlvcms7IERlcGFydG1lbnQgb2YgQ2FyZGlv
bG9neSwgU2FobGdyZW5za2EgVW5pdmVyc2l0eSBIb3NwaXRhbCwgR290aGVuYnVyZywgU3dlZGVu
LiYjeEQ7Q2xpbmljYWwgVHJpYWxzIENlbnRlciwgQ2FyZGlvdmFzY3VsYXIgUmVzZWFyY2ggRm91
bmRhdGlvbiwgTmV3IFlvcmssIE5ldyBZb3JrOyBUaGUgWmVuYSBhbmQgTWljaGFlbCBBLiBXaWVu
ZXIgQ2FyZGlvdmFzY3VsYXIgSW5zdGl0dXRlLCBJY2FobiBTY2hvb2wgb2YgTWVkaWNpbmUgYXQg
TW91bnQgU2luYWksIE5ldyBZb3JrLCBOZXcgWW9yay4gRWxlY3Ryb25pYyBhZGRyZXNzOiBodHRw
czovL3R3aXR0ZXIuY29tL0Rycm94bWVocmFuLiYjeEQ7Q2xpbmljYWwgVHJpYWxzIENlbnRlciwg
Q2FyZGlvdmFzY3VsYXIgUmVzZWFyY2ggRm91bmRhdGlvbiwgTmV3IFlvcmssIE5ldyBZb3JrOyBU
aGUgWmVuYSBhbmQgTWljaGFlbCBBLiBXaWVuZXIgQ2FyZGlvdmFzY3VsYXIgSW5zdGl0dXRlLCBJ
Y2FobiBTY2hvb2wgb2YgTWVkaWNpbmUgYXQgTW91bnQgU2luYWksIE5ldyBZb3JrLCBOZXcgWW9y
ay4gRWxlY3Ryb25pYyBhZGRyZXNzOiBncmVnZy5zdG9uZUBtb3VudHNpbmFpLm9yZy48L2F1dGgt
YWRkcmVzcz48dGl0bGVzPjx0aXRsZT5Mb25nLVRlcm0gT3V0Y29tZXMgaW4gV29tZW4gYW5kIE1l
bsKgRm9sbG93aW5nIFBlcmN1dGFuZW91cyBDb3JvbmFyecKgSW50ZXJ2ZW50aW9uPC90aXRsZT48
c2Vjb25kYXJ5LXRpdGxlPkogQW0gQ29sbCBDYXJkaW9sPC9zZWNvbmRhcnktdGl0bGU+PC90aXRs
ZXM+PHBlcmlvZGljYWw+PGZ1bGwtdGl0bGU+SiBBbSBDb2xsIENhcmRpb2w8L2Z1bGwtdGl0bGU+
PC9wZXJpb2RpY2FsPjxwYWdlcz4xNjMxLTE2NDA8L3BhZ2VzPjx2b2x1bWU+NzU8L3ZvbHVtZT48
bnVtYmVyPjE0PC9udW1iZXI+PGVkaXRpb24+MjAyMC8wNC8xMTwvZWRpdGlvbj48a2V5d29yZHM+
PGtleXdvcmQ+Q29yb25hcnkgQW5naW9ncmFwaHkvbWV0aG9kcy9zdGF0aXN0aWNzICZhbXA7IG51
bWVyaWNhbCBkYXRhPC9rZXl3b3JkPjxrZXl3b3JkPipDb3JvbmFyeSBBcnRlcnkgRGlzZWFzZS9k
aWFnbm9zaXMvcGh5c2lvcGF0aG9sb2d5L3N1cmdlcnk8L2tleXdvcmQ+PGtleXdvcmQ+Q29yb25h
cnkgVmVzc2Vscy9kaWFnbm9zdGljIGltYWdpbmc8L2tleXdvcmQ+PGtleXdvcmQ+RmVtYWxlPC9r
ZXl3b3JkPjxrZXl3b3JkPkhlYXJ0IERpc2Vhc2UgUmlzayBGYWN0b3JzPC9rZXl3b3JkPjxrZXl3
b3JkPkh1bWFuczwva2V5d29yZD48a2V5d29yZD4qTG9uZyBUZXJtIEFkdmVyc2UgRWZmZWN0cy9k
aWFnbm9zaXMvbW9ydGFsaXR5PC9rZXl3b3JkPjxrZXl3b3JkPk1hbGU8L2tleXdvcmQ+PGtleXdv
cmQ+TWlkZGxlIEFnZWQ8L2tleXdvcmQ+PGtleXdvcmQ+T3V0Y29tZSBBc3Nlc3NtZW50LCBIZWFs
dGggQ2FyZTwva2V5d29yZD48a2V5d29yZD5QZXJjdXRhbmVvdXMgQ29yb25hcnkgSW50ZXJ2ZW50
aW9uLyphZHZlcnNlIGVmZmVjdHMvbWV0aG9kczwva2V5d29yZD48a2V5d29yZD5SaXNrIEFzc2Vz
c21lbnQvbWV0aG9kczwva2V5d29yZD48a2V5d29yZD5SaXNrIEZhY3RvcnM8L2tleXdvcmQ+PGtl
eXdvcmQ+U2V2ZXJpdHkgb2YgSWxsbmVzcyBJbmRleDwva2V5d29yZD48a2V5d29yZD4qbW9ydGFs
aXR5PC9rZXl3b3JkPjxrZXl3b3JkPipvdXRjb21lczwva2V5d29yZD48a2V5d29yZD4qcGVyY3V0
YW5lb3VzIGNvcm9uYXJ5IGludGVydmVudGlvbjwva2V5d29yZD48a2V5d29yZD4qc2V4PC9rZXl3
b3JkPjwva2V5d29yZHM+PGRhdGVzPjx5ZWFyPjIwMjA8L3llYXI+PHB1Yi1kYXRlcz48ZGF0ZT5B
cHIgMTQ8L2RhdGU+PC9wdWItZGF0ZXM+PC9kYXRlcz48aXNibj4wNzM1LTEwOTc8L2lzYm4+PGFj
Y2Vzc2lvbi1udW0+MzIyNzMwMjk8L2FjY2Vzc2lvbi1udW0+PHVybHM+PC91cmxzPjxlbGVjdHJv
bmljLXJlc291cmNlLW51bT4xMC4xMDE2L2ouamFjYy4yMDIwLjAxLjA1NjwvZWxlY3Ryb25pYy1y
ZXNvdXJjZS1udW0+PHJlbW90ZS1kYXRhYmFzZS1wcm92aWRlcj5OTE08L3JlbW90ZS1kYXRhYmFz
ZS1wcm92aWRlcj48bGFuZ3VhZ2U+ZW5nPC9sYW5ndWFnZT48L3JlY29yZD48L0NpdGU+PENpdGU+
PEF1dGhvcj5Lb3NtaWRvdTwvQXV0aG9yPjxZZWFyPjIwMjA8L1llYXI+PFJlY051bT4wPC9SZWNO
dW0+PElEVGV4dD5Mb25nLVRlcm0gT3V0Y29tZXMgaW4gV29tZW4gYW5kIE1lbsKgRm9sbG93aW5n
IFBlcmN1dGFuZW91cyBDb3JvbmFyecKgSW50ZXJ2ZW50aW9uPC9JRFRleHQ+PHJlY29yZD48cmVj
LW51bWJlcj4xOTg8L3JlYy1udW1iZXI+PGZvcmVpZ24ta2V5cz48a2V5IGFwcD0iRU4iIGRiLWlk
PSJkc3YwYWZ0ZG5wYWF2ZmVzc3N2eGEwOTg1YXZlNXdhZGVkMGQiIHRpbWVzdGFtcD0iMTYxMjAx
NzQzNCI+MTk4PC9rZXk+PC9mb3JlaWduLWtleXM+PHJlZi10eXBlIG5hbWU9IkpvdXJuYWwgQXJ0
aWNsZSI+MTc8L3JlZi10eXBlPjxjb250cmlidXRvcnM+PGF1dGhvcnM+PGF1dGhvcj5Lb3NtaWRv
dSwgSS48L2F1dGhvcj48YXV0aG9yPkxlb24sIE0uIEIuPC9hdXRob3I+PGF1dGhvcj5aaGFuZywg
WS48L2F1dGhvcj48YXV0aG9yPlNlcnJ1eXMsIFAuIFcuPC9hdXRob3I+PGF1dGhvcj52b24gQmly
Z2VsZW4sIEMuPC9hdXRob3I+PGF1dGhvcj5TbWl0cywgUC4gQy48L2F1dGhvcj48YXV0aG9yPkJl
bi1ZZWh1ZGEsIE8uPC9hdXRob3I+PGF1dGhvcj5SZWRmb3JzLCBCLjwvYXV0aG9yPjxhdXRob3I+
TWFkaGF2YW4sIE0uIFYuPC9hdXRob3I+PGF1dGhvcj5NYWVoYXJhLCBBLjwvYXV0aG9yPjxhdXRo
b3I+TWVocmFuLCBSLjwvYXV0aG9yPjxhdXRob3I+U3RvbmUsIEcuIFcuPC9hdXRob3I+PC9hdXRo
b3JzPjwvY29udHJpYnV0b3JzPjxhdXRoLWFkZHJlc3M+Q2xpbmljYWwgVHJpYWxzIENlbnRlciwg
Q2FyZGlvdmFzY3VsYXIgUmVzZWFyY2ggRm91bmRhdGlvbiwgTmV3IFlvcmssIE5ldyBZb3JrOyBO
ZXdZb3JrLVByZXNieXRlcmlhbiBIb3NwaXRhbC9Db2x1bWJpYSBVbml2ZXJzaXR5IE1lZGljYWwg
Q2VudGVyLCBOZXcgWW9yaywgTmV3IFlvcmsuJiN4RDtDbGluaWNhbCBUcmlhbHMgQ2VudGVyLCBD
YXJkaW92YXNjdWxhciBSZXNlYXJjaCBGb3VuZGF0aW9uLCBOZXcgWW9yaywgTmV3IFlvcmsuJiN4
RDtJbXBlcmlhbCBDb2xsZWdlIG9mIFNjaWVuY2UsIFRlY2hub2xvZ3kgYW5kIE1lZGljaW5lLCBM
b25kb24sIFVuaXRlZCBLaW5nZG9tOyBEZXBhcnRtZW50IG9mIENhcmRpb2xvZ3ksIE5VSUcsIE5h
dGlvbmFsIFVuaXZlcnNpdHkgb2YgSXJlbGFuZCwgR2Fsd2F5LCBJcmVsYW5kLiYjeEQ7RGVwYXJ0
bWVudCBvZiBDYXJkaW9sb2d5LCBUaG9yYXhjZW50cnVtIFR3ZW50ZSwgTWVkaXNjaCBTcGVjdHJ1
bSBUd2VudGUsIEVuc2NoZWRlLCB0aGUgTmV0aGVybGFuZHM7IERlcGFydG1lbnQgb2YgSGVhbHRo
IFRlY2hub2xvZ3kgYW5kIFNlcnZpY2VzIFJlc2VhcmNoLCBUZWNobmljYWwgTWVkaWNhbCBDZW50
cmUsIFVuaXZlcnNpdHkgb2YgVHdlbnRlLCBFbnNjaGVkZSwgdGhlIE5ldGhlcmxhbmRzLiYjeEQ7
TWFhc3N0YWQgWmlla2VuaHVpcywgUm90dGVyZGFtLCB0aGUgTmV0aGVybGFuZHMuJiN4RDtDbGlu
aWNhbCBUcmlhbHMgQ2VudGVyLCBDYXJkaW92YXNjdWxhciBSZXNlYXJjaCBGb3VuZGF0aW9uLCBO
ZXcgWW9yaywgTmV3IFlvcms7IE5ld1lvcmstUHJlc2J5dGVyaWFuIEhvc3BpdGFsL0NvbHVtYmlh
IFVuaXZlcnNpdHkgTWVkaWNhbCBDZW50ZXIsIE5ldyBZb3JrLCBOZXcgWW9yazsgRGVwYXJ0bWVu
dCBvZiBDYXJkaW9sb2d5LCBTYWhsZ3JlbnNrYSBVbml2ZXJzaXR5IEhvc3BpdGFsLCBHb3RoZW5i
dXJnLCBTd2VkZW4uJiN4RDtDbGluaWNhbCBUcmlhbHMgQ2VudGVyLCBDYXJkaW92YXNjdWxhciBS
ZXNlYXJjaCBGb3VuZGF0aW9uLCBOZXcgWW9yaywgTmV3IFlvcms7IFRoZSBaZW5hIGFuZCBNaWNo
YWVsIEEuIFdpZW5lciBDYXJkaW92YXNjdWxhciBJbnN0aXR1dGUsIEljYWhuIFNjaG9vbCBvZiBN
ZWRpY2luZSBhdCBNb3VudCBTaW5haSwgTmV3IFlvcmssIE5ldyBZb3JrLiBFbGVjdHJvbmljIGFk
ZHJlc3M6IGh0dHBzOi8vdHdpdHRlci5jb20vRHJyb3htZWhyYW4uJiN4RDtDbGluaWNhbCBUcmlh
bHMgQ2VudGVyLCBDYXJkaW92YXNjdWxhciBSZXNlYXJjaCBGb3VuZGF0aW9uLCBOZXcgWW9yaywg
TmV3IFlvcms7IFRoZSBaZW5hIGFuZCBNaWNoYWVsIEEuIFdpZW5lciBDYXJkaW92YXNjdWxhciBJ
bnN0aXR1dGUsIEljYWhuIFNjaG9vbCBvZiBNZWRpY2luZSBhdCBNb3VudCBTaW5haSwgTmV3IFlv
cmssIE5ldyBZb3JrLiBFbGVjdHJvbmljIGFkZHJlc3M6IGdyZWdnLnN0b25lQG1vdW50c2luYWku
b3JnLjwvYXV0aC1hZGRyZXNzPjx0aXRsZXM+PHRpdGxlPkxvbmctVGVybSBPdXRjb21lcyBpbiBX
b21lbiBhbmQgTWVuwqBGb2xsb3dpbmcgUGVyY3V0YW5lb3VzIENvcm9uYXJ5wqBJbnRlcnZlbnRp
b248L3RpdGxlPjxzZWNvbmRhcnktdGl0bGU+SiBBbSBDb2xsIENhcmRpb2w8L3NlY29uZGFyeS10
aXRsZT48L3RpdGxlcz48cGVyaW9kaWNhbD48ZnVsbC10aXRsZT5KIEFtIENvbGwgQ2FyZGlvbDwv
ZnVsbC10aXRsZT48L3BlcmlvZGljYWw+PHBhZ2VzPjE2MzEtMTY0MDwvcGFnZXM+PHZvbHVtZT43
NTwvdm9sdW1lPjxudW1iZXI+MTQ8L251bWJlcj48ZWRpdGlvbj4yMDIwLzA0LzExPC9lZGl0aW9u
PjxrZXl3b3Jkcz48a2V5d29yZD5Db3JvbmFyeSBBbmdpb2dyYXBoeS9tZXRob2RzL3N0YXRpc3Rp
Y3MgJmFtcDsgbnVtZXJpY2FsIGRhdGE8L2tleXdvcmQ+PGtleXdvcmQ+KkNvcm9uYXJ5IEFydGVy
eSBEaXNlYXNlL2RpYWdub3Npcy9waHlzaW9wYXRob2xvZ3kvc3VyZ2VyeTwva2V5d29yZD48a2V5
d29yZD5Db3JvbmFyeSBWZXNzZWxzL2RpYWdub3N0aWMgaW1hZ2luZzwva2V5d29yZD48a2V5d29y
ZD5GZW1hbGU8L2tleXdvcmQ+PGtleXdvcmQ+SGVhcnQgRGlzZWFzZSBSaXNrIEZhY3RvcnM8L2tl
eXdvcmQ+PGtleXdvcmQ+SHVtYW5zPC9rZXl3b3JkPjxrZXl3b3JkPipMb25nIFRlcm0gQWR2ZXJz
ZSBFZmZlY3RzL2RpYWdub3Npcy9tb3J0YWxpdHk8L2tleXdvcmQ+PGtleXdvcmQ+TWFsZTwva2V5
d29yZD48a2V5d29yZD5NaWRkbGUgQWdlZDwva2V5d29yZD48a2V5d29yZD5PdXRjb21lIEFzc2Vz
c21lbnQsIEhlYWx0aCBDYXJlPC9rZXl3b3JkPjxrZXl3b3JkPlBlcmN1dGFuZW91cyBDb3JvbmFy
eSBJbnRlcnZlbnRpb24vKmFkdmVyc2UgZWZmZWN0cy9tZXRob2RzPC9rZXl3b3JkPjxrZXl3b3Jk
PlJpc2sgQXNzZXNzbWVudC9tZXRob2RzPC9rZXl3b3JkPjxrZXl3b3JkPlJpc2sgRmFjdG9yczwv
a2V5d29yZD48a2V5d29yZD5TZXZlcml0eSBvZiBJbGxuZXNzIEluZGV4PC9rZXl3b3JkPjxrZXl3
b3JkPiptb3J0YWxpdHk8L2tleXdvcmQ+PGtleXdvcmQ+Km91dGNvbWVzPC9rZXl3b3JkPjxrZXl3
b3JkPipwZXJjdXRhbmVvdXMgY29yb25hcnkgaW50ZXJ2ZW50aW9uPC9rZXl3b3JkPjxrZXl3b3Jk
PipzZXg8L2tleXdvcmQ+PC9rZXl3b3Jkcz48ZGF0ZXM+PHllYXI+MjAyMDwveWVhcj48cHViLWRh
dGVzPjxkYXRlPkFwciAxNDwvZGF0ZT48L3B1Yi1kYXRlcz48L2RhdGVzPjxpc2JuPjA3MzUtMTA5
NzwvaXNibj48YWNjZXNzaW9uLW51bT4zMjI3MzAyOTwvYWNjZXNzaW9uLW51bT48dXJscz48L3Vy
bHM+PGVsZWN0cm9uaWMtcmVzb3VyY2UtbnVtPjEwLjEwMTYvai5qYWNjLjIwMjAuMDEuMDU2PC9l
bGVjdHJvbmljLXJlc291cmNlLW51bT48cmVtb3RlLWRhdGFiYXNlLXByb3ZpZGVyPk5MTTwvcmVt
b3RlLWRhdGFiYXNlLXByb3ZpZGVyPjxsYW5ndWFnZT5lbmc8L2xhbmd1YWdlPjwvcmVjb3JkPjwv
Q2l0ZT48Q2l0ZT48QXV0aG9yPkhlZXI8L0F1dGhvcj48WWVhcj4yMDE3PC9ZZWFyPjxSZWNOdW0+
MTIyPC9SZWNOdW0+PElEVGV4dD5TZXggRGlmZmVyZW5jZXMgaW4gUGVyY3V0YW5lb3VzIENvcm9u
YXJ5IEludGVydmVudGlvbuKAlEluc2lnaHRzIEZyb20gdGhlIENvcm9uYXJ5IEFuZ2lvZ3JhcGh5
IGFuZCBQQ0kgUmVnaXN0cnkgb2YgdGhlIEdlcm1hbiBTb2NpZXR5IG9mIENhcmRpb2xvZ3k8L0lE
VGV4dD48cmVjb3JkPjxyZWMtbnVtYmVyPjEyMjwvcmVjLW51bWJlcj48Zm9yZWlnbi1rZXlzPjxr
ZXkgYXBwPSJFTiIgZGItaWQ9ImF4dnI5cHp0cGF6NWVmZXI5d2F4YWR0NGFyMmR3ZDl0cmRhcyIg
dGltZXN0YW1wPSIxNjI1MzU3NDgwIiBndWlkPSI1OGZmYmY1YS04YzVlLTQyOTYtYWRhMC1hMGIy
NWZiMDBmY2EiPjEyMjwva2V5PjwvZm9yZWlnbi1rZXlzPjxyZWYtdHlwZSBuYW1lPSJKb3VybmFs
IEFydGljbGUiPjE3PC9yZWYtdHlwZT48Y29udHJpYnV0b3JzPjxhdXRob3JzPjxhdXRob3I+SGVl
ciwgVG9iaWFzPC9hdXRob3I+PGF1dGhvcj5Ib2NoYWRlbCwgTWF0dGhpYXM8L2F1dGhvcj48YXV0
aG9yPlNjaG1pZHQsIEthcmluPC9hdXRob3I+PGF1dGhvcj5NZWhpbGxpLCBKdWxpbmRhPC9hdXRo
b3I+PGF1dGhvcj5aYWhuLCBSYWxmPC9hdXRob3I+PGF1dGhvcj5LdWNrLCBLYXJs4oCQSGVpbno8
L2F1dGhvcj48YXV0aG9yPkhhbW0sIENocmlzdGlhbjwvYXV0aG9yPjxhdXRob3I+QsO2aG0sIE1p
Y2hhZWw8L2F1dGhvcj48YXV0aG9yPkVydGwsIEdlb3JnPC9hdXRob3I+PGF1dGhvcj5Ib2ZmbWVp
c3RlciwgSGFucyBNYXJ0aW48L2F1dGhvcj48YXV0aG9yPlNhY2ssIFN0ZWZhbjwvYXV0aG9yPjxh
dXRob3I+U2VuZ2VzLCBKb2NoZW48L2F1dGhvcj48YXV0aG9yPk1hc3NiZXJnLCBTdGVmZmVuPC9h
dXRob3I+PGF1dGhvcj5HaXR0LCBBbnNlbG0gSy48L2F1dGhvcj48YXV0aG9yPlpleW1lciwgVXdl
PC9hdXRob3I+PC9hdXRob3JzPjwvY29udHJpYnV0b3JzPjx0aXRsZXM+PHRpdGxlPlNleCBEaWZm
ZXJlbmNlcyBpbiBQZXJjdXRhbmVvdXMgQ29yb25hcnkgSW50ZXJ2ZW50aW9u4oCUSW5zaWdodHMg
RnJvbSB0aGUgQ29yb25hcnkgQW5naW9ncmFwaHkgYW5kIFBDSSBSZWdpc3RyeSBvZiB0aGUgR2Vy
bWFuIFNvY2lldHkgb2YgQ2FyZGlvbG9neTwvdGl0bGU+PHNlY29uZGFyeS10aXRsZT5Kb3VybmFs
IG9mIHRoZSBBbWVyaWNhbiBIZWFydCBBc3NvY2lhdGlvbjwvc2Vjb25kYXJ5LXRpdGxlPjwvdGl0
bGVzPjxwZXJpb2RpY2FsPjxmdWxsLXRpdGxlPkpvdXJuYWwgb2YgdGhlIEFtZXJpY2FuIEhlYXJ0
IEFzc29jaWF0aW9uPC9mdWxsLXRpdGxlPjwvcGVyaW9kaWNhbD48cGFnZXM+ZTAwNDk3MjwvcGFn
ZXM+PHZvbHVtZT42PC92b2x1bWU+PG51bWJlcj4zPC9udW1iZXI+PGRhdGVzPjx5ZWFyPjIwMTc8
L3llYXI+PC9kYXRlcz48cHVibGlzaGVyPk92aWQgVGVjaG5vbG9naWVzIChXb2x0ZXJzIEtsdXdl
ciBIZWFsdGgpPC9wdWJsaXNoZXI+PGlzYm4+MjA0Ny05OTgwPC9pc2JuPjx1cmxzPjxyZWxhdGVk
LXVybHM+PHVybD5odHRwczovL2R4LmRvaS5vcmcvMTAuMTE2MS9qYWhhLjExNi4wMDQ5NzI8L3Vy
bD48L3JlbGF0ZWQtdXJscz48L3VybHM+PGVsZWN0cm9uaWMtcmVzb3VyY2UtbnVtPjEwLjExNjEv
amFoYS4xMTYuMDA0OTcyPC9lbGVjdHJvbmljLXJlc291cmNlLW51bT48L3JlY29yZD48L0NpdGU+
PC9FbmROb3RlPgB=
</w:fldData>
        </w:fldChar>
      </w:r>
      <w:r w:rsidR="00246F36" w:rsidRPr="00D804F8">
        <w:instrText xml:space="preserve"> ADDIN EN.CITE.DATA </w:instrText>
      </w:r>
      <w:r w:rsidR="00246F36" w:rsidRPr="00D804F8">
        <w:fldChar w:fldCharType="end"/>
      </w:r>
      <w:r w:rsidR="0042240C" w:rsidRPr="00D804F8">
        <w:fldChar w:fldCharType="separate"/>
      </w:r>
      <w:r w:rsidR="00246F36" w:rsidRPr="00D804F8">
        <w:rPr>
          <w:noProof/>
        </w:rPr>
        <w:t>[11, 12, 26]</w:t>
      </w:r>
      <w:r w:rsidR="0042240C" w:rsidRPr="00D804F8">
        <w:fldChar w:fldCharType="end"/>
      </w:r>
      <w:r w:rsidR="0042240C" w:rsidRPr="00D804F8">
        <w:t xml:space="preserve">. </w:t>
      </w:r>
      <w:r w:rsidRPr="00D804F8">
        <w:t>As the number of CH</w:t>
      </w:r>
      <w:r w:rsidR="00483569" w:rsidRPr="00D804F8">
        <w:t>i</w:t>
      </w:r>
      <w:r w:rsidRPr="00D804F8">
        <w:t xml:space="preserve">P procedures increases, there is growing interest in studying sex-related outcomes in this challenging cohort and ongoing efforts to develop models that predict high-risk procedures </w:t>
      </w:r>
      <w:r w:rsidR="00372031" w:rsidRPr="00D804F8">
        <w:fldChar w:fldCharType="begin"/>
      </w:r>
      <w:r w:rsidR="00246F36" w:rsidRPr="00D804F8">
        <w:instrText xml:space="preserve"> ADDIN EN.CITE &lt;EndNote&gt;&lt;Cite&gt;&lt;Author&gt;Jang&lt;/Author&gt;&lt;Year&gt;2019&lt;/Year&gt;&lt;RecNum&gt;39&lt;/RecNum&gt;&lt;IDText&gt;Predictive Model for High-Risk Coronary Artery Disease&lt;/IDText&gt;&lt;DisplayText&gt;[27]&lt;/DisplayText&gt;&lt;record&gt;&lt;rec-number&gt;39&lt;/rec-number&gt;&lt;foreign-keys&gt;&lt;key app="EN" db-id="axvr9pztpaz5efer9waxadt4ar2dwd9trdas" timestamp="1623707285"&gt;39&lt;/key&gt;&lt;/foreign-keys&gt;&lt;ref-type name="Journal Article"&gt;17&lt;/ref-type&gt;&lt;contributors&gt;&lt;authors&gt;&lt;author&gt;Jang, James J.&lt;/author&gt;&lt;author&gt;Bhapkar, Manjushri&lt;/author&gt;&lt;author&gt;Coles, Adrian&lt;/author&gt;&lt;author&gt;Vemulapalli, Sreekanth&lt;/author&gt;&lt;author&gt;Fordyce, Christopher B.&lt;/author&gt;&lt;author&gt;Lee, Kerry L.&lt;/author&gt;&lt;author&gt;Udelson, James E.&lt;/author&gt;&lt;author&gt;Hoffmann, Udo&lt;/author&gt;&lt;author&gt;Tardif, Jean-Claude&lt;/author&gt;&lt;author&gt;Jones, W. Schuyler&lt;/author&gt;&lt;author&gt;Mark, Daniel B.&lt;/author&gt;&lt;author&gt;Sorrell, Vincent L.&lt;/author&gt;&lt;author&gt;Espinoza, Andrey&lt;/author&gt;&lt;author&gt;Douglas, Pamela S.&lt;/author&gt;&lt;author&gt;Patel, Manesh R.&lt;/author&gt;&lt;/authors&gt;&lt;/contributors&gt;&lt;titles&gt;&lt;title&gt;Predictive Model for High-Risk Coronary Artery Disease&lt;/title&gt;&lt;secondary-title&gt;Circulation: Cardiovascular Imaging&lt;/secondary-title&gt;&lt;/titles&gt;&lt;periodical&gt;&lt;full-title&gt;Circulation: Cardiovascular Imaging&lt;/full-title&gt;&lt;/periodical&gt;&lt;volume&gt;12&lt;/volume&gt;&lt;number&gt;2&lt;/number&gt;&lt;dates&gt;&lt;year&gt;2019&lt;/year&gt;&lt;/dates&gt;&lt;publisher&gt;Ovid Technologies (Wolters Kluwer Health)&lt;/publisher&gt;&lt;isbn&gt;1941-9651&lt;/isbn&gt;&lt;urls&gt;&lt;related-urls&gt;&lt;url&gt;https://dx.doi.org/10.1161/circimaging.118.007940&lt;/url&gt;&lt;/related-urls&gt;&lt;/urls&gt;&lt;electronic-resource-num&gt;10.1161/circimaging.118.007940&lt;/electronic-resource-num&gt;&lt;/record&gt;&lt;/Cite&gt;&lt;/EndNote&gt;</w:instrText>
      </w:r>
      <w:r w:rsidR="00372031" w:rsidRPr="00D804F8">
        <w:fldChar w:fldCharType="separate"/>
      </w:r>
      <w:r w:rsidR="00246F36" w:rsidRPr="00D804F8">
        <w:rPr>
          <w:noProof/>
        </w:rPr>
        <w:t>[27]</w:t>
      </w:r>
      <w:r w:rsidR="00372031" w:rsidRPr="00D804F8">
        <w:fldChar w:fldCharType="end"/>
      </w:r>
      <w:r w:rsidR="0042240C" w:rsidRPr="00D804F8">
        <w:t xml:space="preserve">. </w:t>
      </w:r>
      <w:r w:rsidRPr="00D804F8">
        <w:t>To the best of our knowledge, this is the first national study that has systematically examined sex differences in both the types of CH</w:t>
      </w:r>
      <w:r w:rsidR="00483569" w:rsidRPr="00D804F8">
        <w:t>i</w:t>
      </w:r>
      <w:r w:rsidRPr="00D804F8">
        <w:t>P procedures undertaken in males and females and their outcomes in a real-world setting. Our study suggests the presence of sex paradox where females have favourable risk profile and less extensive coronary disease yet experienced worse mortality, major bleeding and MACCE outcomes that persisted even after adjustments for differences in baseline covariates.</w:t>
      </w:r>
    </w:p>
    <w:p w14:paraId="18D9AD78" w14:textId="77777777" w:rsidR="008B564D" w:rsidRPr="00D804F8" w:rsidRDefault="008B564D" w:rsidP="00F007E8">
      <w:pPr>
        <w:pStyle w:val="NormalWeb"/>
        <w:snapToGrid w:val="0"/>
        <w:spacing w:before="0" w:beforeAutospacing="0" w:after="0" w:afterAutospacing="0" w:line="480" w:lineRule="auto"/>
        <w:ind w:firstLine="720"/>
        <w:jc w:val="both"/>
      </w:pPr>
    </w:p>
    <w:p w14:paraId="71B05186" w14:textId="09DB43AB" w:rsidR="00907A7C" w:rsidRPr="00D804F8" w:rsidRDefault="008B564D" w:rsidP="00F007E8">
      <w:pPr>
        <w:pStyle w:val="NormalWeb"/>
        <w:snapToGrid w:val="0"/>
        <w:spacing w:before="0" w:beforeAutospacing="0" w:after="0" w:afterAutospacing="0" w:line="480" w:lineRule="auto"/>
        <w:ind w:firstLine="720"/>
        <w:jc w:val="both"/>
      </w:pPr>
      <w:r w:rsidRPr="00D804F8">
        <w:t>The main CH</w:t>
      </w:r>
      <w:r w:rsidR="00483569" w:rsidRPr="00D804F8">
        <w:t>i</w:t>
      </w:r>
      <w:r w:rsidRPr="00D804F8">
        <w:t xml:space="preserve">P factor in females was age &gt;80, whereas, in males, it was a history of prior CABG or PCI for a CTO lesion. Studies have shown that comorbidity burden increases with age </w:t>
      </w:r>
      <w:r w:rsidR="00593155" w:rsidRPr="00D804F8">
        <w:fldChar w:fldCharType="begin"/>
      </w:r>
      <w:r w:rsidR="00F007E8" w:rsidRPr="00D804F8">
        <w:instrText xml:space="preserve"> ADDIN EN.CITE &lt;EndNote&gt;&lt;Cite&gt;&lt;Author&gt;Epps&lt;/Author&gt;&lt;Year&gt;2016&lt;/Year&gt;&lt;RecNum&gt;0&lt;/RecNum&gt;&lt;IDText&gt;Sex Differences in Outcomes Following Percutaneous Coronary Intervention According to Age&lt;/IDText&gt;&lt;DisplayText&gt;[11]&lt;/DisplayText&gt;&lt;record&gt;&lt;rec-number&gt;191&lt;/rec-number&gt;&lt;foreign-keys&gt;&lt;key app="EN" db-id="dsv0aftdnpaavfesssvxa0985ave5waded0d" timestamp="1612003866"&gt;191&lt;/key&gt;&lt;/foreign-keys&gt;&lt;ref-type name="Journal Article"&gt;17&lt;/ref-type&gt;&lt;contributors&gt;&lt;authors&gt;&lt;author&gt;Epps, Kelly C.&lt;/author&gt;&lt;author&gt;Holper, Elizabeth M.&lt;/author&gt;&lt;author&gt;Selzer, Faith&lt;/author&gt;&lt;author&gt;Vlachos, Helen A.&lt;/author&gt;&lt;author&gt;Gualano, Sarah K.&lt;/author&gt;&lt;author&gt;Abbott, J. Dawn&lt;/author&gt;&lt;author&gt;Jacobs, Alice K.&lt;/author&gt;&lt;author&gt;Marroquin, Oscar C.&lt;/author&gt;&lt;author&gt;Naidu, Srihari S.&lt;/author&gt;&lt;author&gt;Groeneveld, Peter W.&lt;/author&gt;&lt;author&gt;Wilensky, Robert L.&lt;/author&gt;&lt;/authors&gt;&lt;/contributors&gt;&lt;titles&gt;&lt;title&gt;Sex Differences in Outcomes Following Percutaneous Coronary Intervention According to Age&lt;/title&gt;&lt;secondary-title&gt;Circulation: Cardiovascular Quality and Outcomes&lt;/secondary-title&gt;&lt;/titles&gt;&lt;periodical&gt;&lt;full-title&gt;Circulation: Cardiovascular Quality and Outcomes&lt;/full-title&gt;&lt;/periodical&gt;&lt;pages&gt;S16-S25&lt;/pages&gt;&lt;volume&gt;9&lt;/volume&gt;&lt;number&gt;2 suppl 1&lt;/number&gt;&lt;dates&gt;&lt;year&gt;2016&lt;/year&gt;&lt;/dates&gt;&lt;publisher&gt;Ovid Technologies (Wolters Kluwer Health)&lt;/publisher&gt;&lt;isbn&gt;1941-7705&lt;/isbn&gt;&lt;urls&gt;&lt;related-urls&gt;&lt;url&gt;https://dx.doi.org/10.1161/circoutcomes.115.002482&lt;/url&gt;&lt;/related-urls&gt;&lt;/urls&gt;&lt;electronic-resource-num&gt;10.1161/circoutcomes.115.002482&lt;/electronic-resource-num&gt;&lt;/record&gt;&lt;/Cite&gt;&lt;/EndNote&gt;</w:instrText>
      </w:r>
      <w:r w:rsidR="00593155" w:rsidRPr="00D804F8">
        <w:fldChar w:fldCharType="separate"/>
      </w:r>
      <w:r w:rsidR="00F007E8" w:rsidRPr="00D804F8">
        <w:rPr>
          <w:noProof/>
        </w:rPr>
        <w:t>[11]</w:t>
      </w:r>
      <w:r w:rsidR="00593155" w:rsidRPr="00D804F8">
        <w:fldChar w:fldCharType="end"/>
      </w:r>
      <w:r w:rsidR="00F643FD" w:rsidRPr="00D804F8">
        <w:t xml:space="preserve">. </w:t>
      </w:r>
      <w:r w:rsidR="008B5D13" w:rsidRPr="00D804F8">
        <w:t>Moreover, the increased prevalence of risk factors for CAD, like HTN and family history of CAD in females coupled with the less complex coronary disease, has been shown in previous studies and is expected to have a favourable plaque characteristic</w:t>
      </w:r>
      <w:r w:rsidR="00593155" w:rsidRPr="00D804F8">
        <w:fldChar w:fldCharType="begin">
          <w:fldData xml:space="preserve">PEVuZE5vdGU+PENpdGU+PEF1dGhvcj5CaGFyYWR3YWo8L0F1dGhvcj48WWVhcj4yMDE2PC9ZZWFy
PjxSZWNOdW0+MDwvUmVjTnVtPjxJRFRleHQ+TXVsdGltb2RhbGl0eSBJbnRyYXZhc2N1bGFyIElt
YWdpbmcgdG/CoEV2YWx1YXRlIFNleCBEaWZmZXJlbmNlcyBpbiBQbGFxdWUgTW9ycGhvbG9neSBp
biBTdGFibGUgQ0FEPC9JRFRleHQ+PERpc3BsYXlUZXh0PlsyOCwgMjldPC9EaXNwbGF5VGV4dD48
cmVjb3JkPjx1cmxzPjxyZWxhdGVkLXVybHM+PHVybD5odHRwczovL2R4LmRvaS5vcmcvMTAuMTAx
Ni9qLmpjbWcuMjAxNi4wMi4wMDc8L3VybD48L3JlbGF0ZWQtdXJscz48L3VybHM+PGlzYm4+MTkz
Ni04NzhYPC9pc2JuPjx0aXRsZXM+PHRpdGxlPk11bHRpbW9kYWxpdHkgSW50cmF2YXNjdWxhciBJ
bWFnaW5nIHRvwqBFdmFsdWF0ZSBTZXggRGlmZmVyZW5jZXMgaW4gUGxhcXVlIE1vcnBob2xvZ3kg
aW4gU3RhYmxlIENBRDwvdGl0bGU+PHNlY29uZGFyeS10aXRsZT5KQUNDOiBDYXJkaW92YXNjdWxh
ciBJbWFnaW5nPC9zZWNvbmRhcnktdGl0bGU+PC90aXRsZXM+PHBhZ2VzPjQwMC00MDc8L3BhZ2Vz
PjxudW1iZXI+NDwvbnVtYmVyPjxjb250cmlidXRvcnM+PGF1dGhvcnM+PGF1dGhvcj5CaGFyYWR3
YWosIEFkaXR5YSBTLjwvYXV0aG9yPjxhdXRob3I+VmVuZ3Jlbnl1aywgWXVsaXlhPC9hdXRob3I+
PGF1dGhvcj5Zb3NoaW11cmEsIFRha2FoaXJvPC9hdXRob3I+PGF1dGhvcj5CYWJlciwgVXNtYW48
L2F1dGhvcj48YXV0aG9yPkhhc2FuLCBDaG91ZGh1cnk8L2F1dGhvcj48YXV0aG9yPk5hcnVsYSwg
SmFnYXQ8L2F1dGhvcj48YXV0aG9yPlNoYXJtYSwgU2FtaW4gSy48L2F1dGhvcj48YXV0aG9yPktp
bmksIEFubmFwb29ybmEgUy48L2F1dGhvcj48L2F1dGhvcnM+PC9jb250cmlidXRvcnM+PGFkZGVk
LWRhdGUgZm9ybWF0PSJ1dGMiPjE2MTg1Njk2Nzc8L2FkZGVkLWRhdGU+PHJlZi10eXBlIG5hbWU9
IkpvdXJuYWwgQXJ0aWNsZSI+MTc8L3JlZi10eXBlPjxkYXRlcz48eWVhcj4yMDE2PC95ZWFyPjwv
ZGF0ZXM+PHJlYy1udW1iZXI+MTk8L3JlYy1udW1iZXI+PHB1Ymxpc2hlcj5FbHNldmllciBCVjwv
cHVibGlzaGVyPjxsYXN0LXVwZGF0ZWQtZGF0ZSBmb3JtYXQ9InV0YyI+MTYxODU2OTY3NzwvbGFz
dC11cGRhdGVkLWRhdGU+PGVsZWN0cm9uaWMtcmVzb3VyY2UtbnVtPjEwLjEwMTYvai5qY21nLjIw
MTYuMDIuMDA3PC9lbGVjdHJvbmljLXJlc291cmNlLW51bT48dm9sdW1lPjk8L3ZvbHVtZT48L3Jl
Y29yZD48L0NpdGU+PENpdGU+PEF1dGhvcj5QZcOxYTwvQXV0aG9yPjxZZWFyPjIwMTY8L1llYXI+
PFJlY051bT4yNDwvUmVjTnVtPjxJRFRleHQ+Q29yb25hcnkgYXJ0ZXJ5IGRpc2Vhc2U6IFNleC1y
ZWxhdGVkIGRpZmZlcmVuY2VzIGluIENBRCBhbmQgcGxhcXVlIGNoYXJhY3RlcmlzdGljczwvSURU
ZXh0PjxyZWNvcmQ+PHJlYy1udW1iZXI+MjQ8L3JlYy1udW1iZXI+PGZvcmVpZ24ta2V5cz48a2V5
IGFwcD0iRU4iIGRiLWlkPSJheHZyOXB6dHBhejVlZmVyOXdheGFkdDRhcjJkd2Q5dHJkYXMiIHRp
bWVzdGFtcD0iMTYxODU3MDk4OCI+MjQ8L2tleT48L2ZvcmVpZ24ta2V5cz48cmVmLXR5cGUgbmFt
ZT0iSm91cm5hbCBBcnRpY2xlIj4xNzwvcmVmLXR5cGU+PGNvbnRyaWJ1dG9ycz48YXV0aG9ycz48
YXV0aG9yPlBlw7FhLCBKLiBNLjwvYXV0aG9yPjxhdXRob3I+TWluLCBKLiBLLjwvYXV0aG9yPjwv
YXV0aG9ycz48L2NvbnRyaWJ1dG9ycz48YXV0aC1hZGRyZXNzPkRlcGFydG1lbnQgb2YgUmFkaW9s
b2d5IGFuZCBNZWRpY2luZSwgV2VpbGwgQ29ybmVsbCBNZWRpY2FsIENvbGxlZ2UsIERhbGlvIElu
c3RpdHV0ZSBvZiBDYXJkaW92YXNjdWxhciBJbWFnaW5nIGF0IE5ldyBZb3JrIFByZXNieXRlcmlh
biBIb3NwaXRhbCwgNDEzIEVhc3QgNjl0aCBTdHJlZXQsIE5ldyBZb3JrLCBOZXcgWW9yayAxMDAy
MSwgVVNBLjwvYXV0aC1hZGRyZXNzPjx0aXRsZXM+PHRpdGxlPkNvcm9uYXJ5IGFydGVyeSBkaXNl
YXNlOiBTZXgtcmVsYXRlZCBkaWZmZXJlbmNlcyBpbiBDQUQgYW5kIHBsYXF1ZSBjaGFyYWN0ZXJp
c3RpY3M8L3RpdGxlPjxzZWNvbmRhcnktdGl0bGU+TmF0IFJldiBDYXJkaW9sPC9zZWNvbmRhcnkt
dGl0bGU+PC90aXRsZXM+PHBlcmlvZGljYWw+PGZ1bGwtdGl0bGU+TmF0IFJldiBDYXJkaW9sPC9m
dWxsLXRpdGxlPjwvcGVyaW9kaWNhbD48cGFnZXM+MzE4LTk8L3BhZ2VzPjx2b2x1bWU+MTM8L3Zv
bHVtZT48bnVtYmVyPjY8L251bWJlcj48ZWRpdGlvbj4yMDE2LzA1LzE4PC9lZGl0aW9uPjxrZXl3
b3Jkcz48a2V5d29yZD5Db3JvbmFyeSBBcnRlcnkgRGlzZWFzZS8qZGlhZ25vc2lzL3BhdGhvbG9n
eTwva2V5d29yZD48a2V5d29yZD5GZW1hbGU8L2tleXdvcmQ+PGtleXdvcmQ+SHVtYW5zPC9rZXl3
b3JkPjxrZXl3b3JkPk1hbGU8L2tleXdvcmQ+PGtleXdvcmQ+UGxhcXVlLCBBdGhlcm9zY2xlcm90
aWMvKmRpYWdub3Npcy9wYXRob2xvZ3k8L2tleXdvcmQ+PGtleXdvcmQ+UHJvZ25vc2lzPC9rZXl3
b3JkPjxrZXl3b3JkPlJpc2sgRmFjdG9yczwva2V5d29yZD48a2V5d29yZD5TZXggRmFjdG9yczwv
a2V5d29yZD48L2tleXdvcmRzPjxkYXRlcz48eWVhcj4yMDE2PC95ZWFyPjxwdWItZGF0ZXM+PGRh
dGU+TWF5IDE2PC9kYXRlPjwvcHViLWRhdGVzPjwvZGF0ZXM+PGlzYm4+MTc1OS01MDAyPC9pc2Ju
PjxhY2Nlc3Npb24tbnVtPjI3MTgxOTE1PC9hY2Nlc3Npb24tbnVtPjx1cmxzPjwvdXJscz48ZWxl
Y3Ryb25pYy1yZXNvdXJjZS1udW0+MTAuMTAzOC9ucmNhcmRpby4yMDE2Ljc1PC9lbGVjdHJvbmlj
LXJlc291cmNlLW51bT48cmVtb3RlLWRhdGFiYXNlLXByb3ZpZGVyPk5MTTwvcmVtb3RlLWRhdGFi
YXNlLXByb3ZpZGVyPjxsYW5ndWFnZT5lbmc8L2xhbmd1YWdlPjwvcmVjb3JkPjwvQ2l0ZT48L0Vu
ZE5vdGU+AG==
</w:fldData>
        </w:fldChar>
      </w:r>
      <w:r w:rsidR="00246F36" w:rsidRPr="00D804F8">
        <w:instrText xml:space="preserve"> ADDIN EN.CITE </w:instrText>
      </w:r>
      <w:r w:rsidR="00246F36" w:rsidRPr="00D804F8">
        <w:fldChar w:fldCharType="begin">
          <w:fldData xml:space="preserve">PEVuZE5vdGU+PENpdGU+PEF1dGhvcj5CaGFyYWR3YWo8L0F1dGhvcj48WWVhcj4yMDE2PC9ZZWFy
PjxSZWNOdW0+MDwvUmVjTnVtPjxJRFRleHQ+TXVsdGltb2RhbGl0eSBJbnRyYXZhc2N1bGFyIElt
YWdpbmcgdG/CoEV2YWx1YXRlIFNleCBEaWZmZXJlbmNlcyBpbiBQbGFxdWUgTW9ycGhvbG9neSBp
biBTdGFibGUgQ0FEPC9JRFRleHQ+PERpc3BsYXlUZXh0PlsyOCwgMjldPC9EaXNwbGF5VGV4dD48
cmVjb3JkPjx1cmxzPjxyZWxhdGVkLXVybHM+PHVybD5odHRwczovL2R4LmRvaS5vcmcvMTAuMTAx
Ni9qLmpjbWcuMjAxNi4wMi4wMDc8L3VybD48L3JlbGF0ZWQtdXJscz48L3VybHM+PGlzYm4+MTkz
Ni04NzhYPC9pc2JuPjx0aXRsZXM+PHRpdGxlPk11bHRpbW9kYWxpdHkgSW50cmF2YXNjdWxhciBJ
bWFnaW5nIHRvwqBFdmFsdWF0ZSBTZXggRGlmZmVyZW5jZXMgaW4gUGxhcXVlIE1vcnBob2xvZ3kg
aW4gU3RhYmxlIENBRDwvdGl0bGU+PHNlY29uZGFyeS10aXRsZT5KQUNDOiBDYXJkaW92YXNjdWxh
ciBJbWFnaW5nPC9zZWNvbmRhcnktdGl0bGU+PC90aXRsZXM+PHBhZ2VzPjQwMC00MDc8L3BhZ2Vz
PjxudW1iZXI+NDwvbnVtYmVyPjxjb250cmlidXRvcnM+PGF1dGhvcnM+PGF1dGhvcj5CaGFyYWR3
YWosIEFkaXR5YSBTLjwvYXV0aG9yPjxhdXRob3I+VmVuZ3Jlbnl1aywgWXVsaXlhPC9hdXRob3I+
PGF1dGhvcj5Zb3NoaW11cmEsIFRha2FoaXJvPC9hdXRob3I+PGF1dGhvcj5CYWJlciwgVXNtYW48
L2F1dGhvcj48YXV0aG9yPkhhc2FuLCBDaG91ZGh1cnk8L2F1dGhvcj48YXV0aG9yPk5hcnVsYSwg
SmFnYXQ8L2F1dGhvcj48YXV0aG9yPlNoYXJtYSwgU2FtaW4gSy48L2F1dGhvcj48YXV0aG9yPktp
bmksIEFubmFwb29ybmEgUy48L2F1dGhvcj48L2F1dGhvcnM+PC9jb250cmlidXRvcnM+PGFkZGVk
LWRhdGUgZm9ybWF0PSJ1dGMiPjE2MTg1Njk2Nzc8L2FkZGVkLWRhdGU+PHJlZi10eXBlIG5hbWU9
IkpvdXJuYWwgQXJ0aWNsZSI+MTc8L3JlZi10eXBlPjxkYXRlcz48eWVhcj4yMDE2PC95ZWFyPjwv
ZGF0ZXM+PHJlYy1udW1iZXI+MTk8L3JlYy1udW1iZXI+PHB1Ymxpc2hlcj5FbHNldmllciBCVjwv
cHVibGlzaGVyPjxsYXN0LXVwZGF0ZWQtZGF0ZSBmb3JtYXQ9InV0YyI+MTYxODU2OTY3NzwvbGFz
dC11cGRhdGVkLWRhdGU+PGVsZWN0cm9uaWMtcmVzb3VyY2UtbnVtPjEwLjEwMTYvai5qY21nLjIw
MTYuMDIuMDA3PC9lbGVjdHJvbmljLXJlc291cmNlLW51bT48dm9sdW1lPjk8L3ZvbHVtZT48L3Jl
Y29yZD48L0NpdGU+PENpdGU+PEF1dGhvcj5QZcOxYTwvQXV0aG9yPjxZZWFyPjIwMTY8L1llYXI+
PFJlY051bT4yNDwvUmVjTnVtPjxJRFRleHQ+Q29yb25hcnkgYXJ0ZXJ5IGRpc2Vhc2U6IFNleC1y
ZWxhdGVkIGRpZmZlcmVuY2VzIGluIENBRCBhbmQgcGxhcXVlIGNoYXJhY3RlcmlzdGljczwvSURU
ZXh0PjxyZWNvcmQ+PHJlYy1udW1iZXI+MjQ8L3JlYy1udW1iZXI+PGZvcmVpZ24ta2V5cz48a2V5
IGFwcD0iRU4iIGRiLWlkPSJheHZyOXB6dHBhejVlZmVyOXdheGFkdDRhcjJkd2Q5dHJkYXMiIHRp
bWVzdGFtcD0iMTYxODU3MDk4OCI+MjQ8L2tleT48L2ZvcmVpZ24ta2V5cz48cmVmLXR5cGUgbmFt
ZT0iSm91cm5hbCBBcnRpY2xlIj4xNzwvcmVmLXR5cGU+PGNvbnRyaWJ1dG9ycz48YXV0aG9ycz48
YXV0aG9yPlBlw7FhLCBKLiBNLjwvYXV0aG9yPjxhdXRob3I+TWluLCBKLiBLLjwvYXV0aG9yPjwv
YXV0aG9ycz48L2NvbnRyaWJ1dG9ycz48YXV0aC1hZGRyZXNzPkRlcGFydG1lbnQgb2YgUmFkaW9s
b2d5IGFuZCBNZWRpY2luZSwgV2VpbGwgQ29ybmVsbCBNZWRpY2FsIENvbGxlZ2UsIERhbGlvIElu
c3RpdHV0ZSBvZiBDYXJkaW92YXNjdWxhciBJbWFnaW5nIGF0IE5ldyBZb3JrIFByZXNieXRlcmlh
biBIb3NwaXRhbCwgNDEzIEVhc3QgNjl0aCBTdHJlZXQsIE5ldyBZb3JrLCBOZXcgWW9yayAxMDAy
MSwgVVNBLjwvYXV0aC1hZGRyZXNzPjx0aXRsZXM+PHRpdGxlPkNvcm9uYXJ5IGFydGVyeSBkaXNl
YXNlOiBTZXgtcmVsYXRlZCBkaWZmZXJlbmNlcyBpbiBDQUQgYW5kIHBsYXF1ZSBjaGFyYWN0ZXJp
c3RpY3M8L3RpdGxlPjxzZWNvbmRhcnktdGl0bGU+TmF0IFJldiBDYXJkaW9sPC9zZWNvbmRhcnkt
dGl0bGU+PC90aXRsZXM+PHBlcmlvZGljYWw+PGZ1bGwtdGl0bGU+TmF0IFJldiBDYXJkaW9sPC9m
dWxsLXRpdGxlPjwvcGVyaW9kaWNhbD48cGFnZXM+MzE4LTk8L3BhZ2VzPjx2b2x1bWU+MTM8L3Zv
bHVtZT48bnVtYmVyPjY8L251bWJlcj48ZWRpdGlvbj4yMDE2LzA1LzE4PC9lZGl0aW9uPjxrZXl3
b3Jkcz48a2V5d29yZD5Db3JvbmFyeSBBcnRlcnkgRGlzZWFzZS8qZGlhZ25vc2lzL3BhdGhvbG9n
eTwva2V5d29yZD48a2V5d29yZD5GZW1hbGU8L2tleXdvcmQ+PGtleXdvcmQ+SHVtYW5zPC9rZXl3
b3JkPjxrZXl3b3JkPk1hbGU8L2tleXdvcmQ+PGtleXdvcmQ+UGxhcXVlLCBBdGhlcm9zY2xlcm90
aWMvKmRpYWdub3Npcy9wYXRob2xvZ3k8L2tleXdvcmQ+PGtleXdvcmQ+UHJvZ25vc2lzPC9rZXl3
b3JkPjxrZXl3b3JkPlJpc2sgRmFjdG9yczwva2V5d29yZD48a2V5d29yZD5TZXggRmFjdG9yczwv
a2V5d29yZD48L2tleXdvcmRzPjxkYXRlcz48eWVhcj4yMDE2PC95ZWFyPjxwdWItZGF0ZXM+PGRh
dGU+TWF5IDE2PC9kYXRlPjwvcHViLWRhdGVzPjwvZGF0ZXM+PGlzYm4+MTc1OS01MDAyPC9pc2Ju
PjxhY2Nlc3Npb24tbnVtPjI3MTgxOTE1PC9hY2Nlc3Npb24tbnVtPjx1cmxzPjwvdXJscz48ZWxl
Y3Ryb25pYy1yZXNvdXJjZS1udW0+MTAuMTAzOC9ucmNhcmRpby4yMDE2Ljc1PC9lbGVjdHJvbmlj
LXJlc291cmNlLW51bT48cmVtb3RlLWRhdGFiYXNlLXByb3ZpZGVyPk5MTTwvcmVtb3RlLWRhdGFi
YXNlLXByb3ZpZGVyPjxsYW5ndWFnZT5lbmc8L2xhbmd1YWdlPjwvcmVjb3JkPjwvQ2l0ZT48L0Vu
ZE5vdGU+AG==
</w:fldData>
        </w:fldChar>
      </w:r>
      <w:r w:rsidR="00246F36" w:rsidRPr="00D804F8">
        <w:instrText xml:space="preserve"> ADDIN EN.CITE.DATA </w:instrText>
      </w:r>
      <w:r w:rsidR="00246F36" w:rsidRPr="00D804F8">
        <w:fldChar w:fldCharType="end"/>
      </w:r>
      <w:r w:rsidR="00593155" w:rsidRPr="00D804F8">
        <w:fldChar w:fldCharType="separate"/>
      </w:r>
      <w:r w:rsidR="00246F36" w:rsidRPr="00D804F8">
        <w:rPr>
          <w:noProof/>
        </w:rPr>
        <w:t>[28, 29]</w:t>
      </w:r>
      <w:r w:rsidR="00593155" w:rsidRPr="00D804F8">
        <w:fldChar w:fldCharType="end"/>
      </w:r>
      <w:r w:rsidR="00C840A3" w:rsidRPr="00D804F8">
        <w:t xml:space="preserve">. </w:t>
      </w:r>
      <w:r w:rsidR="003D4330" w:rsidRPr="00D804F8">
        <w:t>Also,</w:t>
      </w:r>
      <w:r w:rsidR="008B5D13" w:rsidRPr="00D804F8">
        <w:t xml:space="preserve"> females with CTO are more likely to be managed medically</w:t>
      </w:r>
      <w:r w:rsidR="005E3C61" w:rsidRPr="00D804F8">
        <w:fldChar w:fldCharType="begin"/>
      </w:r>
      <w:r w:rsidR="00246F36" w:rsidRPr="00D804F8">
        <w:instrText xml:space="preserve"> ADDIN EN.CITE &lt;EndNote&gt;&lt;Cite&gt;&lt;Author&gt;Cheney&lt;/Author&gt;&lt;Year&gt;2018&lt;/Year&gt;&lt;RecNum&gt;180&lt;/RecNum&gt;&lt;IDText&gt;Sex-Based Differences in Chronic Total Occlusion Management&lt;/IDText&gt;&lt;DisplayText&gt;[30]&lt;/DisplayText&gt;&lt;record&gt;&lt;rec-number&gt;180&lt;/rec-number&gt;&lt;foreign-keys&gt;&lt;key app="EN" db-id="axvr9pztpaz5efer9waxadt4ar2dwd9trdas" timestamp="1625596895" guid="8817291c-956a-4a12-a544-bff6b8942c2d"&gt;180&lt;/key&gt;&lt;/foreign-keys&gt;&lt;ref-type name="Journal Article"&gt;17&lt;/ref-type&gt;&lt;contributors&gt;&lt;authors&gt;&lt;author&gt;Cheney, Amy&lt;/author&gt;&lt;author&gt;Kearney, Kathleen E.&lt;/author&gt;&lt;author&gt;Lombardi, William&lt;/author&gt;&lt;/authors&gt;&lt;/contributors&gt;&lt;titles&gt;&lt;title&gt;Sex-Based Differences in Chronic Total Occlusion Management&lt;/title&gt;&lt;secondary-title&gt;Current Atherosclerosis Reports&lt;/secondary-title&gt;&lt;/titles&gt;&lt;periodical&gt;&lt;full-title&gt;Current Atherosclerosis Reports&lt;/full-title&gt;&lt;/periodical&gt;&lt;volume&gt;20&lt;/volume&gt;&lt;number&gt;12&lt;/number&gt;&lt;dates&gt;&lt;year&gt;2018&lt;/year&gt;&lt;/dates&gt;&lt;publisher&gt;Springer Science and Business Media LLC&lt;/publisher&gt;&lt;isbn&gt;1523-3804&lt;/isbn&gt;&lt;urls&gt;&lt;related-urls&gt;&lt;url&gt;https://dx.doi.org/10.1007/s11883-018-0760-8&lt;/url&gt;&lt;/related-urls&gt;&lt;/urls&gt;&lt;electronic-resource-num&gt;10.1007/s11883-018-0760-8&lt;/electronic-resource-num&gt;&lt;/record&gt;&lt;/Cite&gt;&lt;/EndNote&gt;</w:instrText>
      </w:r>
      <w:r w:rsidR="005E3C61" w:rsidRPr="00D804F8">
        <w:fldChar w:fldCharType="separate"/>
      </w:r>
      <w:r w:rsidR="00246F36" w:rsidRPr="00D804F8">
        <w:rPr>
          <w:noProof/>
        </w:rPr>
        <w:t>[30]</w:t>
      </w:r>
      <w:r w:rsidR="005E3C61" w:rsidRPr="00D804F8">
        <w:fldChar w:fldCharType="end"/>
      </w:r>
      <w:r w:rsidR="00F8379E" w:rsidRPr="00D804F8">
        <w:t xml:space="preserve">. </w:t>
      </w:r>
      <w:r w:rsidR="008B5D13" w:rsidRPr="00D804F8">
        <w:t xml:space="preserve">Prior registry data </w:t>
      </w:r>
      <w:r w:rsidR="008B5D13" w:rsidRPr="00D804F8">
        <w:lastRenderedPageBreak/>
        <w:t xml:space="preserve">shows that females represent approximately 30% of all patients managed by PCI and 25-28% of stable angina PCI procedures, whereas </w:t>
      </w:r>
      <w:r w:rsidR="00331FF6" w:rsidRPr="00D804F8">
        <w:t>females in CTO PCI registries range</w:t>
      </w:r>
      <w:r w:rsidR="008B5D13" w:rsidRPr="00D804F8">
        <w:t xml:space="preserve"> from 14-23%</w:t>
      </w:r>
      <w:r w:rsidR="001D1870" w:rsidRPr="00D804F8">
        <w:fldChar w:fldCharType="begin"/>
      </w:r>
      <w:r w:rsidR="00246F36" w:rsidRPr="00D804F8">
        <w:instrText xml:space="preserve"> ADDIN EN.CITE &lt;EndNote&gt;&lt;Cite&gt;&lt;Author&gt;Guo&lt;/Author&gt;&lt;Year&gt;2019&lt;/Year&gt;&lt;RecNum&gt;70&lt;/RecNum&gt;&lt;IDText&gt;Gender Differences in Long-Term Outcomes of Medical Therapy and Successful Percutaneous Coronary Intervention for Coronary Chronic Total Occlusions&lt;/IDText&gt;&lt;DisplayText&gt;[31]&lt;/DisplayText&gt;&lt;record&gt;&lt;rec-number&gt;70&lt;/rec-number&gt;&lt;foreign-keys&gt;&lt;key app="EN" db-id="axvr9pztpaz5efer9waxadt4ar2dwd9trdas" timestamp="1623707312"&gt;70&lt;/key&gt;&lt;/foreign-keys&gt;&lt;ref-type name="Journal Article"&gt;17&lt;/ref-type&gt;&lt;contributors&gt;&lt;authors&gt;&lt;author&gt;Guo, Lei&lt;/author&gt;&lt;author&gt;Lv, Haichen&lt;/author&gt;&lt;author&gt;Zhong, Lei&lt;/author&gt;&lt;author&gt;Wu, Jian&lt;/author&gt;&lt;author&gt;Ding, Huaiyu&lt;/author&gt;&lt;author&gt;Xu, Jiaying&lt;/author&gt;&lt;author&gt;Huang, Rongchong&lt;/author&gt;&lt;/authors&gt;&lt;secondary-authors&gt;&lt;author&gt;Nguyen, Thach N.&lt;/author&gt;&lt;/secondary-authors&gt;&lt;/contributors&gt;&lt;titles&gt;&lt;title&gt;Gender Differences in Long-Term Outcomes of Medical Therapy and Successful Percutaneous Coronary Intervention for Coronary Chronic Total Occlusions&lt;/title&gt;&lt;secondary-title&gt;Journal of Interventional Cardiology&lt;/secondary-title&gt;&lt;/titles&gt;&lt;periodical&gt;&lt;full-title&gt;Journal of Interventional Cardiology&lt;/full-title&gt;&lt;/periodical&gt;&lt;pages&gt;2017958&lt;/pages&gt;&lt;volume&gt;2019&lt;/volume&gt;&lt;dates&gt;&lt;year&gt;2019&lt;/year&gt;&lt;pub-dates&gt;&lt;date&gt;2019/09/10&lt;/date&gt;&lt;/pub-dates&gt;&lt;/dates&gt;&lt;publisher&gt;Hindawi&lt;/publisher&gt;&lt;isbn&gt;0896-4327&lt;/isbn&gt;&lt;urls&gt;&lt;related-urls&gt;&lt;url&gt;https://doi.org/10.1155/2019/2017958&lt;/url&gt;&lt;/related-urls&gt;&lt;/urls&gt;&lt;electronic-resource-num&gt;10.1155/2019/2017958&lt;/electronic-resource-num&gt;&lt;/record&gt;&lt;/Cite&gt;&lt;/EndNote&gt;</w:instrText>
      </w:r>
      <w:r w:rsidR="001D1870" w:rsidRPr="00D804F8">
        <w:fldChar w:fldCharType="separate"/>
      </w:r>
      <w:r w:rsidR="00246F36" w:rsidRPr="00D804F8">
        <w:rPr>
          <w:noProof/>
        </w:rPr>
        <w:t>[31]</w:t>
      </w:r>
      <w:r w:rsidR="001D1870" w:rsidRPr="00D804F8">
        <w:fldChar w:fldCharType="end"/>
      </w:r>
      <w:r w:rsidR="004F1C96" w:rsidRPr="00D804F8">
        <w:t xml:space="preserve"> </w:t>
      </w:r>
      <w:r w:rsidR="004F1C96" w:rsidRPr="00D804F8">
        <w:fldChar w:fldCharType="begin">
          <w:fldData xml:space="preserve">PEVuZE5vdGU+PENpdGU+PEF1dGhvcj5Ba29kYWQ8L0F1dGhvcj48WWVhcj4yMDE5PC9ZZWFyPjxS
ZWNOdW0+Njk8L1JlY051bT48SURUZXh0PklzIHNleCBhc3NvY2lhdGVkIHdpdGggYWR2ZXJzZSBv
dXRjb21lcyBhZnRlciBwZXJjdXRhbmVvdXMgY29yb25hcnkgaW50ZXJ2ZW50aW9uIGZvciBDVE8/
PC9JRFRleHQ+PERpc3BsYXlUZXh0PlszMiwgMzNdPC9EaXNwbGF5VGV4dD48cmVjb3JkPjxyZWMt
bnVtYmVyPjY5PC9yZWMtbnVtYmVyPjxmb3JlaWduLWtleXM+PGtleSBhcHA9IkVOIiBkYi1pZD0i
YXh2cjlwenRwYXo1ZWZlcjl3YXhhZHQ0YXIyZHdkOXRyZGFzIiB0aW1lc3RhbXA9IjE2MjM3MDcz
MTIiPjY5PC9rZXk+PC9mb3JlaWduLWtleXM+PHJlZi10eXBlIG5hbWU9IkpvdXJuYWwgQXJ0aWNs
ZSI+MTc8L3JlZi10eXBlPjxjb250cmlidXRvcnM+PGF1dGhvcnM+PGF1dGhvcj5Ba29kYWQsIE0u
PC9hdXRob3I+PGF1dGhvcj5TcGF6aWFubywgTS48L2F1dGhvcj48YXV0aG9yPkdhcmNpYS1BbG9u
c28sIEMuIEouPC9hdXRob3I+PGF1dGhvcj5Mb3V2YXJkLCBZLjwvYXV0aG9yPjxhdXRob3I+U2Fu
Z3VpbmV0aSwgRi48L2F1dGhvcj48YXV0aG9yPkdhcm90LCBQLjwvYXV0aG9yPjxhdXRob3I+SG92
YXNzZSwgVC48L2F1dGhvcj48YXV0aG9yPlVudGVyc2VlaCwgVC48L2F1dGhvcj48YXV0aG9yPkNo
ZXZhbGllciwgQi48L2F1dGhvcj48YXV0aG9yPkxlZsOodnJlLCBULjwvYXV0aG9yPjxhdXRob3I+
QmVuYW1lciwgSC48L2F1dGhvcj48L2F1dGhvcnM+PC9jb250cmlidXRvcnM+PGF1dGgtYWRkcmVz
cz5JbnN0aXR1dCBDYXJkaW92YXNjdWxhaXJlIFBhcmlzIFN1ZCwgSMO0cGl0YWwgUHJpdsOpIEph
Y3F1ZXMgQ2FydGllciwgR8OpbsOpcmFsZSBkZSBTYW50w6ksIE1hc3N5LCBGcmFuY2U7IEjDtHBp
dGFsIHVuaXZlcnNpdGFpcmUgQXJuYXVkIGRlIFZpbGxlbmV1dmUsIE1vbnRwZWxsaWVyLCBGcmFu
Y2UuJiN4RDtJbnN0aXR1dCBDYXJkaW92YXNjdWxhaXJlIFBhcmlzIFN1ZCwgSMO0cGl0YWwgUHJp
dsOpIEphY3F1ZXMgQ2FydGllciwgR8OpbsOpcmFsZSBkZSBTYW50w6ksIE1hc3N5LCBGcmFuY2Uu
JiN4RDtJbnN0aXR1dCBDYXJkaW92YXNjdWxhaXJlIFBhcmlzIFN1ZCwgSMO0cGl0YWwgUHJpdsOp
IEphY3F1ZXMgQ2FydGllciwgR8OpbsOpcmFsZSBkZSBTYW50w6ksIE1hc3N5LCBGcmFuY2UuIEVs
ZWN0cm9uaWMgYWRkcmVzczogaC5iZW5hbWVyQGFuZ2lvLWljcHMuY29tLjwvYXV0aC1hZGRyZXNz
Pjx0aXRsZXM+PHRpdGxlPklzIHNleCBhc3NvY2lhdGVkIHdpdGggYWR2ZXJzZSBvdXRjb21lcyBh
ZnRlciBwZXJjdXRhbmVvdXMgY29yb25hcnkgaW50ZXJ2ZW50aW9uIGZvciBDVE8/PC90aXRsZT48
c2Vjb25kYXJ5LXRpdGxlPkludCBKIENhcmRpb2w8L3NlY29uZGFyeS10aXRsZT48L3RpdGxlcz48
cGVyaW9kaWNhbD48ZnVsbC10aXRsZT5JbnQgSiBDYXJkaW9sPC9mdWxsLXRpdGxlPjwvcGVyaW9k
aWNhbD48cGFnZXM+MjktMzM8L3BhZ2VzPjx2b2x1bWU+Mjg4PC92b2x1bWU+PGVkaXRpb24+MjAx
OS8wNS8wMzwvZWRpdGlvbj48a2V5d29yZHM+PGtleXdvcmQ+QWdlZDwva2V5d29yZD48a2V5d29y
ZD5DYXVzZSBvZiBEZWF0aC90cmVuZHM8L2tleXdvcmQ+PGtleXdvcmQ+Q2hyb25pYyBEaXNlYXNl
PC9rZXl3b3JkPjxrZXl3b3JkPkNvcm9uYXJ5IEFuZ2lvZ3JhcGh5PC9rZXl3b3JkPjxrZXl3b3Jk
PkNvcm9uYXJ5IE9jY2x1c2lvbi9kaWFnbm9zaXMvbW9ydGFsaXR5LypzdXJnZXJ5PC9rZXl3b3Jk
PjxrZXl3b3JkPkZlbWFsZTwva2V5d29yZD48a2V5d29yZD5Gb2xsb3ctVXAgU3R1ZGllczwva2V5
d29yZD48a2V5d29yZD5GcmFuY2UvZXBpZGVtaW9sb2d5PC9rZXl3b3JkPjxrZXl3b3JkPkh1bWFu
czwva2V5d29yZD48a2V5d29yZD5NYWxlPC9rZXl3b3JkPjxrZXl3b3JkPk1pZGRsZSBBZ2VkPC9r
ZXl3b3JkPjxrZXl3b3JkPlBlcmN1dGFuZW91cyBDb3JvbmFyeSBJbnRlcnZlbnRpb24vKm1ldGhv
ZHM8L2tleXdvcmQ+PGtleXdvcmQ+UHJvZ25vc2lzPC9rZXl3b3JkPjxrZXl3b3JkPlByb3NwZWN0
aXZlIFN0dWRpZXM8L2tleXdvcmQ+PGtleXdvcmQ+KlJlZ2lzdHJpZXM8L2tleXdvcmQ+PGtleXdv
cmQ+UmlzayBBc3Nlc3NtZW50LyptZXRob2RzPC9rZXl3b3JkPjxrZXl3b3JkPlJpc2sgRmFjdG9y
czwva2V5d29yZD48a2V5d29yZD5TZXggRGlzdHJpYnV0aW9uPC9rZXl3b3JkPjxrZXl3b3JkPlNl
eCBGYWN0b3JzPC9rZXl3b3JkPjxrZXl3b3JkPlN1cnZpdmFsIFJhdGUvdHJlbmRzPC9rZXl3b3Jk
PjxrZXl3b3JkPlRpbWUgRmFjdG9yczwva2V5d29yZD48a2V5d29yZD4qQ2hyb25pYyB0b3RhbCBv
Y2NsdXNpb25zPC9rZXl3b3JkPjxrZXl3b3JkPipPdXRjb21lczwva2V5d29yZD48a2V5d29yZD4q
UGVyY3V0YW5lb3VzIGNvcm9uYXJ5IGludGVydmVudGlvbnM8L2tleXdvcmQ+PGtleXdvcmQ+KlNl
eCBkaWZmZXJlbmNlczwva2V5d29yZD48L2tleXdvcmRzPjxkYXRlcz48eWVhcj4yMDE5PC95ZWFy
PjxwdWItZGF0ZXM+PGRhdGU+QXVnIDE8L2RhdGU+PC9wdWItZGF0ZXM+PC9kYXRlcz48aXNibj4w
MTY3LTUyNzM8L2lzYm4+PGFjY2Vzc2lvbi1udW0+MzEwNDc3MDM8L2FjY2Vzc2lvbi1udW0+PHVy
bHM+PC91cmxzPjxlbGVjdHJvbmljLXJlc291cmNlLW51bT4xMC4xMDE2L2ouaWpjYXJkLjIwMTku
MDQuMDMzPC9lbGVjdHJvbmljLXJlc291cmNlLW51bT48cmVtb3RlLWRhdGFiYXNlLXByb3ZpZGVy
Pk5MTTwvcmVtb3RlLWRhdGFiYXNlLXByb3ZpZGVyPjxsYW5ndWFnZT5lbmc8L2xhbmd1YWdlPjwv
cmVjb3JkPjwvQ2l0ZT48Q2l0ZT48QXV0aG9yPkhpbGxpYXJkPC9BdXRob3I+PFllYXI+MjAxMDwv
WWVhcj48UmVjTnVtPjA8L1JlY051bT48SURUZXh0PlBlcmN1dGFuZW91cyByZXZhc2N1bGFyaXph
dGlvbiBmb3Igc3RhYmxlIGNvcm9uYXJ5IGFydGVyeSBkaXNlYXNlIHRlbXBvcmFsIHRyZW5kcyBh
bmQgaW1wYWN0IG9mIGRydWctZWx1dGluZyBzdGVudHM8L0lEVGV4dD48cmVjb3JkPjxkYXRlcz48
cHViLWRhdGVzPjxkYXRlPkZlYjwvZGF0ZT48L3B1Yi1kYXRlcz48eWVhcj4yMDEwPC95ZWFyPjwv
ZGF0ZXM+PGtleXdvcmRzPjxrZXl3b3JkPkFnZWQ8L2tleXdvcmQ+PGtleXdvcmQ+QW5hbHlzaXMg
b2YgVmFyaWFuY2U8L2tleXdvcmQ+PGtleXdvcmQ+KkFuZ2lvcGxhc3R5LCBCYWxsb29uLCBDb3Jv
bmFyeTwva2V5d29yZD48a2V5d29yZD5Db3JvbmFyeSBBcnRlcnkgRGlzZWFzZS9kcnVnIHRoZXJh
cHkvbW9ydGFsaXR5Lyp0aGVyYXB5PC9rZXl3b3JkPjxrZXl3b3JkPkRhdGEgQ29sbGVjdGlvbjwv
a2V5d29yZD48a2V5d29yZD4qRHJ1Zy1FbHV0aW5nIFN0ZW50czwva2V5d29yZD48a2V5d29yZD5G
ZW1hbGU8L2tleXdvcmQ+PGtleXdvcmQ+SG9zcGl0YWwgTW9ydGFsaXR5PC9rZXl3b3JkPjxrZXl3
b3JkPkh1bWFuczwva2V5d29yZD48a2V5d29yZD5LYXBsYW4tTWVpZXIgRXN0aW1hdGU8L2tleXdv
cmQ+PGtleXdvcmQ+TWFsZTwva2V5d29yZD48a2V5d29yZD5NaWRkbGUgQWdlZDwva2V5d29yZD48
a2V5d29yZD5NaW5uZXNvdGE8L2tleXdvcmQ+PGtleXdvcmQ+UHJvcG9ydGlvbmFsIEhhemFyZHMg
TW9kZWxzPC9rZXl3b3JkPjxrZXl3b3JkPlJlZ2lzdHJpZXM8L2tleXdvcmQ+PGtleXdvcmQ+UmV0
cm9zcGVjdGl2ZSBTdHVkaWVzPC9rZXl3b3JkPjxrZXl3b3JkPlRpbWUgRmFjdG9yczwva2V5d29y
ZD48L2tleXdvcmRzPjxpc2JuPjE5MzYtODc5ODwvaXNibj48dGl0bGVzPjx0aXRsZT5QZXJjdXRh
bmVvdXMgcmV2YXNjdWxhcml6YXRpb24gZm9yIHN0YWJsZSBjb3JvbmFyeSBhcnRlcnkgZGlzZWFz
ZSB0ZW1wb3JhbCB0cmVuZHMgYW5kIGltcGFjdCBvZiBkcnVnLWVsdXRpbmcgc3RlbnRzPC90aXRs
ZT48c2Vjb25kYXJ5LXRpdGxlPkpBQ0MgQ2FyZGlvdmFzYyBJbnRlcnY8L3NlY29uZGFyeS10aXRs
ZT48L3RpdGxlcz48cGFnZXM+MTcyLTk8L3BhZ2VzPjxudW1iZXI+MjwvbnVtYmVyPjxjb250cmli
dXRvcnM+PGF1dGhvcnM+PGF1dGhvcj5IaWxsaWFyZCwgQS4gQS48L2F1dGhvcj48YXV0aG9yPkZy
b20sIEEuIE0uPC9hdXRob3I+PGF1dGhvcj5MZW5ub24sIFIuIEouPC9hdXRob3I+PGF1dGhvcj5T
aW5naCwgTS48L2F1dGhvcj48YXV0aG9yPkxlcm1hbiwgQS48L2F1dGhvcj48YXV0aG9yPkdlcnNo
LCBCLiBKLjwvYXV0aG9yPjxhdXRob3I+SG9sbWVzLCBELiBSLiwgSnIuPC9hdXRob3I+PGF1dGhv
cj5SaWhhbCwgQy4gUy48L2F1dGhvcj48YXV0aG9yPlByYXNhZCwgQS48L2F1dGhvcj48L2F1dGhv
cnM+PC9jb250cmlidXRvcnM+PGVkaXRpb24+MjAxMC8wMi8yMzwvZWRpdGlvbj48bGFuZ3VhZ2U+
ZW5nPC9sYW5ndWFnZT48YWRkZWQtZGF0ZSBmb3JtYXQ9InV0YyI+MTYyMzQwNTE1NTwvYWRkZWQt
ZGF0ZT48cmVmLXR5cGUgbmFtZT0iSm91cm5hbCBBcnRpY2xlIj4xNzwvcmVmLXR5cGU+PGF1dGgt
YWRkcmVzcz5EaXZpc2lvbiBvZiBDYXJkaW92YXNjdWxhciBEaXNlYXNlcywgRGVwYXJ0bWVudCBv
ZiBJbnRlcm5hbCBNZWRpY2luZSwgTWF5byBDbGluaWMgYW5kIE1heW8gRm91bmRhdGlvbiwgUm9j
aGVzdGVyLCBNaW5uZXNvdGEgNTU5MDUsIFVTQS48L2F1dGgtYWRkcmVzcz48cmVtb3RlLWRhdGFi
YXNlLXByb3ZpZGVyPk5MTTwvcmVtb3RlLWRhdGFiYXNlLXByb3ZpZGVyPjxyZWMtbnVtYmVyPjYx
PC9yZWMtbnVtYmVyPjxsYXN0LXVwZGF0ZWQtZGF0ZSBmb3JtYXQ9InV0YyI+MTYyMzQwNTE1NTwv
bGFzdC11cGRhdGVkLWRhdGU+PGFjY2Vzc2lvbi1udW0+MjAxNzA4NzQ8L2FjY2Vzc2lvbi1udW0+
PGVsZWN0cm9uaWMtcmVzb3VyY2UtbnVtPjEwLjEwMTYvai5qY2luLjIwMDkuMTEuMDEzPC9lbGVj
dHJvbmljLXJlc291cmNlLW51bT48dm9sdW1lPjM8L3ZvbHVtZT48L3JlY29yZD48L0NpdGU+PC9F
bmROb3RlPgB=
</w:fldData>
        </w:fldChar>
      </w:r>
      <w:r w:rsidR="00246F36" w:rsidRPr="00D804F8">
        <w:instrText xml:space="preserve"> ADDIN EN.CITE </w:instrText>
      </w:r>
      <w:r w:rsidR="00246F36" w:rsidRPr="00D804F8">
        <w:fldChar w:fldCharType="begin">
          <w:fldData xml:space="preserve">PEVuZE5vdGU+PENpdGU+PEF1dGhvcj5Ba29kYWQ8L0F1dGhvcj48WWVhcj4yMDE5PC9ZZWFyPjxS
ZWNOdW0+Njk8L1JlY051bT48SURUZXh0PklzIHNleCBhc3NvY2lhdGVkIHdpdGggYWR2ZXJzZSBv
dXRjb21lcyBhZnRlciBwZXJjdXRhbmVvdXMgY29yb25hcnkgaW50ZXJ2ZW50aW9uIGZvciBDVE8/
PC9JRFRleHQ+PERpc3BsYXlUZXh0PlszMiwgMzNdPC9EaXNwbGF5VGV4dD48cmVjb3JkPjxyZWMt
bnVtYmVyPjY5PC9yZWMtbnVtYmVyPjxmb3JlaWduLWtleXM+PGtleSBhcHA9IkVOIiBkYi1pZD0i
YXh2cjlwenRwYXo1ZWZlcjl3YXhhZHQ0YXIyZHdkOXRyZGFzIiB0aW1lc3RhbXA9IjE2MjM3MDcz
MTIiPjY5PC9rZXk+PC9mb3JlaWduLWtleXM+PHJlZi10eXBlIG5hbWU9IkpvdXJuYWwgQXJ0aWNs
ZSI+MTc8L3JlZi10eXBlPjxjb250cmlidXRvcnM+PGF1dGhvcnM+PGF1dGhvcj5Ba29kYWQsIE0u
PC9hdXRob3I+PGF1dGhvcj5TcGF6aWFubywgTS48L2F1dGhvcj48YXV0aG9yPkdhcmNpYS1BbG9u
c28sIEMuIEouPC9hdXRob3I+PGF1dGhvcj5Mb3V2YXJkLCBZLjwvYXV0aG9yPjxhdXRob3I+U2Fu
Z3VpbmV0aSwgRi48L2F1dGhvcj48YXV0aG9yPkdhcm90LCBQLjwvYXV0aG9yPjxhdXRob3I+SG92
YXNzZSwgVC48L2F1dGhvcj48YXV0aG9yPlVudGVyc2VlaCwgVC48L2F1dGhvcj48YXV0aG9yPkNo
ZXZhbGllciwgQi48L2F1dGhvcj48YXV0aG9yPkxlZsOodnJlLCBULjwvYXV0aG9yPjxhdXRob3I+
QmVuYW1lciwgSC48L2F1dGhvcj48L2F1dGhvcnM+PC9jb250cmlidXRvcnM+PGF1dGgtYWRkcmVz
cz5JbnN0aXR1dCBDYXJkaW92YXNjdWxhaXJlIFBhcmlzIFN1ZCwgSMO0cGl0YWwgUHJpdsOpIEph
Y3F1ZXMgQ2FydGllciwgR8OpbsOpcmFsZSBkZSBTYW50w6ksIE1hc3N5LCBGcmFuY2U7IEjDtHBp
dGFsIHVuaXZlcnNpdGFpcmUgQXJuYXVkIGRlIFZpbGxlbmV1dmUsIE1vbnRwZWxsaWVyLCBGcmFu
Y2UuJiN4RDtJbnN0aXR1dCBDYXJkaW92YXNjdWxhaXJlIFBhcmlzIFN1ZCwgSMO0cGl0YWwgUHJp
dsOpIEphY3F1ZXMgQ2FydGllciwgR8OpbsOpcmFsZSBkZSBTYW50w6ksIE1hc3N5LCBGcmFuY2Uu
JiN4RDtJbnN0aXR1dCBDYXJkaW92YXNjdWxhaXJlIFBhcmlzIFN1ZCwgSMO0cGl0YWwgUHJpdsOp
IEphY3F1ZXMgQ2FydGllciwgR8OpbsOpcmFsZSBkZSBTYW50w6ksIE1hc3N5LCBGcmFuY2UuIEVs
ZWN0cm9uaWMgYWRkcmVzczogaC5iZW5hbWVyQGFuZ2lvLWljcHMuY29tLjwvYXV0aC1hZGRyZXNz
Pjx0aXRsZXM+PHRpdGxlPklzIHNleCBhc3NvY2lhdGVkIHdpdGggYWR2ZXJzZSBvdXRjb21lcyBh
ZnRlciBwZXJjdXRhbmVvdXMgY29yb25hcnkgaW50ZXJ2ZW50aW9uIGZvciBDVE8/PC90aXRsZT48
c2Vjb25kYXJ5LXRpdGxlPkludCBKIENhcmRpb2w8L3NlY29uZGFyeS10aXRsZT48L3RpdGxlcz48
cGVyaW9kaWNhbD48ZnVsbC10aXRsZT5JbnQgSiBDYXJkaW9sPC9mdWxsLXRpdGxlPjwvcGVyaW9k
aWNhbD48cGFnZXM+MjktMzM8L3BhZ2VzPjx2b2x1bWU+Mjg4PC92b2x1bWU+PGVkaXRpb24+MjAx
OS8wNS8wMzwvZWRpdGlvbj48a2V5d29yZHM+PGtleXdvcmQ+QWdlZDwva2V5d29yZD48a2V5d29y
ZD5DYXVzZSBvZiBEZWF0aC90cmVuZHM8L2tleXdvcmQ+PGtleXdvcmQ+Q2hyb25pYyBEaXNlYXNl
PC9rZXl3b3JkPjxrZXl3b3JkPkNvcm9uYXJ5IEFuZ2lvZ3JhcGh5PC9rZXl3b3JkPjxrZXl3b3Jk
PkNvcm9uYXJ5IE9jY2x1c2lvbi9kaWFnbm9zaXMvbW9ydGFsaXR5LypzdXJnZXJ5PC9rZXl3b3Jk
PjxrZXl3b3JkPkZlbWFsZTwva2V5d29yZD48a2V5d29yZD5Gb2xsb3ctVXAgU3R1ZGllczwva2V5
d29yZD48a2V5d29yZD5GcmFuY2UvZXBpZGVtaW9sb2d5PC9rZXl3b3JkPjxrZXl3b3JkPkh1bWFu
czwva2V5d29yZD48a2V5d29yZD5NYWxlPC9rZXl3b3JkPjxrZXl3b3JkPk1pZGRsZSBBZ2VkPC9r
ZXl3b3JkPjxrZXl3b3JkPlBlcmN1dGFuZW91cyBDb3JvbmFyeSBJbnRlcnZlbnRpb24vKm1ldGhv
ZHM8L2tleXdvcmQ+PGtleXdvcmQ+UHJvZ25vc2lzPC9rZXl3b3JkPjxrZXl3b3JkPlByb3NwZWN0
aXZlIFN0dWRpZXM8L2tleXdvcmQ+PGtleXdvcmQ+KlJlZ2lzdHJpZXM8L2tleXdvcmQ+PGtleXdv
cmQ+UmlzayBBc3Nlc3NtZW50LyptZXRob2RzPC9rZXl3b3JkPjxrZXl3b3JkPlJpc2sgRmFjdG9y
czwva2V5d29yZD48a2V5d29yZD5TZXggRGlzdHJpYnV0aW9uPC9rZXl3b3JkPjxrZXl3b3JkPlNl
eCBGYWN0b3JzPC9rZXl3b3JkPjxrZXl3b3JkPlN1cnZpdmFsIFJhdGUvdHJlbmRzPC9rZXl3b3Jk
PjxrZXl3b3JkPlRpbWUgRmFjdG9yczwva2V5d29yZD48a2V5d29yZD4qQ2hyb25pYyB0b3RhbCBv
Y2NsdXNpb25zPC9rZXl3b3JkPjxrZXl3b3JkPipPdXRjb21lczwva2V5d29yZD48a2V5d29yZD4q
UGVyY3V0YW5lb3VzIGNvcm9uYXJ5IGludGVydmVudGlvbnM8L2tleXdvcmQ+PGtleXdvcmQ+KlNl
eCBkaWZmZXJlbmNlczwva2V5d29yZD48L2tleXdvcmRzPjxkYXRlcz48eWVhcj4yMDE5PC95ZWFy
PjxwdWItZGF0ZXM+PGRhdGU+QXVnIDE8L2RhdGU+PC9wdWItZGF0ZXM+PC9kYXRlcz48aXNibj4w
MTY3LTUyNzM8L2lzYm4+PGFjY2Vzc2lvbi1udW0+MzEwNDc3MDM8L2FjY2Vzc2lvbi1udW0+PHVy
bHM+PC91cmxzPjxlbGVjdHJvbmljLXJlc291cmNlLW51bT4xMC4xMDE2L2ouaWpjYXJkLjIwMTku
MDQuMDMzPC9lbGVjdHJvbmljLXJlc291cmNlLW51bT48cmVtb3RlLWRhdGFiYXNlLXByb3ZpZGVy
Pk5MTTwvcmVtb3RlLWRhdGFiYXNlLXByb3ZpZGVyPjxsYW5ndWFnZT5lbmc8L2xhbmd1YWdlPjwv
cmVjb3JkPjwvQ2l0ZT48Q2l0ZT48QXV0aG9yPkhpbGxpYXJkPC9BdXRob3I+PFllYXI+MjAxMDwv
WWVhcj48UmVjTnVtPjA8L1JlY051bT48SURUZXh0PlBlcmN1dGFuZW91cyByZXZhc2N1bGFyaXph
dGlvbiBmb3Igc3RhYmxlIGNvcm9uYXJ5IGFydGVyeSBkaXNlYXNlIHRlbXBvcmFsIHRyZW5kcyBh
bmQgaW1wYWN0IG9mIGRydWctZWx1dGluZyBzdGVudHM8L0lEVGV4dD48cmVjb3JkPjxkYXRlcz48
cHViLWRhdGVzPjxkYXRlPkZlYjwvZGF0ZT48L3B1Yi1kYXRlcz48eWVhcj4yMDEwPC95ZWFyPjwv
ZGF0ZXM+PGtleXdvcmRzPjxrZXl3b3JkPkFnZWQ8L2tleXdvcmQ+PGtleXdvcmQ+QW5hbHlzaXMg
b2YgVmFyaWFuY2U8L2tleXdvcmQ+PGtleXdvcmQ+KkFuZ2lvcGxhc3R5LCBCYWxsb29uLCBDb3Jv
bmFyeTwva2V5d29yZD48a2V5d29yZD5Db3JvbmFyeSBBcnRlcnkgRGlzZWFzZS9kcnVnIHRoZXJh
cHkvbW9ydGFsaXR5Lyp0aGVyYXB5PC9rZXl3b3JkPjxrZXl3b3JkPkRhdGEgQ29sbGVjdGlvbjwv
a2V5d29yZD48a2V5d29yZD4qRHJ1Zy1FbHV0aW5nIFN0ZW50czwva2V5d29yZD48a2V5d29yZD5G
ZW1hbGU8L2tleXdvcmQ+PGtleXdvcmQ+SG9zcGl0YWwgTW9ydGFsaXR5PC9rZXl3b3JkPjxrZXl3
b3JkPkh1bWFuczwva2V5d29yZD48a2V5d29yZD5LYXBsYW4tTWVpZXIgRXN0aW1hdGU8L2tleXdv
cmQ+PGtleXdvcmQ+TWFsZTwva2V5d29yZD48a2V5d29yZD5NaWRkbGUgQWdlZDwva2V5d29yZD48
a2V5d29yZD5NaW5uZXNvdGE8L2tleXdvcmQ+PGtleXdvcmQ+UHJvcG9ydGlvbmFsIEhhemFyZHMg
TW9kZWxzPC9rZXl3b3JkPjxrZXl3b3JkPlJlZ2lzdHJpZXM8L2tleXdvcmQ+PGtleXdvcmQ+UmV0
cm9zcGVjdGl2ZSBTdHVkaWVzPC9rZXl3b3JkPjxrZXl3b3JkPlRpbWUgRmFjdG9yczwva2V5d29y
ZD48L2tleXdvcmRzPjxpc2JuPjE5MzYtODc5ODwvaXNibj48dGl0bGVzPjx0aXRsZT5QZXJjdXRh
bmVvdXMgcmV2YXNjdWxhcml6YXRpb24gZm9yIHN0YWJsZSBjb3JvbmFyeSBhcnRlcnkgZGlzZWFz
ZSB0ZW1wb3JhbCB0cmVuZHMgYW5kIGltcGFjdCBvZiBkcnVnLWVsdXRpbmcgc3RlbnRzPC90aXRs
ZT48c2Vjb25kYXJ5LXRpdGxlPkpBQ0MgQ2FyZGlvdmFzYyBJbnRlcnY8L3NlY29uZGFyeS10aXRs
ZT48L3RpdGxlcz48cGFnZXM+MTcyLTk8L3BhZ2VzPjxudW1iZXI+MjwvbnVtYmVyPjxjb250cmli
dXRvcnM+PGF1dGhvcnM+PGF1dGhvcj5IaWxsaWFyZCwgQS4gQS48L2F1dGhvcj48YXV0aG9yPkZy
b20sIEEuIE0uPC9hdXRob3I+PGF1dGhvcj5MZW5ub24sIFIuIEouPC9hdXRob3I+PGF1dGhvcj5T
aW5naCwgTS48L2F1dGhvcj48YXV0aG9yPkxlcm1hbiwgQS48L2F1dGhvcj48YXV0aG9yPkdlcnNo
LCBCLiBKLjwvYXV0aG9yPjxhdXRob3I+SG9sbWVzLCBELiBSLiwgSnIuPC9hdXRob3I+PGF1dGhv
cj5SaWhhbCwgQy4gUy48L2F1dGhvcj48YXV0aG9yPlByYXNhZCwgQS48L2F1dGhvcj48L2F1dGhv
cnM+PC9jb250cmlidXRvcnM+PGVkaXRpb24+MjAxMC8wMi8yMzwvZWRpdGlvbj48bGFuZ3VhZ2U+
ZW5nPC9sYW5ndWFnZT48YWRkZWQtZGF0ZSBmb3JtYXQ9InV0YyI+MTYyMzQwNTE1NTwvYWRkZWQt
ZGF0ZT48cmVmLXR5cGUgbmFtZT0iSm91cm5hbCBBcnRpY2xlIj4xNzwvcmVmLXR5cGU+PGF1dGgt
YWRkcmVzcz5EaXZpc2lvbiBvZiBDYXJkaW92YXNjdWxhciBEaXNlYXNlcywgRGVwYXJ0bWVudCBv
ZiBJbnRlcm5hbCBNZWRpY2luZSwgTWF5byBDbGluaWMgYW5kIE1heW8gRm91bmRhdGlvbiwgUm9j
aGVzdGVyLCBNaW5uZXNvdGEgNTU5MDUsIFVTQS48L2F1dGgtYWRkcmVzcz48cmVtb3RlLWRhdGFi
YXNlLXByb3ZpZGVyPk5MTTwvcmVtb3RlLWRhdGFiYXNlLXByb3ZpZGVyPjxyZWMtbnVtYmVyPjYx
PC9yZWMtbnVtYmVyPjxsYXN0LXVwZGF0ZWQtZGF0ZSBmb3JtYXQ9InV0YyI+MTYyMzQwNTE1NTwv
bGFzdC11cGRhdGVkLWRhdGU+PGFjY2Vzc2lvbi1udW0+MjAxNzA4NzQ8L2FjY2Vzc2lvbi1udW0+
PGVsZWN0cm9uaWMtcmVzb3VyY2UtbnVtPjEwLjEwMTYvai5qY2luLjIwMDkuMTEuMDEzPC9lbGVj
dHJvbmljLXJlc291cmNlLW51bT48dm9sdW1lPjM8L3ZvbHVtZT48L3JlY29yZD48L0NpdGU+PC9F
bmROb3RlPgB=
</w:fldData>
        </w:fldChar>
      </w:r>
      <w:r w:rsidR="00246F36" w:rsidRPr="00D804F8">
        <w:instrText xml:space="preserve"> ADDIN EN.CITE.DATA </w:instrText>
      </w:r>
      <w:r w:rsidR="00246F36" w:rsidRPr="00D804F8">
        <w:fldChar w:fldCharType="end"/>
      </w:r>
      <w:r w:rsidR="004F1C96" w:rsidRPr="00D804F8">
        <w:fldChar w:fldCharType="separate"/>
      </w:r>
      <w:r w:rsidR="00246F36" w:rsidRPr="00D804F8">
        <w:rPr>
          <w:noProof/>
        </w:rPr>
        <w:t>[32, 33]</w:t>
      </w:r>
      <w:r w:rsidR="004F1C96" w:rsidRPr="00D804F8">
        <w:fldChar w:fldCharType="end"/>
      </w:r>
      <w:r w:rsidR="00F8379E" w:rsidRPr="00D804F8">
        <w:t>.</w:t>
      </w:r>
      <w:r w:rsidR="00446D9F" w:rsidRPr="00D804F8">
        <w:t xml:space="preserve"> </w:t>
      </w:r>
      <w:r w:rsidR="008B5D13" w:rsidRPr="00D804F8">
        <w:t xml:space="preserve">Older age that is generally accompanied by more comorbid conditions and the perception that females are at an increased risk of procedural complications may prevent some interventional cardiologists from offering CTO PCI in females. Similarly, the proportion of females with a prior history of CABG undergoing PCI is significantly lower than in males (36% vs 24%). This may relate to the fact that females are less likely to be offered CABG for multi-vessel coronary disease </w:t>
      </w:r>
      <w:r w:rsidR="000E6040" w:rsidRPr="00D804F8">
        <w:fldChar w:fldCharType="begin"/>
      </w:r>
      <w:r w:rsidR="00246F36" w:rsidRPr="00D804F8">
        <w:instrText xml:space="preserve"> ADDIN EN.CITE &lt;EndNote&gt;&lt;Cite&gt;&lt;Author&gt;Gupta&lt;/Author&gt;&lt;Year&gt;2020&lt;/Year&gt;&lt;RecNum&gt;74&lt;/RecNum&gt;&lt;IDText&gt;Sex Differences in Outcomes After Coronary Artery Bypass Grafting&lt;/IDText&gt;&lt;DisplayText&gt;[34]&lt;/DisplayText&gt;&lt;record&gt;&lt;rec-number&gt;74&lt;/rec-number&gt;&lt;foreign-keys&gt;&lt;key app="EN" db-id="axvr9pztpaz5efer9waxadt4ar2dwd9trdas" timestamp="1623707318"&gt;74&lt;/key&gt;&lt;/foreign-keys&gt;&lt;ref-type name="Journal Article"&gt;17&lt;/ref-type&gt;&lt;contributors&gt;&lt;authors&gt;&lt;author&gt;Gupta, Soham&lt;/author&gt;&lt;author&gt;Lui, Briana&lt;/author&gt;&lt;author&gt;Ma, Xiaoyue&lt;/author&gt;&lt;author&gt;Walline, Maria&lt;/author&gt;&lt;author&gt;Ivascu, Natalia S.&lt;/author&gt;&lt;author&gt;White, Robert S.&lt;/author&gt;&lt;/authors&gt;&lt;/contributors&gt;&lt;titles&gt;&lt;title&gt;Sex Differences in Outcomes After Coronary Artery Bypass Grafting&lt;/title&gt;&lt;secondary-title&gt;Journal of Cardiothoracic and Vascular Anesthesia&lt;/secondary-title&gt;&lt;/titles&gt;&lt;periodical&gt;&lt;full-title&gt;Journal of Cardiothoracic and Vascular Anesthesia&lt;/full-title&gt;&lt;/periodical&gt;&lt;pages&gt;3259-3266&lt;/pages&gt;&lt;volume&gt;34&lt;/volume&gt;&lt;number&gt;12&lt;/number&gt;&lt;dates&gt;&lt;year&gt;2020&lt;/year&gt;&lt;/dates&gt;&lt;publisher&gt;Elsevier BV&lt;/publisher&gt;&lt;isbn&gt;1053-0770&lt;/isbn&gt;&lt;urls&gt;&lt;related-urls&gt;&lt;url&gt;https://dx.doi.org/10.1053/j.jvca.2020.04.030&lt;/url&gt;&lt;/related-urls&gt;&lt;/urls&gt;&lt;electronic-resource-num&gt;10.1053/j.jvca.2020.04.030&lt;/electronic-resource-num&gt;&lt;/record&gt;&lt;/Cite&gt;&lt;/EndNote&gt;</w:instrText>
      </w:r>
      <w:r w:rsidR="000E6040" w:rsidRPr="00D804F8">
        <w:fldChar w:fldCharType="separate"/>
      </w:r>
      <w:r w:rsidR="00246F36" w:rsidRPr="00D804F8">
        <w:rPr>
          <w:noProof/>
        </w:rPr>
        <w:t>[34]</w:t>
      </w:r>
      <w:r w:rsidR="000E6040" w:rsidRPr="00D804F8">
        <w:fldChar w:fldCharType="end"/>
      </w:r>
      <w:r w:rsidR="004E45B0" w:rsidRPr="00D804F8">
        <w:t xml:space="preserve">, which may relate to the fact that </w:t>
      </w:r>
      <w:r w:rsidR="0034571A" w:rsidRPr="00D804F8">
        <w:t>females</w:t>
      </w:r>
      <w:r w:rsidR="004E45B0" w:rsidRPr="00D804F8">
        <w:t xml:space="preserve"> present with CAD at an older age, with more comorbidities and their epicardial vessels</w:t>
      </w:r>
      <w:r w:rsidR="00E74B8D" w:rsidRPr="00D804F8">
        <w:t>,</w:t>
      </w:r>
      <w:r w:rsidR="004E45B0" w:rsidRPr="00D804F8">
        <w:t xml:space="preserve"> are smaller and may not be suitable for grafting</w:t>
      </w:r>
      <w:r w:rsidR="008362A3" w:rsidRPr="00D804F8">
        <w:fldChar w:fldCharType="begin"/>
      </w:r>
      <w:r w:rsidR="00246F36" w:rsidRPr="00D804F8">
        <w:instrText xml:space="preserve"> ADDIN EN.CITE &lt;EndNote&gt;&lt;Cite&gt;&lt;Author&gt;Hessian&lt;/Author&gt;&lt;Year&gt;2018&lt;/Year&gt;&lt;RecNum&gt;77&lt;/RecNum&gt;&lt;IDText&gt;Coronary Surgery in Women and the Challenges We Face&lt;/IDText&gt;&lt;DisplayText&gt;[35]&lt;/DisplayText&gt;&lt;record&gt;&lt;rec-number&gt;77&lt;/rec-number&gt;&lt;foreign-keys&gt;&lt;key app="EN" db-id="axvr9pztpaz5efer9waxadt4ar2dwd9trdas" timestamp="1623707318"&gt;77&lt;/key&gt;&lt;/foreign-keys&gt;&lt;ref-type name="Journal Article"&gt;17&lt;/ref-type&gt;&lt;contributors&gt;&lt;authors&gt;&lt;author&gt;Hessian, Renée&lt;/author&gt;&lt;author&gt;Jabagi, Habib&lt;/author&gt;&lt;author&gt;Ngu, Janet M. C.&lt;/author&gt;&lt;author&gt;Rubens, Fraser D.&lt;/author&gt;&lt;/authors&gt;&lt;/contributors&gt;&lt;titles&gt;&lt;title&gt;Coronary Surgery in Women and the Challenges We Face&lt;/title&gt;&lt;secondary-title&gt;Canadian Journal of Cardiology&lt;/secondary-title&gt;&lt;/titles&gt;&lt;periodical&gt;&lt;full-title&gt;Canadian Journal of Cardiology&lt;/full-title&gt;&lt;/periodical&gt;&lt;pages&gt;413-421&lt;/pages&gt;&lt;volume&gt;34&lt;/volume&gt;&lt;number&gt;4&lt;/number&gt;&lt;dates&gt;&lt;year&gt;2018&lt;/year&gt;&lt;/dates&gt;&lt;publisher&gt;Elsevier BV&lt;/publisher&gt;&lt;isbn&gt;0828-282X&lt;/isbn&gt;&lt;urls&gt;&lt;related-urls&gt;&lt;url&gt;https://dx.doi.org/10.1016/j.cjca.2018.01.087&lt;/url&gt;&lt;/related-urls&gt;&lt;/urls&gt;&lt;electronic-resource-num&gt;10.1016/j.cjca.2018.01.087&lt;/electronic-resource-num&gt;&lt;/record&gt;&lt;/Cite&gt;&lt;/EndNote&gt;</w:instrText>
      </w:r>
      <w:r w:rsidR="008362A3" w:rsidRPr="00D804F8">
        <w:fldChar w:fldCharType="separate"/>
      </w:r>
      <w:r w:rsidR="00246F36" w:rsidRPr="00D804F8">
        <w:rPr>
          <w:noProof/>
        </w:rPr>
        <w:t>[35]</w:t>
      </w:r>
      <w:r w:rsidR="008362A3" w:rsidRPr="00D804F8">
        <w:fldChar w:fldCharType="end"/>
      </w:r>
      <w:r w:rsidR="00A67D34" w:rsidRPr="00D804F8">
        <w:t>. Furthermore, there</w:t>
      </w:r>
      <w:r w:rsidR="004E45B0" w:rsidRPr="00D804F8">
        <w:t xml:space="preserve"> </w:t>
      </w:r>
      <w:r w:rsidR="00A67D34" w:rsidRPr="00D804F8">
        <w:t xml:space="preserve">may be systemic bias around both offering </w:t>
      </w:r>
      <w:r w:rsidR="0034571A" w:rsidRPr="00D804F8">
        <w:t xml:space="preserve">females </w:t>
      </w:r>
      <w:r w:rsidR="00A67D34" w:rsidRPr="00D804F8">
        <w:t>CABG</w:t>
      </w:r>
      <w:r w:rsidR="00391D87" w:rsidRPr="00D804F8">
        <w:fldChar w:fldCharType="begin"/>
      </w:r>
      <w:r w:rsidR="00246F36" w:rsidRPr="00D804F8">
        <w:instrText xml:space="preserve"> ADDIN EN.CITE &lt;EndNote&gt;&lt;Cite&gt;&lt;Author&gt;Angraal&lt;/Author&gt;&lt;Year&gt;2018&lt;/Year&gt;&lt;RecNum&gt;82&lt;/RecNum&gt;&lt;IDText&gt;Sex and Race Differences in the Utilization and Outcomes of Coronary Artery Bypass Grafting Among Medicare Beneficiaries, 1999–2014&lt;/IDText&gt;&lt;DisplayText&gt;[36]&lt;/DisplayText&gt;&lt;record&gt;&lt;rec-number&gt;82&lt;/rec-number&gt;&lt;foreign-keys&gt;&lt;key app="EN" db-id="axvr9pztpaz5efer9waxadt4ar2dwd9trdas" timestamp="1623707327"&gt;82&lt;/key&gt;&lt;/foreign-keys&gt;&lt;ref-type name="Journal Article"&gt;17&lt;/ref-type&gt;&lt;contributors&gt;&lt;authors&gt;&lt;author&gt;Angraal, Suveen&lt;/author&gt;&lt;author&gt;Khera, Rohan&lt;/author&gt;&lt;author&gt;Wang, Yun&lt;/author&gt;&lt;author&gt;Lu, Yuan&lt;/author&gt;&lt;author&gt;Jean, Raymond&lt;/author&gt;&lt;author&gt;Dreyer, Rachel P.&lt;/author&gt;&lt;author&gt;Geirsson, Arnar&lt;/author&gt;&lt;author&gt;Desai, Nihar R.&lt;/author&gt;&lt;author&gt;Krumholz, Harlan M.&lt;/author&gt;&lt;/authors&gt;&lt;/contributors&gt;&lt;titles&gt;&lt;title&gt;Sex and Race Differences in the Utilization and Outcomes of Coronary Artery Bypass Grafting Among Medicare Beneficiaries, 1999–2014&lt;/title&gt;&lt;secondary-title&gt;Journal of the American Heart Association&lt;/secondary-title&gt;&lt;/titles&gt;&lt;periodical&gt;&lt;full-title&gt;Journal of the American Heart Association&lt;/full-title&gt;&lt;/periodical&gt;&lt;volume&gt;7&lt;/volume&gt;&lt;number&gt;14&lt;/number&gt;&lt;dates&gt;&lt;year&gt;2018&lt;/year&gt;&lt;/dates&gt;&lt;publisher&gt;Ovid Technologies (Wolters Kluwer Health)&lt;/publisher&gt;&lt;isbn&gt;2047-9980&lt;/isbn&gt;&lt;urls&gt;&lt;related-urls&gt;&lt;url&gt;https://dx.doi.org/10.1161/jaha.118.009014&lt;/url&gt;&lt;/related-urls&gt;&lt;/urls&gt;&lt;electronic-resource-num&gt;10.1161/jaha.118.009014&lt;/electronic-resource-num&gt;&lt;/record&gt;&lt;/Cite&gt;&lt;/EndNote&gt;</w:instrText>
      </w:r>
      <w:r w:rsidR="00391D87" w:rsidRPr="00D804F8">
        <w:fldChar w:fldCharType="separate"/>
      </w:r>
      <w:r w:rsidR="00246F36" w:rsidRPr="00D804F8">
        <w:rPr>
          <w:noProof/>
        </w:rPr>
        <w:t>[36]</w:t>
      </w:r>
      <w:r w:rsidR="00391D87" w:rsidRPr="00D804F8">
        <w:fldChar w:fldCharType="end"/>
      </w:r>
      <w:r w:rsidR="0006742A" w:rsidRPr="00D804F8">
        <w:t>, but also when they experience</w:t>
      </w:r>
      <w:r w:rsidR="00C8313F" w:rsidRPr="00D804F8">
        <w:t xml:space="preserve"> </w:t>
      </w:r>
      <w:r w:rsidR="0006742A" w:rsidRPr="00D804F8">
        <w:t>angina are more likely to be managed medically.</w:t>
      </w:r>
      <w:r w:rsidR="00FC511D" w:rsidRPr="00D804F8">
        <w:t xml:space="preserve"> For example, a </w:t>
      </w:r>
      <w:r w:rsidR="00604A18" w:rsidRPr="00D804F8">
        <w:t>recent</w:t>
      </w:r>
      <w:r w:rsidR="00EF5698" w:rsidRPr="00D804F8">
        <w:t xml:space="preserve"> study</w:t>
      </w:r>
      <w:r w:rsidR="00E74B8D" w:rsidRPr="00D804F8">
        <w:t xml:space="preserve"> </w:t>
      </w:r>
      <w:r w:rsidR="0048392B" w:rsidRPr="00D804F8">
        <w:t xml:space="preserve">assessed the management of </w:t>
      </w:r>
      <w:r w:rsidR="00C77F2B" w:rsidRPr="00D804F8">
        <w:t>chest</w:t>
      </w:r>
      <w:r w:rsidR="0048392B" w:rsidRPr="00D804F8">
        <w:t xml:space="preserve"> pain in ambulatory care found that </w:t>
      </w:r>
      <w:r w:rsidR="00475DF7" w:rsidRPr="00D804F8">
        <w:t>although the same proportion of m</w:t>
      </w:r>
      <w:r w:rsidR="0034571A" w:rsidRPr="00D804F8">
        <w:t>ales</w:t>
      </w:r>
      <w:r w:rsidR="00475DF7" w:rsidRPr="00D804F8">
        <w:t xml:space="preserve"> and </w:t>
      </w:r>
      <w:r w:rsidR="0034571A" w:rsidRPr="00D804F8">
        <w:t xml:space="preserve">females </w:t>
      </w:r>
      <w:r w:rsidR="00C77F2B" w:rsidRPr="00D804F8">
        <w:t xml:space="preserve">present with cardiac chest pain, </w:t>
      </w:r>
      <w:r w:rsidR="00564AA1" w:rsidRPr="00D804F8">
        <w:t>m</w:t>
      </w:r>
      <w:r w:rsidR="0034571A" w:rsidRPr="00D804F8">
        <w:t>ales</w:t>
      </w:r>
      <w:r w:rsidR="00564AA1" w:rsidRPr="00D804F8">
        <w:t xml:space="preserve"> were 2.5 times likely to be referred </w:t>
      </w:r>
      <w:r w:rsidR="00105A69" w:rsidRPr="00D804F8">
        <w:t>to a cardiologist</w:t>
      </w:r>
      <w:r w:rsidR="00564AA1" w:rsidRPr="00D804F8">
        <w:t xml:space="preserve"> </w:t>
      </w:r>
      <w:r w:rsidR="00C47B29" w:rsidRPr="00D804F8">
        <w:t>(aOR 2.</w:t>
      </w:r>
      <w:r w:rsidR="00441E33" w:rsidRPr="00D804F8">
        <w:t>30</w:t>
      </w:r>
      <w:r w:rsidR="00907A7C" w:rsidRPr="00D804F8">
        <w:t>;</w:t>
      </w:r>
      <w:r w:rsidR="00492705" w:rsidRPr="00D804F8">
        <w:t xml:space="preserve"> 95% CI</w:t>
      </w:r>
      <w:r w:rsidR="00907A7C" w:rsidRPr="00D804F8">
        <w:t>,</w:t>
      </w:r>
      <w:r w:rsidR="00492705" w:rsidRPr="00D804F8">
        <w:t xml:space="preserve"> 1.</w:t>
      </w:r>
      <w:r w:rsidR="001E2303" w:rsidRPr="00D804F8">
        <w:t>3</w:t>
      </w:r>
      <w:r w:rsidR="00441E33" w:rsidRPr="00D804F8">
        <w:t>0</w:t>
      </w:r>
      <w:r w:rsidR="00492705" w:rsidRPr="00D804F8">
        <w:t>-</w:t>
      </w:r>
      <w:r w:rsidR="001E2303" w:rsidRPr="00D804F8">
        <w:t>3.78)</w:t>
      </w:r>
      <w:r w:rsidR="00035E3F" w:rsidRPr="00D804F8">
        <w:fldChar w:fldCharType="begin"/>
      </w:r>
      <w:r w:rsidR="00246F36" w:rsidRPr="00D804F8">
        <w:instrText xml:space="preserve"> ADDIN EN.CITE &lt;EndNote&gt;&lt;Cite&gt;&lt;Author&gt;Clerc Liaudat&lt;/Author&gt;&lt;Year&gt;2018&lt;/Year&gt;&lt;RecNum&gt;0&lt;/RecNum&gt;&lt;IDText&gt;Sex/gender bias in the management of chest pain in ambulatory care&lt;/IDText&gt;&lt;DisplayText&gt;[37]&lt;/DisplayText&gt;&lt;record&gt;&lt;urls&gt;&lt;related-urls&gt;&lt;url&gt;https://dx.doi.org/10.1177/1745506518805641&lt;/url&gt;&lt;/related-urls&gt;&lt;/urls&gt;&lt;isbn&gt;1745-5065&lt;/isbn&gt;&lt;titles&gt;&lt;title&gt;Sex/gender bias in the management of chest pain in ambulatory care&lt;/title&gt;&lt;secondary-title&gt;Women&amp;apos;s Health&lt;/secondary-title&gt;&lt;/titles&gt;&lt;pages&gt;174550651880564&lt;/pages&gt;&lt;contributors&gt;&lt;authors&gt;&lt;author&gt;Clerc Liaudat, Christelle&lt;/author&gt;&lt;author&gt;Vaucher, Paul&lt;/author&gt;&lt;author&gt;De Francesco, Tommaso&lt;/author&gt;&lt;author&gt;Jaunin-Stalder, Nicole&lt;/author&gt;&lt;author&gt;Herzig, Lilli&lt;/author&gt;&lt;author&gt;Verdon, François&lt;/author&gt;&lt;author&gt;Favrat, Bernard&lt;/author&gt;&lt;author&gt;Locatelli, Isabella&lt;/author&gt;&lt;author&gt;Clair, Carole&lt;/author&gt;&lt;/authors&gt;&lt;/contributors&gt;&lt;added-date format="utc"&gt;1623518648&lt;/added-date&gt;&lt;ref-type name="Journal Article"&gt;17&lt;/ref-type&gt;&lt;dates&gt;&lt;year&gt;2018&lt;/year&gt;&lt;/dates&gt;&lt;rec-number&gt;74&lt;/rec-number&gt;&lt;publisher&gt;SAGE Publications&lt;/publisher&gt;&lt;last-updated-date format="utc"&gt;1623518648&lt;/last-updated-date&gt;&lt;electronic-resource-num&gt;10.1177/1745506518805641&lt;/electronic-resource-num&gt;&lt;volume&gt;14&lt;/volume&gt;&lt;/record&gt;&lt;/Cite&gt;&lt;/EndNote&gt;</w:instrText>
      </w:r>
      <w:r w:rsidR="00035E3F" w:rsidRPr="00D804F8">
        <w:fldChar w:fldCharType="separate"/>
      </w:r>
      <w:r w:rsidR="00246F36" w:rsidRPr="00D804F8">
        <w:rPr>
          <w:noProof/>
        </w:rPr>
        <w:t>[37]</w:t>
      </w:r>
      <w:r w:rsidR="00035E3F" w:rsidRPr="00D804F8">
        <w:fldChar w:fldCharType="end"/>
      </w:r>
      <w:r w:rsidR="00EB75ED" w:rsidRPr="00D804F8">
        <w:t xml:space="preserve">. </w:t>
      </w:r>
      <w:r w:rsidR="00105A69" w:rsidRPr="00D804F8">
        <w:t>Even after referral</w:t>
      </w:r>
      <w:r w:rsidR="00E95C19" w:rsidRPr="00D804F8">
        <w:t xml:space="preserve"> to a cardiologist</w:t>
      </w:r>
      <w:r w:rsidR="00105A69" w:rsidRPr="00D804F8">
        <w:t xml:space="preserve">, </w:t>
      </w:r>
      <w:r w:rsidR="0034571A" w:rsidRPr="00D804F8">
        <w:t>females</w:t>
      </w:r>
      <w:r w:rsidR="00562A95" w:rsidRPr="00D804F8">
        <w:t xml:space="preserve"> </w:t>
      </w:r>
      <w:r w:rsidR="00907A7C" w:rsidRPr="00D804F8">
        <w:t>remain</w:t>
      </w:r>
      <w:r w:rsidR="00562A95" w:rsidRPr="00D804F8">
        <w:t xml:space="preserve"> less likely to be referred for </w:t>
      </w:r>
      <w:r w:rsidR="008629D1" w:rsidRPr="00D804F8">
        <w:t xml:space="preserve">invasive management </w:t>
      </w:r>
      <w:r w:rsidR="00907A7C" w:rsidRPr="00D804F8">
        <w:t>(OR 0.59; 95% CI, 0.48 to 0.72)</w:t>
      </w:r>
      <w:r w:rsidR="00AD1EC3" w:rsidRPr="00D804F8">
        <w:t xml:space="preserve"> </w:t>
      </w:r>
      <w:r w:rsidR="008D3FC6" w:rsidRPr="00D804F8">
        <w:fldChar w:fldCharType="begin"/>
      </w:r>
      <w:r w:rsidR="00246F36" w:rsidRPr="00D804F8">
        <w:instrText xml:space="preserve"> ADDIN EN.CITE &lt;EndNote&gt;&lt;Cite&gt;&lt;Author&gt;Daly&lt;/Author&gt;&lt;Year&gt;2006&lt;/Year&gt;&lt;RecNum&gt;86&lt;/RecNum&gt;&lt;IDText&gt;Gender Differences in the Management and Clinical Outcome of Stable Angina&lt;/IDText&gt;&lt;DisplayText&gt;[38]&lt;/DisplayText&gt;&lt;record&gt;&lt;rec-number&gt;86&lt;/rec-number&gt;&lt;foreign-keys&gt;&lt;key app="EN" db-id="axvr9pztpaz5efer9waxadt4ar2dwd9trdas" timestamp="1623707327"&gt;86&lt;/key&gt;&lt;/foreign-keys&gt;&lt;ref-type name="Journal Article"&gt;17&lt;/ref-type&gt;&lt;contributors&gt;&lt;authors&gt;&lt;author&gt;Daly, Caroline&lt;/author&gt;&lt;author&gt;Clemens, Felicity&lt;/author&gt;&lt;author&gt;Lopez Sendon, Jose L.&lt;/author&gt;&lt;author&gt;Tavazzi, Luigi&lt;/author&gt;&lt;author&gt;Boersma, Eric&lt;/author&gt;&lt;author&gt;Danchin, Nicholas&lt;/author&gt;&lt;author&gt;Delahaye, Francois&lt;/author&gt;&lt;author&gt;Gitt, Anselm&lt;/author&gt;&lt;author&gt;Julian, Desmond&lt;/author&gt;&lt;author&gt;Mulcahy, David&lt;/author&gt;&lt;author&gt;Ruzyllo, Witold&lt;/author&gt;&lt;author&gt;Thygesen, Kristian&lt;/author&gt;&lt;author&gt;Verheugt, Freek&lt;/author&gt;&lt;author&gt;Fox, Kim M.&lt;/author&gt;&lt;/authors&gt;&lt;/contributors&gt;&lt;titles&gt;&lt;title&gt;Gender Differences in the Management and Clinical Outcome of Stable Angina&lt;/title&gt;&lt;secondary-title&gt;Circulation&lt;/secondary-title&gt;&lt;/titles&gt;&lt;periodical&gt;&lt;full-title&gt;Circulation&lt;/full-title&gt;&lt;/periodical&gt;&lt;pages&gt;490-498&lt;/pages&gt;&lt;volume&gt;113&lt;/volume&gt;&lt;number&gt;4&lt;/number&gt;&lt;dates&gt;&lt;year&gt;2006&lt;/year&gt;&lt;/dates&gt;&lt;publisher&gt;Ovid Technologies (Wolters Kluwer Health)&lt;/publisher&gt;&lt;isbn&gt;0009-7322&lt;/isbn&gt;&lt;urls&gt;&lt;related-urls&gt;&lt;url&gt;https://dx.doi.org/10.1161/circulationaha.105.561647&lt;/url&gt;&lt;/related-urls&gt;&lt;/urls&gt;&lt;electronic-resource-num&gt;10.1161/circulationaha.105.561647&lt;/electronic-resource-num&gt;&lt;/record&gt;&lt;/Cite&gt;&lt;/EndNote&gt;</w:instrText>
      </w:r>
      <w:r w:rsidR="008D3FC6" w:rsidRPr="00D804F8">
        <w:fldChar w:fldCharType="separate"/>
      </w:r>
      <w:r w:rsidR="00246F36" w:rsidRPr="00D804F8">
        <w:rPr>
          <w:noProof/>
        </w:rPr>
        <w:t>[38]</w:t>
      </w:r>
      <w:r w:rsidR="008D3FC6" w:rsidRPr="00D804F8">
        <w:fldChar w:fldCharType="end"/>
      </w:r>
      <w:r w:rsidR="00AD1EC3" w:rsidRPr="00D804F8">
        <w:t>.</w:t>
      </w:r>
    </w:p>
    <w:p w14:paraId="71330C2E" w14:textId="7C616617" w:rsidR="00707F29" w:rsidRPr="00D804F8" w:rsidRDefault="001E04F0" w:rsidP="00F007E8">
      <w:pPr>
        <w:pStyle w:val="NormalWeb"/>
        <w:snapToGrid w:val="0"/>
        <w:spacing w:before="0" w:beforeAutospacing="0" w:after="0" w:afterAutospacing="0" w:line="480" w:lineRule="auto"/>
        <w:ind w:firstLine="720"/>
        <w:jc w:val="both"/>
      </w:pPr>
      <w:r w:rsidRPr="00D804F8">
        <w:t xml:space="preserve">Temporal changes in the prevalence of each CHiP factor suggested a gradual increase in the absolute number of CHiP cases in most of the CHiP types among females and males. Nevertheless, the proportions of females in each CHiP type remained stable over time </w:t>
      </w:r>
      <w:proofErr w:type="gramStart"/>
      <w:r w:rsidRPr="00D804F8">
        <w:t>with the exception of</w:t>
      </w:r>
      <w:proofErr w:type="gramEnd"/>
      <w:r w:rsidRPr="00D804F8">
        <w:t xml:space="preserve"> LM PCI and CTO PCI. The observation that the proportion of females undergoing CTO PCI overtime has decreased is of interest, and suggests that females are perhaps more likely to be</w:t>
      </w:r>
      <w:r w:rsidRPr="00D804F8">
        <w:rPr>
          <w:i/>
          <w:iCs/>
        </w:rPr>
        <w:t xml:space="preserve"> </w:t>
      </w:r>
      <w:r w:rsidRPr="00D804F8">
        <w:t>managed medically due to either age, comorbidities, and a higher perception of complications</w:t>
      </w:r>
      <w:r w:rsidR="00DF7025" w:rsidRPr="00D804F8">
        <w:t xml:space="preserve"> </w:t>
      </w:r>
      <w:r w:rsidR="00707F29" w:rsidRPr="00D804F8">
        <w:fldChar w:fldCharType="begin"/>
      </w:r>
      <w:r w:rsidR="00246F36" w:rsidRPr="00D804F8">
        <w:instrText xml:space="preserve"> ADDIN EN.CITE &lt;EndNote&gt;&lt;Cite&gt;&lt;Author&gt;Patel&lt;/Author&gt;&lt;Year&gt;2017&lt;/Year&gt;&lt;RecNum&gt;126&lt;/RecNum&gt;&lt;DisplayText&gt;[39]&lt;/DisplayText&gt;&lt;record&gt;&lt;rec-number&gt;126&lt;/rec-number&gt;&lt;foreign-keys&gt;&lt;key app="EN" db-id="axvr9pztpaz5efer9waxadt4ar2dwd9trdas" timestamp="1635879374"&gt;126&lt;/key&gt;&lt;/foreign-keys&gt;&lt;ref-type name="Journal Article"&gt;17&lt;/ref-type&gt;&lt;contributors&gt;&lt;authors&gt;&lt;author&gt;Patel, B.&lt;/author&gt;&lt;author&gt;Shah, M.&lt;/author&gt;&lt;author&gt;Dusaj, R.&lt;/author&gt;&lt;author&gt;Maynard, S.&lt;/author&gt;&lt;author&gt;Patel, N.&lt;/author&gt;&lt;/authors&gt;&lt;/contributors&gt;&lt;auth-address&gt;Departments of Cardiology (Patel, Shah, Dusaj, Patel) and Nephrology (Maynard), Lehigh Valley Hospital, Allentown, Pennsylvania.&lt;/auth-address&gt;&lt;titles&gt;&lt;title&gt;Percutaneous coronary intervention and inpatient mortality in patients with advanced chronic kidney disease presenting with acute coronary syndrome&lt;/title&gt;&lt;secondary-title&gt;Proc (Bayl Univ Med Cent)&lt;/secondary-title&gt;&lt;/titles&gt;&lt;periodical&gt;&lt;full-title&gt;Proc (Bayl Univ Med Cent)&lt;/full-title&gt;&lt;/periodical&gt;&lt;pages&gt;400-403&lt;/pages&gt;&lt;volume&gt;30&lt;/volume&gt;&lt;number&gt;4&lt;/number&gt;&lt;edition&gt;2017/10/03&lt;/edition&gt;&lt;dates&gt;&lt;year&gt;2017&lt;/year&gt;&lt;pub-dates&gt;&lt;date&gt;Oct&lt;/date&gt;&lt;/pub-dates&gt;&lt;/dates&gt;&lt;isbn&gt;0899-8280 (Print)&amp;#xD;0899-8280&lt;/isbn&gt;&lt;accession-num&gt;28966444&lt;/accession-num&gt;&lt;urls&gt;&lt;/urls&gt;&lt;custom2&gt;PMC5595374&lt;/custom2&gt;&lt;electronic-resource-num&gt;10.1080/08998280.2017.11930205&lt;/electronic-resource-num&gt;&lt;remote-database-provider&gt;NLM&lt;/remote-database-provider&gt;&lt;language&gt;eng&lt;/language&gt;&lt;/record&gt;&lt;/Cite&gt;&lt;/EndNote&gt;</w:instrText>
      </w:r>
      <w:r w:rsidR="00707F29" w:rsidRPr="00D804F8">
        <w:fldChar w:fldCharType="separate"/>
      </w:r>
      <w:r w:rsidR="00246F36" w:rsidRPr="00D804F8">
        <w:rPr>
          <w:noProof/>
        </w:rPr>
        <w:t>[39]</w:t>
      </w:r>
      <w:r w:rsidR="00707F29" w:rsidRPr="00D804F8">
        <w:fldChar w:fldCharType="end"/>
      </w:r>
      <w:r w:rsidR="00DF7025" w:rsidRPr="00D804F8">
        <w:t xml:space="preserve"> </w:t>
      </w:r>
      <w:r w:rsidR="00DF7025" w:rsidRPr="00D804F8">
        <w:fldChar w:fldCharType="begin">
          <w:fldData xml:space="preserve">PEVuZE5vdGU+PENpdGU+PEF1dGhvcj5Ba29kYWQ8L0F1dGhvcj48WWVhcj4yMDE5PC9ZZWFyPjxS
ZWNOdW0+Njk8L1JlY051bT48RGlzcGxheVRleHQ+WzMyXTwvRGlzcGxheVRleHQ+PHJlY29yZD48
cmVjLW51bWJlcj42OTwvcmVjLW51bWJlcj48Zm9yZWlnbi1rZXlzPjxrZXkgYXBwPSJFTiIgZGIt
aWQ9ImF4dnI5cHp0cGF6NWVmZXI5d2F4YWR0NGFyMmR3ZDl0cmRhcyIgdGltZXN0YW1wPSIxNjIz
NzA3MzEyIj42OTwva2V5PjwvZm9yZWlnbi1rZXlzPjxyZWYtdHlwZSBuYW1lPSJKb3VybmFsIEFy
dGljbGUiPjE3PC9yZWYtdHlwZT48Y29udHJpYnV0b3JzPjxhdXRob3JzPjxhdXRob3I+QWtvZGFk
LCBNLjwvYXV0aG9yPjxhdXRob3I+U3Bhemlhbm8sIE0uPC9hdXRob3I+PGF1dGhvcj5HYXJjaWEt
QWxvbnNvLCBDLiBKLjwvYXV0aG9yPjxhdXRob3I+TG91dmFyZCwgWS48L2F1dGhvcj48YXV0aG9y
PlNhbmd1aW5ldGksIEYuPC9hdXRob3I+PGF1dGhvcj5HYXJvdCwgUC48L2F1dGhvcj48YXV0aG9y
PkhvdmFzc2UsIFQuPC9hdXRob3I+PGF1dGhvcj5VbnRlcnNlZWgsIFQuPC9hdXRob3I+PGF1dGhv
cj5DaGV2YWxpZXIsIEIuPC9hdXRob3I+PGF1dGhvcj5MZWbDqHZyZSwgVC48L2F1dGhvcj48YXV0
aG9yPkJlbmFtZXIsIEguPC9hdXRob3I+PC9hdXRob3JzPjwvY29udHJpYnV0b3JzPjxhdXRoLWFk
ZHJlc3M+SW5zdGl0dXQgQ2FyZGlvdmFzY3VsYWlyZSBQYXJpcyBTdWQsIEjDtHBpdGFsIFByaXbD
qSBKYWNxdWVzIENhcnRpZXIsIEfDqW7DqXJhbGUgZGUgU2FudMOpLCBNYXNzeSwgRnJhbmNlOyBI
w7RwaXRhbCB1bml2ZXJzaXRhaXJlIEFybmF1ZCBkZSBWaWxsZW5ldXZlLCBNb250cGVsbGllciwg
RnJhbmNlLiYjeEQ7SW5zdGl0dXQgQ2FyZGlvdmFzY3VsYWlyZSBQYXJpcyBTdWQsIEjDtHBpdGFs
IFByaXbDqSBKYWNxdWVzIENhcnRpZXIsIEfDqW7DqXJhbGUgZGUgU2FudMOpLCBNYXNzeSwgRnJh
bmNlLiYjeEQ7SW5zdGl0dXQgQ2FyZGlvdmFzY3VsYWlyZSBQYXJpcyBTdWQsIEjDtHBpdGFsIFBy
aXbDqSBKYWNxdWVzIENhcnRpZXIsIEfDqW7DqXJhbGUgZGUgU2FudMOpLCBNYXNzeSwgRnJhbmNl
LiBFbGVjdHJvbmljIGFkZHJlc3M6IGguYmVuYW1lckBhbmdpby1pY3BzLmNvbS48L2F1dGgtYWRk
cmVzcz48dGl0bGVzPjx0aXRsZT5JcyBzZXggYXNzb2NpYXRlZCB3aXRoIGFkdmVyc2Ugb3V0Y29t
ZXMgYWZ0ZXIgcGVyY3V0YW5lb3VzIGNvcm9uYXJ5IGludGVydmVudGlvbiBmb3IgQ1RPPzwvdGl0
bGU+PHNlY29uZGFyeS10aXRsZT5JbnQgSiBDYXJkaW9sPC9zZWNvbmRhcnktdGl0bGU+PC90aXRs
ZXM+PHBlcmlvZGljYWw+PGZ1bGwtdGl0bGU+SW50IEogQ2FyZGlvbDwvZnVsbC10aXRsZT48L3Bl
cmlvZGljYWw+PHBhZ2VzPjI5LTMzPC9wYWdlcz48dm9sdW1lPjI4ODwvdm9sdW1lPjxlZGl0aW9u
PjIwMTkvMDUvMDM8L2VkaXRpb24+PGtleXdvcmRzPjxrZXl3b3JkPkFnZWQ8L2tleXdvcmQ+PGtl
eXdvcmQ+Q2F1c2Ugb2YgRGVhdGgvdHJlbmRzPC9rZXl3b3JkPjxrZXl3b3JkPkNocm9uaWMgRGlz
ZWFzZTwva2V5d29yZD48a2V5d29yZD5Db3JvbmFyeSBBbmdpb2dyYXBoeTwva2V5d29yZD48a2V5
d29yZD5Db3JvbmFyeSBPY2NsdXNpb24vZGlhZ25vc2lzL21vcnRhbGl0eS8qc3VyZ2VyeTwva2V5
d29yZD48a2V5d29yZD5GZW1hbGU8L2tleXdvcmQ+PGtleXdvcmQ+Rm9sbG93LVVwIFN0dWRpZXM8
L2tleXdvcmQ+PGtleXdvcmQ+RnJhbmNlL2VwaWRlbWlvbG9neTwva2V5d29yZD48a2V5d29yZD5I
dW1hbnM8L2tleXdvcmQ+PGtleXdvcmQ+TWFsZTwva2V5d29yZD48a2V5d29yZD5NaWRkbGUgQWdl
ZDwva2V5d29yZD48a2V5d29yZD5QZXJjdXRhbmVvdXMgQ29yb25hcnkgSW50ZXJ2ZW50aW9uLypt
ZXRob2RzPC9rZXl3b3JkPjxrZXl3b3JkPlByb2dub3Npczwva2V5d29yZD48a2V5d29yZD5Qcm9z
cGVjdGl2ZSBTdHVkaWVzPC9rZXl3b3JkPjxrZXl3b3JkPipSZWdpc3RyaWVzPC9rZXl3b3JkPjxr
ZXl3b3JkPlJpc2sgQXNzZXNzbWVudC8qbWV0aG9kczwva2V5d29yZD48a2V5d29yZD5SaXNrIEZh
Y3RvcnM8L2tleXdvcmQ+PGtleXdvcmQ+U2V4IERpc3RyaWJ1dGlvbjwva2V5d29yZD48a2V5d29y
ZD5TZXggRmFjdG9yczwva2V5d29yZD48a2V5d29yZD5TdXJ2aXZhbCBSYXRlL3RyZW5kczwva2V5
d29yZD48a2V5d29yZD5UaW1lIEZhY3RvcnM8L2tleXdvcmQ+PGtleXdvcmQ+KkNocm9uaWMgdG90
YWwgb2NjbHVzaW9uczwva2V5d29yZD48a2V5d29yZD4qT3V0Y29tZXM8L2tleXdvcmQ+PGtleXdv
cmQ+KlBlcmN1dGFuZW91cyBjb3JvbmFyeSBpbnRlcnZlbnRpb25zPC9rZXl3b3JkPjxrZXl3b3Jk
PipTZXggZGlmZmVyZW5jZXM8L2tleXdvcmQ+PC9rZXl3b3Jkcz48ZGF0ZXM+PHllYXI+MjAxOTwv
eWVhcj48cHViLWRhdGVzPjxkYXRlPkF1ZyAxPC9kYXRlPjwvcHViLWRhdGVzPjwvZGF0ZXM+PGlz
Ym4+MDE2Ny01MjczPC9pc2JuPjxhY2Nlc3Npb24tbnVtPjMxMDQ3NzAzPC9hY2Nlc3Npb24tbnVt
Pjx1cmxzPjwvdXJscz48ZWxlY3Ryb25pYy1yZXNvdXJjZS1udW0+MTAuMTAxNi9qLmlqY2FyZC4y
MDE5LjA0LjAzMzwvZWxlY3Ryb25pYy1yZXNvdXJjZS1udW0+PHJlbW90ZS1kYXRhYmFzZS1wcm92
aWRlcj5OTE08L3JlbW90ZS1kYXRhYmFzZS1wcm92aWRlcj48bGFuZ3VhZ2U+ZW5nPC9sYW5ndWFn
ZT48L3JlY29yZD48L0NpdGU+PC9FbmROb3RlPgB=
</w:fldData>
        </w:fldChar>
      </w:r>
      <w:r w:rsidR="00246F36" w:rsidRPr="00D804F8">
        <w:instrText xml:space="preserve"> ADDIN EN.CITE </w:instrText>
      </w:r>
      <w:r w:rsidR="00246F36" w:rsidRPr="00D804F8">
        <w:fldChar w:fldCharType="begin">
          <w:fldData xml:space="preserve">PEVuZE5vdGU+PENpdGU+PEF1dGhvcj5Ba29kYWQ8L0F1dGhvcj48WWVhcj4yMDE5PC9ZZWFyPjxS
ZWNOdW0+Njk8L1JlY051bT48RGlzcGxheVRleHQ+WzMyXTwvRGlzcGxheVRleHQ+PHJlY29yZD48
cmVjLW51bWJlcj42OTwvcmVjLW51bWJlcj48Zm9yZWlnbi1rZXlzPjxrZXkgYXBwPSJFTiIgZGIt
aWQ9ImF4dnI5cHp0cGF6NWVmZXI5d2F4YWR0NGFyMmR3ZDl0cmRhcyIgdGltZXN0YW1wPSIxNjIz
NzA3MzEyIj42OTwva2V5PjwvZm9yZWlnbi1rZXlzPjxyZWYtdHlwZSBuYW1lPSJKb3VybmFsIEFy
dGljbGUiPjE3PC9yZWYtdHlwZT48Y29udHJpYnV0b3JzPjxhdXRob3JzPjxhdXRob3I+QWtvZGFk
LCBNLjwvYXV0aG9yPjxhdXRob3I+U3Bhemlhbm8sIE0uPC9hdXRob3I+PGF1dGhvcj5HYXJjaWEt
QWxvbnNvLCBDLiBKLjwvYXV0aG9yPjxhdXRob3I+TG91dmFyZCwgWS48L2F1dGhvcj48YXV0aG9y
PlNhbmd1aW5ldGksIEYuPC9hdXRob3I+PGF1dGhvcj5HYXJvdCwgUC48L2F1dGhvcj48YXV0aG9y
PkhvdmFzc2UsIFQuPC9hdXRob3I+PGF1dGhvcj5VbnRlcnNlZWgsIFQuPC9hdXRob3I+PGF1dGhv
cj5DaGV2YWxpZXIsIEIuPC9hdXRob3I+PGF1dGhvcj5MZWbDqHZyZSwgVC48L2F1dGhvcj48YXV0
aG9yPkJlbmFtZXIsIEguPC9hdXRob3I+PC9hdXRob3JzPjwvY29udHJpYnV0b3JzPjxhdXRoLWFk
ZHJlc3M+SW5zdGl0dXQgQ2FyZGlvdmFzY3VsYWlyZSBQYXJpcyBTdWQsIEjDtHBpdGFsIFByaXbD
qSBKYWNxdWVzIENhcnRpZXIsIEfDqW7DqXJhbGUgZGUgU2FudMOpLCBNYXNzeSwgRnJhbmNlOyBI
w7RwaXRhbCB1bml2ZXJzaXRhaXJlIEFybmF1ZCBkZSBWaWxsZW5ldXZlLCBNb250cGVsbGllciwg
RnJhbmNlLiYjeEQ7SW5zdGl0dXQgQ2FyZGlvdmFzY3VsYWlyZSBQYXJpcyBTdWQsIEjDtHBpdGFs
IFByaXbDqSBKYWNxdWVzIENhcnRpZXIsIEfDqW7DqXJhbGUgZGUgU2FudMOpLCBNYXNzeSwgRnJh
bmNlLiYjeEQ7SW5zdGl0dXQgQ2FyZGlvdmFzY3VsYWlyZSBQYXJpcyBTdWQsIEjDtHBpdGFsIFBy
aXbDqSBKYWNxdWVzIENhcnRpZXIsIEfDqW7DqXJhbGUgZGUgU2FudMOpLCBNYXNzeSwgRnJhbmNl
LiBFbGVjdHJvbmljIGFkZHJlc3M6IGguYmVuYW1lckBhbmdpby1pY3BzLmNvbS48L2F1dGgtYWRk
cmVzcz48dGl0bGVzPjx0aXRsZT5JcyBzZXggYXNzb2NpYXRlZCB3aXRoIGFkdmVyc2Ugb3V0Y29t
ZXMgYWZ0ZXIgcGVyY3V0YW5lb3VzIGNvcm9uYXJ5IGludGVydmVudGlvbiBmb3IgQ1RPPzwvdGl0
bGU+PHNlY29uZGFyeS10aXRsZT5JbnQgSiBDYXJkaW9sPC9zZWNvbmRhcnktdGl0bGU+PC90aXRs
ZXM+PHBlcmlvZGljYWw+PGZ1bGwtdGl0bGU+SW50IEogQ2FyZGlvbDwvZnVsbC10aXRsZT48L3Bl
cmlvZGljYWw+PHBhZ2VzPjI5LTMzPC9wYWdlcz48dm9sdW1lPjI4ODwvdm9sdW1lPjxlZGl0aW9u
PjIwMTkvMDUvMDM8L2VkaXRpb24+PGtleXdvcmRzPjxrZXl3b3JkPkFnZWQ8L2tleXdvcmQ+PGtl
eXdvcmQ+Q2F1c2Ugb2YgRGVhdGgvdHJlbmRzPC9rZXl3b3JkPjxrZXl3b3JkPkNocm9uaWMgRGlz
ZWFzZTwva2V5d29yZD48a2V5d29yZD5Db3JvbmFyeSBBbmdpb2dyYXBoeTwva2V5d29yZD48a2V5
d29yZD5Db3JvbmFyeSBPY2NsdXNpb24vZGlhZ25vc2lzL21vcnRhbGl0eS8qc3VyZ2VyeTwva2V5
d29yZD48a2V5d29yZD5GZW1hbGU8L2tleXdvcmQ+PGtleXdvcmQ+Rm9sbG93LVVwIFN0dWRpZXM8
L2tleXdvcmQ+PGtleXdvcmQ+RnJhbmNlL2VwaWRlbWlvbG9neTwva2V5d29yZD48a2V5d29yZD5I
dW1hbnM8L2tleXdvcmQ+PGtleXdvcmQ+TWFsZTwva2V5d29yZD48a2V5d29yZD5NaWRkbGUgQWdl
ZDwva2V5d29yZD48a2V5d29yZD5QZXJjdXRhbmVvdXMgQ29yb25hcnkgSW50ZXJ2ZW50aW9uLypt
ZXRob2RzPC9rZXl3b3JkPjxrZXl3b3JkPlByb2dub3Npczwva2V5d29yZD48a2V5d29yZD5Qcm9z
cGVjdGl2ZSBTdHVkaWVzPC9rZXl3b3JkPjxrZXl3b3JkPipSZWdpc3RyaWVzPC9rZXl3b3JkPjxr
ZXl3b3JkPlJpc2sgQXNzZXNzbWVudC8qbWV0aG9kczwva2V5d29yZD48a2V5d29yZD5SaXNrIEZh
Y3RvcnM8L2tleXdvcmQ+PGtleXdvcmQ+U2V4IERpc3RyaWJ1dGlvbjwva2V5d29yZD48a2V5d29y
ZD5TZXggRmFjdG9yczwva2V5d29yZD48a2V5d29yZD5TdXJ2aXZhbCBSYXRlL3RyZW5kczwva2V5
d29yZD48a2V5d29yZD5UaW1lIEZhY3RvcnM8L2tleXdvcmQ+PGtleXdvcmQ+KkNocm9uaWMgdG90
YWwgb2NjbHVzaW9uczwva2V5d29yZD48a2V5d29yZD4qT3V0Y29tZXM8L2tleXdvcmQ+PGtleXdv
cmQ+KlBlcmN1dGFuZW91cyBjb3JvbmFyeSBpbnRlcnZlbnRpb25zPC9rZXl3b3JkPjxrZXl3b3Jk
PipTZXggZGlmZmVyZW5jZXM8L2tleXdvcmQ+PC9rZXl3b3Jkcz48ZGF0ZXM+PHllYXI+MjAxOTwv
eWVhcj48cHViLWRhdGVzPjxkYXRlPkF1ZyAxPC9kYXRlPjwvcHViLWRhdGVzPjwvZGF0ZXM+PGlz
Ym4+MDE2Ny01MjczPC9pc2JuPjxhY2Nlc3Npb24tbnVtPjMxMDQ3NzAzPC9hY2Nlc3Npb24tbnVt
Pjx1cmxzPjwvdXJscz48ZWxlY3Ryb25pYy1yZXNvdXJjZS1udW0+MTAuMTAxNi9qLmlqY2FyZC4y
MDE5LjA0LjAzMzwvZWxlY3Ryb25pYy1yZXNvdXJjZS1udW0+PHJlbW90ZS1kYXRhYmFzZS1wcm92
aWRlcj5OTE08L3JlbW90ZS1kYXRhYmFzZS1wcm92aWRlcj48bGFuZ3VhZ2U+ZW5nPC9sYW5ndWFn
ZT48L3JlY29yZD48L0NpdGU+PC9FbmROb3RlPgB=
</w:fldData>
        </w:fldChar>
      </w:r>
      <w:r w:rsidR="00246F36" w:rsidRPr="00D804F8">
        <w:instrText xml:space="preserve"> ADDIN EN.CITE.DATA </w:instrText>
      </w:r>
      <w:r w:rsidR="00246F36" w:rsidRPr="00D804F8">
        <w:fldChar w:fldCharType="end"/>
      </w:r>
      <w:r w:rsidR="00DF7025" w:rsidRPr="00D804F8">
        <w:fldChar w:fldCharType="separate"/>
      </w:r>
      <w:r w:rsidR="00246F36" w:rsidRPr="00D804F8">
        <w:rPr>
          <w:noProof/>
        </w:rPr>
        <w:t>[32]</w:t>
      </w:r>
      <w:r w:rsidR="00DF7025" w:rsidRPr="00D804F8">
        <w:fldChar w:fldCharType="end"/>
      </w:r>
      <w:r w:rsidR="00DF7025" w:rsidRPr="00D804F8">
        <w:fldChar w:fldCharType="begin"/>
      </w:r>
      <w:r w:rsidR="00DF7025" w:rsidRPr="00D804F8">
        <w:fldChar w:fldCharType="separate"/>
      </w:r>
      <w:r w:rsidR="00DF7025" w:rsidRPr="00D804F8">
        <w:t>{Guo, 2019 #70}</w:t>
      </w:r>
      <w:r w:rsidR="00DF7025" w:rsidRPr="00D804F8">
        <w:fldChar w:fldCharType="end"/>
      </w:r>
      <w:r w:rsidR="00DF7025" w:rsidRPr="00D804F8">
        <w:fldChar w:fldCharType="begin"/>
      </w:r>
      <w:r w:rsidR="00246F36" w:rsidRPr="00D804F8">
        <w:instrText xml:space="preserve"> ADDIN EN.CITE &lt;EndNote&gt;&lt;Cite&gt;&lt;Author&gt;Guo&lt;/Author&gt;&lt;Year&gt;2019&lt;/Year&gt;&lt;RecNum&gt;70&lt;/RecNum&gt;&lt;DisplayText&gt;[31]&lt;/DisplayText&gt;&lt;record&gt;&lt;rec-number&gt;70&lt;/rec-number&gt;&lt;foreign-keys&gt;&lt;key app="EN" db-id="axvr9pztpaz5efer9waxadt4ar2dwd9trdas" timestamp="1623707312"&gt;70&lt;/key&gt;&lt;/foreign-keys&gt;&lt;ref-type name="Journal Article"&gt;17&lt;/ref-type&gt;&lt;contributors&gt;&lt;authors&gt;&lt;author&gt;Guo, Lei&lt;/author&gt;&lt;author&gt;Lv, Haichen&lt;/author&gt;&lt;author&gt;Zhong, Lei&lt;/author&gt;&lt;author&gt;Wu, Jian&lt;/author&gt;&lt;author&gt;Ding, Huaiyu&lt;/author&gt;&lt;author&gt;Xu, Jiaying&lt;/author&gt;&lt;author&gt;Huang, Rongchong&lt;/author&gt;&lt;/authors&gt;&lt;secondary-authors&gt;&lt;author&gt;Nguyen, Thach N.&lt;/author&gt;&lt;/secondary-authors&gt;&lt;/contributors&gt;&lt;titles&gt;&lt;title&gt;Gender Differences in Long-Term Outcomes of Medical Therapy and Successful Percutaneous Coronary Intervention for Coronary Chronic Total Occlusions&lt;/title&gt;&lt;secondary-title&gt;Journal of Interventional Cardiology&lt;/secondary-title&gt;&lt;/titles&gt;&lt;periodical&gt;&lt;full-title&gt;Journal of Interventional Cardiology&lt;/full-title&gt;&lt;/periodical&gt;&lt;pages&gt;2017958&lt;/pages&gt;&lt;volume&gt;2019&lt;/volume&gt;&lt;dates&gt;&lt;year&gt;2019&lt;/year&gt;&lt;pub-dates&gt;&lt;date&gt;2019/09/10&lt;/date&gt;&lt;/pub-dates&gt;&lt;/dates&gt;&lt;publisher&gt;Hindawi&lt;/publisher&gt;&lt;isbn&gt;0896-4327&lt;/isbn&gt;&lt;urls&gt;&lt;related-urls&gt;&lt;url&gt;https://doi.org/10.1155/2019/2017958&lt;/url&gt;&lt;/related-urls&gt;&lt;/urls&gt;&lt;electronic-resource-num&gt;10.1155/2019/2017958&lt;/electronic-resource-num&gt;&lt;/record&gt;&lt;/Cite&gt;&lt;/EndNote&gt;</w:instrText>
      </w:r>
      <w:r w:rsidR="00DF7025" w:rsidRPr="00D804F8">
        <w:fldChar w:fldCharType="separate"/>
      </w:r>
      <w:r w:rsidR="00246F36" w:rsidRPr="00D804F8">
        <w:rPr>
          <w:noProof/>
        </w:rPr>
        <w:t>[31]</w:t>
      </w:r>
      <w:r w:rsidR="00DF7025" w:rsidRPr="00D804F8">
        <w:fldChar w:fldCharType="end"/>
      </w:r>
      <w:r w:rsidR="00DF7025" w:rsidRPr="00D804F8">
        <w:t xml:space="preserve">. </w:t>
      </w:r>
      <w:r w:rsidRPr="00D804F8">
        <w:t xml:space="preserve">In contrast, trends of LMS PCI rates in the females showed a gradual increase. This may reflect </w:t>
      </w:r>
      <w:proofErr w:type="gramStart"/>
      <w:r w:rsidRPr="00D804F8">
        <w:t>that female patients</w:t>
      </w:r>
      <w:proofErr w:type="gramEnd"/>
      <w:r w:rsidRPr="00D804F8">
        <w:t xml:space="preserve"> are less </w:t>
      </w:r>
      <w:r w:rsidR="00A20564" w:rsidRPr="00D804F8">
        <w:t>likely</w:t>
      </w:r>
      <w:r w:rsidRPr="00D804F8">
        <w:t xml:space="preserve"> to be offered cardiac surgery than male patients, and so may be more </w:t>
      </w:r>
      <w:r w:rsidR="00A20564" w:rsidRPr="00D804F8">
        <w:t>likely</w:t>
      </w:r>
      <w:r w:rsidRPr="00D804F8">
        <w:t xml:space="preserve"> t</w:t>
      </w:r>
      <w:r w:rsidR="00A20564" w:rsidRPr="00D804F8">
        <w:t>o</w:t>
      </w:r>
      <w:r w:rsidRPr="00D804F8">
        <w:t xml:space="preserve"> be managed with PCI. Indeed, recent </w:t>
      </w:r>
      <w:r w:rsidRPr="00D804F8">
        <w:lastRenderedPageBreak/>
        <w:t>studies have shown similar outcomes following LM PCI between sexes. For example a study on 1026 patients underwent unprotected LMS PCI found that, after propensity score matching that MACCE [</w:t>
      </w:r>
      <w:r w:rsidRPr="00D804F8">
        <w:rPr>
          <w:color w:val="111111"/>
          <w:shd w:val="clear" w:color="auto" w:fill="FFFFFF"/>
        </w:rPr>
        <w:t> [HR, 1.04 (95% CI, 0.68–1.61; p = 0.85)], all-cause death (HR, 0.96 (95% CI, 0.52–1.77); p = 0.89) or MI [HR, 0.84 (95% CI, 0.21–3.50; p = 0.84)] were not different among males and females</w:t>
      </w:r>
      <w:r w:rsidR="00DF7025" w:rsidRPr="00D804F8">
        <w:rPr>
          <w:color w:val="111111"/>
          <w:shd w:val="clear" w:color="auto" w:fill="FFFFFF"/>
        </w:rPr>
        <w:fldChar w:fldCharType="begin"/>
      </w:r>
      <w:r w:rsidR="00246F36" w:rsidRPr="00D804F8">
        <w:rPr>
          <w:color w:val="111111"/>
          <w:shd w:val="clear" w:color="auto" w:fill="FFFFFF"/>
        </w:rPr>
        <w:instrText xml:space="preserve"> ADDIN EN.CITE &lt;EndNote&gt;&lt;Cite&gt;&lt;Author&gt;Chandrasekhar&lt;/Author&gt;&lt;Year&gt;2018&lt;/Year&gt;&lt;RecNum&gt;132&lt;/RecNum&gt;&lt;DisplayText&gt;[40]&lt;/DisplayText&gt;&lt;record&gt;&lt;rec-number&gt;132&lt;/rec-number&gt;&lt;foreign-keys&gt;&lt;key app="EN" db-id="axvr9pztpaz5efer9waxadt4ar2dwd9trdas" timestamp="1636326478"&gt;132&lt;/key&gt;&lt;/foreign-keys&gt;&lt;ref-type name="Journal Article"&gt;17&lt;/ref-type&gt;&lt;contributors&gt;&lt;authors&gt;&lt;author&gt;Chandrasekhar, J.&lt;/author&gt;&lt;author&gt;Mehran, R.&lt;/author&gt;&lt;/authors&gt;&lt;/contributors&gt;&lt;auth-address&gt;Icahn School of Medicine at Mount Sinai, United States.&amp;#xD;Icahn School of Medicine at Mount Sinai, United States. Electronic address: Roxana.mehran@mountsinai.org.&lt;/auth-address&gt;&lt;titles&gt;&lt;title&gt;Equal sex-based outcomes in unprotected left main PCI: No advantage for men&lt;/title&gt;&lt;secondary-title&gt;Int J Cardiol&lt;/secondary-title&gt;&lt;/titles&gt;&lt;periodical&gt;&lt;full-title&gt;Int J Cardiol&lt;/full-title&gt;&lt;/periodical&gt;&lt;pages&gt;61-63&lt;/pages&gt;&lt;volume&gt;253&lt;/volume&gt;&lt;edition&gt;2018/01/08&lt;/edition&gt;&lt;keywords&gt;&lt;keyword&gt;*Coronary Artery Bypass&lt;/keyword&gt;&lt;keyword&gt;Coronary Artery Disease&lt;/keyword&gt;&lt;keyword&gt;Humans&lt;/keyword&gt;&lt;keyword&gt;Male&lt;/keyword&gt;&lt;keyword&gt;*Percutaneous Coronary Intervention&lt;/keyword&gt;&lt;keyword&gt;Treatment Outcome&lt;/keyword&gt;&lt;keyword&gt;*Sex differences&lt;/keyword&gt;&lt;keyword&gt;*Unprotected left main PCI&lt;/keyword&gt;&lt;/keywords&gt;&lt;dates&gt;&lt;year&gt;2018&lt;/year&gt;&lt;pub-dates&gt;&lt;date&gt;Feb 15&lt;/date&gt;&lt;/pub-dates&gt;&lt;/dates&gt;&lt;isbn&gt;0167-5273&lt;/isbn&gt;&lt;accession-num&gt;29306472&lt;/accession-num&gt;&lt;urls&gt;&lt;/urls&gt;&lt;electronic-resource-num&gt;10.1016/j.ijcard.2017.10.119&lt;/electronic-resource-num&gt;&lt;remote-database-provider&gt;NLM&lt;/remote-database-provider&gt;&lt;language&gt;eng&lt;/language&gt;&lt;/record&gt;&lt;/Cite&gt;&lt;/EndNote&gt;</w:instrText>
      </w:r>
      <w:r w:rsidR="00DF7025" w:rsidRPr="00D804F8">
        <w:rPr>
          <w:color w:val="111111"/>
          <w:shd w:val="clear" w:color="auto" w:fill="FFFFFF"/>
        </w:rPr>
        <w:fldChar w:fldCharType="separate"/>
      </w:r>
      <w:r w:rsidR="00246F36" w:rsidRPr="00D804F8">
        <w:rPr>
          <w:noProof/>
          <w:color w:val="111111"/>
          <w:shd w:val="clear" w:color="auto" w:fill="FFFFFF"/>
        </w:rPr>
        <w:t>[40]</w:t>
      </w:r>
      <w:r w:rsidR="00DF7025" w:rsidRPr="00D804F8">
        <w:rPr>
          <w:color w:val="111111"/>
          <w:shd w:val="clear" w:color="auto" w:fill="FFFFFF"/>
        </w:rPr>
        <w:fldChar w:fldCharType="end"/>
      </w:r>
      <w:r w:rsidR="00DF7025" w:rsidRPr="00D804F8">
        <w:rPr>
          <w:color w:val="111111"/>
          <w:shd w:val="clear" w:color="auto" w:fill="FFFFFF"/>
        </w:rPr>
        <w:t>.</w:t>
      </w:r>
    </w:p>
    <w:p w14:paraId="1BFE3F33" w14:textId="3F52B8EB" w:rsidR="0031465B" w:rsidRPr="00D804F8" w:rsidRDefault="0027224C" w:rsidP="00F007E8">
      <w:pPr>
        <w:pStyle w:val="NormalWeb"/>
        <w:snapToGrid w:val="0"/>
        <w:spacing w:before="0" w:beforeAutospacing="0" w:after="0" w:afterAutospacing="0" w:line="480" w:lineRule="auto"/>
        <w:jc w:val="both"/>
      </w:pPr>
      <w:r w:rsidRPr="00D804F8">
        <w:rPr>
          <w:color w:val="212121"/>
          <w:shd w:val="clear" w:color="auto" w:fill="FFFFFF"/>
        </w:rPr>
        <w:tab/>
      </w:r>
      <w:r w:rsidR="00CE1B7E" w:rsidRPr="00D804F8">
        <w:t>Comparing our finding</w:t>
      </w:r>
      <w:r w:rsidR="00D1545C" w:rsidRPr="00D804F8">
        <w:t>s</w:t>
      </w:r>
      <w:r w:rsidR="00CE1B7E" w:rsidRPr="00D804F8">
        <w:t xml:space="preserve"> with previous studies that </w:t>
      </w:r>
      <w:r w:rsidR="00D1545C" w:rsidRPr="00D804F8">
        <w:t>have examined</w:t>
      </w:r>
      <w:r w:rsidR="00CE1B7E" w:rsidRPr="00D804F8">
        <w:t xml:space="preserve"> </w:t>
      </w:r>
      <w:r w:rsidR="00D1545C" w:rsidRPr="00D804F8">
        <w:t xml:space="preserve">sex differences in outcomes </w:t>
      </w:r>
      <w:r w:rsidR="00CE1B7E" w:rsidRPr="00D804F8">
        <w:t xml:space="preserve">following </w:t>
      </w:r>
      <w:r w:rsidR="00A64E64" w:rsidRPr="00D804F8">
        <w:t xml:space="preserve">non-complex PCI, </w:t>
      </w:r>
      <w:r w:rsidR="00D1545C" w:rsidRPr="00D804F8">
        <w:t>our analysis suggests that</w:t>
      </w:r>
      <w:r w:rsidR="00237830" w:rsidRPr="00D804F8">
        <w:t xml:space="preserve"> </w:t>
      </w:r>
      <w:r w:rsidR="00331FF6" w:rsidRPr="00D804F8">
        <w:t xml:space="preserve">the </w:t>
      </w:r>
      <w:r w:rsidR="00D1545C" w:rsidRPr="00D804F8">
        <w:t xml:space="preserve">increased </w:t>
      </w:r>
      <w:r w:rsidR="00237830" w:rsidRPr="00D804F8">
        <w:t xml:space="preserve">risk of death </w:t>
      </w:r>
      <w:r w:rsidR="00D1545C" w:rsidRPr="00D804F8">
        <w:t xml:space="preserve">in </w:t>
      </w:r>
      <w:r w:rsidR="0034571A" w:rsidRPr="00D804F8">
        <w:t xml:space="preserve">females </w:t>
      </w:r>
      <w:r w:rsidR="00D1545C" w:rsidRPr="00D804F8">
        <w:t xml:space="preserve"> (compared to m</w:t>
      </w:r>
      <w:r w:rsidR="0034571A" w:rsidRPr="00D804F8">
        <w:t>ales</w:t>
      </w:r>
      <w:r w:rsidR="00D1545C" w:rsidRPr="00D804F8">
        <w:t xml:space="preserve">) </w:t>
      </w:r>
      <w:r w:rsidR="00237830" w:rsidRPr="00D804F8">
        <w:t>w</w:t>
      </w:r>
      <w:r w:rsidR="00D1545C" w:rsidRPr="00D804F8">
        <w:t>as</w:t>
      </w:r>
      <w:r w:rsidR="00237830" w:rsidRPr="00D804F8">
        <w:t xml:space="preserve"> </w:t>
      </w:r>
      <w:r w:rsidR="001B03C4" w:rsidRPr="00D804F8">
        <w:t xml:space="preserve">even </w:t>
      </w:r>
      <w:r w:rsidR="00237830" w:rsidRPr="00D804F8">
        <w:t xml:space="preserve">higher </w:t>
      </w:r>
      <w:r w:rsidR="00054DBB" w:rsidRPr="00D804F8">
        <w:t>than th</w:t>
      </w:r>
      <w:r w:rsidR="00D1545C" w:rsidRPr="00D804F8">
        <w:t>at</w:t>
      </w:r>
      <w:r w:rsidR="00054DBB" w:rsidRPr="00D804F8">
        <w:t xml:space="preserve"> </w:t>
      </w:r>
      <w:r w:rsidR="00EE1861" w:rsidRPr="00D804F8">
        <w:t xml:space="preserve">seen </w:t>
      </w:r>
      <w:r w:rsidR="00054DBB" w:rsidRPr="00D804F8">
        <w:t xml:space="preserve">with non-complex </w:t>
      </w:r>
      <w:r w:rsidR="007C3571" w:rsidRPr="00D804F8">
        <w:t>PCIs</w:t>
      </w:r>
      <w:r w:rsidR="002F5087" w:rsidRPr="00D804F8">
        <w:t xml:space="preserve"> </w:t>
      </w:r>
      <w:r w:rsidR="002F5087" w:rsidRPr="00D804F8">
        <w:fldChar w:fldCharType="begin"/>
      </w:r>
      <w:r w:rsidR="00246F36" w:rsidRPr="00D804F8">
        <w:instrText xml:space="preserve"> ADDIN EN.CITE &lt;EndNote&gt;&lt;Cite&gt;&lt;Author&gt;Heer&lt;/Author&gt;&lt;Year&gt;2017&lt;/Year&gt;&lt;RecNum&gt;122&lt;/RecNum&gt;&lt;IDText&gt;Sex Differences in Percutaneous Coronary Intervention—Insights From the Coronary Angiography and PCI Registry of the German Society of Cardiology&lt;/IDText&gt;&lt;DisplayText&gt;[26]&lt;/DisplayText&gt;&lt;record&gt;&lt;rec-number&gt;122&lt;/rec-number&gt;&lt;foreign-keys&gt;&lt;key app="EN" db-id="axvr9pztpaz5efer9waxadt4ar2dwd9trdas" timestamp="1625357480" guid="58ffbf5a-8c5e-4296-ada0-a0b25fb00fca"&gt;122&lt;/key&gt;&lt;/foreign-keys&gt;&lt;ref-type name="Journal Article"&gt;17&lt;/ref-type&gt;&lt;contributors&gt;&lt;authors&gt;&lt;author&gt;Heer, Tobias&lt;/author&gt;&lt;author&gt;Hochadel, Matthias&lt;/author&gt;&lt;author&gt;Schmidt, Karin&lt;/author&gt;&lt;author&gt;Mehilli, Julinda&lt;/author&gt;&lt;author&gt;Zahn, Ralf&lt;/author&gt;&lt;author&gt;Kuck, Karl‐Heinz&lt;/author&gt;&lt;author&gt;Hamm, Christian&lt;/author&gt;&lt;author&gt;Böhm, Michael&lt;/author&gt;&lt;author&gt;Ertl, Georg&lt;/author&gt;&lt;author&gt;Hoffmeister, Hans Martin&lt;/author&gt;&lt;author&gt;Sack, Stefan&lt;/author&gt;&lt;author&gt;Senges, Jochen&lt;/author&gt;&lt;author&gt;Massberg, Steffen&lt;/author&gt;&lt;author&gt;Gitt, Anselm K.&lt;/author&gt;&lt;author&gt;Zeymer, Uwe&lt;/author&gt;&lt;/authors&gt;&lt;/contributors&gt;&lt;titles&gt;&lt;title&gt;Sex Differences in Percutaneous Coronary Intervention—Insights From the Coronary Angiography and PCI Registry of the German Society of Cardiology&lt;/title&gt;&lt;secondary-title&gt;Journal of the American Heart Association&lt;/secondary-title&gt;&lt;/titles&gt;&lt;periodical&gt;&lt;full-title&gt;Journal of the American Heart Association&lt;/full-title&gt;&lt;/periodical&gt;&lt;pages&gt;e004972&lt;/pages&gt;&lt;volume&gt;6&lt;/volume&gt;&lt;number&gt;3&lt;/number&gt;&lt;dates&gt;&lt;year&gt;2017&lt;/year&gt;&lt;/dates&gt;&lt;publisher&gt;Ovid Technologies (Wolters Kluwer Health)&lt;/publisher&gt;&lt;isbn&gt;2047-9980&lt;/isbn&gt;&lt;urls&gt;&lt;related-urls&gt;&lt;url&gt;https://dx.doi.org/10.1161/jaha.116.004972&lt;/url&gt;&lt;/related-urls&gt;&lt;/urls&gt;&lt;electronic-resource-num&gt;10.1161/jaha.116.004972&lt;/electronic-resource-num&gt;&lt;/record&gt;&lt;/Cite&gt;&lt;/EndNote&gt;</w:instrText>
      </w:r>
      <w:r w:rsidR="002F5087" w:rsidRPr="00D804F8">
        <w:fldChar w:fldCharType="separate"/>
      </w:r>
      <w:r w:rsidR="00246F36" w:rsidRPr="00D804F8">
        <w:rPr>
          <w:noProof/>
        </w:rPr>
        <w:t>[26]</w:t>
      </w:r>
      <w:r w:rsidR="002F5087" w:rsidRPr="00D804F8">
        <w:fldChar w:fldCharType="end"/>
      </w:r>
      <w:r w:rsidR="002F5087" w:rsidRPr="00D804F8">
        <w:t xml:space="preserve"> </w:t>
      </w:r>
      <w:r w:rsidR="002F5087" w:rsidRPr="00D804F8">
        <w:fldChar w:fldCharType="begin"/>
      </w:r>
      <w:r w:rsidR="00F007E8" w:rsidRPr="00D804F8">
        <w:instrText xml:space="preserve"> ADDIN EN.CITE &lt;EndNote&gt;&lt;Cite&gt;&lt;Author&gt;Epps&lt;/Author&gt;&lt;Year&gt;2016&lt;/Year&gt;&lt;RecNum&gt;0&lt;/RecNum&gt;&lt;IDText&gt;Sex Differences in Outcomes Following Percutaneous Coronary Intervention According to Age&lt;/IDText&gt;&lt;DisplayText&gt;[11]&lt;/DisplayText&gt;&lt;record&gt;&lt;rec-number&gt;191&lt;/rec-number&gt;&lt;foreign-keys&gt;&lt;key app="EN" db-id="dsv0aftdnpaavfesssvxa0985ave5waded0d" timestamp="1612003866"&gt;191&lt;/key&gt;&lt;/foreign-keys&gt;&lt;ref-type name="Journal Article"&gt;17&lt;/ref-type&gt;&lt;contributors&gt;&lt;authors&gt;&lt;author&gt;Epps, Kelly C.&lt;/author&gt;&lt;author&gt;Holper, Elizabeth M.&lt;/author&gt;&lt;author&gt;Selzer, Faith&lt;/author&gt;&lt;author&gt;Vlachos, Helen A.&lt;/author&gt;&lt;author&gt;Gualano, Sarah K.&lt;/author&gt;&lt;author&gt;Abbott, J. Dawn&lt;/author&gt;&lt;author&gt;Jacobs, Alice K.&lt;/author&gt;&lt;author&gt;Marroquin, Oscar C.&lt;/author&gt;&lt;author&gt;Naidu, Srihari S.&lt;/author&gt;&lt;author&gt;Groeneveld, Peter W.&lt;/author&gt;&lt;author&gt;Wilensky, Robert L.&lt;/author&gt;&lt;/authors&gt;&lt;/contributors&gt;&lt;titles&gt;&lt;title&gt;Sex Differences in Outcomes Following Percutaneous Coronary Intervention According to Age&lt;/title&gt;&lt;secondary-title&gt;Circulation: Cardiovascular Quality and Outcomes&lt;/secondary-title&gt;&lt;/titles&gt;&lt;periodical&gt;&lt;full-title&gt;Circulation: Cardiovascular Quality and Outcomes&lt;/full-title&gt;&lt;/periodical&gt;&lt;pages&gt;S16-S25&lt;/pages&gt;&lt;volume&gt;9&lt;/volume&gt;&lt;number&gt;2 suppl 1&lt;/number&gt;&lt;dates&gt;&lt;year&gt;2016&lt;/year&gt;&lt;/dates&gt;&lt;publisher&gt;Ovid Technologies (Wolters Kluwer Health)&lt;/publisher&gt;&lt;isbn&gt;1941-7705&lt;/isbn&gt;&lt;urls&gt;&lt;related-urls&gt;&lt;url&gt;https://dx.doi.org/10.1161/circoutcomes.115.002482&lt;/url&gt;&lt;/related-urls&gt;&lt;/urls&gt;&lt;electronic-resource-num&gt;10.1161/circoutcomes.115.002482&lt;/electronic-resource-num&gt;&lt;/record&gt;&lt;/Cite&gt;&lt;/EndNote&gt;</w:instrText>
      </w:r>
      <w:r w:rsidR="002F5087" w:rsidRPr="00D804F8">
        <w:fldChar w:fldCharType="separate"/>
      </w:r>
      <w:r w:rsidR="00F007E8" w:rsidRPr="00D804F8">
        <w:rPr>
          <w:noProof/>
        </w:rPr>
        <w:t>[11]</w:t>
      </w:r>
      <w:r w:rsidR="002F5087" w:rsidRPr="00D804F8">
        <w:fldChar w:fldCharType="end"/>
      </w:r>
      <w:r w:rsidR="007C3571" w:rsidRPr="00D804F8">
        <w:t>.</w:t>
      </w:r>
      <w:r w:rsidR="003F1F78" w:rsidRPr="00D804F8">
        <w:t xml:space="preserve"> </w:t>
      </w:r>
      <w:r w:rsidR="00151AA5" w:rsidRPr="00D804F8">
        <w:t>Our study finding</w:t>
      </w:r>
      <w:r w:rsidR="00A36778" w:rsidRPr="00D804F8">
        <w:t>s</w:t>
      </w:r>
      <w:r w:rsidR="00151AA5" w:rsidRPr="00D804F8">
        <w:t xml:space="preserve"> suggest that female sex is an independent predictor of mortality following CH</w:t>
      </w:r>
      <w:r w:rsidR="00483569" w:rsidRPr="00D804F8">
        <w:t>i</w:t>
      </w:r>
      <w:r w:rsidR="00151AA5" w:rsidRPr="00D804F8">
        <w:t>P</w:t>
      </w:r>
      <w:r w:rsidR="00D1545C" w:rsidRPr="00D804F8">
        <w:t>, with an increased risk of in-hospital mortality of 80% even after adjustment for differences in baseline covariates</w:t>
      </w:r>
      <w:r w:rsidR="002611C8" w:rsidRPr="00D804F8">
        <w:t xml:space="preserve"> </w:t>
      </w:r>
      <w:r w:rsidR="00D1545C" w:rsidRPr="00D804F8">
        <w:t xml:space="preserve">with a 20% increase in the risk of </w:t>
      </w:r>
      <w:r w:rsidR="00500F5C" w:rsidRPr="00D804F8">
        <w:t>MACCE</w:t>
      </w:r>
      <w:r w:rsidR="00D1545C" w:rsidRPr="00D804F8">
        <w:t xml:space="preserve">, and </w:t>
      </w:r>
      <w:r w:rsidR="0031465B" w:rsidRPr="00D804F8">
        <w:t>a two-fold</w:t>
      </w:r>
      <w:r w:rsidR="00D1545C" w:rsidRPr="00D804F8">
        <w:t xml:space="preserve"> </w:t>
      </w:r>
      <w:r w:rsidR="0034571A" w:rsidRPr="00D804F8">
        <w:t>increase</w:t>
      </w:r>
      <w:r w:rsidR="00D1545C" w:rsidRPr="00D804F8">
        <w:t xml:space="preserve"> in the risk of bleeding complications</w:t>
      </w:r>
      <w:r w:rsidR="00500F5C" w:rsidRPr="00D804F8">
        <w:t xml:space="preserve">. </w:t>
      </w:r>
      <w:r w:rsidR="002A7FEB" w:rsidRPr="00D804F8">
        <w:t xml:space="preserve">Several plausible explanations could </w:t>
      </w:r>
      <w:r w:rsidR="00D1545C" w:rsidRPr="00D804F8">
        <w:t>account for</w:t>
      </w:r>
      <w:r w:rsidR="002A7FEB" w:rsidRPr="00D804F8">
        <w:t xml:space="preserve"> th</w:t>
      </w:r>
      <w:r w:rsidR="00D1545C" w:rsidRPr="00D804F8">
        <w:t>ese</w:t>
      </w:r>
      <w:r w:rsidR="002A7FEB" w:rsidRPr="00D804F8">
        <w:t xml:space="preserve"> observed </w:t>
      </w:r>
      <w:r w:rsidR="00D1545C" w:rsidRPr="00D804F8">
        <w:t>differences</w:t>
      </w:r>
      <w:r w:rsidR="002A7FEB" w:rsidRPr="00D804F8">
        <w:t xml:space="preserve">. </w:t>
      </w:r>
      <w:r w:rsidR="00D1545C" w:rsidRPr="00D804F8">
        <w:t>U</w:t>
      </w:r>
      <w:r w:rsidR="00486912" w:rsidRPr="00D804F8">
        <w:t>nderutilization</w:t>
      </w:r>
      <w:r w:rsidR="002A7FEB" w:rsidRPr="00D804F8">
        <w:t xml:space="preserve"> of bleeding avoidance strategies </w:t>
      </w:r>
      <w:r w:rsidR="00D1545C" w:rsidRPr="00D804F8">
        <w:t xml:space="preserve">such as the radial approach </w:t>
      </w:r>
      <w:r w:rsidR="00865EF9" w:rsidRPr="00D804F8">
        <w:t xml:space="preserve">as </w:t>
      </w:r>
      <w:r w:rsidR="00D1545C" w:rsidRPr="00D804F8">
        <w:t xml:space="preserve">seen in </w:t>
      </w:r>
      <w:r w:rsidR="00865EF9" w:rsidRPr="00D804F8">
        <w:t>the current</w:t>
      </w:r>
      <w:r w:rsidR="00D1545C" w:rsidRPr="00D804F8">
        <w:t xml:space="preserve"> analysis </w:t>
      </w:r>
      <w:r w:rsidR="002A7FEB" w:rsidRPr="00D804F8">
        <w:fldChar w:fldCharType="begin"/>
      </w:r>
      <w:r w:rsidR="00246F36" w:rsidRPr="00D804F8">
        <w:instrText xml:space="preserve"> ADDIN EN.CITE &lt;EndNote&gt;&lt;Cite&gt;&lt;Author&gt;Dauerman&lt;/Author&gt;&lt;Year&gt;2011&lt;/Year&gt;&lt;RecNum&gt;36&lt;/RecNum&gt;&lt;IDText&gt;Bleeding avoidance strategies. Consensus and controversy&lt;/IDText&gt;&lt;DisplayText&gt;[41]&lt;/DisplayText&gt;&lt;record&gt;&lt;rec-number&gt;36&lt;/rec-number&gt;&lt;foreign-keys&gt;&lt;key app="EN" db-id="axvr9pztpaz5efer9waxadt4ar2dwd9trdas" timestamp="1623707285"&gt;36&lt;/key&gt;&lt;/foreign-keys&gt;&lt;ref-type name="Journal Article"&gt;17&lt;/ref-type&gt;&lt;contributors&gt;&lt;authors&gt;&lt;author&gt;Dauerman, H. L.&lt;/author&gt;&lt;author&gt;Rao, S. V.&lt;/author&gt;&lt;author&gt;Resnic, F. S.&lt;/author&gt;&lt;author&gt;Applegate, R. J.&lt;/author&gt;&lt;/authors&gt;&lt;/contributors&gt;&lt;auth-address&gt;Division of Cardiology, University of Vermont College of Medicine, 111 Colchester Avenue, Burlington, VT 05401, USA. harold.dauerman@vtmednet.org&lt;/auth-address&gt;&lt;titles&gt;&lt;title&gt;Bleeding avoidance strategies. Consensus and controversy&lt;/title&gt;&lt;secondary-title&gt;J Am Coll Cardiol&lt;/secondary-title&gt;&lt;/titles&gt;&lt;periodical&gt;&lt;full-title&gt;J Am Coll Cardiol&lt;/full-title&gt;&lt;/periodical&gt;&lt;pages&gt;1-10&lt;/pages&gt;&lt;volume&gt;58&lt;/volume&gt;&lt;number&gt;1&lt;/number&gt;&lt;edition&gt;2011/06/28&lt;/edition&gt;&lt;keywords&gt;&lt;keyword&gt;Cardiology/economics/*methods/trends&lt;/keyword&gt;&lt;keyword&gt;Catheter Ablation/methods&lt;/keyword&gt;&lt;keyword&gt;Clinical Trials as Topic&lt;/keyword&gt;&lt;keyword&gt;Female&lt;/keyword&gt;&lt;keyword&gt;Hemorrhage/drug therapy/*prevention &amp;amp; control&lt;/keyword&gt;&lt;keyword&gt;Humans&lt;/keyword&gt;&lt;keyword&gt;Male&lt;/keyword&gt;&lt;keyword&gt;Radial Artery/physiology&lt;/keyword&gt;&lt;keyword&gt;Risk&lt;/keyword&gt;&lt;keyword&gt;Thrombin/antagonists &amp;amp; inhibitors&lt;/keyword&gt;&lt;keyword&gt;Time Factors&lt;/keyword&gt;&lt;/keywords&gt;&lt;dates&gt;&lt;year&gt;2011&lt;/year&gt;&lt;pub-dates&gt;&lt;date&gt;Jun 28&lt;/date&gt;&lt;/pub-dates&gt;&lt;/dates&gt;&lt;isbn&gt;0735-1097 (Print)&amp;#xD;0735-1097&lt;/isbn&gt;&lt;accession-num&gt;21700085&lt;/accession-num&gt;&lt;urls&gt;&lt;/urls&gt;&lt;custom2&gt;PMC3127231&lt;/custom2&gt;&lt;custom6&gt;NIHMS301428&lt;/custom6&gt;&lt;electronic-resource-num&gt;10.1016/j.jacc.2011.02.039&lt;/electronic-resource-num&gt;&lt;remote-database-provider&gt;NLM&lt;/remote-database-provider&gt;&lt;language&gt;eng&lt;/language&gt;&lt;/record&gt;&lt;/Cite&gt;&lt;/EndNote&gt;</w:instrText>
      </w:r>
      <w:r w:rsidR="002A7FEB" w:rsidRPr="00D804F8">
        <w:fldChar w:fldCharType="separate"/>
      </w:r>
      <w:r w:rsidR="00246F36" w:rsidRPr="00D804F8">
        <w:rPr>
          <w:noProof/>
        </w:rPr>
        <w:t>[41]</w:t>
      </w:r>
      <w:r w:rsidR="002A7FEB" w:rsidRPr="00D804F8">
        <w:fldChar w:fldCharType="end"/>
      </w:r>
      <w:r w:rsidR="0031465B" w:rsidRPr="00D804F8">
        <w:t xml:space="preserve"> </w:t>
      </w:r>
      <w:r w:rsidR="00331FF6" w:rsidRPr="00D804F8">
        <w:t>may explain the</w:t>
      </w:r>
      <w:r w:rsidR="0031465B" w:rsidRPr="00D804F8">
        <w:t xml:space="preserve"> increased risk of mortality and major bleeding. Despite the obvious benefits of radial access, there remains a lower uptake of this approach in </w:t>
      </w:r>
      <w:r w:rsidR="005E3C61" w:rsidRPr="00D804F8">
        <w:t>females</w:t>
      </w:r>
      <w:r w:rsidR="0031465B" w:rsidRPr="00D804F8">
        <w:t xml:space="preserve"> as evident in current and previously published studies </w:t>
      </w:r>
      <w:r w:rsidR="0031465B" w:rsidRPr="00D804F8">
        <w:fldChar w:fldCharType="begin">
          <w:fldData xml:space="preserve">PEVuZE5vdGU+PENpdGU+PEF1dGhvcj5GYXRoLU9yZG91YmFkaTwvQXV0aG9yPjxZZWFyPjIwMTI8
L1llYXI+PFJlY051bT4xMTkxPC9SZWNOdW0+PERpc3BsYXlUZXh0Pls0MiwgNDNdPC9EaXNwbGF5
VGV4dD48cmVjb3JkPjxyZWMtbnVtYmVyPjExOTE8L3JlYy1udW1iZXI+PGZvcmVpZ24ta2V5cz48
a2V5IGFwcD0iRU4iIGRiLWlkPSJldnh3ZGVwMmI5MmE1eWVkdnQwcHRzcnIyc3d6dzJkcnhwZGEi
IHRpbWVzdGFtcD0iMTYxODc1ODMxOSI+MTE5MTwva2V5PjwvZm9yZWlnbi1rZXlzPjxyZWYtdHlw
ZSBuYW1lPSJKb3VybmFsIEFydGljbGUiPjE3PC9yZWYtdHlwZT48Y29udHJpYnV0b3JzPjxhdXRo
b3JzPjxhdXRob3I+RmF0aC1PcmRvdWJhZGksIEYuPC9hdXRob3I+PGF1dGhvcj5CYXJhYywgWS48
L2F1dGhvcj48YXV0aG9yPkFiZXJnZWwsIEUuPC9hdXRob3I+PGF1dGhvcj5EYW56aSwgRy4gQi48
L2F1dGhvcj48YXV0aG9yPktlcm5lciwgQS48L2F1dGhvcj48YXV0aG9yPk5pa29sc2t5LCBFLjwv
YXV0aG9yPjxhdXRob3I+SGFsYWJpLCBNLjwvYXV0aG9yPjxhdXRob3I+TWFtYXMsIE0uPC9hdXRo
b3I+PGF1dGhvcj5FbC1PbWFyLCBNLjwvYXV0aG9yPjxhdXRob3I+RnJhc2VyLCBELjwvYXV0aG9y
PjxhdXRob3I+Um9ndWluLCBBLjwvYXV0aG9yPjwvYXV0aG9ycz48L2NvbnRyaWJ1dG9ycz48YXV0
aC1hZGRyZXNzPkRlcGFydG1lbnQgb2YgQ2FyZGlvbG9neSwgUm95YWwgSW5maXJtYXJ5LCBNYW5j
aGVzdGVyLCBVbml0ZWQgS2luZ2RvbS48L2F1dGgtYWRkcmVzcz48dGl0bGVzPjx0aXRsZT5HZW5k
ZXIgaW1wYWN0IG9uIHByb2dub3NpcyBvZiBhY3V0ZSBjb3JvbmFyeSBzeW5kcm9tZSBwYXRpZW50
cyB0cmVhdGVkIHdpdGggZHJ1Zy1lbHV0aW5nIHN0ZW50czwvdGl0bGU+PHNlY29uZGFyeS10aXRs
ZT5BbSBKIENhcmRpb2w8L3NlY29uZGFyeS10aXRsZT48YWx0LXRpdGxlPlRoZSBBbWVyaWNhbiBq
b3VybmFsIG9mIGNhcmRpb2xvZ3k8L2FsdC10aXRsZT48L3RpdGxlcz48cGVyaW9kaWNhbD48ZnVs
bC10aXRsZT5BbSBKIENhcmRpb2w8L2Z1bGwtdGl0bGU+PGFiYnItMT5UaGUgQW1lcmljYW4gam91
cm5hbCBvZiBjYXJkaW9sb2d5PC9hYmJyLTE+PC9wZXJpb2RpY2FsPjxhbHQtcGVyaW9kaWNhbD48
ZnVsbC10aXRsZT5BbSBKIENhcmRpb2w8L2Z1bGwtdGl0bGU+PGFiYnItMT5UaGUgQW1lcmljYW4g
am91cm5hbCBvZiBjYXJkaW9sb2d5PC9hYmJyLTE+PC9hbHQtcGVyaW9kaWNhbD48cGFnZXM+NjM2
LTQyPC9wYWdlcz48dm9sdW1lPjExMDwvdm9sdW1lPjxudW1iZXI+NTwvbnVtYmVyPjxlZGl0aW9u
PjIwMTIvMDYvMDI8L2VkaXRpb24+PGtleXdvcmRzPjxrZXl3b3JkPkFjdXRlIENvcm9uYXJ5IFN5
bmRyb21lL2RpYWdub3N0aWMgaW1hZ2luZy8qbW9ydGFsaXR5Lyp0aGVyYXB5PC9rZXl3b3JkPjxr
ZXl3b3JkPkFnZWQ8L2tleXdvcmQ+PGtleXdvcmQ+QWdlZCwgODAgYW5kIG92ZXI8L2tleXdvcmQ+
PGtleXdvcmQ+QW5hbHlzaXMgb2YgVmFyaWFuY2U8L2tleXdvcmQ+PGtleXdvcmQ+QW5naW9wbGFz
dHksIEJhbGxvb24sIENvcm9uYXJ5LyppbnN0cnVtZW50YXRpb24vbWV0aG9kcy9tb3J0YWxpdHk8
L2tleXdvcmQ+PGtleXdvcmQ+Q2F1c2Ugb2YgRGVhdGg8L2tleXdvcmQ+PGtleXdvcmQ+Q29yb25h
cnkgQW5naW9ncmFwaHkvbWV0aG9kczwva2V5d29yZD48a2V5d29yZD4qRHJ1Zy1FbHV0aW5nIFN0
ZW50czwva2V5d29yZD48a2V5d29yZD5GZW1hbGU8L2tleXdvcmQ+PGtleXdvcmQ+SG9zcGl0YWwg
TW9ydGFsaXR5PC9rZXl3b3JkPjxrZXl3b3JkPkh1bWFuczwva2V5d29yZD48a2V5d29yZD5NYWxl
PC9rZXl3b3JkPjxrZXl3b3JkPk1pZGRsZSBBZ2VkPC9rZXl3b3JkPjxrZXl3b3JkPk11bHRpdmFy
aWF0ZSBBbmFseXNpczwva2V5d29yZD48a2V5d29yZD5Qcm9nbm9zaXM8L2tleXdvcmQ+PGtleXdv
cmQ+UHJvc3BlY3RpdmUgU3R1ZGllczwva2V5d29yZD48a2V5d29yZD5SaXNrIEFzc2Vzc21lbnQ8
L2tleXdvcmQ+PGtleXdvcmQ+U2V2ZXJpdHkgb2YgSWxsbmVzcyBJbmRleDwva2V5d29yZD48a2V5
d29yZD5TZXggRmFjdG9yczwva2V5d29yZD48a2V5d29yZD5TaW5nbGUtQmxpbmQgTWV0aG9kPC9r
ZXl3b3JkPjxrZXl3b3JkPlN0YXRpc3RpY3MsIE5vbnBhcmFtZXRyaWM8L2tleXdvcmQ+PGtleXdv
cmQ+U3Vydml2YWwgQW5hbHlzaXM8L2tleXdvcmQ+PGtleXdvcmQ+VHJlYXRtZW50IE91dGNvbWU8
L2tleXdvcmQ+PC9rZXl3b3Jkcz48ZGF0ZXM+PHllYXI+MjAxMjwveWVhcj48cHViLWRhdGVzPjxk
YXRlPlNlcCAxPC9kYXRlPjwvcHViLWRhdGVzPjwvZGF0ZXM+PGlzYm4+MDAwMi05MTQ5PC9pc2Ju
PjxhY2Nlc3Npb24tbnVtPjIyNjUxODc3PC9hY2Nlc3Npb24tbnVtPjx1cmxzPjwvdXJscz48ZWxl
Y3Ryb25pYy1yZXNvdXJjZS1udW0+MTAuMTAxNi9qLmFtamNhcmQuMjAxMi4wNC4wMzk8L2VsZWN0
cm9uaWMtcmVzb3VyY2UtbnVtPjxyZW1vdGUtZGF0YWJhc2UtcHJvdmlkZXI+TkxNPC9yZW1vdGUt
ZGF0YWJhc2UtcHJvdmlkZXI+PGxhbmd1YWdlPmVuZzwvbGFuZ3VhZ2U+PC9yZWNvcmQ+PC9DaXRl
PjxDaXRlPjxBdXRob3I+S3dvazwvQXV0aG9yPjxZZWFyPjIwMTU8L1llYXI+PFJlY051bT43OTwv
UmVjTnVtPjxyZWNvcmQ+PHJlYy1udW1iZXI+Nzk8L3JlYy1udW1iZXI+PGZvcmVpZ24ta2V5cz48
a2V5IGFwcD0iRU4iIGRiLWlkPSJheHZyOXB6dHBhejVlZmVyOXdheGFkdDRhcjJkd2Q5dHJkYXMi
IHRpbWVzdGFtcD0iMTYyMzcwNzMxOCI+Nzk8L2tleT48L2ZvcmVpZ24ta2V5cz48cmVmLXR5cGUg
bmFtZT0iSm91cm5hbCBBcnRpY2xlIj4xNzwvcmVmLXR5cGU+PGNvbnRyaWJ1dG9ycz48YXV0aG9y
cz48YXV0aG9yPkt3b2ssIEMuIFMuPC9hdXRob3I+PGF1dGhvcj5Lb250b3BhbnRlbGlzLCBFLjwv
YXV0aG9yPjxhdXRob3I+S3VuYWRpYW4sIFYuPC9hdXRob3I+PGF1dGhvcj5BbmRlcnNvbiwgUy48
L2F1dGhvcj48YXV0aG9yPlJhdGliLCBLLjwvYXV0aG9yPjxhdXRob3I+U3BlcnJpbiwgTS48L2F1
dGhvcj48YXV0aG9yPlphbWFuLCBBLjwvYXV0aG9yPjxhdXRob3I+THVkbWFuLCBQLiBGLjwvYXV0
aG9yPjxhdXRob3I+ZGUgQmVsZGVyLCBNLiBBLjwvYXV0aG9yPjxhdXRob3I+Tm9sYW4sIEouPC9h
dXRob3I+PGF1dGhvcj5NYW1hcywgTS4gQS48L2F1dGhvcj48L2F1dGhvcnM+PC9jb250cmlidXRv
cnM+PGF1dGgtYWRkcmVzcz5DYXJkaW92YXNjdWxhciBSZXNlYXJjaCBHcm91cCwgSW5zdGl0dXRl
IG9mIENhcmRpb3Zhc2N1bGFyIFNjaWVuY2VzLCBVbml2ZXJzaXR5IG9mIE1hbmNoZXN0ZXIsIE1h
bmNoZXN0ZXIsIFVuaXRlZCBLaW5nZG9tLiYjeEQ7RmFyciBJbnN0aXR1dGUsIFVuaXZlcnNpdHkg
b2YgTWFuY2hlc3RlciwgTWFuY2hlc3RlciwgVW5pdGVkIEtpbmdkb20uJiN4RDtJbnN0aXR1dGUg
b2YgQ2VsbHVsYXIgTWVkaWNpbmUsIE5ld2Nhc3RsZSBVbml2ZXJzaXR5LCBOZXdjYXN0bGUsIFVu
aXRlZCBLaW5nZG9tLiYjeEQ7Um95YWwgU3Rva2UgSG9zcGl0YWwsIFVuaXZlcnNpdHkgSG9zcGl0
YWwgTm9ydGggTWlkbGFuZHMsIFN0b2tlLW9uLVRyZW50LCBVbml0ZWQgS2luZ2RvbS4mI3hEO1F1
ZWVuIEVsaXphYmV0aCBIb3NwaXRhbCwgRWRnYmFzdG9uLCBCaXJtaW5naGFtLCBVbml0ZWQgS2lu
Z2RvbS4mI3hEO1RoZSBKYW1lcyBDb29rIFVuaXZlcnNpdHkgSG9zcGl0YWwsIE1pZGRsZXNicm91
Z2gsIFVuaXRlZCBLaW5nZG9tLiYjeEQ7RmFyciBJbnN0aXR1dGUsIFVuaXZlcnNpdHkgb2YgTWFu
Y2hlc3RlciwgTWFuY2hlc3RlciwgVW5pdGVkIEtpbmdkb207IFJveWFsIFN0b2tlIEhvc3BpdGFs
LCBVbml2ZXJzaXR5IEhvc3BpdGFsIE5vcnRoIE1pZGxhbmRzLCBTdG9rZS1vbi1UcmVudCwgVW5p
dGVkIEtpbmdkb207IENhcmRpb3Zhc2N1bGFyIFJlc2VhcmNoIEdyb3VwLCBJbnN0aXR1dGVzIG9m
IFNjaWVuY2UgYW5kIFRlY2hub2xvZ3kgaW4gTWVkaWNpbmUgYW5kIFByaW1hcnkgQ2FyZSwgS2Vl
bGUgVW5pdmVyc2l0eSwgU3RhZmZvcmRzaGlyZSwgVW5pdGVkIEtpbmdkb20uIEVsZWN0cm9uaWMg
YWRkcmVzczogbWFtYXNtYW1hczFAeWFob28uY28udWsuPC9hdXRoLWFkZHJlc3M+PHRpdGxlcz48
dGl0bGU+RWZmZWN0IG9mIGFjY2VzcyBzaXRlLCBnZW5kZXIsIGFuZCBpbmRpY2F0aW9uIG9uIGNs
aW5pY2FsIG91dGNvbWVzIGFmdGVyIHBlcmN1dGFuZW91cyBjb3JvbmFyeSBpbnRlcnZlbnRpb246
IEluc2lnaHRzIGZyb20gdGhlIEJyaXRpc2ggQ2FyZGlvdmFzY3VsYXIgSW50ZXJ2ZW50aW9uIFNv
Y2lldHkgKEJDSVMpPC90aXRsZT48c2Vjb25kYXJ5LXRpdGxlPkFtIEhlYXJ0IEo8L3NlY29uZGFy
eS10aXRsZT48L3RpdGxlcz48cGVyaW9kaWNhbD48ZnVsbC10aXRsZT5BbSBIZWFydCBKPC9mdWxs
LXRpdGxlPjwvcGVyaW9kaWNhbD48cGFnZXM+MTY0LTcyLCAxNzIuZTEtNTwvcGFnZXM+PHZvbHVt
ZT4xNzA8L3ZvbHVtZT48bnVtYmVyPjE8L251bWJlcj48ZWRpdGlvbj4yMDE1LzA2LzIyPC9lZGl0
aW9uPjxrZXl3b3Jkcz48a2V5d29yZD5BZ2VkPC9rZXl3b3JkPjxrZXl3b3JkPkFuZ2luYSwgU3Rh
YmxlLypzdXJnZXJ5PC9rZXl3b3JkPjxrZXl3b3JkPkJsb29kIExvc3MsIFN1cmdpY2FsLypzdGF0
aXN0aWNzICZhbXA7IG51bWVyaWNhbCBkYXRhPC9rZXl3b3JkPjxrZXl3b3JkPkNhcmRpYWMgQ2F0
aGV0ZXJpemF0aW9uL21ldGhvZHM8L2tleXdvcmQ+PGtleXdvcmQ+Q29ob3J0IFN0dWRpZXM8L2tl
eXdvcmQ+PGtleXdvcmQ+RGF0YWJhc2VzLCBGYWN0dWFsPC9rZXl3b3JkPjxrZXl3b3JkPkZlbWFs
ZTwva2V5d29yZD48a2V5d29yZD4qRmVtb3JhbCBBcnRlcnk8L2tleXdvcmQ+PGtleXdvcmQ+SG9z
cGl0YWwgTW9ydGFsaXR5PC9rZXl3b3JkPjxrZXl3b3JkPkh1bWFuczwva2V5d29yZD48a2V5d29y
ZD5Mb2dpc3RpYyBNb2RlbHM8L2tleXdvcmQ+PGtleXdvcmQ+TWFsZTwva2V5d29yZD48a2V5d29y
ZD5NaWRkbGUgQWdlZDwva2V5d29yZD48a2V5d29yZD5NdWx0aXZhcmlhdGUgQW5hbHlzaXM8L2tl
eXdvcmQ+PGtleXdvcmQ+TXlvY2FyZGlhbCBJbmZhcmN0aW9uLypzdXJnZXJ5PC9rZXl3b3JkPjxr
ZXl3b3JkPlBlcmN1dGFuZW91cyBDb3JvbmFyeSBJbnRlcnZlbnRpb24vKm1ldGhvZHM8L2tleXdv
cmQ+PGtleXdvcmQ+UG9zdG9wZXJhdGl2ZSBIZW1vcnJoYWdlLyplcGlkZW1pb2xvZ3k8L2tleXdv
cmQ+PGtleXdvcmQ+KlJhZGlhbCBBcnRlcnk8L2tleXdvcmQ+PGtleXdvcmQ+UmVjdXJyZW5jZTwv
a2V5d29yZD48a2V5d29yZD5SZW9wZXJhdGlvbjwva2V5d29yZD48a2V5d29yZD5SaXNrIEZhY3Rv
cnM8L2tleXdvcmQ+PGtleXdvcmQ+U2V4IEZhY3RvcnM8L2tleXdvcmQ+PGtleXdvcmQ+VW5pdGVk
IEtpbmdkb20vZXBpZGVtaW9sb2d5PC9rZXl3b3JkPjwva2V5d29yZHM+PGRhdGVzPjx5ZWFyPjIw
MTU8L3llYXI+PHB1Yi1kYXRlcz48ZGF0ZT5KdWw8L2RhdGU+PC9wdWItZGF0ZXM+PC9kYXRlcz48
aXNibj4wMDAyLTg3MDM8L2lzYm4+PGFjY2Vzc2lvbi1udW0+MjYwOTM4Nzg8L2FjY2Vzc2lvbi1u
dW0+PHVybHM+PC91cmxzPjxlbGVjdHJvbmljLXJlc291cmNlLW51bT4xMC4xMDE2L2ouYWhqLjIw
MTUuMDQuMDE4PC9lbGVjdHJvbmljLXJlc291cmNlLW51bT48cmVtb3RlLWRhdGFiYXNlLXByb3Zp
ZGVyPk5MTTwvcmVtb3RlLWRhdGFiYXNlLXByb3ZpZGVyPjxsYW5ndWFnZT5lbmc8L2xhbmd1YWdl
PjwvcmVjb3JkPjwvQ2l0ZT48Q2l0ZT48QXV0aG9yPkt3b2s8L0F1dGhvcj48WWVhcj4yMDE1PC9Z
ZWFyPjxSZWNOdW0+Nzk8L1JlY051bT48SURUZXh0PkVmZmVjdCBvZiBhY2Nlc3Mgc2l0ZSwgZ2Vu
ZGVyLCBhbmQgaW5kaWNhdGlvbiBvbiBjbGluaWNhbCBvdXRjb21lcyBhZnRlciBwZXJjdXRhbmVv
dXMgY29yb25hcnkgaW50ZXJ2ZW50aW9uOiBJbnNpZ2h0cyBmcm9tIHRoZSBCcml0aXNoIENhcmRp
b3Zhc2N1bGFyIEludGVydmVudGlvbiBTb2NpZXR5IChCQ0lTKTwvSURUZXh0PjxyZWNvcmQ+PHJl
Yy1udW1iZXI+Nzk8L3JlYy1udW1iZXI+PGZvcmVpZ24ta2V5cz48a2V5IGFwcD0iRU4iIGRiLWlk
PSJheHZyOXB6dHBhejVlZmVyOXdheGFkdDRhcjJkd2Q5dHJkYXMiIHRpbWVzdGFtcD0iMTYyMzcw
NzMxOCI+Nzk8L2tleT48L2ZvcmVpZ24ta2V5cz48cmVmLXR5cGUgbmFtZT0iSm91cm5hbCBBcnRp
Y2xlIj4xNzwvcmVmLXR5cGU+PGNvbnRyaWJ1dG9ycz48YXV0aG9ycz48YXV0aG9yPkt3b2ssIEMu
IFMuPC9hdXRob3I+PGF1dGhvcj5Lb250b3BhbnRlbGlzLCBFLjwvYXV0aG9yPjxhdXRob3I+S3Vu
YWRpYW4sIFYuPC9hdXRob3I+PGF1dGhvcj5BbmRlcnNvbiwgUy48L2F1dGhvcj48YXV0aG9yPlJh
dGliLCBLLjwvYXV0aG9yPjxhdXRob3I+U3BlcnJpbiwgTS48L2F1dGhvcj48YXV0aG9yPlphbWFu
LCBBLjwvYXV0aG9yPjxhdXRob3I+THVkbWFuLCBQLiBGLjwvYXV0aG9yPjxhdXRob3I+ZGUgQmVs
ZGVyLCBNLiBBLjwvYXV0aG9yPjxhdXRob3I+Tm9sYW4sIEouPC9hdXRob3I+PGF1dGhvcj5NYW1h
cywgTS4gQS48L2F1dGhvcj48L2F1dGhvcnM+PC9jb250cmlidXRvcnM+PGF1dGgtYWRkcmVzcz5D
YXJkaW92YXNjdWxhciBSZXNlYXJjaCBHcm91cCwgSW5zdGl0dXRlIG9mIENhcmRpb3Zhc2N1bGFy
IFNjaWVuY2VzLCBVbml2ZXJzaXR5IG9mIE1hbmNoZXN0ZXIsIE1hbmNoZXN0ZXIsIFVuaXRlZCBL
aW5nZG9tLiYjeEQ7RmFyciBJbnN0aXR1dGUsIFVuaXZlcnNpdHkgb2YgTWFuY2hlc3RlciwgTWFu
Y2hlc3RlciwgVW5pdGVkIEtpbmdkb20uJiN4RDtJbnN0aXR1dGUgb2YgQ2VsbHVsYXIgTWVkaWNp
bmUsIE5ld2Nhc3RsZSBVbml2ZXJzaXR5LCBOZXdjYXN0bGUsIFVuaXRlZCBLaW5nZG9tLiYjeEQ7
Um95YWwgU3Rva2UgSG9zcGl0YWwsIFVuaXZlcnNpdHkgSG9zcGl0YWwgTm9ydGggTWlkbGFuZHMs
IFN0b2tlLW9uLVRyZW50LCBVbml0ZWQgS2luZ2RvbS4mI3hEO1F1ZWVuIEVsaXphYmV0aCBIb3Nw
aXRhbCwgRWRnYmFzdG9uLCBCaXJtaW5naGFtLCBVbml0ZWQgS2luZ2RvbS4mI3hEO1RoZSBKYW1l
cyBDb29rIFVuaXZlcnNpdHkgSG9zcGl0YWwsIE1pZGRsZXNicm91Z2gsIFVuaXRlZCBLaW5nZG9t
LiYjeEQ7RmFyciBJbnN0aXR1dGUsIFVuaXZlcnNpdHkgb2YgTWFuY2hlc3RlciwgTWFuY2hlc3Rl
ciwgVW5pdGVkIEtpbmdkb207IFJveWFsIFN0b2tlIEhvc3BpdGFsLCBVbml2ZXJzaXR5IEhvc3Bp
dGFsIE5vcnRoIE1pZGxhbmRzLCBTdG9rZS1vbi1UcmVudCwgVW5pdGVkIEtpbmdkb207IENhcmRp
b3Zhc2N1bGFyIFJlc2VhcmNoIEdyb3VwLCBJbnN0aXR1dGVzIG9mIFNjaWVuY2UgYW5kIFRlY2hu
b2xvZ3kgaW4gTWVkaWNpbmUgYW5kIFByaW1hcnkgQ2FyZSwgS2VlbGUgVW5pdmVyc2l0eSwgU3Rh
ZmZvcmRzaGlyZSwgVW5pdGVkIEtpbmdkb20uIEVsZWN0cm9uaWMgYWRkcmVzczogbWFtYXNtYW1h
czFAeWFob28uY28udWsuPC9hdXRoLWFkZHJlc3M+PHRpdGxlcz48dGl0bGU+RWZmZWN0IG9mIGFj
Y2VzcyBzaXRlLCBnZW5kZXIsIGFuZCBpbmRpY2F0aW9uIG9uIGNsaW5pY2FsIG91dGNvbWVzIGFm
dGVyIHBlcmN1dGFuZW91cyBjb3JvbmFyeSBpbnRlcnZlbnRpb246IEluc2lnaHRzIGZyb20gdGhl
IEJyaXRpc2ggQ2FyZGlvdmFzY3VsYXIgSW50ZXJ2ZW50aW9uIFNvY2lldHkgKEJDSVMpPC90aXRs
ZT48c2Vjb25kYXJ5LXRpdGxlPkFtIEhlYXJ0IEo8L3NlY29uZGFyeS10aXRsZT48L3RpdGxlcz48
cGVyaW9kaWNhbD48ZnVsbC10aXRsZT5BbSBIZWFydCBKPC9mdWxsLXRpdGxlPjwvcGVyaW9kaWNh
bD48cGFnZXM+MTY0LTcyLCAxNzIuZTEtNTwvcGFnZXM+PHZvbHVtZT4xNzA8L3ZvbHVtZT48bnVt
YmVyPjE8L251bWJlcj48ZWRpdGlvbj4yMDE1LzA2LzIyPC9lZGl0aW9uPjxrZXl3b3Jkcz48a2V5
d29yZD5BZ2VkPC9rZXl3b3JkPjxrZXl3b3JkPkFuZ2luYSwgU3RhYmxlLypzdXJnZXJ5PC9rZXl3
b3JkPjxrZXl3b3JkPkJsb29kIExvc3MsIFN1cmdpY2FsLypzdGF0aXN0aWNzICZhbXA7IG51bWVy
aWNhbCBkYXRhPC9rZXl3b3JkPjxrZXl3b3JkPkNhcmRpYWMgQ2F0aGV0ZXJpemF0aW9uL21ldGhv
ZHM8L2tleXdvcmQ+PGtleXdvcmQ+Q29ob3J0IFN0dWRpZXM8L2tleXdvcmQ+PGtleXdvcmQ+RGF0
YWJhc2VzLCBGYWN0dWFsPC9rZXl3b3JkPjxrZXl3b3JkPkZlbWFsZTwva2V5d29yZD48a2V5d29y
ZD4qRmVtb3JhbCBBcnRlcnk8L2tleXdvcmQ+PGtleXdvcmQ+SG9zcGl0YWwgTW9ydGFsaXR5PC9r
ZXl3b3JkPjxrZXl3b3JkPkh1bWFuczwva2V5d29yZD48a2V5d29yZD5Mb2dpc3RpYyBNb2RlbHM8
L2tleXdvcmQ+PGtleXdvcmQ+TWFsZTwva2V5d29yZD48a2V5d29yZD5NaWRkbGUgQWdlZDwva2V5
d29yZD48a2V5d29yZD5NdWx0aXZhcmlhdGUgQW5hbHlzaXM8L2tleXdvcmQ+PGtleXdvcmQ+TXlv
Y2FyZGlhbCBJbmZhcmN0aW9uLypzdXJnZXJ5PC9rZXl3b3JkPjxrZXl3b3JkPlBlcmN1dGFuZW91
cyBDb3JvbmFyeSBJbnRlcnZlbnRpb24vKm1ldGhvZHM8L2tleXdvcmQ+PGtleXdvcmQ+UG9zdG9w
ZXJhdGl2ZSBIZW1vcnJoYWdlLyplcGlkZW1pb2xvZ3k8L2tleXdvcmQ+PGtleXdvcmQ+KlJhZGlh
bCBBcnRlcnk8L2tleXdvcmQ+PGtleXdvcmQ+UmVjdXJyZW5jZTwva2V5d29yZD48a2V5d29yZD5S
ZW9wZXJhdGlvbjwva2V5d29yZD48a2V5d29yZD5SaXNrIEZhY3RvcnM8L2tleXdvcmQ+PGtleXdv
cmQ+U2V4IEZhY3RvcnM8L2tleXdvcmQ+PGtleXdvcmQ+VW5pdGVkIEtpbmdkb20vZXBpZGVtaW9s
b2d5PC9rZXl3b3JkPjwva2V5d29yZHM+PGRhdGVzPjx5ZWFyPjIwMTU8L3llYXI+PHB1Yi1kYXRl
cz48ZGF0ZT5KdWw8L2RhdGU+PC9wdWItZGF0ZXM+PC9kYXRlcz48aXNibj4wMDAyLTg3MDM8L2lz
Ym4+PGFjY2Vzc2lvbi1udW0+MjYwOTM4Nzg8L2FjY2Vzc2lvbi1udW0+PHVybHM+PC91cmxzPjxl
bGVjdHJvbmljLXJlc291cmNlLW51bT4xMC4xMDE2L2ouYWhqLjIwMTUuMDQuMDE4PC9lbGVjdHJv
bmljLXJlc291cmNlLW51bT48cmVtb3RlLWRhdGFiYXNlLXByb3ZpZGVyPk5MTTwvcmVtb3RlLWRh
dGFiYXNlLXByb3ZpZGVyPjxsYW5ndWFnZT5lbmc8L2xhbmd1YWdlPjwvcmVjb3JkPjwvQ2l0ZT48
Q2l0ZT48QXV0aG9yPkt3b2s8L0F1dGhvcj48WWVhcj4yMDE1PC9ZZWFyPjxSZWNOdW0+Nzk8L1Jl
Y051bT48SURUZXh0PkVmZmVjdCBvZiBhY2Nlc3Mgc2l0ZSwgZ2VuZGVyLCBhbmQgaW5kaWNhdGlv
biBvbiBjbGluaWNhbCBvdXRjb21lcyBhZnRlciBwZXJjdXRhbmVvdXMgY29yb25hcnkgaW50ZXJ2
ZW50aW9uOiBJbnNpZ2h0cyBmcm9tIHRoZSBCcml0aXNoIENhcmRpb3Zhc2N1bGFyIEludGVydmVu
dGlvbiBTb2NpZXR5IChCQ0lTKTwvSURUZXh0PjxyZWNvcmQ+PHJlYy1udW1iZXI+Nzk8L3JlYy1u
dW1iZXI+PGZvcmVpZ24ta2V5cz48a2V5IGFwcD0iRU4iIGRiLWlkPSJheHZyOXB6dHBhejVlZmVy
OXdheGFkdDRhcjJkd2Q5dHJkYXMiIHRpbWVzdGFtcD0iMTYyMzcwNzMxOCI+Nzk8L2tleT48L2Zv
cmVpZ24ta2V5cz48cmVmLXR5cGUgbmFtZT0iSm91cm5hbCBBcnRpY2xlIj4xNzwvcmVmLXR5cGU+
PGNvbnRyaWJ1dG9ycz48YXV0aG9ycz48YXV0aG9yPkt3b2ssIEMuIFMuPC9hdXRob3I+PGF1dGhv
cj5Lb250b3BhbnRlbGlzLCBFLjwvYXV0aG9yPjxhdXRob3I+S3VuYWRpYW4sIFYuPC9hdXRob3I+
PGF1dGhvcj5BbmRlcnNvbiwgUy48L2F1dGhvcj48YXV0aG9yPlJhdGliLCBLLjwvYXV0aG9yPjxh
dXRob3I+U3BlcnJpbiwgTS48L2F1dGhvcj48YXV0aG9yPlphbWFuLCBBLjwvYXV0aG9yPjxhdXRo
b3I+THVkbWFuLCBQLiBGLjwvYXV0aG9yPjxhdXRob3I+ZGUgQmVsZGVyLCBNLiBBLjwvYXV0aG9y
PjxhdXRob3I+Tm9sYW4sIEouPC9hdXRob3I+PGF1dGhvcj5NYW1hcywgTS4gQS48L2F1dGhvcj48
L2F1dGhvcnM+PC9jb250cmlidXRvcnM+PGF1dGgtYWRkcmVzcz5DYXJkaW92YXNjdWxhciBSZXNl
YXJjaCBHcm91cCwgSW5zdGl0dXRlIG9mIENhcmRpb3Zhc2N1bGFyIFNjaWVuY2VzLCBVbml2ZXJz
aXR5IG9mIE1hbmNoZXN0ZXIsIE1hbmNoZXN0ZXIsIFVuaXRlZCBLaW5nZG9tLiYjeEQ7RmFyciBJ
bnN0aXR1dGUsIFVuaXZlcnNpdHkgb2YgTWFuY2hlc3RlciwgTWFuY2hlc3RlciwgVW5pdGVkIEtp
bmdkb20uJiN4RDtJbnN0aXR1dGUgb2YgQ2VsbHVsYXIgTWVkaWNpbmUsIE5ld2Nhc3RsZSBVbml2
ZXJzaXR5LCBOZXdjYXN0bGUsIFVuaXRlZCBLaW5nZG9tLiYjeEQ7Um95YWwgU3Rva2UgSG9zcGl0
YWwsIFVuaXZlcnNpdHkgSG9zcGl0YWwgTm9ydGggTWlkbGFuZHMsIFN0b2tlLW9uLVRyZW50LCBV
bml0ZWQgS2luZ2RvbS4mI3hEO1F1ZWVuIEVsaXphYmV0aCBIb3NwaXRhbCwgRWRnYmFzdG9uLCBC
aXJtaW5naGFtLCBVbml0ZWQgS2luZ2RvbS4mI3hEO1RoZSBKYW1lcyBDb29rIFVuaXZlcnNpdHkg
SG9zcGl0YWwsIE1pZGRsZXNicm91Z2gsIFVuaXRlZCBLaW5nZG9tLiYjeEQ7RmFyciBJbnN0aXR1
dGUsIFVuaXZlcnNpdHkgb2YgTWFuY2hlc3RlciwgTWFuY2hlc3RlciwgVW5pdGVkIEtpbmdkb207
IFJveWFsIFN0b2tlIEhvc3BpdGFsLCBVbml2ZXJzaXR5IEhvc3BpdGFsIE5vcnRoIE1pZGxhbmRz
LCBTdG9rZS1vbi1UcmVudCwgVW5pdGVkIEtpbmdkb207IENhcmRpb3Zhc2N1bGFyIFJlc2VhcmNo
IEdyb3VwLCBJbnN0aXR1dGVzIG9mIFNjaWVuY2UgYW5kIFRlY2hub2xvZ3kgaW4gTWVkaWNpbmUg
YW5kIFByaW1hcnkgQ2FyZSwgS2VlbGUgVW5pdmVyc2l0eSwgU3RhZmZvcmRzaGlyZSwgVW5pdGVk
IEtpbmdkb20uIEVsZWN0cm9uaWMgYWRkcmVzczogbWFtYXNtYW1hczFAeWFob28uY28udWsuPC9h
dXRoLWFkZHJlc3M+PHRpdGxlcz48dGl0bGU+RWZmZWN0IG9mIGFjY2VzcyBzaXRlLCBnZW5kZXIs
IGFuZCBpbmRpY2F0aW9uIG9uIGNsaW5pY2FsIG91dGNvbWVzIGFmdGVyIHBlcmN1dGFuZW91cyBj
b3JvbmFyeSBpbnRlcnZlbnRpb246IEluc2lnaHRzIGZyb20gdGhlIEJyaXRpc2ggQ2FyZGlvdmFz
Y3VsYXIgSW50ZXJ2ZW50aW9uIFNvY2lldHkgKEJDSVMpPC90aXRsZT48c2Vjb25kYXJ5LXRpdGxl
PkFtIEhlYXJ0IEo8L3NlY29uZGFyeS10aXRsZT48L3RpdGxlcz48cGVyaW9kaWNhbD48ZnVsbC10
aXRsZT5BbSBIZWFydCBKPC9mdWxsLXRpdGxlPjwvcGVyaW9kaWNhbD48cGFnZXM+MTY0LTcyLCAx
NzIuZTEtNTwvcGFnZXM+PHZvbHVtZT4xNzA8L3ZvbHVtZT48bnVtYmVyPjE8L251bWJlcj48ZWRp
dGlvbj4yMDE1LzA2LzIyPC9lZGl0aW9uPjxrZXl3b3Jkcz48a2V5d29yZD5BZ2VkPC9rZXl3b3Jk
PjxrZXl3b3JkPkFuZ2luYSwgU3RhYmxlLypzdXJnZXJ5PC9rZXl3b3JkPjxrZXl3b3JkPkJsb29k
IExvc3MsIFN1cmdpY2FsLypzdGF0aXN0aWNzICZhbXA7IG51bWVyaWNhbCBkYXRhPC9rZXl3b3Jk
PjxrZXl3b3JkPkNhcmRpYWMgQ2F0aGV0ZXJpemF0aW9uL21ldGhvZHM8L2tleXdvcmQ+PGtleXdv
cmQ+Q29ob3J0IFN0dWRpZXM8L2tleXdvcmQ+PGtleXdvcmQ+RGF0YWJhc2VzLCBGYWN0dWFsPC9r
ZXl3b3JkPjxrZXl3b3JkPkZlbWFsZTwva2V5d29yZD48a2V5d29yZD4qRmVtb3JhbCBBcnRlcnk8
L2tleXdvcmQ+PGtleXdvcmQ+SG9zcGl0YWwgTW9ydGFsaXR5PC9rZXl3b3JkPjxrZXl3b3JkPkh1
bWFuczwva2V5d29yZD48a2V5d29yZD5Mb2dpc3RpYyBNb2RlbHM8L2tleXdvcmQ+PGtleXdvcmQ+
TWFsZTwva2V5d29yZD48a2V5d29yZD5NaWRkbGUgQWdlZDwva2V5d29yZD48a2V5d29yZD5NdWx0
aXZhcmlhdGUgQW5hbHlzaXM8L2tleXdvcmQ+PGtleXdvcmQ+TXlvY2FyZGlhbCBJbmZhcmN0aW9u
LypzdXJnZXJ5PC9rZXl3b3JkPjxrZXl3b3JkPlBlcmN1dGFuZW91cyBDb3JvbmFyeSBJbnRlcnZl
bnRpb24vKm1ldGhvZHM8L2tleXdvcmQ+PGtleXdvcmQ+UG9zdG9wZXJhdGl2ZSBIZW1vcnJoYWdl
LyplcGlkZW1pb2xvZ3k8L2tleXdvcmQ+PGtleXdvcmQ+KlJhZGlhbCBBcnRlcnk8L2tleXdvcmQ+
PGtleXdvcmQ+UmVjdXJyZW5jZTwva2V5d29yZD48a2V5d29yZD5SZW9wZXJhdGlvbjwva2V5d29y
ZD48a2V5d29yZD5SaXNrIEZhY3RvcnM8L2tleXdvcmQ+PGtleXdvcmQ+U2V4IEZhY3RvcnM8L2tl
eXdvcmQ+PGtleXdvcmQ+VW5pdGVkIEtpbmdkb20vZXBpZGVtaW9sb2d5PC9rZXl3b3JkPjwva2V5
d29yZHM+PGRhdGVzPjx5ZWFyPjIwMTU8L3llYXI+PHB1Yi1kYXRlcz48ZGF0ZT5KdWw8L2RhdGU+
PC9wdWItZGF0ZXM+PC9kYXRlcz48aXNibj4wMDAyLTg3MDM8L2lzYm4+PGFjY2Vzc2lvbi1udW0+
MjYwOTM4Nzg8L2FjY2Vzc2lvbi1udW0+PHVybHM+PC91cmxzPjxlbGVjdHJvbmljLXJlc291cmNl
LW51bT4xMC4xMDE2L2ouYWhqLjIwMTUuMDQuMDE4PC9lbGVjdHJvbmljLXJlc291cmNlLW51bT48
cmVtb3RlLWRhdGFiYXNlLXByb3ZpZGVyPk5MTTwvcmVtb3RlLWRhdGFiYXNlLXByb3ZpZGVyPjxs
YW5ndWFnZT5lbmc8L2xhbmd1YWdlPjwvcmVjb3JkPjwvQ2l0ZT48L0VuZE5vdGU+AG==
</w:fldData>
        </w:fldChar>
      </w:r>
      <w:r w:rsidR="00246F36" w:rsidRPr="00D804F8">
        <w:instrText xml:space="preserve"> ADDIN EN.CITE </w:instrText>
      </w:r>
      <w:r w:rsidR="00246F36" w:rsidRPr="00D804F8">
        <w:fldChar w:fldCharType="begin">
          <w:fldData xml:space="preserve">PEVuZE5vdGU+PENpdGU+PEF1dGhvcj5GYXRoLU9yZG91YmFkaTwvQXV0aG9yPjxZZWFyPjIwMTI8
L1llYXI+PFJlY051bT4xMTkxPC9SZWNOdW0+PERpc3BsYXlUZXh0Pls0MiwgNDNdPC9EaXNwbGF5
VGV4dD48cmVjb3JkPjxyZWMtbnVtYmVyPjExOTE8L3JlYy1udW1iZXI+PGZvcmVpZ24ta2V5cz48
a2V5IGFwcD0iRU4iIGRiLWlkPSJldnh3ZGVwMmI5MmE1eWVkdnQwcHRzcnIyc3d6dzJkcnhwZGEi
IHRpbWVzdGFtcD0iMTYxODc1ODMxOSI+MTE5MTwva2V5PjwvZm9yZWlnbi1rZXlzPjxyZWYtdHlw
ZSBuYW1lPSJKb3VybmFsIEFydGljbGUiPjE3PC9yZWYtdHlwZT48Y29udHJpYnV0b3JzPjxhdXRo
b3JzPjxhdXRob3I+RmF0aC1PcmRvdWJhZGksIEYuPC9hdXRob3I+PGF1dGhvcj5CYXJhYywgWS48
L2F1dGhvcj48YXV0aG9yPkFiZXJnZWwsIEUuPC9hdXRob3I+PGF1dGhvcj5EYW56aSwgRy4gQi48
L2F1dGhvcj48YXV0aG9yPktlcm5lciwgQS48L2F1dGhvcj48YXV0aG9yPk5pa29sc2t5LCBFLjwv
YXV0aG9yPjxhdXRob3I+SGFsYWJpLCBNLjwvYXV0aG9yPjxhdXRob3I+TWFtYXMsIE0uPC9hdXRo
b3I+PGF1dGhvcj5FbC1PbWFyLCBNLjwvYXV0aG9yPjxhdXRob3I+RnJhc2VyLCBELjwvYXV0aG9y
PjxhdXRob3I+Um9ndWluLCBBLjwvYXV0aG9yPjwvYXV0aG9ycz48L2NvbnRyaWJ1dG9ycz48YXV0
aC1hZGRyZXNzPkRlcGFydG1lbnQgb2YgQ2FyZGlvbG9neSwgUm95YWwgSW5maXJtYXJ5LCBNYW5j
aGVzdGVyLCBVbml0ZWQgS2luZ2RvbS48L2F1dGgtYWRkcmVzcz48dGl0bGVzPjx0aXRsZT5HZW5k
ZXIgaW1wYWN0IG9uIHByb2dub3NpcyBvZiBhY3V0ZSBjb3JvbmFyeSBzeW5kcm9tZSBwYXRpZW50
cyB0cmVhdGVkIHdpdGggZHJ1Zy1lbHV0aW5nIHN0ZW50czwvdGl0bGU+PHNlY29uZGFyeS10aXRs
ZT5BbSBKIENhcmRpb2w8L3NlY29uZGFyeS10aXRsZT48YWx0LXRpdGxlPlRoZSBBbWVyaWNhbiBq
b3VybmFsIG9mIGNhcmRpb2xvZ3k8L2FsdC10aXRsZT48L3RpdGxlcz48cGVyaW9kaWNhbD48ZnVs
bC10aXRsZT5BbSBKIENhcmRpb2w8L2Z1bGwtdGl0bGU+PGFiYnItMT5UaGUgQW1lcmljYW4gam91
cm5hbCBvZiBjYXJkaW9sb2d5PC9hYmJyLTE+PC9wZXJpb2RpY2FsPjxhbHQtcGVyaW9kaWNhbD48
ZnVsbC10aXRsZT5BbSBKIENhcmRpb2w8L2Z1bGwtdGl0bGU+PGFiYnItMT5UaGUgQW1lcmljYW4g
am91cm5hbCBvZiBjYXJkaW9sb2d5PC9hYmJyLTE+PC9hbHQtcGVyaW9kaWNhbD48cGFnZXM+NjM2
LTQyPC9wYWdlcz48dm9sdW1lPjExMDwvdm9sdW1lPjxudW1iZXI+NTwvbnVtYmVyPjxlZGl0aW9u
PjIwMTIvMDYvMDI8L2VkaXRpb24+PGtleXdvcmRzPjxrZXl3b3JkPkFjdXRlIENvcm9uYXJ5IFN5
bmRyb21lL2RpYWdub3N0aWMgaW1hZ2luZy8qbW9ydGFsaXR5Lyp0aGVyYXB5PC9rZXl3b3JkPjxr
ZXl3b3JkPkFnZWQ8L2tleXdvcmQ+PGtleXdvcmQ+QWdlZCwgODAgYW5kIG92ZXI8L2tleXdvcmQ+
PGtleXdvcmQ+QW5hbHlzaXMgb2YgVmFyaWFuY2U8L2tleXdvcmQ+PGtleXdvcmQ+QW5naW9wbGFz
dHksIEJhbGxvb24sIENvcm9uYXJ5LyppbnN0cnVtZW50YXRpb24vbWV0aG9kcy9tb3J0YWxpdHk8
L2tleXdvcmQ+PGtleXdvcmQ+Q2F1c2Ugb2YgRGVhdGg8L2tleXdvcmQ+PGtleXdvcmQ+Q29yb25h
cnkgQW5naW9ncmFwaHkvbWV0aG9kczwva2V5d29yZD48a2V5d29yZD4qRHJ1Zy1FbHV0aW5nIFN0
ZW50czwva2V5d29yZD48a2V5d29yZD5GZW1hbGU8L2tleXdvcmQ+PGtleXdvcmQ+SG9zcGl0YWwg
TW9ydGFsaXR5PC9rZXl3b3JkPjxrZXl3b3JkPkh1bWFuczwva2V5d29yZD48a2V5d29yZD5NYWxl
PC9rZXl3b3JkPjxrZXl3b3JkPk1pZGRsZSBBZ2VkPC9rZXl3b3JkPjxrZXl3b3JkPk11bHRpdmFy
aWF0ZSBBbmFseXNpczwva2V5d29yZD48a2V5d29yZD5Qcm9nbm9zaXM8L2tleXdvcmQ+PGtleXdv
cmQ+UHJvc3BlY3RpdmUgU3R1ZGllczwva2V5d29yZD48a2V5d29yZD5SaXNrIEFzc2Vzc21lbnQ8
L2tleXdvcmQ+PGtleXdvcmQ+U2V2ZXJpdHkgb2YgSWxsbmVzcyBJbmRleDwva2V5d29yZD48a2V5
d29yZD5TZXggRmFjdG9yczwva2V5d29yZD48a2V5d29yZD5TaW5nbGUtQmxpbmQgTWV0aG9kPC9r
ZXl3b3JkPjxrZXl3b3JkPlN0YXRpc3RpY3MsIE5vbnBhcmFtZXRyaWM8L2tleXdvcmQ+PGtleXdv
cmQ+U3Vydml2YWwgQW5hbHlzaXM8L2tleXdvcmQ+PGtleXdvcmQ+VHJlYXRtZW50IE91dGNvbWU8
L2tleXdvcmQ+PC9rZXl3b3Jkcz48ZGF0ZXM+PHllYXI+MjAxMjwveWVhcj48cHViLWRhdGVzPjxk
YXRlPlNlcCAxPC9kYXRlPjwvcHViLWRhdGVzPjwvZGF0ZXM+PGlzYm4+MDAwMi05MTQ5PC9pc2Ju
PjxhY2Nlc3Npb24tbnVtPjIyNjUxODc3PC9hY2Nlc3Npb24tbnVtPjx1cmxzPjwvdXJscz48ZWxl
Y3Ryb25pYy1yZXNvdXJjZS1udW0+MTAuMTAxNi9qLmFtamNhcmQuMjAxMi4wNC4wMzk8L2VsZWN0
cm9uaWMtcmVzb3VyY2UtbnVtPjxyZW1vdGUtZGF0YWJhc2UtcHJvdmlkZXI+TkxNPC9yZW1vdGUt
ZGF0YWJhc2UtcHJvdmlkZXI+PGxhbmd1YWdlPmVuZzwvbGFuZ3VhZ2U+PC9yZWNvcmQ+PC9DaXRl
PjxDaXRlPjxBdXRob3I+S3dvazwvQXV0aG9yPjxZZWFyPjIwMTU8L1llYXI+PFJlY051bT43OTwv
UmVjTnVtPjxyZWNvcmQ+PHJlYy1udW1iZXI+Nzk8L3JlYy1udW1iZXI+PGZvcmVpZ24ta2V5cz48
a2V5IGFwcD0iRU4iIGRiLWlkPSJheHZyOXB6dHBhejVlZmVyOXdheGFkdDRhcjJkd2Q5dHJkYXMi
IHRpbWVzdGFtcD0iMTYyMzcwNzMxOCI+Nzk8L2tleT48L2ZvcmVpZ24ta2V5cz48cmVmLXR5cGUg
bmFtZT0iSm91cm5hbCBBcnRpY2xlIj4xNzwvcmVmLXR5cGU+PGNvbnRyaWJ1dG9ycz48YXV0aG9y
cz48YXV0aG9yPkt3b2ssIEMuIFMuPC9hdXRob3I+PGF1dGhvcj5Lb250b3BhbnRlbGlzLCBFLjwv
YXV0aG9yPjxhdXRob3I+S3VuYWRpYW4sIFYuPC9hdXRob3I+PGF1dGhvcj5BbmRlcnNvbiwgUy48
L2F1dGhvcj48YXV0aG9yPlJhdGliLCBLLjwvYXV0aG9yPjxhdXRob3I+U3BlcnJpbiwgTS48L2F1
dGhvcj48YXV0aG9yPlphbWFuLCBBLjwvYXV0aG9yPjxhdXRob3I+THVkbWFuLCBQLiBGLjwvYXV0
aG9yPjxhdXRob3I+ZGUgQmVsZGVyLCBNLiBBLjwvYXV0aG9yPjxhdXRob3I+Tm9sYW4sIEouPC9h
dXRob3I+PGF1dGhvcj5NYW1hcywgTS4gQS48L2F1dGhvcj48L2F1dGhvcnM+PC9jb250cmlidXRv
cnM+PGF1dGgtYWRkcmVzcz5DYXJkaW92YXNjdWxhciBSZXNlYXJjaCBHcm91cCwgSW5zdGl0dXRl
IG9mIENhcmRpb3Zhc2N1bGFyIFNjaWVuY2VzLCBVbml2ZXJzaXR5IG9mIE1hbmNoZXN0ZXIsIE1h
bmNoZXN0ZXIsIFVuaXRlZCBLaW5nZG9tLiYjeEQ7RmFyciBJbnN0aXR1dGUsIFVuaXZlcnNpdHkg
b2YgTWFuY2hlc3RlciwgTWFuY2hlc3RlciwgVW5pdGVkIEtpbmdkb20uJiN4RDtJbnN0aXR1dGUg
b2YgQ2VsbHVsYXIgTWVkaWNpbmUsIE5ld2Nhc3RsZSBVbml2ZXJzaXR5LCBOZXdjYXN0bGUsIFVu
aXRlZCBLaW5nZG9tLiYjeEQ7Um95YWwgU3Rva2UgSG9zcGl0YWwsIFVuaXZlcnNpdHkgSG9zcGl0
YWwgTm9ydGggTWlkbGFuZHMsIFN0b2tlLW9uLVRyZW50LCBVbml0ZWQgS2luZ2RvbS4mI3hEO1F1
ZWVuIEVsaXphYmV0aCBIb3NwaXRhbCwgRWRnYmFzdG9uLCBCaXJtaW5naGFtLCBVbml0ZWQgS2lu
Z2RvbS4mI3hEO1RoZSBKYW1lcyBDb29rIFVuaXZlcnNpdHkgSG9zcGl0YWwsIE1pZGRsZXNicm91
Z2gsIFVuaXRlZCBLaW5nZG9tLiYjeEQ7RmFyciBJbnN0aXR1dGUsIFVuaXZlcnNpdHkgb2YgTWFu
Y2hlc3RlciwgTWFuY2hlc3RlciwgVW5pdGVkIEtpbmdkb207IFJveWFsIFN0b2tlIEhvc3BpdGFs
LCBVbml2ZXJzaXR5IEhvc3BpdGFsIE5vcnRoIE1pZGxhbmRzLCBTdG9rZS1vbi1UcmVudCwgVW5p
dGVkIEtpbmdkb207IENhcmRpb3Zhc2N1bGFyIFJlc2VhcmNoIEdyb3VwLCBJbnN0aXR1dGVzIG9m
IFNjaWVuY2UgYW5kIFRlY2hub2xvZ3kgaW4gTWVkaWNpbmUgYW5kIFByaW1hcnkgQ2FyZSwgS2Vl
bGUgVW5pdmVyc2l0eSwgU3RhZmZvcmRzaGlyZSwgVW5pdGVkIEtpbmdkb20uIEVsZWN0cm9uaWMg
YWRkcmVzczogbWFtYXNtYW1hczFAeWFob28uY28udWsuPC9hdXRoLWFkZHJlc3M+PHRpdGxlcz48
dGl0bGU+RWZmZWN0IG9mIGFjY2VzcyBzaXRlLCBnZW5kZXIsIGFuZCBpbmRpY2F0aW9uIG9uIGNs
aW5pY2FsIG91dGNvbWVzIGFmdGVyIHBlcmN1dGFuZW91cyBjb3JvbmFyeSBpbnRlcnZlbnRpb246
IEluc2lnaHRzIGZyb20gdGhlIEJyaXRpc2ggQ2FyZGlvdmFzY3VsYXIgSW50ZXJ2ZW50aW9uIFNv
Y2lldHkgKEJDSVMpPC90aXRsZT48c2Vjb25kYXJ5LXRpdGxlPkFtIEhlYXJ0IEo8L3NlY29uZGFy
eS10aXRsZT48L3RpdGxlcz48cGVyaW9kaWNhbD48ZnVsbC10aXRsZT5BbSBIZWFydCBKPC9mdWxs
LXRpdGxlPjwvcGVyaW9kaWNhbD48cGFnZXM+MTY0LTcyLCAxNzIuZTEtNTwvcGFnZXM+PHZvbHVt
ZT4xNzA8L3ZvbHVtZT48bnVtYmVyPjE8L251bWJlcj48ZWRpdGlvbj4yMDE1LzA2LzIyPC9lZGl0
aW9uPjxrZXl3b3Jkcz48a2V5d29yZD5BZ2VkPC9rZXl3b3JkPjxrZXl3b3JkPkFuZ2luYSwgU3Rh
YmxlLypzdXJnZXJ5PC9rZXl3b3JkPjxrZXl3b3JkPkJsb29kIExvc3MsIFN1cmdpY2FsLypzdGF0
aXN0aWNzICZhbXA7IG51bWVyaWNhbCBkYXRhPC9rZXl3b3JkPjxrZXl3b3JkPkNhcmRpYWMgQ2F0
aGV0ZXJpemF0aW9uL21ldGhvZHM8L2tleXdvcmQ+PGtleXdvcmQ+Q29ob3J0IFN0dWRpZXM8L2tl
eXdvcmQ+PGtleXdvcmQ+RGF0YWJhc2VzLCBGYWN0dWFsPC9rZXl3b3JkPjxrZXl3b3JkPkZlbWFs
ZTwva2V5d29yZD48a2V5d29yZD4qRmVtb3JhbCBBcnRlcnk8L2tleXdvcmQ+PGtleXdvcmQ+SG9z
cGl0YWwgTW9ydGFsaXR5PC9rZXl3b3JkPjxrZXl3b3JkPkh1bWFuczwva2V5d29yZD48a2V5d29y
ZD5Mb2dpc3RpYyBNb2RlbHM8L2tleXdvcmQ+PGtleXdvcmQ+TWFsZTwva2V5d29yZD48a2V5d29y
ZD5NaWRkbGUgQWdlZDwva2V5d29yZD48a2V5d29yZD5NdWx0aXZhcmlhdGUgQW5hbHlzaXM8L2tl
eXdvcmQ+PGtleXdvcmQ+TXlvY2FyZGlhbCBJbmZhcmN0aW9uLypzdXJnZXJ5PC9rZXl3b3JkPjxr
ZXl3b3JkPlBlcmN1dGFuZW91cyBDb3JvbmFyeSBJbnRlcnZlbnRpb24vKm1ldGhvZHM8L2tleXdv
cmQ+PGtleXdvcmQ+UG9zdG9wZXJhdGl2ZSBIZW1vcnJoYWdlLyplcGlkZW1pb2xvZ3k8L2tleXdv
cmQ+PGtleXdvcmQ+KlJhZGlhbCBBcnRlcnk8L2tleXdvcmQ+PGtleXdvcmQ+UmVjdXJyZW5jZTwv
a2V5d29yZD48a2V5d29yZD5SZW9wZXJhdGlvbjwva2V5d29yZD48a2V5d29yZD5SaXNrIEZhY3Rv
cnM8L2tleXdvcmQ+PGtleXdvcmQ+U2V4IEZhY3RvcnM8L2tleXdvcmQ+PGtleXdvcmQ+VW5pdGVk
IEtpbmdkb20vZXBpZGVtaW9sb2d5PC9rZXl3b3JkPjwva2V5d29yZHM+PGRhdGVzPjx5ZWFyPjIw
MTU8L3llYXI+PHB1Yi1kYXRlcz48ZGF0ZT5KdWw8L2RhdGU+PC9wdWItZGF0ZXM+PC9kYXRlcz48
aXNibj4wMDAyLTg3MDM8L2lzYm4+PGFjY2Vzc2lvbi1udW0+MjYwOTM4Nzg8L2FjY2Vzc2lvbi1u
dW0+PHVybHM+PC91cmxzPjxlbGVjdHJvbmljLXJlc291cmNlLW51bT4xMC4xMDE2L2ouYWhqLjIw
MTUuMDQuMDE4PC9lbGVjdHJvbmljLXJlc291cmNlLW51bT48cmVtb3RlLWRhdGFiYXNlLXByb3Zp
ZGVyPk5MTTwvcmVtb3RlLWRhdGFiYXNlLXByb3ZpZGVyPjxsYW5ndWFnZT5lbmc8L2xhbmd1YWdl
PjwvcmVjb3JkPjwvQ2l0ZT48Q2l0ZT48QXV0aG9yPkt3b2s8L0F1dGhvcj48WWVhcj4yMDE1PC9Z
ZWFyPjxSZWNOdW0+Nzk8L1JlY051bT48SURUZXh0PkVmZmVjdCBvZiBhY2Nlc3Mgc2l0ZSwgZ2Vu
ZGVyLCBhbmQgaW5kaWNhdGlvbiBvbiBjbGluaWNhbCBvdXRjb21lcyBhZnRlciBwZXJjdXRhbmVv
dXMgY29yb25hcnkgaW50ZXJ2ZW50aW9uOiBJbnNpZ2h0cyBmcm9tIHRoZSBCcml0aXNoIENhcmRp
b3Zhc2N1bGFyIEludGVydmVudGlvbiBTb2NpZXR5IChCQ0lTKTwvSURUZXh0PjxyZWNvcmQ+PHJl
Yy1udW1iZXI+Nzk8L3JlYy1udW1iZXI+PGZvcmVpZ24ta2V5cz48a2V5IGFwcD0iRU4iIGRiLWlk
PSJheHZyOXB6dHBhejVlZmVyOXdheGFkdDRhcjJkd2Q5dHJkYXMiIHRpbWVzdGFtcD0iMTYyMzcw
NzMxOCI+Nzk8L2tleT48L2ZvcmVpZ24ta2V5cz48cmVmLXR5cGUgbmFtZT0iSm91cm5hbCBBcnRp
Y2xlIj4xNzwvcmVmLXR5cGU+PGNvbnRyaWJ1dG9ycz48YXV0aG9ycz48YXV0aG9yPkt3b2ssIEMu
IFMuPC9hdXRob3I+PGF1dGhvcj5Lb250b3BhbnRlbGlzLCBFLjwvYXV0aG9yPjxhdXRob3I+S3Vu
YWRpYW4sIFYuPC9hdXRob3I+PGF1dGhvcj5BbmRlcnNvbiwgUy48L2F1dGhvcj48YXV0aG9yPlJh
dGliLCBLLjwvYXV0aG9yPjxhdXRob3I+U3BlcnJpbiwgTS48L2F1dGhvcj48YXV0aG9yPlphbWFu
LCBBLjwvYXV0aG9yPjxhdXRob3I+THVkbWFuLCBQLiBGLjwvYXV0aG9yPjxhdXRob3I+ZGUgQmVs
ZGVyLCBNLiBBLjwvYXV0aG9yPjxhdXRob3I+Tm9sYW4sIEouPC9hdXRob3I+PGF1dGhvcj5NYW1h
cywgTS4gQS48L2F1dGhvcj48L2F1dGhvcnM+PC9jb250cmlidXRvcnM+PGF1dGgtYWRkcmVzcz5D
YXJkaW92YXNjdWxhciBSZXNlYXJjaCBHcm91cCwgSW5zdGl0dXRlIG9mIENhcmRpb3Zhc2N1bGFy
IFNjaWVuY2VzLCBVbml2ZXJzaXR5IG9mIE1hbmNoZXN0ZXIsIE1hbmNoZXN0ZXIsIFVuaXRlZCBL
aW5nZG9tLiYjeEQ7RmFyciBJbnN0aXR1dGUsIFVuaXZlcnNpdHkgb2YgTWFuY2hlc3RlciwgTWFu
Y2hlc3RlciwgVW5pdGVkIEtpbmdkb20uJiN4RDtJbnN0aXR1dGUgb2YgQ2VsbHVsYXIgTWVkaWNp
bmUsIE5ld2Nhc3RsZSBVbml2ZXJzaXR5LCBOZXdjYXN0bGUsIFVuaXRlZCBLaW5nZG9tLiYjeEQ7
Um95YWwgU3Rva2UgSG9zcGl0YWwsIFVuaXZlcnNpdHkgSG9zcGl0YWwgTm9ydGggTWlkbGFuZHMs
IFN0b2tlLW9uLVRyZW50LCBVbml0ZWQgS2luZ2RvbS4mI3hEO1F1ZWVuIEVsaXphYmV0aCBIb3Nw
aXRhbCwgRWRnYmFzdG9uLCBCaXJtaW5naGFtLCBVbml0ZWQgS2luZ2RvbS4mI3hEO1RoZSBKYW1l
cyBDb29rIFVuaXZlcnNpdHkgSG9zcGl0YWwsIE1pZGRsZXNicm91Z2gsIFVuaXRlZCBLaW5nZG9t
LiYjeEQ7RmFyciBJbnN0aXR1dGUsIFVuaXZlcnNpdHkgb2YgTWFuY2hlc3RlciwgTWFuY2hlc3Rl
ciwgVW5pdGVkIEtpbmdkb207IFJveWFsIFN0b2tlIEhvc3BpdGFsLCBVbml2ZXJzaXR5IEhvc3Bp
dGFsIE5vcnRoIE1pZGxhbmRzLCBTdG9rZS1vbi1UcmVudCwgVW5pdGVkIEtpbmdkb207IENhcmRp
b3Zhc2N1bGFyIFJlc2VhcmNoIEdyb3VwLCBJbnN0aXR1dGVzIG9mIFNjaWVuY2UgYW5kIFRlY2hu
b2xvZ3kgaW4gTWVkaWNpbmUgYW5kIFByaW1hcnkgQ2FyZSwgS2VlbGUgVW5pdmVyc2l0eSwgU3Rh
ZmZvcmRzaGlyZSwgVW5pdGVkIEtpbmdkb20uIEVsZWN0cm9uaWMgYWRkcmVzczogbWFtYXNtYW1h
czFAeWFob28uY28udWsuPC9hdXRoLWFkZHJlc3M+PHRpdGxlcz48dGl0bGU+RWZmZWN0IG9mIGFj
Y2VzcyBzaXRlLCBnZW5kZXIsIGFuZCBpbmRpY2F0aW9uIG9uIGNsaW5pY2FsIG91dGNvbWVzIGFm
dGVyIHBlcmN1dGFuZW91cyBjb3JvbmFyeSBpbnRlcnZlbnRpb246IEluc2lnaHRzIGZyb20gdGhl
IEJyaXRpc2ggQ2FyZGlvdmFzY3VsYXIgSW50ZXJ2ZW50aW9uIFNvY2lldHkgKEJDSVMpPC90aXRs
ZT48c2Vjb25kYXJ5LXRpdGxlPkFtIEhlYXJ0IEo8L3NlY29uZGFyeS10aXRsZT48L3RpdGxlcz48
cGVyaW9kaWNhbD48ZnVsbC10aXRsZT5BbSBIZWFydCBKPC9mdWxsLXRpdGxlPjwvcGVyaW9kaWNh
bD48cGFnZXM+MTY0LTcyLCAxNzIuZTEtNTwvcGFnZXM+PHZvbHVtZT4xNzA8L3ZvbHVtZT48bnVt
YmVyPjE8L251bWJlcj48ZWRpdGlvbj4yMDE1LzA2LzIyPC9lZGl0aW9uPjxrZXl3b3Jkcz48a2V5
d29yZD5BZ2VkPC9rZXl3b3JkPjxrZXl3b3JkPkFuZ2luYSwgU3RhYmxlLypzdXJnZXJ5PC9rZXl3
b3JkPjxrZXl3b3JkPkJsb29kIExvc3MsIFN1cmdpY2FsLypzdGF0aXN0aWNzICZhbXA7IG51bWVy
aWNhbCBkYXRhPC9rZXl3b3JkPjxrZXl3b3JkPkNhcmRpYWMgQ2F0aGV0ZXJpemF0aW9uL21ldGhv
ZHM8L2tleXdvcmQ+PGtleXdvcmQ+Q29ob3J0IFN0dWRpZXM8L2tleXdvcmQ+PGtleXdvcmQ+RGF0
YWJhc2VzLCBGYWN0dWFsPC9rZXl3b3JkPjxrZXl3b3JkPkZlbWFsZTwva2V5d29yZD48a2V5d29y
ZD4qRmVtb3JhbCBBcnRlcnk8L2tleXdvcmQ+PGtleXdvcmQ+SG9zcGl0YWwgTW9ydGFsaXR5PC9r
ZXl3b3JkPjxrZXl3b3JkPkh1bWFuczwva2V5d29yZD48a2V5d29yZD5Mb2dpc3RpYyBNb2RlbHM8
L2tleXdvcmQ+PGtleXdvcmQ+TWFsZTwva2V5d29yZD48a2V5d29yZD5NaWRkbGUgQWdlZDwva2V5
d29yZD48a2V5d29yZD5NdWx0aXZhcmlhdGUgQW5hbHlzaXM8L2tleXdvcmQ+PGtleXdvcmQ+TXlv
Y2FyZGlhbCBJbmZhcmN0aW9uLypzdXJnZXJ5PC9rZXl3b3JkPjxrZXl3b3JkPlBlcmN1dGFuZW91
cyBDb3JvbmFyeSBJbnRlcnZlbnRpb24vKm1ldGhvZHM8L2tleXdvcmQ+PGtleXdvcmQ+UG9zdG9w
ZXJhdGl2ZSBIZW1vcnJoYWdlLyplcGlkZW1pb2xvZ3k8L2tleXdvcmQ+PGtleXdvcmQ+KlJhZGlh
bCBBcnRlcnk8L2tleXdvcmQ+PGtleXdvcmQ+UmVjdXJyZW5jZTwva2V5d29yZD48a2V5d29yZD5S
ZW9wZXJhdGlvbjwva2V5d29yZD48a2V5d29yZD5SaXNrIEZhY3RvcnM8L2tleXdvcmQ+PGtleXdv
cmQ+U2V4IEZhY3RvcnM8L2tleXdvcmQ+PGtleXdvcmQ+VW5pdGVkIEtpbmdkb20vZXBpZGVtaW9s
b2d5PC9rZXl3b3JkPjwva2V5d29yZHM+PGRhdGVzPjx5ZWFyPjIwMTU8L3llYXI+PHB1Yi1kYXRl
cz48ZGF0ZT5KdWw8L2RhdGU+PC9wdWItZGF0ZXM+PC9kYXRlcz48aXNibj4wMDAyLTg3MDM8L2lz
Ym4+PGFjY2Vzc2lvbi1udW0+MjYwOTM4Nzg8L2FjY2Vzc2lvbi1udW0+PHVybHM+PC91cmxzPjxl
bGVjdHJvbmljLXJlc291cmNlLW51bT4xMC4xMDE2L2ouYWhqLjIwMTUuMDQuMDE4PC9lbGVjdHJv
bmljLXJlc291cmNlLW51bT48cmVtb3RlLWRhdGFiYXNlLXByb3ZpZGVyPk5MTTwvcmVtb3RlLWRh
dGFiYXNlLXByb3ZpZGVyPjxsYW5ndWFnZT5lbmc8L2xhbmd1YWdlPjwvcmVjb3JkPjwvQ2l0ZT48
Q2l0ZT48QXV0aG9yPkt3b2s8L0F1dGhvcj48WWVhcj4yMDE1PC9ZZWFyPjxSZWNOdW0+Nzk8L1Jl
Y051bT48SURUZXh0PkVmZmVjdCBvZiBhY2Nlc3Mgc2l0ZSwgZ2VuZGVyLCBhbmQgaW5kaWNhdGlv
biBvbiBjbGluaWNhbCBvdXRjb21lcyBhZnRlciBwZXJjdXRhbmVvdXMgY29yb25hcnkgaW50ZXJ2
ZW50aW9uOiBJbnNpZ2h0cyBmcm9tIHRoZSBCcml0aXNoIENhcmRpb3Zhc2N1bGFyIEludGVydmVu
dGlvbiBTb2NpZXR5IChCQ0lTKTwvSURUZXh0PjxyZWNvcmQ+PHJlYy1udW1iZXI+Nzk8L3JlYy1u
dW1iZXI+PGZvcmVpZ24ta2V5cz48a2V5IGFwcD0iRU4iIGRiLWlkPSJheHZyOXB6dHBhejVlZmVy
OXdheGFkdDRhcjJkd2Q5dHJkYXMiIHRpbWVzdGFtcD0iMTYyMzcwNzMxOCI+Nzk8L2tleT48L2Zv
cmVpZ24ta2V5cz48cmVmLXR5cGUgbmFtZT0iSm91cm5hbCBBcnRpY2xlIj4xNzwvcmVmLXR5cGU+
PGNvbnRyaWJ1dG9ycz48YXV0aG9ycz48YXV0aG9yPkt3b2ssIEMuIFMuPC9hdXRob3I+PGF1dGhv
cj5Lb250b3BhbnRlbGlzLCBFLjwvYXV0aG9yPjxhdXRob3I+S3VuYWRpYW4sIFYuPC9hdXRob3I+
PGF1dGhvcj5BbmRlcnNvbiwgUy48L2F1dGhvcj48YXV0aG9yPlJhdGliLCBLLjwvYXV0aG9yPjxh
dXRob3I+U3BlcnJpbiwgTS48L2F1dGhvcj48YXV0aG9yPlphbWFuLCBBLjwvYXV0aG9yPjxhdXRo
b3I+THVkbWFuLCBQLiBGLjwvYXV0aG9yPjxhdXRob3I+ZGUgQmVsZGVyLCBNLiBBLjwvYXV0aG9y
PjxhdXRob3I+Tm9sYW4sIEouPC9hdXRob3I+PGF1dGhvcj5NYW1hcywgTS4gQS48L2F1dGhvcj48
L2F1dGhvcnM+PC9jb250cmlidXRvcnM+PGF1dGgtYWRkcmVzcz5DYXJkaW92YXNjdWxhciBSZXNl
YXJjaCBHcm91cCwgSW5zdGl0dXRlIG9mIENhcmRpb3Zhc2N1bGFyIFNjaWVuY2VzLCBVbml2ZXJz
aXR5IG9mIE1hbmNoZXN0ZXIsIE1hbmNoZXN0ZXIsIFVuaXRlZCBLaW5nZG9tLiYjeEQ7RmFyciBJ
bnN0aXR1dGUsIFVuaXZlcnNpdHkgb2YgTWFuY2hlc3RlciwgTWFuY2hlc3RlciwgVW5pdGVkIEtp
bmdkb20uJiN4RDtJbnN0aXR1dGUgb2YgQ2VsbHVsYXIgTWVkaWNpbmUsIE5ld2Nhc3RsZSBVbml2
ZXJzaXR5LCBOZXdjYXN0bGUsIFVuaXRlZCBLaW5nZG9tLiYjeEQ7Um95YWwgU3Rva2UgSG9zcGl0
YWwsIFVuaXZlcnNpdHkgSG9zcGl0YWwgTm9ydGggTWlkbGFuZHMsIFN0b2tlLW9uLVRyZW50LCBV
bml0ZWQgS2luZ2RvbS4mI3hEO1F1ZWVuIEVsaXphYmV0aCBIb3NwaXRhbCwgRWRnYmFzdG9uLCBC
aXJtaW5naGFtLCBVbml0ZWQgS2luZ2RvbS4mI3hEO1RoZSBKYW1lcyBDb29rIFVuaXZlcnNpdHkg
SG9zcGl0YWwsIE1pZGRsZXNicm91Z2gsIFVuaXRlZCBLaW5nZG9tLiYjeEQ7RmFyciBJbnN0aXR1
dGUsIFVuaXZlcnNpdHkgb2YgTWFuY2hlc3RlciwgTWFuY2hlc3RlciwgVW5pdGVkIEtpbmdkb207
IFJveWFsIFN0b2tlIEhvc3BpdGFsLCBVbml2ZXJzaXR5IEhvc3BpdGFsIE5vcnRoIE1pZGxhbmRz
LCBTdG9rZS1vbi1UcmVudCwgVW5pdGVkIEtpbmdkb207IENhcmRpb3Zhc2N1bGFyIFJlc2VhcmNo
IEdyb3VwLCBJbnN0aXR1dGVzIG9mIFNjaWVuY2UgYW5kIFRlY2hub2xvZ3kgaW4gTWVkaWNpbmUg
YW5kIFByaW1hcnkgQ2FyZSwgS2VlbGUgVW5pdmVyc2l0eSwgU3RhZmZvcmRzaGlyZSwgVW5pdGVk
IEtpbmdkb20uIEVsZWN0cm9uaWMgYWRkcmVzczogbWFtYXNtYW1hczFAeWFob28uY28udWsuPC9h
dXRoLWFkZHJlc3M+PHRpdGxlcz48dGl0bGU+RWZmZWN0IG9mIGFjY2VzcyBzaXRlLCBnZW5kZXIs
IGFuZCBpbmRpY2F0aW9uIG9uIGNsaW5pY2FsIG91dGNvbWVzIGFmdGVyIHBlcmN1dGFuZW91cyBj
b3JvbmFyeSBpbnRlcnZlbnRpb246IEluc2lnaHRzIGZyb20gdGhlIEJyaXRpc2ggQ2FyZGlvdmFz
Y3VsYXIgSW50ZXJ2ZW50aW9uIFNvY2lldHkgKEJDSVMpPC90aXRsZT48c2Vjb25kYXJ5LXRpdGxl
PkFtIEhlYXJ0IEo8L3NlY29uZGFyeS10aXRsZT48L3RpdGxlcz48cGVyaW9kaWNhbD48ZnVsbC10
aXRsZT5BbSBIZWFydCBKPC9mdWxsLXRpdGxlPjwvcGVyaW9kaWNhbD48cGFnZXM+MTY0LTcyLCAx
NzIuZTEtNTwvcGFnZXM+PHZvbHVtZT4xNzA8L3ZvbHVtZT48bnVtYmVyPjE8L251bWJlcj48ZWRp
dGlvbj4yMDE1LzA2LzIyPC9lZGl0aW9uPjxrZXl3b3Jkcz48a2V5d29yZD5BZ2VkPC9rZXl3b3Jk
PjxrZXl3b3JkPkFuZ2luYSwgU3RhYmxlLypzdXJnZXJ5PC9rZXl3b3JkPjxrZXl3b3JkPkJsb29k
IExvc3MsIFN1cmdpY2FsLypzdGF0aXN0aWNzICZhbXA7IG51bWVyaWNhbCBkYXRhPC9rZXl3b3Jk
PjxrZXl3b3JkPkNhcmRpYWMgQ2F0aGV0ZXJpemF0aW9uL21ldGhvZHM8L2tleXdvcmQ+PGtleXdv
cmQ+Q29ob3J0IFN0dWRpZXM8L2tleXdvcmQ+PGtleXdvcmQ+RGF0YWJhc2VzLCBGYWN0dWFsPC9r
ZXl3b3JkPjxrZXl3b3JkPkZlbWFsZTwva2V5d29yZD48a2V5d29yZD4qRmVtb3JhbCBBcnRlcnk8
L2tleXdvcmQ+PGtleXdvcmQ+SG9zcGl0YWwgTW9ydGFsaXR5PC9rZXl3b3JkPjxrZXl3b3JkPkh1
bWFuczwva2V5d29yZD48a2V5d29yZD5Mb2dpc3RpYyBNb2RlbHM8L2tleXdvcmQ+PGtleXdvcmQ+
TWFsZTwva2V5d29yZD48a2V5d29yZD5NaWRkbGUgQWdlZDwva2V5d29yZD48a2V5d29yZD5NdWx0
aXZhcmlhdGUgQW5hbHlzaXM8L2tleXdvcmQ+PGtleXdvcmQ+TXlvY2FyZGlhbCBJbmZhcmN0aW9u
LypzdXJnZXJ5PC9rZXl3b3JkPjxrZXl3b3JkPlBlcmN1dGFuZW91cyBDb3JvbmFyeSBJbnRlcnZl
bnRpb24vKm1ldGhvZHM8L2tleXdvcmQ+PGtleXdvcmQ+UG9zdG9wZXJhdGl2ZSBIZW1vcnJoYWdl
LyplcGlkZW1pb2xvZ3k8L2tleXdvcmQ+PGtleXdvcmQ+KlJhZGlhbCBBcnRlcnk8L2tleXdvcmQ+
PGtleXdvcmQ+UmVjdXJyZW5jZTwva2V5d29yZD48a2V5d29yZD5SZW9wZXJhdGlvbjwva2V5d29y
ZD48a2V5d29yZD5SaXNrIEZhY3RvcnM8L2tleXdvcmQ+PGtleXdvcmQ+U2V4IEZhY3RvcnM8L2tl
eXdvcmQ+PGtleXdvcmQ+VW5pdGVkIEtpbmdkb20vZXBpZGVtaW9sb2d5PC9rZXl3b3JkPjwva2V5
d29yZHM+PGRhdGVzPjx5ZWFyPjIwMTU8L3llYXI+PHB1Yi1kYXRlcz48ZGF0ZT5KdWw8L2RhdGU+
PC9wdWItZGF0ZXM+PC9kYXRlcz48aXNibj4wMDAyLTg3MDM8L2lzYm4+PGFjY2Vzc2lvbi1udW0+
MjYwOTM4Nzg8L2FjY2Vzc2lvbi1udW0+PHVybHM+PC91cmxzPjxlbGVjdHJvbmljLXJlc291cmNl
LW51bT4xMC4xMDE2L2ouYWhqLjIwMTUuMDQuMDE4PC9lbGVjdHJvbmljLXJlc291cmNlLW51bT48
cmVtb3RlLWRhdGFiYXNlLXByb3ZpZGVyPk5MTTwvcmVtb3RlLWRhdGFiYXNlLXByb3ZpZGVyPjxs
YW5ndWFnZT5lbmc8L2xhbmd1YWdlPjwvcmVjb3JkPjwvQ2l0ZT48L0VuZE5vdGU+AG==
</w:fldData>
        </w:fldChar>
      </w:r>
      <w:r w:rsidR="00246F36" w:rsidRPr="00D804F8">
        <w:instrText xml:space="preserve"> ADDIN EN.CITE.DATA </w:instrText>
      </w:r>
      <w:r w:rsidR="00246F36" w:rsidRPr="00D804F8">
        <w:fldChar w:fldCharType="end"/>
      </w:r>
      <w:r w:rsidR="0031465B" w:rsidRPr="00D804F8">
        <w:fldChar w:fldCharType="separate"/>
      </w:r>
      <w:r w:rsidR="00246F36" w:rsidRPr="00D804F8">
        <w:rPr>
          <w:noProof/>
        </w:rPr>
        <w:t>[42, 43]</w:t>
      </w:r>
      <w:r w:rsidR="0031465B" w:rsidRPr="00D804F8">
        <w:fldChar w:fldCharType="end"/>
      </w:r>
      <w:r w:rsidR="0031465B" w:rsidRPr="00D804F8">
        <w:t>.</w:t>
      </w:r>
    </w:p>
    <w:p w14:paraId="3C530B85" w14:textId="469CF684" w:rsidR="00CC44EA" w:rsidRPr="00D804F8" w:rsidRDefault="0031465B" w:rsidP="007D0FF9">
      <w:pPr>
        <w:pStyle w:val="NormalWeb"/>
        <w:snapToGrid w:val="0"/>
        <w:spacing w:before="0" w:beforeAutospacing="0" w:after="0" w:afterAutospacing="0" w:line="480" w:lineRule="auto"/>
        <w:ind w:firstLine="720"/>
        <w:jc w:val="both"/>
      </w:pPr>
      <w:r w:rsidRPr="00D804F8">
        <w:t xml:space="preserve">Previous literature suggests the </w:t>
      </w:r>
      <w:r w:rsidR="00331FF6" w:rsidRPr="00D804F8">
        <w:t xml:space="preserve">underutilization </w:t>
      </w:r>
      <w:r w:rsidR="002A7FEB" w:rsidRPr="00D804F8">
        <w:t>of evidence</w:t>
      </w:r>
      <w:r w:rsidR="00331FF6" w:rsidRPr="00D804F8">
        <w:t xml:space="preserve">-based medical therapies in females </w:t>
      </w:r>
      <w:r w:rsidR="00E625E3" w:rsidRPr="00D804F8">
        <w:fldChar w:fldCharType="begin"/>
      </w:r>
      <w:r w:rsidR="00246F36" w:rsidRPr="00D804F8">
        <w:instrText xml:space="preserve"> ADDIN EN.CITE &lt;EndNote&gt;&lt;Cite&gt;&lt;Author&gt;Russ&lt;/Author&gt;&lt;Year&gt;2017&lt;/Year&gt;&lt;RecNum&gt;0&lt;/RecNum&gt;&lt;IDText&gt;Gender based differences in drug eluting stent implantation - data from the German ALKK registry suggest underuse of DES in elderly women&lt;/IDText&gt;&lt;DisplayText&gt;[44]&lt;/DisplayText&gt;&lt;record&gt;&lt;urls&gt;&lt;related-urls&gt;&lt;url&gt;https://dx.doi.org/10.1186/s12872-017-0500-y&lt;/url&gt;&lt;/related-urls&gt;&lt;/urls&gt;&lt;isbn&gt;1471-2261&lt;/isbn&gt;&lt;titles&gt;&lt;title&gt;Gender based differences in drug eluting stent implantation - data from the German ALKK registry suggest underuse of DES in elderly women&lt;/title&gt;&lt;secondary-title&gt;BMC Cardiovascular Disorders&lt;/secondary-title&gt;&lt;/titles&gt;&lt;number&gt;1&lt;/number&gt;&lt;contributors&gt;&lt;authors&gt;&lt;author&gt;Russ, Martin A.&lt;/author&gt;&lt;author&gt;Wackerl, Christian&lt;/author&gt;&lt;author&gt;Zeymer, Uwe&lt;/author&gt;&lt;author&gt;Hochadel, Matthias&lt;/author&gt;&lt;author&gt;Kerber, Sebastian&lt;/author&gt;&lt;author&gt;Zahn, Ralf&lt;/author&gt;&lt;author&gt;Zrenner, Bernhard&lt;/author&gt;&lt;author&gt;Topp, Hubert&lt;/author&gt;&lt;author&gt;Schächinger, Volker&lt;/author&gt;&lt;author&gt;Weber, Michael A.&lt;/author&gt;&lt;/authors&gt;&lt;/contributors&gt;&lt;added-date format="utc"&gt;1625357509&lt;/added-date&gt;&lt;ref-type name="Journal Article"&gt;17&lt;/ref-type&gt;&lt;dates&gt;&lt;year&gt;2017&lt;/year&gt;&lt;/dates&gt;&lt;rec-number&gt;123&lt;/rec-number&gt;&lt;publisher&gt;Springer Science and Business Media LLC&lt;/publisher&gt;&lt;last-updated-date format="utc"&gt;1625357509&lt;/last-updated-date&gt;&lt;electronic-resource-num&gt;10.1186/s12872-017-0500-y&lt;/electronic-resource-num&gt;&lt;volume&gt;17&lt;/volume&gt;&lt;/record&gt;&lt;/Cite&gt;&lt;/EndNote&gt;</w:instrText>
      </w:r>
      <w:r w:rsidR="00E625E3" w:rsidRPr="00D804F8">
        <w:fldChar w:fldCharType="separate"/>
      </w:r>
      <w:r w:rsidR="00246F36" w:rsidRPr="00D804F8">
        <w:rPr>
          <w:noProof/>
        </w:rPr>
        <w:t>[44]</w:t>
      </w:r>
      <w:r w:rsidR="00E625E3" w:rsidRPr="00D804F8">
        <w:fldChar w:fldCharType="end"/>
      </w:r>
      <w:r w:rsidR="00331FF6" w:rsidRPr="00D804F8">
        <w:t>.</w:t>
      </w:r>
      <w:r w:rsidR="00F24D2B" w:rsidRPr="00D804F8">
        <w:t xml:space="preserve"> </w:t>
      </w:r>
      <w:r w:rsidR="00331FF6" w:rsidRPr="00D804F8">
        <w:t>F</w:t>
      </w:r>
      <w:r w:rsidR="00F24D2B" w:rsidRPr="00D804F8">
        <w:t xml:space="preserve">emales </w:t>
      </w:r>
      <w:r w:rsidR="009B29EF" w:rsidRPr="00D804F8">
        <w:t>in this study were likely to be</w:t>
      </w:r>
      <w:r w:rsidR="00F24D2B" w:rsidRPr="00D804F8">
        <w:t xml:space="preserve"> at </w:t>
      </w:r>
      <w:r w:rsidR="00C10067" w:rsidRPr="00D804F8">
        <w:t xml:space="preserve"> </w:t>
      </w:r>
      <w:r w:rsidR="002B3D4A" w:rsidRPr="00D804F8">
        <w:t>higher r</w:t>
      </w:r>
      <w:r w:rsidR="00F24D2B" w:rsidRPr="00D804F8">
        <w:t>isk</w:t>
      </w:r>
      <w:r w:rsidR="002B3D4A" w:rsidRPr="00D804F8">
        <w:t xml:space="preserve"> </w:t>
      </w:r>
      <w:r w:rsidR="00486912" w:rsidRPr="00D804F8">
        <w:t>for</w:t>
      </w:r>
      <w:r w:rsidR="002B3D4A" w:rsidRPr="00D804F8">
        <w:t xml:space="preserve"> coronary perforation post PCI</w:t>
      </w:r>
      <w:r w:rsidRPr="00D804F8">
        <w:t xml:space="preserve"> with risk factor s</w:t>
      </w:r>
      <w:r w:rsidR="009B29EF" w:rsidRPr="00D804F8">
        <w:t>uch as</w:t>
      </w:r>
      <w:r w:rsidRPr="00D804F8">
        <w:t xml:space="preserve"> age over</w:t>
      </w:r>
      <w:r w:rsidR="00BC07A9" w:rsidRPr="00D804F8">
        <w:t xml:space="preserve"> 80</w:t>
      </w:r>
      <w:r w:rsidR="00DC78EF" w:rsidRPr="00D804F8">
        <w:t xml:space="preserve"> years</w:t>
      </w:r>
      <w:r w:rsidR="00BC07A9" w:rsidRPr="00D804F8">
        <w:t>, heavy coronary calcification</w:t>
      </w:r>
      <w:r w:rsidR="009C2A75" w:rsidRPr="00D804F8">
        <w:t xml:space="preserve"> </w:t>
      </w:r>
      <w:r w:rsidR="0061599D" w:rsidRPr="00D804F8">
        <w:t>and</w:t>
      </w:r>
      <w:r w:rsidR="00226D7F" w:rsidRPr="00D804F8">
        <w:t xml:space="preserve"> </w:t>
      </w:r>
      <w:r w:rsidRPr="00D804F8">
        <w:t xml:space="preserve">greater </w:t>
      </w:r>
      <w:r w:rsidR="0061599D" w:rsidRPr="00D804F8">
        <w:t>use</w:t>
      </w:r>
      <w:r w:rsidR="00FA04E5" w:rsidRPr="00D804F8">
        <w:t xml:space="preserve"> of</w:t>
      </w:r>
      <w:r w:rsidR="006F6EE9" w:rsidRPr="00D804F8">
        <w:t xml:space="preserve"> </w:t>
      </w:r>
      <w:r w:rsidR="00014A03" w:rsidRPr="00D804F8">
        <w:t>rotational atherectomy devices</w:t>
      </w:r>
      <w:r w:rsidR="00AD2E1E" w:rsidRPr="00D804F8">
        <w:t xml:space="preserve"> </w:t>
      </w:r>
      <w:r w:rsidRPr="00D804F8">
        <w:t xml:space="preserve">more prevalent </w:t>
      </w:r>
      <w:r w:rsidR="009D3700" w:rsidRPr="00D804F8">
        <w:fldChar w:fldCharType="begin"/>
      </w:r>
      <w:r w:rsidR="00246F36" w:rsidRPr="00D804F8">
        <w:instrText xml:space="preserve"> ADDIN EN.CITE &lt;EndNote&gt;&lt;Cite&gt;&lt;Author&gt;Kinnaird&lt;/Author&gt;&lt;Year&gt;2016&lt;/Year&gt;&lt;RecNum&gt;80&lt;/RecNum&gt;&lt;IDText&gt;Incidence, Determinants, and Outcomes of Coronary Perforation During Percutaneous Coronary Intervention in the United Kingdom Between 2006 and 2013&lt;/IDText&gt;&lt;DisplayText&gt;[45]&lt;/DisplayText&gt;&lt;record&gt;&lt;rec-number&gt;80&lt;/rec-number&gt;&lt;foreign-keys&gt;&lt;key app="EN" db-id="axvr9pztpaz5efer9waxadt4ar2dwd9trdas" timestamp="1623707318"&gt;80&lt;/key&gt;&lt;/foreign-keys&gt;&lt;ref-type name="Journal Article"&gt;17&lt;/ref-type&gt;&lt;contributors&gt;&lt;authors&gt;&lt;author&gt;Kinnaird, Tim&lt;/author&gt;&lt;author&gt;Kwok, Chun Shing&lt;/author&gt;&lt;author&gt;Kontopantelis, Evangelos&lt;/author&gt;&lt;author&gt;Ossei-Gerning, Nicholas&lt;/author&gt;&lt;author&gt;Ludman, Peter&lt;/author&gt;&lt;author&gt;Debelder, Mark&lt;/author&gt;&lt;author&gt;Anderson, Richard&lt;/author&gt;&lt;author&gt;Mamas, Mamas A.&lt;/author&gt;&lt;/authors&gt;&lt;/contributors&gt;&lt;titles&gt;&lt;title&gt;Incidence, Determinants, and Outcomes of Coronary Perforation During Percutaneous Coronary Intervention in the United Kingdom Between 2006 and 2013&lt;/title&gt;&lt;secondary-title&gt;Circulation: Cardiovascular Interventions&lt;/secondary-title&gt;&lt;/titles&gt;&lt;periodical&gt;&lt;full-title&gt;Circulation: Cardiovascular Interventions&lt;/full-title&gt;&lt;/periodical&gt;&lt;pages&gt;e003449&lt;/pages&gt;&lt;volume&gt;9&lt;/volume&gt;&lt;number&gt;8&lt;/number&gt;&lt;dates&gt;&lt;year&gt;2016&lt;/year&gt;&lt;/dates&gt;&lt;publisher&gt;Ovid Technologies (Wolters Kluwer Health)&lt;/publisher&gt;&lt;isbn&gt;1941-7640&lt;/isbn&gt;&lt;urls&gt;&lt;related-urls&gt;&lt;url&gt;https://dx.doi.org/10.1161/circinterventions.115.003449&lt;/url&gt;&lt;/related-urls&gt;&lt;/urls&gt;&lt;electronic-resource-num&gt;10.1161/circinterventions.115.003449&lt;/electronic-resource-num&gt;&lt;/record&gt;&lt;/Cite&gt;&lt;/EndNote&gt;</w:instrText>
      </w:r>
      <w:r w:rsidR="009D3700" w:rsidRPr="00D804F8">
        <w:fldChar w:fldCharType="separate"/>
      </w:r>
      <w:r w:rsidR="00246F36" w:rsidRPr="00D804F8">
        <w:rPr>
          <w:noProof/>
        </w:rPr>
        <w:t>[45]</w:t>
      </w:r>
      <w:r w:rsidR="009D3700" w:rsidRPr="00D804F8">
        <w:fldChar w:fldCharType="end"/>
      </w:r>
      <w:r w:rsidR="00C4463D" w:rsidRPr="00D804F8">
        <w:t xml:space="preserve">. </w:t>
      </w:r>
      <w:r w:rsidR="002C1537" w:rsidRPr="00D804F8">
        <w:t xml:space="preserve">Finally, </w:t>
      </w:r>
      <w:r w:rsidR="0034571A" w:rsidRPr="00D804F8">
        <w:t>females</w:t>
      </w:r>
      <w:r w:rsidR="0053646B" w:rsidRPr="00D804F8">
        <w:t xml:space="preserve"> are more likely to have other comorbidities</w:t>
      </w:r>
      <w:r w:rsidR="00893B10" w:rsidRPr="00D804F8">
        <w:t xml:space="preserve"> </w:t>
      </w:r>
      <w:r w:rsidR="009B3ADF" w:rsidRPr="00D804F8">
        <w:t>that</w:t>
      </w:r>
      <w:r w:rsidR="00893B10" w:rsidRPr="00D804F8">
        <w:t xml:space="preserve"> are not captured by </w:t>
      </w:r>
      <w:r w:rsidR="00236241" w:rsidRPr="00D804F8">
        <w:t xml:space="preserve">the </w:t>
      </w:r>
      <w:r w:rsidR="00893B10" w:rsidRPr="00D804F8">
        <w:t>BCIS registry</w:t>
      </w:r>
      <w:r w:rsidR="00A7274A" w:rsidRPr="00D804F8">
        <w:t xml:space="preserve"> </w:t>
      </w:r>
      <w:r w:rsidR="00893B10" w:rsidRPr="00D804F8">
        <w:t>and</w:t>
      </w:r>
      <w:r w:rsidR="009B3ADF" w:rsidRPr="00D804F8">
        <w:t xml:space="preserve"> </w:t>
      </w:r>
      <w:r w:rsidR="00062489" w:rsidRPr="00D804F8">
        <w:t xml:space="preserve">could be attributed to </w:t>
      </w:r>
      <w:r w:rsidR="00A8006A" w:rsidRPr="00D804F8">
        <w:t xml:space="preserve">the observed </w:t>
      </w:r>
      <w:r w:rsidR="00062489" w:rsidRPr="00D804F8">
        <w:t>worse outcomes</w:t>
      </w:r>
      <w:r w:rsidR="0053646B" w:rsidRPr="00D804F8">
        <w:t xml:space="preserve"> </w:t>
      </w:r>
      <w:r w:rsidR="006A6015" w:rsidRPr="00D804F8">
        <w:t>such as</w:t>
      </w:r>
      <w:r w:rsidR="0066322A" w:rsidRPr="00D804F8">
        <w:t xml:space="preserve"> frailty</w:t>
      </w:r>
      <w:r w:rsidR="005871B3" w:rsidRPr="00D804F8">
        <w:t>, heart failure, chronic obstructive</w:t>
      </w:r>
      <w:r w:rsidR="009B29EF" w:rsidRPr="00D804F8">
        <w:t xml:space="preserve"> </w:t>
      </w:r>
      <w:r w:rsidR="005871B3" w:rsidRPr="00D804F8">
        <w:t xml:space="preserve">pulmonary disease, connective tissue disorders </w:t>
      </w:r>
      <w:r w:rsidR="009B29EF" w:rsidRPr="00D804F8">
        <w:t>and</w:t>
      </w:r>
      <w:r w:rsidR="006A6015" w:rsidRPr="00D804F8">
        <w:t xml:space="preserve"> </w:t>
      </w:r>
      <w:r w:rsidR="00ED58DF" w:rsidRPr="00D804F8">
        <w:t>poorl</w:t>
      </w:r>
      <w:r w:rsidR="00454007" w:rsidRPr="00D804F8">
        <w:t>y controlled</w:t>
      </w:r>
      <w:r w:rsidR="003B18DE" w:rsidRPr="00D804F8">
        <w:t xml:space="preserve"> diabetes</w:t>
      </w:r>
      <w:r w:rsidR="009B29EF" w:rsidRPr="00D804F8">
        <w:t xml:space="preserve"> </w:t>
      </w:r>
      <w:r w:rsidR="00A90355" w:rsidRPr="00D804F8">
        <w:fldChar w:fldCharType="begin"/>
      </w:r>
      <w:r w:rsidR="00246F36" w:rsidRPr="00D804F8">
        <w:instrText xml:space="preserve"> ADDIN EN.CITE &lt;EndNote&gt;&lt;Cite&gt;&lt;Author&gt;Potts&lt;/Author&gt;&lt;Year&gt;2018&lt;/Year&gt;&lt;RecNum&gt;72&lt;/RecNum&gt;&lt;IDText&gt;Persistent sex disparities in clinical outcomes with percutaneous coronary intervention: Insights from 6.6 million PCI procedures in the United States&lt;/IDText&gt;&lt;DisplayText&gt;[46]&lt;/DisplayText&gt;&lt;record&gt;&lt;rec-number&gt;72&lt;/rec-number&gt;&lt;foreign-keys&gt;&lt;key app="EN" db-id="axvr9pztpaz5efer9waxadt4ar2dwd9trdas" timestamp="1623495690"&gt;72&lt;/key&gt;&lt;/foreign-keys&gt;&lt;ref-type name="Journal Article"&gt;17&lt;/ref-type&gt;&lt;contributors&gt;&lt;authors&gt;&lt;author&gt;Potts, Jessica&lt;/author&gt;&lt;author&gt;Sirker, Alex&lt;/author&gt;&lt;author&gt;Martinez, Sara C.&lt;/author&gt;&lt;author&gt;Gulati, Martha&lt;/author&gt;&lt;author&gt;Alasnag, Mirvat&lt;/author&gt;&lt;author&gt;Rashid, Muhammad&lt;/author&gt;&lt;author&gt;Kwok, Chun Shing&lt;/author&gt;&lt;author&gt;Ensor, Joie&lt;/author&gt;&lt;author&gt;Burke, Danielle L.&lt;/author&gt;&lt;author&gt;Riley, Richard D.&lt;/author&gt;&lt;author&gt;Holmvang, Lene&lt;/author&gt;&lt;author&gt;Mamas, Mamas A.&lt;/author&gt;&lt;/authors&gt;&lt;/contributors&gt;&lt;titles&gt;&lt;title&gt;Persistent sex disparities in clinical outcomes with percutaneous coronary intervention: Insights from 6.6 million PCI procedures in the United States&lt;/title&gt;&lt;secondary-title&gt;PLOS ONE&lt;/secondary-title&gt;&lt;/titles&gt;&lt;periodical&gt;&lt;full-title&gt;PLOS ONE&lt;/full-title&gt;&lt;/periodical&gt;&lt;pages&gt;e0203325&lt;/pages&gt;&lt;volume&gt;13&lt;/volume&gt;&lt;number&gt;9&lt;/number&gt;&lt;dates&gt;&lt;year&gt;2018&lt;/year&gt;&lt;/dates&gt;&lt;publisher&gt;Public Library of Science (PLoS)&lt;/publisher&gt;&lt;isbn&gt;1932-6203&lt;/isbn&gt;&lt;urls&gt;&lt;related-urls&gt;&lt;url&gt;https://dx.doi.org/10.1371/journal.pone.0203325&lt;/url&gt;&lt;/related-urls&gt;&lt;/urls&gt;&lt;electronic-resource-num&gt;10.1371/journal.pone.0203325&lt;/electronic-resource-num&gt;&lt;/record&gt;&lt;/Cite&gt;&lt;/EndNote&gt;</w:instrText>
      </w:r>
      <w:r w:rsidR="00A90355" w:rsidRPr="00D804F8">
        <w:fldChar w:fldCharType="separate"/>
      </w:r>
      <w:r w:rsidR="00246F36" w:rsidRPr="00D804F8">
        <w:rPr>
          <w:noProof/>
        </w:rPr>
        <w:t>[46]</w:t>
      </w:r>
      <w:r w:rsidR="00A90355" w:rsidRPr="00D804F8">
        <w:fldChar w:fldCharType="end"/>
      </w:r>
      <w:r w:rsidR="008C48FD" w:rsidRPr="00D804F8">
        <w:t xml:space="preserve"> </w:t>
      </w:r>
      <w:r w:rsidR="008C48FD" w:rsidRPr="00D804F8">
        <w:fldChar w:fldCharType="begin"/>
      </w:r>
      <w:r w:rsidR="00246F36" w:rsidRPr="00D804F8">
        <w:instrText xml:space="preserve"> ADDIN EN.CITE &lt;EndNote&gt;&lt;Cite&gt;&lt;Author&gt;Aggarwal&lt;/Author&gt;&lt;Year&gt;2018&lt;/Year&gt;&lt;RecNum&gt;83&lt;/RecNum&gt;&lt;IDText&gt;Sex Differences in Ischemic Heart Disease&lt;/IDText&gt;&lt;DisplayText&gt;[47]&lt;/DisplayText&gt;&lt;record&gt;&lt;rec-number&gt;83&lt;/rec-number&gt;&lt;foreign-keys&gt;&lt;key app="EN" db-id="axvr9pztpaz5efer9waxadt4ar2dwd9trdas" timestamp="1623707327"&gt;83&lt;/key&gt;&lt;/foreign-keys&gt;&lt;ref-type name="Journal Article"&gt;17&lt;/ref-type&gt;&lt;contributors&gt;&lt;authors&gt;&lt;author&gt;Aggarwal, Niti R.&lt;/author&gt;&lt;author&gt;Patel, Hena N.&lt;/author&gt;&lt;author&gt;Mehta, Laxmi S.&lt;/author&gt;&lt;author&gt;Sanghani, Rupa M.&lt;/author&gt;&lt;author&gt;Lundberg, Gina P.&lt;/author&gt;&lt;author&gt;Lewis, Sandra J.&lt;/author&gt;&lt;author&gt;Mendelson, Marla A.&lt;/author&gt;&lt;author&gt;Wood, Malissa J.&lt;/author&gt;&lt;author&gt;Volgman, Annabelle S.&lt;/author&gt;&lt;author&gt;Mieres, Jennifer H.&lt;/author&gt;&lt;/authors&gt;&lt;/contributors&gt;&lt;titles&gt;&lt;title&gt;Sex Differences in Ischemic Heart Disease&lt;/title&gt;&lt;secondary-title&gt;Circulation: Cardiovascular Quality and Outcomes&lt;/secondary-title&gt;&lt;/titles&gt;&lt;periodical&gt;&lt;full-title&gt;Circulation: Cardiovascular Quality and Outcomes&lt;/full-title&gt;&lt;/periodical&gt;&lt;pages&gt;e004437&lt;/pages&gt;&lt;volume&gt;11&lt;/volume&gt;&lt;number&gt;2&lt;/number&gt;&lt;dates&gt;&lt;year&gt;2018&lt;/year&gt;&lt;/dates&gt;&lt;publisher&gt;Ovid Technologies (Wolters Kluwer Health)&lt;/publisher&gt;&lt;isbn&gt;1941-7713&lt;/isbn&gt;&lt;urls&gt;&lt;related-urls&gt;&lt;url&gt;https://dx.doi.org/10.1161/circoutcomes.117.004437&lt;/url&gt;&lt;/related-urls&gt;&lt;/urls&gt;&lt;electronic-resource-num&gt;10.1161/circoutcomes.117.004437&lt;/electronic-resource-num&gt;&lt;/record&gt;&lt;/Cite&gt;&lt;/EndNote&gt;</w:instrText>
      </w:r>
      <w:r w:rsidR="008C48FD" w:rsidRPr="00D804F8">
        <w:fldChar w:fldCharType="separate"/>
      </w:r>
      <w:r w:rsidR="00246F36" w:rsidRPr="00D804F8">
        <w:rPr>
          <w:noProof/>
        </w:rPr>
        <w:t>[47]</w:t>
      </w:r>
      <w:r w:rsidR="008C48FD" w:rsidRPr="00D804F8">
        <w:fldChar w:fldCharType="end"/>
      </w:r>
      <w:r w:rsidR="005871B3" w:rsidRPr="00D804F8">
        <w:t xml:space="preserve"> that are known to portend worse outcomes</w:t>
      </w:r>
      <w:r w:rsidR="003C2C2B" w:rsidRPr="00D804F8">
        <w:t>.</w:t>
      </w:r>
      <w:r w:rsidR="005871B3" w:rsidRPr="00D804F8">
        <w:t xml:space="preserve"> </w:t>
      </w:r>
      <w:r w:rsidR="002A7FEB" w:rsidRPr="00D804F8">
        <w:t xml:space="preserve">This highlights the increased need to </w:t>
      </w:r>
      <w:r w:rsidR="00486912" w:rsidRPr="00D804F8">
        <w:t>optimize</w:t>
      </w:r>
      <w:r w:rsidR="002A7FEB" w:rsidRPr="00D804F8">
        <w:t xml:space="preserve"> the management of </w:t>
      </w:r>
      <w:r w:rsidR="002A7FEB" w:rsidRPr="00D804F8">
        <w:lastRenderedPageBreak/>
        <w:t>CH</w:t>
      </w:r>
      <w:r w:rsidR="00483569" w:rsidRPr="00D804F8">
        <w:t>i</w:t>
      </w:r>
      <w:r w:rsidR="002A7FEB" w:rsidRPr="00D804F8">
        <w:t>P cases in females</w:t>
      </w:r>
      <w:r w:rsidR="003B18DE" w:rsidRPr="00D804F8">
        <w:t xml:space="preserve">, </w:t>
      </w:r>
      <w:r w:rsidR="002A7FEB" w:rsidRPr="00D804F8">
        <w:t xml:space="preserve">focusing on strategies to improve early recognition and </w:t>
      </w:r>
      <w:r w:rsidR="000F72CB" w:rsidRPr="00D804F8">
        <w:t>periprocedural</w:t>
      </w:r>
      <w:r w:rsidR="002A7FEB" w:rsidRPr="00D804F8">
        <w:t xml:space="preserve"> care</w:t>
      </w:r>
      <w:r w:rsidR="00ED7E93" w:rsidRPr="00D804F8">
        <w:t xml:space="preserve">. </w:t>
      </w:r>
    </w:p>
    <w:p w14:paraId="66C4B0E1" w14:textId="372B85EC" w:rsidR="007D0FF9" w:rsidRPr="00D804F8" w:rsidRDefault="007D0FF9" w:rsidP="007D0FF9">
      <w:pPr>
        <w:pStyle w:val="NormalWeb"/>
        <w:snapToGrid w:val="0"/>
        <w:spacing w:before="0" w:beforeAutospacing="0" w:after="0" w:afterAutospacing="0" w:line="480" w:lineRule="auto"/>
        <w:ind w:firstLine="720"/>
        <w:jc w:val="both"/>
      </w:pPr>
    </w:p>
    <w:p w14:paraId="1BBD8834" w14:textId="77777777" w:rsidR="007D0FF9" w:rsidRPr="00D804F8" w:rsidRDefault="007D0FF9" w:rsidP="007D0FF9">
      <w:pPr>
        <w:pStyle w:val="NormalWeb"/>
        <w:snapToGrid w:val="0"/>
        <w:spacing w:before="0" w:beforeAutospacing="0" w:after="0" w:afterAutospacing="0" w:line="480" w:lineRule="auto"/>
        <w:ind w:firstLine="720"/>
        <w:jc w:val="both"/>
      </w:pPr>
    </w:p>
    <w:p w14:paraId="58EDB41F" w14:textId="77777777" w:rsidR="00CC44EA" w:rsidRPr="00D804F8" w:rsidRDefault="00A930CC" w:rsidP="00F007E8">
      <w:pPr>
        <w:pStyle w:val="NormalWeb"/>
        <w:snapToGrid w:val="0"/>
        <w:spacing w:before="0" w:beforeAutospacing="0" w:after="0" w:afterAutospacing="0" w:line="480" w:lineRule="auto"/>
        <w:jc w:val="both"/>
        <w:rPr>
          <w:b/>
          <w:bCs/>
          <w:color w:val="0E101A"/>
        </w:rPr>
      </w:pPr>
      <w:r w:rsidRPr="00D804F8">
        <w:rPr>
          <w:b/>
          <w:bCs/>
          <w:color w:val="0E101A"/>
        </w:rPr>
        <w:t>Study strength and limitations</w:t>
      </w:r>
    </w:p>
    <w:p w14:paraId="3223FC0E" w14:textId="75F526FB" w:rsidR="0008356C" w:rsidRPr="00D804F8" w:rsidRDefault="00A930CC" w:rsidP="00F007E8">
      <w:pPr>
        <w:pStyle w:val="NormalWeb"/>
        <w:snapToGrid w:val="0"/>
        <w:spacing w:before="0" w:beforeAutospacing="0" w:after="0" w:afterAutospacing="0" w:line="480" w:lineRule="auto"/>
        <w:jc w:val="both"/>
        <w:rPr>
          <w:color w:val="0E101A"/>
        </w:rPr>
      </w:pPr>
      <w:r w:rsidRPr="00D804F8">
        <w:rPr>
          <w:color w:val="0E101A"/>
        </w:rPr>
        <w:t>T</w:t>
      </w:r>
      <w:r w:rsidR="003B18DE" w:rsidRPr="00D804F8">
        <w:rPr>
          <w:color w:val="0E101A"/>
        </w:rPr>
        <w:t>his study provides the very first unselected, real-world insight into CH</w:t>
      </w:r>
      <w:r w:rsidR="00483569" w:rsidRPr="00D804F8">
        <w:rPr>
          <w:color w:val="0E101A"/>
        </w:rPr>
        <w:t>i</w:t>
      </w:r>
      <w:r w:rsidR="003B18DE" w:rsidRPr="00D804F8">
        <w:rPr>
          <w:color w:val="0E101A"/>
        </w:rPr>
        <w:t>P outcomes at a national level to the best of our knowledge</w:t>
      </w:r>
      <w:r w:rsidRPr="00D804F8">
        <w:rPr>
          <w:color w:val="0E101A"/>
        </w:rPr>
        <w:t>. The BCIS database has an almost complete record of all cases performed in England and Wales.</w:t>
      </w:r>
      <w:r w:rsidR="009D32C9" w:rsidRPr="00D804F8">
        <w:rPr>
          <w:color w:val="0E101A"/>
        </w:rPr>
        <w:t xml:space="preserve"> This </w:t>
      </w:r>
      <w:r w:rsidR="00486912" w:rsidRPr="00D804F8">
        <w:rPr>
          <w:color w:val="0E101A"/>
        </w:rPr>
        <w:t>study's</w:t>
      </w:r>
      <w:r w:rsidR="009D32C9" w:rsidRPr="00D804F8">
        <w:rPr>
          <w:color w:val="0E101A"/>
        </w:rPr>
        <w:t xml:space="preserve"> sample size was large enough to give sufficient statistical powe</w:t>
      </w:r>
      <w:r w:rsidR="00352332" w:rsidRPr="00D804F8">
        <w:rPr>
          <w:color w:val="0E101A"/>
        </w:rPr>
        <w:t xml:space="preserve">r to determine a real difference in outcomes between </w:t>
      </w:r>
      <w:r w:rsidR="00B2481A" w:rsidRPr="00D804F8">
        <w:rPr>
          <w:color w:val="0E101A"/>
        </w:rPr>
        <w:t>them</w:t>
      </w:r>
      <w:r w:rsidR="00352332" w:rsidRPr="00D804F8">
        <w:rPr>
          <w:color w:val="0E101A"/>
        </w:rPr>
        <w:t xml:space="preserve">. </w:t>
      </w:r>
    </w:p>
    <w:p w14:paraId="2989630E" w14:textId="1FCCD1DD" w:rsidR="00352332" w:rsidRPr="00D804F8" w:rsidRDefault="003B18DE" w:rsidP="00F007E8">
      <w:pPr>
        <w:pStyle w:val="NormalWeb"/>
        <w:snapToGrid w:val="0"/>
        <w:spacing w:before="0" w:beforeAutospacing="0" w:after="0" w:afterAutospacing="0" w:line="480" w:lineRule="auto"/>
        <w:jc w:val="both"/>
        <w:rPr>
          <w:color w:val="0E101A"/>
        </w:rPr>
      </w:pPr>
      <w:r w:rsidRPr="00D804F8">
        <w:rPr>
          <w:color w:val="0E101A"/>
        </w:rPr>
        <w:t>Th</w:t>
      </w:r>
      <w:r w:rsidR="007263AE" w:rsidRPr="00D804F8">
        <w:rPr>
          <w:color w:val="0E101A"/>
        </w:rPr>
        <w:t>e</w:t>
      </w:r>
      <w:r w:rsidRPr="00D804F8">
        <w:rPr>
          <w:color w:val="0E101A"/>
        </w:rPr>
        <w:t xml:space="preserve"> </w:t>
      </w:r>
      <w:r w:rsidR="00C600D2" w:rsidRPr="00D804F8">
        <w:rPr>
          <w:color w:val="0E101A"/>
        </w:rPr>
        <w:t>study l</w:t>
      </w:r>
      <w:r w:rsidR="00361AC5" w:rsidRPr="00D804F8">
        <w:rPr>
          <w:color w:val="0E101A"/>
        </w:rPr>
        <w:t>imitations include</w:t>
      </w:r>
      <w:r w:rsidR="00DB11C4" w:rsidRPr="00D804F8">
        <w:rPr>
          <w:color w:val="0E101A"/>
        </w:rPr>
        <w:t>:</w:t>
      </w:r>
      <w:r w:rsidR="00361AC5" w:rsidRPr="00D804F8">
        <w:rPr>
          <w:color w:val="0E101A"/>
        </w:rPr>
        <w:t xml:space="preserve"> </w:t>
      </w:r>
      <w:r w:rsidR="00416028" w:rsidRPr="00D804F8">
        <w:rPr>
          <w:color w:val="0E101A"/>
        </w:rPr>
        <w:t>first</w:t>
      </w:r>
      <w:r w:rsidR="0099339E" w:rsidRPr="00D804F8">
        <w:rPr>
          <w:color w:val="0E101A"/>
        </w:rPr>
        <w:t>,</w:t>
      </w:r>
      <w:r w:rsidR="0042240C" w:rsidRPr="00D804F8">
        <w:rPr>
          <w:color w:val="0E101A"/>
        </w:rPr>
        <w:t xml:space="preserve"> given</w:t>
      </w:r>
      <w:r w:rsidR="00A930CC" w:rsidRPr="00D804F8">
        <w:rPr>
          <w:color w:val="0E101A"/>
        </w:rPr>
        <w:t xml:space="preserve"> the nature of the retrospective analysis and lack of </w:t>
      </w:r>
      <w:r w:rsidR="00486912" w:rsidRPr="00D804F8">
        <w:rPr>
          <w:color w:val="0E101A"/>
        </w:rPr>
        <w:t>randomization</w:t>
      </w:r>
      <w:r w:rsidR="00A930CC" w:rsidRPr="00D804F8">
        <w:rPr>
          <w:color w:val="0E101A"/>
        </w:rPr>
        <w:t xml:space="preserve">, we cannot exclude possible </w:t>
      </w:r>
      <w:r w:rsidR="00F80D1E" w:rsidRPr="00D804F8">
        <w:rPr>
          <w:color w:val="0E101A"/>
        </w:rPr>
        <w:t xml:space="preserve">unmeasured </w:t>
      </w:r>
      <w:r w:rsidR="00A930CC" w:rsidRPr="00D804F8">
        <w:rPr>
          <w:color w:val="0E101A"/>
        </w:rPr>
        <w:t>confounders in clinical and procedural characteristics between the groups</w:t>
      </w:r>
      <w:r w:rsidR="00F80D1E" w:rsidRPr="00D804F8">
        <w:rPr>
          <w:color w:val="0E101A"/>
        </w:rPr>
        <w:t>, such as other potential confounders not recorded in this dataset</w:t>
      </w:r>
      <w:r w:rsidRPr="00D804F8">
        <w:rPr>
          <w:color w:val="0E101A"/>
        </w:rPr>
        <w:t>,</w:t>
      </w:r>
      <w:r w:rsidR="00F80D1E" w:rsidRPr="00D804F8">
        <w:rPr>
          <w:color w:val="0E101A"/>
        </w:rPr>
        <w:t xml:space="preserve"> including</w:t>
      </w:r>
      <w:r w:rsidR="00F10231" w:rsidRPr="00D804F8">
        <w:rPr>
          <w:color w:val="0E101A"/>
        </w:rPr>
        <w:t xml:space="preserve"> </w:t>
      </w:r>
      <w:r w:rsidR="008C4642" w:rsidRPr="00D804F8">
        <w:rPr>
          <w:color w:val="0E101A"/>
        </w:rPr>
        <w:t>anaemia,</w:t>
      </w:r>
      <w:r w:rsidR="003D2385" w:rsidRPr="00D804F8">
        <w:rPr>
          <w:color w:val="0E101A"/>
        </w:rPr>
        <w:t xml:space="preserve"> </w:t>
      </w:r>
      <w:r w:rsidR="00F80D1E" w:rsidRPr="00D804F8">
        <w:rPr>
          <w:color w:val="0E101A"/>
        </w:rPr>
        <w:t xml:space="preserve">frailty, which is </w:t>
      </w:r>
      <w:r w:rsidR="000611DF" w:rsidRPr="00D804F8">
        <w:rPr>
          <w:color w:val="0E101A"/>
        </w:rPr>
        <w:t>likely</w:t>
      </w:r>
      <w:r w:rsidR="00F80D1E" w:rsidRPr="00D804F8">
        <w:rPr>
          <w:color w:val="0E101A"/>
        </w:rPr>
        <w:t xml:space="preserve"> to be more prevalent in the </w:t>
      </w:r>
      <w:r w:rsidR="0034571A" w:rsidRPr="00D804F8">
        <w:rPr>
          <w:color w:val="0E101A"/>
        </w:rPr>
        <w:t>females</w:t>
      </w:r>
      <w:r w:rsidR="00F80D1E" w:rsidRPr="00D804F8">
        <w:rPr>
          <w:color w:val="0E101A"/>
        </w:rPr>
        <w:t xml:space="preserve"> who were on average </w:t>
      </w:r>
      <w:r w:rsidRPr="00D804F8">
        <w:rPr>
          <w:color w:val="0E101A"/>
        </w:rPr>
        <w:t xml:space="preserve">six </w:t>
      </w:r>
      <w:r w:rsidR="00F80D1E" w:rsidRPr="00D804F8">
        <w:rPr>
          <w:color w:val="0E101A"/>
        </w:rPr>
        <w:t xml:space="preserve">years older than </w:t>
      </w:r>
      <w:r w:rsidR="00FB7528" w:rsidRPr="00D804F8">
        <w:rPr>
          <w:color w:val="0E101A"/>
        </w:rPr>
        <w:t>males</w:t>
      </w:r>
      <w:r w:rsidR="00A930CC" w:rsidRPr="00D804F8">
        <w:rPr>
          <w:color w:val="0E101A"/>
        </w:rPr>
        <w:t>.</w:t>
      </w:r>
      <w:r w:rsidR="0002343D" w:rsidRPr="00D804F8">
        <w:rPr>
          <w:color w:val="0E101A"/>
        </w:rPr>
        <w:t xml:space="preserve"> </w:t>
      </w:r>
      <w:r w:rsidR="00A8336F" w:rsidRPr="00D804F8">
        <w:rPr>
          <w:color w:val="0E101A"/>
        </w:rPr>
        <w:t>Secondly</w:t>
      </w:r>
      <w:r w:rsidR="0002343D" w:rsidRPr="00D804F8">
        <w:rPr>
          <w:color w:val="0E101A"/>
        </w:rPr>
        <w:t xml:space="preserve">, </w:t>
      </w:r>
      <w:r w:rsidR="00145B6B" w:rsidRPr="00D804F8">
        <w:rPr>
          <w:color w:val="0E101A"/>
        </w:rPr>
        <w:t xml:space="preserve">there is always the risk of reporting and coding errors </w:t>
      </w:r>
      <w:r w:rsidRPr="00D804F8">
        <w:rPr>
          <w:color w:val="0E101A"/>
        </w:rPr>
        <w:t>representing</w:t>
      </w:r>
      <w:r w:rsidR="00145B6B" w:rsidRPr="00D804F8">
        <w:rPr>
          <w:color w:val="0E101A"/>
        </w:rPr>
        <w:t xml:space="preserve"> a potential bias</w:t>
      </w:r>
      <w:r w:rsidR="00B2481A" w:rsidRPr="00D804F8">
        <w:rPr>
          <w:color w:val="0E101A"/>
        </w:rPr>
        <w:t>,</w:t>
      </w:r>
      <w:r w:rsidR="00145B6B" w:rsidRPr="00D804F8">
        <w:rPr>
          <w:color w:val="0E101A"/>
        </w:rPr>
        <w:t xml:space="preserve"> such as the underreporting of other comorbidities</w:t>
      </w:r>
      <w:r w:rsidR="00F80D1E" w:rsidRPr="00D804F8">
        <w:rPr>
          <w:color w:val="0E101A"/>
        </w:rPr>
        <w:t xml:space="preserve">, with complications </w:t>
      </w:r>
      <w:r w:rsidR="00C400F1" w:rsidRPr="00D804F8">
        <w:rPr>
          <w:color w:val="0E101A"/>
        </w:rPr>
        <w:t>self-reported</w:t>
      </w:r>
      <w:r w:rsidR="00F80D1E" w:rsidRPr="00D804F8">
        <w:rPr>
          <w:color w:val="0E101A"/>
        </w:rPr>
        <w:t xml:space="preserve"> and no external validation</w:t>
      </w:r>
      <w:r w:rsidR="00145B6B" w:rsidRPr="00D804F8">
        <w:rPr>
          <w:color w:val="0E101A"/>
        </w:rPr>
        <w:t xml:space="preserve">. </w:t>
      </w:r>
      <w:r w:rsidR="00F007E8" w:rsidRPr="00D804F8">
        <w:rPr>
          <w:color w:val="0E101A"/>
        </w:rPr>
        <w:t>Also, although the incident of periprocedural MI is clearly defined in the BCIS dataset, there dataset fails to specify this diagnosis was based on which definition (for example the third or fourth universal MI definitions or SCAI)</w:t>
      </w:r>
      <w:r w:rsidR="008C4642" w:rsidRPr="00D804F8">
        <w:rPr>
          <w:bdr w:val="none" w:sz="0" w:space="0" w:color="auto" w:frame="1"/>
          <w:shd w:val="clear" w:color="auto" w:fill="FFFFFF"/>
        </w:rPr>
        <w:t>.</w:t>
      </w:r>
      <w:r w:rsidR="003D64BB" w:rsidRPr="00D804F8">
        <w:rPr>
          <w:bdr w:val="none" w:sz="0" w:space="0" w:color="auto" w:frame="1"/>
          <w:shd w:val="clear" w:color="auto" w:fill="FFFFFF"/>
        </w:rPr>
        <w:t xml:space="preserve"> Finally,</w:t>
      </w:r>
      <w:r w:rsidR="008C4642" w:rsidRPr="00D804F8">
        <w:rPr>
          <w:bdr w:val="none" w:sz="0" w:space="0" w:color="auto" w:frame="1"/>
          <w:shd w:val="clear" w:color="auto" w:fill="FFFFFF"/>
        </w:rPr>
        <w:t xml:space="preserve"> </w:t>
      </w:r>
      <w:r w:rsidR="00865466" w:rsidRPr="00D804F8">
        <w:t>although</w:t>
      </w:r>
      <w:r w:rsidR="00C11041" w:rsidRPr="00D804F8">
        <w:t xml:space="preserve"> it meets statistical significance due to large number of patients, many variables presented in the result section have small difference. The clinical significance of this small difference is unclear</w:t>
      </w:r>
      <w:r w:rsidR="00C11041" w:rsidRPr="00D804F8">
        <w:fldChar w:fldCharType="begin"/>
      </w:r>
      <w:r w:rsidR="00246F36" w:rsidRPr="00D804F8">
        <w:instrText xml:space="preserve"> ADDIN EN.CITE &lt;EndNote&gt;&lt;Cite&gt;&lt;Author&gt;Schober&lt;/Author&gt;&lt;Year&gt;2018&lt;/Year&gt;&lt;RecNum&gt;125&lt;/RecNum&gt;&lt;DisplayText&gt;[48]&lt;/DisplayText&gt;&lt;record&gt;&lt;rec-number&gt;125&lt;/rec-number&gt;&lt;foreign-keys&gt;&lt;key app="EN" db-id="axvr9pztpaz5efer9waxadt4ar2dwd9trdas" timestamp="1635864791"&gt;125&lt;/key&gt;&lt;/foreign-keys&gt;&lt;ref-type name="Journal Article"&gt;17&lt;/ref-type&gt;&lt;contributors&gt;&lt;authors&gt;&lt;author&gt;Schober, Patrick&lt;/author&gt;&lt;author&gt;Bossers, Sebastiaan M.&lt;/author&gt;&lt;author&gt;Schwarte, Lothar A.&lt;/author&gt;&lt;/authors&gt;&lt;/contributors&gt;&lt;titles&gt;&lt;title&gt;Statistical Significance Versus Clinical Importance of Observed Effect Sizes&lt;/title&gt;&lt;secondary-title&gt;Anesthesia &amp;amp; Analgesia&lt;/secondary-title&gt;&lt;/titles&gt;&lt;periodical&gt;&lt;full-title&gt;Anesthesia &amp;amp; Analgesia&lt;/full-title&gt;&lt;/periodical&gt;&lt;pages&gt;1068-1072&lt;/pages&gt;&lt;volume&gt;126&lt;/volume&gt;&lt;number&gt;3&lt;/number&gt;&lt;dates&gt;&lt;year&gt;2018&lt;/year&gt;&lt;/dates&gt;&lt;publisher&gt;Ovid Technologies (Wolters Kluwer Health)&lt;/publisher&gt;&lt;isbn&gt;0003-2999&lt;/isbn&gt;&lt;urls&gt;&lt;related-urls&gt;&lt;url&gt;https://dx.doi.org/10.1213/ane.0000000000002798&lt;/url&gt;&lt;/related-urls&gt;&lt;/urls&gt;&lt;electronic-resource-num&gt;10.1213/ane.0000000000002798&lt;/electronic-resource-num&gt;&lt;/record&gt;&lt;/Cite&gt;&lt;/EndNote&gt;</w:instrText>
      </w:r>
      <w:r w:rsidR="00C11041" w:rsidRPr="00D804F8">
        <w:fldChar w:fldCharType="separate"/>
      </w:r>
      <w:r w:rsidR="00246F36" w:rsidRPr="00D804F8">
        <w:rPr>
          <w:noProof/>
        </w:rPr>
        <w:t>[48]</w:t>
      </w:r>
      <w:r w:rsidR="00C11041" w:rsidRPr="00D804F8">
        <w:fldChar w:fldCharType="end"/>
      </w:r>
      <w:r w:rsidR="00C11041" w:rsidRPr="00D804F8">
        <w:t xml:space="preserve">. </w:t>
      </w:r>
      <w:r w:rsidR="0053392E" w:rsidRPr="00D804F8">
        <w:rPr>
          <w:color w:val="0E101A"/>
        </w:rPr>
        <w:t xml:space="preserve">Furthermore, the study included only </w:t>
      </w:r>
      <w:r w:rsidR="00486912" w:rsidRPr="00D804F8">
        <w:rPr>
          <w:color w:val="0E101A"/>
        </w:rPr>
        <w:t>in-patients'</w:t>
      </w:r>
      <w:r w:rsidR="0053392E" w:rsidRPr="00D804F8">
        <w:rPr>
          <w:color w:val="0E101A"/>
        </w:rPr>
        <w:t xml:space="preserve"> outcomes; longer follow-ups of outcomes would provide a better and more complete assessment.</w:t>
      </w:r>
    </w:p>
    <w:p w14:paraId="727E9246" w14:textId="7D9127AB" w:rsidR="003B18DE" w:rsidRPr="00D804F8" w:rsidRDefault="003B18DE" w:rsidP="00F007E8">
      <w:pPr>
        <w:pStyle w:val="NormalWeb"/>
        <w:snapToGrid w:val="0"/>
        <w:spacing w:before="0" w:beforeAutospacing="0" w:after="0" w:afterAutospacing="0" w:line="480" w:lineRule="auto"/>
        <w:jc w:val="both"/>
        <w:rPr>
          <w:b/>
          <w:color w:val="0E101A"/>
        </w:rPr>
      </w:pPr>
      <w:r w:rsidRPr="00D804F8">
        <w:rPr>
          <w:b/>
          <w:color w:val="0E101A"/>
        </w:rPr>
        <w:t xml:space="preserve">Conclusion </w:t>
      </w:r>
    </w:p>
    <w:p w14:paraId="449EC530" w14:textId="49062A3B" w:rsidR="003B18DE" w:rsidRPr="00D804F8" w:rsidRDefault="003B18DE" w:rsidP="00F007E8">
      <w:pPr>
        <w:pStyle w:val="NormalWeb"/>
        <w:snapToGrid w:val="0"/>
        <w:spacing w:before="0" w:beforeAutospacing="0" w:after="0" w:afterAutospacing="0" w:line="480" w:lineRule="auto"/>
        <w:ind w:firstLine="720"/>
        <w:jc w:val="both"/>
      </w:pPr>
      <w:r w:rsidRPr="00D804F8">
        <w:lastRenderedPageBreak/>
        <w:t>Our nationwide analysis has demonstrated differences in case-mix in the types of CH</w:t>
      </w:r>
      <w:r w:rsidR="00483569" w:rsidRPr="00D804F8">
        <w:t>i</w:t>
      </w:r>
      <w:r w:rsidRPr="00D804F8">
        <w:t>P cases undertaken between Males and Females. Females tend to be older, less comorbid, and have less complex coronary disease treated. We report significant disparities in outcomes following CH</w:t>
      </w:r>
      <w:r w:rsidR="00483569" w:rsidRPr="00D804F8">
        <w:t>i</w:t>
      </w:r>
      <w:r w:rsidRPr="00D804F8">
        <w:t>P between sexes, with females at greater risk of mortality, major bleeding episodes and MACCE compared to males. Optimization of periprocedural care, use of advanced technologies and evidence-based therapies could improve the observed outcomes in females.</w:t>
      </w:r>
    </w:p>
    <w:p w14:paraId="5ED78107" w14:textId="77777777" w:rsidR="007D0FF9" w:rsidRPr="00D804F8" w:rsidRDefault="007D0FF9" w:rsidP="00F007E8">
      <w:pPr>
        <w:spacing w:line="480" w:lineRule="auto"/>
        <w:rPr>
          <w:b/>
          <w:bCs/>
          <w:lang w:val="en-US"/>
        </w:rPr>
      </w:pPr>
    </w:p>
    <w:p w14:paraId="2989A991" w14:textId="338DB7F8" w:rsidR="00B40493" w:rsidRPr="00D804F8" w:rsidRDefault="00B40493" w:rsidP="00F007E8">
      <w:pPr>
        <w:spacing w:line="480" w:lineRule="auto"/>
        <w:rPr>
          <w:b/>
          <w:bCs/>
          <w:lang w:val="en-US"/>
        </w:rPr>
      </w:pPr>
      <w:r w:rsidRPr="00D804F8">
        <w:rPr>
          <w:b/>
          <w:bCs/>
          <w:lang w:val="en-US"/>
        </w:rPr>
        <w:t>Funding</w:t>
      </w:r>
    </w:p>
    <w:p w14:paraId="213AEF40" w14:textId="77777777" w:rsidR="00B40493" w:rsidRPr="00D804F8" w:rsidRDefault="00B40493" w:rsidP="00F007E8">
      <w:pPr>
        <w:spacing w:line="480" w:lineRule="auto"/>
        <w:jc w:val="both"/>
        <w:rPr>
          <w:lang w:val="en-US"/>
        </w:rPr>
      </w:pPr>
      <w:r w:rsidRPr="00D804F8">
        <w:rPr>
          <w:lang w:val="en-US"/>
        </w:rPr>
        <w:t>An unrestricted educational grant from Abbott supports Warkaa Shamkhani salary. However, the company had no role in the study design, manuscript preparation, or access to the manuscript's contents before submission. The authors are solely responsible for this study design and conduct and all analysis, drafting, and editing of the manuscript and its final content.</w:t>
      </w:r>
    </w:p>
    <w:p w14:paraId="6CF94057" w14:textId="2AE3D9E0" w:rsidR="00B40493" w:rsidRPr="00D804F8" w:rsidRDefault="00B40493" w:rsidP="00F007E8">
      <w:pPr>
        <w:spacing w:line="480" w:lineRule="auto"/>
        <w:rPr>
          <w:b/>
          <w:bCs/>
          <w:lang w:val="en-US"/>
        </w:rPr>
      </w:pPr>
      <w:r w:rsidRPr="00D804F8">
        <w:rPr>
          <w:b/>
          <w:bCs/>
          <w:lang w:val="en-US"/>
        </w:rPr>
        <w:t>Disclosures</w:t>
      </w:r>
    </w:p>
    <w:p w14:paraId="31263E7F" w14:textId="6B0EC2F1" w:rsidR="00B40493" w:rsidRPr="00D804F8" w:rsidRDefault="00B40493" w:rsidP="00F007E8">
      <w:pPr>
        <w:spacing w:line="480" w:lineRule="auto"/>
        <w:rPr>
          <w:bCs/>
          <w:lang w:val="en-US"/>
        </w:rPr>
      </w:pPr>
      <w:r w:rsidRPr="00D804F8">
        <w:rPr>
          <w:bCs/>
          <w:lang w:val="en-US"/>
        </w:rPr>
        <w:t>The authors have nothing to disclose.</w:t>
      </w:r>
    </w:p>
    <w:p w14:paraId="305975A9" w14:textId="77777777" w:rsidR="005D2AEF" w:rsidRPr="00D804F8" w:rsidRDefault="005D2AEF" w:rsidP="00F007E8">
      <w:pPr>
        <w:spacing w:line="480" w:lineRule="auto"/>
        <w:rPr>
          <w:bCs/>
          <w:lang w:val="en-US"/>
        </w:rPr>
      </w:pPr>
    </w:p>
    <w:p w14:paraId="0DE1FB0E" w14:textId="4F4DA9B9" w:rsidR="00F007E8" w:rsidRPr="00D804F8" w:rsidRDefault="00F007E8" w:rsidP="00F71814">
      <w:pPr>
        <w:pStyle w:val="Style7"/>
        <w:ind w:left="0" w:firstLine="0"/>
      </w:pPr>
    </w:p>
    <w:p w14:paraId="1C224405" w14:textId="61538804" w:rsidR="00810242" w:rsidRPr="00D804F8" w:rsidRDefault="00810242" w:rsidP="009957BF">
      <w:pPr>
        <w:pStyle w:val="Style7"/>
      </w:pPr>
    </w:p>
    <w:p w14:paraId="7084EDA1" w14:textId="77777777" w:rsidR="00E34C11" w:rsidRPr="00D804F8" w:rsidRDefault="00E34C11" w:rsidP="009957BF">
      <w:pPr>
        <w:pStyle w:val="Style7"/>
      </w:pPr>
      <w:r w:rsidRPr="00D804F8">
        <w:t xml:space="preserve">Figure Legends </w:t>
      </w:r>
    </w:p>
    <w:p w14:paraId="369D3306" w14:textId="418EA6F4" w:rsidR="00E34C11" w:rsidRPr="00D804F8" w:rsidRDefault="00E34C11" w:rsidP="00CA3965">
      <w:pPr>
        <w:spacing w:line="360" w:lineRule="auto"/>
        <w:rPr>
          <w:rStyle w:val="Strong"/>
          <w:b w:val="0"/>
          <w:bCs w:val="0"/>
        </w:rPr>
      </w:pPr>
      <w:r w:rsidRPr="00D804F8">
        <w:rPr>
          <w:b/>
          <w:bCs/>
        </w:rPr>
        <w:t>Figure 1</w:t>
      </w:r>
      <w:r w:rsidRPr="00D804F8">
        <w:t xml:space="preserve">:  </w:t>
      </w:r>
      <w:r w:rsidRPr="00D804F8">
        <w:rPr>
          <w:bCs/>
        </w:rPr>
        <w:t xml:space="preserve">Flow diagram illustrating </w:t>
      </w:r>
      <w:r w:rsidRPr="00D804F8">
        <w:rPr>
          <w:rStyle w:val="Strong"/>
          <w:b w:val="0"/>
          <w:bCs w:val="0"/>
          <w:color w:val="0E101A"/>
        </w:rPr>
        <w:t xml:space="preserve">the process of patients' inclusion and exclusion for the </w:t>
      </w:r>
      <w:r w:rsidR="00FB7528" w:rsidRPr="00D804F8">
        <w:rPr>
          <w:rStyle w:val="Strong"/>
          <w:b w:val="0"/>
          <w:bCs w:val="0"/>
          <w:color w:val="0E101A"/>
        </w:rPr>
        <w:t>CH</w:t>
      </w:r>
      <w:r w:rsidR="00483569" w:rsidRPr="00D804F8">
        <w:rPr>
          <w:rStyle w:val="Strong"/>
          <w:b w:val="0"/>
          <w:bCs w:val="0"/>
          <w:color w:val="0E101A"/>
        </w:rPr>
        <w:t>i</w:t>
      </w:r>
      <w:r w:rsidR="00FB7528" w:rsidRPr="00D804F8">
        <w:rPr>
          <w:rStyle w:val="Strong"/>
          <w:b w:val="0"/>
          <w:bCs w:val="0"/>
          <w:color w:val="0E101A"/>
        </w:rPr>
        <w:t>P analysis</w:t>
      </w:r>
    </w:p>
    <w:p w14:paraId="47BB38A2" w14:textId="76966A42" w:rsidR="00E34C11" w:rsidRPr="00D804F8" w:rsidRDefault="00E34C11" w:rsidP="00CA3965">
      <w:pPr>
        <w:spacing w:line="360" w:lineRule="auto"/>
      </w:pPr>
      <w:r w:rsidRPr="00D804F8">
        <w:rPr>
          <w:b/>
          <w:bCs/>
        </w:rPr>
        <w:t>Figure 2:</w:t>
      </w:r>
      <w:r w:rsidRPr="00D804F8">
        <w:t xml:space="preserve"> Prevalence of CH</w:t>
      </w:r>
      <w:r w:rsidR="00483569" w:rsidRPr="00D804F8">
        <w:t>i</w:t>
      </w:r>
      <w:r w:rsidRPr="00D804F8">
        <w:t>P factors in patients with stable angina, stratified by sex.</w:t>
      </w:r>
    </w:p>
    <w:p w14:paraId="74787551" w14:textId="12731442" w:rsidR="00E34C11" w:rsidRPr="00D804F8" w:rsidRDefault="00E34C11" w:rsidP="00CA3965">
      <w:pPr>
        <w:spacing w:line="360" w:lineRule="auto"/>
        <w:rPr>
          <w:rStyle w:val="Strong"/>
          <w:b w:val="0"/>
          <w:bCs w:val="0"/>
          <w:color w:val="0E101A"/>
        </w:rPr>
      </w:pPr>
      <w:r w:rsidRPr="00D804F8">
        <w:rPr>
          <w:b/>
          <w:bCs/>
        </w:rPr>
        <w:t xml:space="preserve">Figure 3: </w:t>
      </w:r>
      <w:r w:rsidRPr="00D804F8">
        <w:rPr>
          <w:rStyle w:val="Strong"/>
          <w:b w:val="0"/>
          <w:bCs w:val="0"/>
          <w:color w:val="0E101A"/>
        </w:rPr>
        <w:t>Temporal changes in CH</w:t>
      </w:r>
      <w:r w:rsidR="00483569" w:rsidRPr="00D804F8">
        <w:rPr>
          <w:rStyle w:val="Strong"/>
          <w:b w:val="0"/>
          <w:bCs w:val="0"/>
          <w:color w:val="0E101A"/>
        </w:rPr>
        <w:t>i</w:t>
      </w:r>
      <w:r w:rsidRPr="00D804F8">
        <w:rPr>
          <w:rStyle w:val="Strong"/>
          <w:b w:val="0"/>
          <w:bCs w:val="0"/>
          <w:color w:val="0E101A"/>
        </w:rPr>
        <w:t>P procedures prevalence in patient with stable angina and percent changes over time, stratified by sex</w:t>
      </w:r>
    </w:p>
    <w:p w14:paraId="304A25A9" w14:textId="6366EC72" w:rsidR="0078093C" w:rsidRPr="00D804F8" w:rsidRDefault="0078093C" w:rsidP="0078093C">
      <w:r w:rsidRPr="00D804F8">
        <w:t>Supplement</w:t>
      </w:r>
      <w:r w:rsidR="009957BF" w:rsidRPr="00D804F8">
        <w:t>ary</w:t>
      </w:r>
      <w:r w:rsidRPr="00D804F8">
        <w:t xml:space="preserve"> Figure </w:t>
      </w:r>
      <w:r w:rsidR="000B127B" w:rsidRPr="00D804F8">
        <w:t>2</w:t>
      </w:r>
    </w:p>
    <w:p w14:paraId="27939E29" w14:textId="77777777" w:rsidR="0078093C" w:rsidRPr="002366F6" w:rsidRDefault="0078093C" w:rsidP="0078093C">
      <w:r w:rsidRPr="00D804F8">
        <w:t>Temporal changes in prevalence of each CHiP factors among patients with stable angina and per cent change over time, stratified by sex.</w:t>
      </w:r>
    </w:p>
    <w:p w14:paraId="3BCC8654" w14:textId="77777777" w:rsidR="0078093C" w:rsidRPr="007D0FF9" w:rsidRDefault="0078093C" w:rsidP="00CA3965">
      <w:pPr>
        <w:spacing w:line="360" w:lineRule="auto"/>
      </w:pPr>
    </w:p>
    <w:p w14:paraId="58345FD7" w14:textId="77777777" w:rsidR="00E34C11" w:rsidRPr="007D0FF9" w:rsidRDefault="00E34C11" w:rsidP="00E34C11"/>
    <w:p w14:paraId="593432B7" w14:textId="72579A27" w:rsidR="000503DE" w:rsidRPr="007D0FF9" w:rsidRDefault="000503DE" w:rsidP="00B873F8">
      <w:pPr>
        <w:pStyle w:val="NormalWeb"/>
        <w:snapToGrid w:val="0"/>
        <w:spacing w:before="0" w:beforeAutospacing="0" w:after="0" w:afterAutospacing="0" w:line="360" w:lineRule="auto"/>
        <w:ind w:left="720"/>
        <w:jc w:val="both"/>
        <w:rPr>
          <w:color w:val="0E101A"/>
        </w:rPr>
      </w:pPr>
    </w:p>
    <w:p w14:paraId="25C1C2BB" w14:textId="15583D74" w:rsidR="000503DE" w:rsidRPr="007D0FF9" w:rsidRDefault="000503DE" w:rsidP="00B873F8">
      <w:pPr>
        <w:pStyle w:val="NormalWeb"/>
        <w:snapToGrid w:val="0"/>
        <w:spacing w:before="0" w:beforeAutospacing="0" w:after="0" w:afterAutospacing="0" w:line="360" w:lineRule="auto"/>
        <w:ind w:left="720"/>
        <w:jc w:val="both"/>
        <w:rPr>
          <w:color w:val="0E101A"/>
        </w:rPr>
      </w:pPr>
    </w:p>
    <w:p w14:paraId="753A437C" w14:textId="7646EF67" w:rsidR="000503DE" w:rsidRPr="007D0FF9" w:rsidRDefault="000503DE" w:rsidP="00B873F8">
      <w:pPr>
        <w:pStyle w:val="NormalWeb"/>
        <w:snapToGrid w:val="0"/>
        <w:spacing w:before="0" w:beforeAutospacing="0" w:after="0" w:afterAutospacing="0" w:line="360" w:lineRule="auto"/>
        <w:ind w:left="720"/>
        <w:jc w:val="both"/>
        <w:rPr>
          <w:color w:val="0E101A"/>
        </w:rPr>
      </w:pPr>
    </w:p>
    <w:p w14:paraId="1A5B2EEB" w14:textId="3723A172" w:rsidR="000503DE" w:rsidRPr="007D0FF9" w:rsidRDefault="000503DE" w:rsidP="00B873F8">
      <w:pPr>
        <w:pStyle w:val="NormalWeb"/>
        <w:snapToGrid w:val="0"/>
        <w:spacing w:before="0" w:beforeAutospacing="0" w:after="0" w:afterAutospacing="0" w:line="360" w:lineRule="auto"/>
        <w:ind w:left="720"/>
        <w:jc w:val="both"/>
        <w:rPr>
          <w:color w:val="0E101A"/>
        </w:rPr>
      </w:pPr>
    </w:p>
    <w:p w14:paraId="6CF57578" w14:textId="1FA85B61" w:rsidR="000503DE" w:rsidRPr="007D0FF9" w:rsidRDefault="000503DE" w:rsidP="00B873F8">
      <w:pPr>
        <w:pStyle w:val="NormalWeb"/>
        <w:snapToGrid w:val="0"/>
        <w:spacing w:before="0" w:beforeAutospacing="0" w:after="0" w:afterAutospacing="0" w:line="360" w:lineRule="auto"/>
        <w:ind w:left="720"/>
        <w:jc w:val="both"/>
        <w:rPr>
          <w:color w:val="0E101A"/>
        </w:rPr>
      </w:pPr>
    </w:p>
    <w:p w14:paraId="2E7215C6" w14:textId="06C04C05" w:rsidR="009B4087" w:rsidRDefault="009B4087" w:rsidP="000503DE"/>
    <w:p w14:paraId="1A310734" w14:textId="67B44A2A" w:rsidR="007D0FF9" w:rsidRDefault="007D0FF9" w:rsidP="000503DE"/>
    <w:p w14:paraId="0A8E1C15" w14:textId="7C01F22F" w:rsidR="007D0FF9" w:rsidRDefault="007D0FF9" w:rsidP="000503DE"/>
    <w:p w14:paraId="71B4E6E3" w14:textId="615297E1" w:rsidR="007D0FF9" w:rsidRDefault="007D0FF9" w:rsidP="000503DE"/>
    <w:p w14:paraId="389971C0" w14:textId="1743D60E" w:rsidR="007D0FF9" w:rsidRDefault="007D0FF9" w:rsidP="000503DE"/>
    <w:p w14:paraId="2077A6D0" w14:textId="031BA692" w:rsidR="007D0FF9" w:rsidRDefault="007D0FF9" w:rsidP="000503DE"/>
    <w:p w14:paraId="56D1EAE8" w14:textId="58DF572F" w:rsidR="007D0FF9" w:rsidRDefault="007D0FF9" w:rsidP="000503DE"/>
    <w:p w14:paraId="0B208E3A" w14:textId="287AD339" w:rsidR="007D0FF9" w:rsidRDefault="007D0FF9" w:rsidP="000503DE"/>
    <w:p w14:paraId="0B05ECAE" w14:textId="4048C452" w:rsidR="007D0FF9" w:rsidRDefault="007D0FF9" w:rsidP="000503DE"/>
    <w:p w14:paraId="42A059A7" w14:textId="2A2C8090" w:rsidR="007D0FF9" w:rsidRDefault="007D0FF9" w:rsidP="000503DE"/>
    <w:p w14:paraId="084CD4AE" w14:textId="528C98EC" w:rsidR="007D0FF9" w:rsidRDefault="007D0FF9" w:rsidP="000503DE"/>
    <w:p w14:paraId="76D37D6F" w14:textId="27128854" w:rsidR="007D0FF9" w:rsidRDefault="007D0FF9" w:rsidP="000503DE"/>
    <w:p w14:paraId="0D04CF11" w14:textId="5E56B43C" w:rsidR="007D0FF9" w:rsidRDefault="007D0FF9" w:rsidP="000503DE"/>
    <w:p w14:paraId="3F4D3C3C" w14:textId="0284F211" w:rsidR="007D0FF9" w:rsidRDefault="007D0FF9" w:rsidP="000503DE"/>
    <w:p w14:paraId="414733FE" w14:textId="5D4E6C37" w:rsidR="007D0FF9" w:rsidRDefault="007D0FF9" w:rsidP="000503DE"/>
    <w:p w14:paraId="249A7431" w14:textId="2989D404" w:rsidR="007D0FF9" w:rsidRDefault="007D0FF9" w:rsidP="000503DE"/>
    <w:p w14:paraId="27975EF1" w14:textId="77777777" w:rsidR="007D0FF9" w:rsidRPr="007D0FF9" w:rsidRDefault="007D0FF9" w:rsidP="000503DE"/>
    <w:p w14:paraId="24C76CBE" w14:textId="77777777" w:rsidR="009B4087" w:rsidRPr="007D0FF9" w:rsidRDefault="009B4087" w:rsidP="000503DE"/>
    <w:p w14:paraId="3DAB9B21" w14:textId="77777777" w:rsidR="00F007E8" w:rsidRPr="007D0FF9" w:rsidRDefault="00F007E8" w:rsidP="00E34C11">
      <w:pPr>
        <w:rPr>
          <w:b/>
          <w:bCs/>
          <w:sz w:val="20"/>
          <w:szCs w:val="20"/>
          <w:u w:val="single"/>
        </w:rPr>
      </w:pPr>
    </w:p>
    <w:p w14:paraId="53CC2CE6" w14:textId="77777777" w:rsidR="00F007E8" w:rsidRPr="007D0FF9" w:rsidRDefault="00F007E8" w:rsidP="00E34C11">
      <w:pPr>
        <w:rPr>
          <w:b/>
          <w:bCs/>
          <w:sz w:val="20"/>
          <w:szCs w:val="20"/>
          <w:u w:val="single"/>
        </w:rPr>
      </w:pPr>
    </w:p>
    <w:p w14:paraId="453F190B" w14:textId="3BB1C63D" w:rsidR="00793358" w:rsidRPr="007D0FF9" w:rsidRDefault="00793358" w:rsidP="00E34C11">
      <w:pPr>
        <w:rPr>
          <w:bCs/>
          <w:sz w:val="20"/>
          <w:szCs w:val="20"/>
        </w:rPr>
      </w:pPr>
      <w:r w:rsidRPr="007D0FF9">
        <w:rPr>
          <w:b/>
          <w:bCs/>
          <w:sz w:val="20"/>
          <w:szCs w:val="20"/>
          <w:u w:val="single"/>
        </w:rPr>
        <w:t>Visual Abstract</w:t>
      </w:r>
      <w:r w:rsidR="005D2AEF" w:rsidRPr="007D0FF9">
        <w:rPr>
          <w:b/>
          <w:bCs/>
          <w:sz w:val="20"/>
          <w:szCs w:val="20"/>
          <w:u w:val="single"/>
        </w:rPr>
        <w:t xml:space="preserve">: </w:t>
      </w:r>
      <w:r w:rsidR="005D2AEF" w:rsidRPr="007D0FF9">
        <w:rPr>
          <w:bCs/>
          <w:sz w:val="20"/>
          <w:szCs w:val="20"/>
        </w:rPr>
        <w:t>Summary of key findings of the study</w:t>
      </w:r>
    </w:p>
    <w:p w14:paraId="43955CE8" w14:textId="77777777" w:rsidR="00F007E8" w:rsidRPr="007D0FF9" w:rsidRDefault="00F007E8" w:rsidP="00E34C11">
      <w:pPr>
        <w:rPr>
          <w:bCs/>
          <w:sz w:val="20"/>
          <w:szCs w:val="20"/>
        </w:rPr>
      </w:pPr>
    </w:p>
    <w:p w14:paraId="65F70498" w14:textId="38C7D56A" w:rsidR="001B2891" w:rsidRPr="002366F6" w:rsidRDefault="00F007E8" w:rsidP="001B2891">
      <w:r w:rsidRPr="007D0FF9">
        <w:rPr>
          <w:noProof/>
        </w:rPr>
        <w:drawing>
          <wp:inline distT="0" distB="0" distL="0" distR="0" wp14:anchorId="65531EB2" wp14:editId="578A30B7">
            <wp:extent cx="5727700" cy="3201670"/>
            <wp:effectExtent l="0" t="0" r="0" b="0"/>
            <wp:docPr id="7" name="Picture 7"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3201670"/>
                    </a:xfrm>
                    <a:prstGeom prst="rect">
                      <a:avLst/>
                    </a:prstGeom>
                  </pic:spPr>
                </pic:pic>
              </a:graphicData>
            </a:graphic>
          </wp:inline>
        </w:drawing>
      </w:r>
    </w:p>
    <w:p w14:paraId="59C69C3D" w14:textId="3011D648" w:rsidR="00E34C11" w:rsidRPr="00D130DF" w:rsidRDefault="00E34C11" w:rsidP="001B2891"/>
    <w:p w14:paraId="7C07848B" w14:textId="77777777" w:rsidR="001B2891" w:rsidRPr="00B40493" w:rsidRDefault="001B2891" w:rsidP="001B2891"/>
    <w:p w14:paraId="662843F1" w14:textId="77777777" w:rsidR="001B2891" w:rsidRPr="00B40493" w:rsidRDefault="001B2891" w:rsidP="000503DE">
      <w:pPr>
        <w:rPr>
          <w:b/>
        </w:rPr>
      </w:pPr>
    </w:p>
    <w:p w14:paraId="42CEE335" w14:textId="77777777" w:rsidR="001B2891" w:rsidRPr="002366F6" w:rsidRDefault="001B2891" w:rsidP="000503DE">
      <w:pPr>
        <w:rPr>
          <w:bCs/>
        </w:rPr>
      </w:pPr>
    </w:p>
    <w:p w14:paraId="17B20CD5" w14:textId="2F75A86E" w:rsidR="001B2891" w:rsidRPr="002366F6" w:rsidRDefault="001B2891" w:rsidP="000503DE">
      <w:pPr>
        <w:rPr>
          <w:b/>
        </w:rPr>
      </w:pPr>
    </w:p>
    <w:p w14:paraId="4FCB5F39" w14:textId="4810F0B0" w:rsidR="001B2891" w:rsidRPr="002366F6" w:rsidRDefault="001B2891" w:rsidP="000503DE">
      <w:pPr>
        <w:rPr>
          <w:b/>
        </w:rPr>
      </w:pPr>
    </w:p>
    <w:p w14:paraId="4CEE67C1" w14:textId="710F2C74" w:rsidR="001B2891" w:rsidRPr="002366F6" w:rsidRDefault="001B2891" w:rsidP="000503DE">
      <w:pPr>
        <w:rPr>
          <w:b/>
        </w:rPr>
      </w:pPr>
    </w:p>
    <w:p w14:paraId="6E295A12" w14:textId="43714F2A" w:rsidR="001B2891" w:rsidRPr="002366F6" w:rsidRDefault="001B2891" w:rsidP="000503DE">
      <w:pPr>
        <w:rPr>
          <w:b/>
        </w:rPr>
      </w:pPr>
    </w:p>
    <w:p w14:paraId="6CF6C403" w14:textId="1FAFC017" w:rsidR="001B2891" w:rsidRPr="002366F6" w:rsidRDefault="001B2891" w:rsidP="000503DE">
      <w:pPr>
        <w:rPr>
          <w:b/>
        </w:rPr>
      </w:pPr>
    </w:p>
    <w:p w14:paraId="3883402A" w14:textId="77777777" w:rsidR="009B4087" w:rsidRPr="002366F6" w:rsidRDefault="009B4087" w:rsidP="000503DE">
      <w:pPr>
        <w:rPr>
          <w:b/>
        </w:rPr>
      </w:pPr>
    </w:p>
    <w:p w14:paraId="71529A04" w14:textId="44D14D98" w:rsidR="00B21594" w:rsidRPr="002366F6" w:rsidRDefault="00B21594" w:rsidP="000503DE">
      <w:pPr>
        <w:rPr>
          <w:b/>
        </w:rPr>
      </w:pPr>
    </w:p>
    <w:p w14:paraId="65FDE4EA" w14:textId="77777777" w:rsidR="00B21594" w:rsidRPr="002366F6" w:rsidRDefault="00B21594" w:rsidP="00B21594"/>
    <w:p w14:paraId="2901DC86" w14:textId="391C2123" w:rsidR="00B21594" w:rsidRPr="002366F6" w:rsidRDefault="00B21594" w:rsidP="00B21594"/>
    <w:p w14:paraId="2E8D3FE6" w14:textId="54675269" w:rsidR="000503DE" w:rsidRPr="00CF6EA9" w:rsidRDefault="000503DE" w:rsidP="00B873F8">
      <w:pPr>
        <w:pStyle w:val="NormalWeb"/>
        <w:snapToGrid w:val="0"/>
        <w:spacing w:before="0" w:beforeAutospacing="0" w:after="0" w:afterAutospacing="0" w:line="360" w:lineRule="auto"/>
        <w:ind w:left="720"/>
        <w:jc w:val="both"/>
        <w:rPr>
          <w:color w:val="0E101A"/>
        </w:rPr>
      </w:pPr>
    </w:p>
    <w:p w14:paraId="1AD16AED" w14:textId="77777777" w:rsidR="000429EC" w:rsidRPr="00CF6EA9" w:rsidRDefault="000429EC" w:rsidP="00B873F8">
      <w:pPr>
        <w:pStyle w:val="NormalWeb"/>
        <w:snapToGrid w:val="0"/>
        <w:spacing w:before="0" w:beforeAutospacing="0" w:after="0" w:afterAutospacing="0" w:line="360" w:lineRule="auto"/>
        <w:ind w:left="720"/>
        <w:jc w:val="both"/>
        <w:rPr>
          <w:color w:val="0E101A"/>
        </w:rPr>
      </w:pPr>
    </w:p>
    <w:p w14:paraId="02BACE24" w14:textId="5382E616" w:rsidR="00B21594" w:rsidRPr="00CF6EA9" w:rsidRDefault="00B21594" w:rsidP="00B873F8">
      <w:pPr>
        <w:pStyle w:val="NormalWeb"/>
        <w:snapToGrid w:val="0"/>
        <w:spacing w:before="0" w:beforeAutospacing="0" w:after="0" w:afterAutospacing="0" w:line="360" w:lineRule="auto"/>
        <w:ind w:left="720"/>
        <w:jc w:val="both"/>
        <w:rPr>
          <w:color w:val="0E101A"/>
        </w:rPr>
      </w:pPr>
    </w:p>
    <w:p w14:paraId="497746C8" w14:textId="5C1AE4C8" w:rsidR="00C11041" w:rsidRDefault="00E80642" w:rsidP="00E80642">
      <w:pPr>
        <w:pStyle w:val="NormalWeb"/>
        <w:snapToGrid w:val="0"/>
        <w:spacing w:before="0" w:beforeAutospacing="0" w:after="0" w:afterAutospacing="0" w:line="360" w:lineRule="auto"/>
        <w:ind w:left="720"/>
        <w:jc w:val="both"/>
        <w:rPr>
          <w:color w:val="0E101A"/>
        </w:rPr>
      </w:pPr>
      <w:r>
        <w:rPr>
          <w:color w:val="0E101A"/>
        </w:rPr>
        <w:t>References</w:t>
      </w:r>
    </w:p>
    <w:p w14:paraId="4B95C0AA" w14:textId="77777777" w:rsidR="00C11041" w:rsidRPr="00C71F17" w:rsidRDefault="00C11041" w:rsidP="00C71F17">
      <w:pPr>
        <w:pStyle w:val="NormalWeb"/>
        <w:snapToGrid w:val="0"/>
        <w:spacing w:before="0" w:beforeAutospacing="0" w:after="0" w:afterAutospacing="0" w:line="480" w:lineRule="auto"/>
        <w:jc w:val="both"/>
        <w:rPr>
          <w:rFonts w:asciiTheme="majorBidi" w:hAnsiTheme="majorBidi" w:cstheme="majorBidi"/>
          <w:color w:val="0E101A"/>
        </w:rPr>
      </w:pPr>
    </w:p>
    <w:p w14:paraId="39F61994" w14:textId="24A2923E" w:rsidR="00865466" w:rsidRPr="00C71F17" w:rsidRDefault="00C11041"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color w:val="0E101A"/>
        </w:rPr>
        <w:fldChar w:fldCharType="begin"/>
      </w:r>
      <w:r w:rsidRPr="00C71F17">
        <w:rPr>
          <w:rFonts w:asciiTheme="majorBidi" w:hAnsiTheme="majorBidi" w:cstheme="majorBidi"/>
          <w:color w:val="0E101A"/>
        </w:rPr>
        <w:instrText xml:space="preserve"> ADDIN EN.REFLIST </w:instrText>
      </w:r>
      <w:r w:rsidRPr="00C71F17">
        <w:rPr>
          <w:rFonts w:asciiTheme="majorBidi" w:hAnsiTheme="majorBidi" w:cstheme="majorBidi"/>
          <w:color w:val="0E101A"/>
        </w:rPr>
        <w:fldChar w:fldCharType="separate"/>
      </w:r>
      <w:r w:rsidR="00865466" w:rsidRPr="00C71F17">
        <w:rPr>
          <w:rFonts w:asciiTheme="majorBidi" w:hAnsiTheme="majorBidi" w:cstheme="majorBidi"/>
          <w:noProof/>
        </w:rPr>
        <w:t>1.</w:t>
      </w:r>
      <w:r w:rsidR="00865466" w:rsidRPr="00C71F17">
        <w:rPr>
          <w:rFonts w:asciiTheme="majorBidi" w:hAnsiTheme="majorBidi" w:cstheme="majorBidi"/>
          <w:noProof/>
        </w:rPr>
        <w:tab/>
      </w:r>
      <w:r w:rsidR="000D458D" w:rsidRPr="00C71F17">
        <w:rPr>
          <w:rFonts w:asciiTheme="majorBidi" w:hAnsiTheme="majorBidi" w:cstheme="majorBidi"/>
          <w:color w:val="000000"/>
        </w:rPr>
        <w:t>Kent KM, Bentivoglio LG, Block PC, Cowley MJ, Dorros G, Gosselin AJ, Gruntzig A, Myler RK, Simpson J, Stertzer SH and others</w:t>
      </w:r>
      <w:r w:rsidR="000D458D" w:rsidRPr="00C71F17">
        <w:rPr>
          <w:rFonts w:asciiTheme="majorBidi" w:hAnsiTheme="majorBidi" w:cstheme="majorBidi"/>
          <w:noProof/>
        </w:rPr>
        <w:t>.</w:t>
      </w:r>
      <w:r w:rsidR="00865466" w:rsidRPr="00C71F17">
        <w:rPr>
          <w:rFonts w:asciiTheme="majorBidi" w:hAnsiTheme="majorBidi" w:cstheme="majorBidi"/>
          <w:noProof/>
        </w:rPr>
        <w:t xml:space="preserve"> </w:t>
      </w:r>
      <w:r w:rsidR="00865466" w:rsidRPr="00C71F17">
        <w:rPr>
          <w:rFonts w:asciiTheme="majorBidi" w:hAnsiTheme="majorBidi" w:cstheme="majorBidi"/>
          <w:i/>
          <w:noProof/>
        </w:rPr>
        <w:t>Percutaneous transluminal coronary angioplasty: report from the Registry of the National Heart, Lung, and Blood Institute.</w:t>
      </w:r>
      <w:r w:rsidR="00865466" w:rsidRPr="00C71F17">
        <w:rPr>
          <w:rFonts w:asciiTheme="majorBidi" w:hAnsiTheme="majorBidi" w:cstheme="majorBidi"/>
          <w:noProof/>
        </w:rPr>
        <w:t xml:space="preserve"> Am J Cardiol, 1982. </w:t>
      </w:r>
      <w:r w:rsidR="00865466" w:rsidRPr="00C71F17">
        <w:rPr>
          <w:rFonts w:asciiTheme="majorBidi" w:hAnsiTheme="majorBidi" w:cstheme="majorBidi"/>
          <w:b/>
          <w:noProof/>
        </w:rPr>
        <w:t>49</w:t>
      </w:r>
      <w:r w:rsidR="00865466" w:rsidRPr="00C71F17">
        <w:rPr>
          <w:rFonts w:asciiTheme="majorBidi" w:hAnsiTheme="majorBidi" w:cstheme="majorBidi"/>
          <w:noProof/>
        </w:rPr>
        <w:t>(8): p. 2011-20.</w:t>
      </w:r>
    </w:p>
    <w:p w14:paraId="1BF6A288" w14:textId="74994FFA"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w:t>
      </w:r>
      <w:r w:rsidRPr="00C71F17">
        <w:rPr>
          <w:rFonts w:asciiTheme="majorBidi" w:hAnsiTheme="majorBidi" w:cstheme="majorBidi"/>
          <w:noProof/>
        </w:rPr>
        <w:tab/>
      </w:r>
      <w:r w:rsidR="000D458D" w:rsidRPr="00C71F17">
        <w:rPr>
          <w:rFonts w:asciiTheme="majorBidi" w:hAnsiTheme="majorBidi" w:cstheme="majorBidi"/>
          <w:color w:val="000000"/>
        </w:rPr>
        <w:t>Fath-Ordoubadi F, Spaepen E, El-Omar M, Fraser DG, Khan MA, Neyses L, Danzi GB, Roguin A, Paunovic D, Mamas MA</w:t>
      </w:r>
      <w:r w:rsidRPr="00C71F17">
        <w:rPr>
          <w:rFonts w:asciiTheme="majorBidi" w:hAnsiTheme="majorBidi" w:cstheme="majorBidi"/>
          <w:noProof/>
        </w:rPr>
        <w:t>.</w:t>
      </w:r>
      <w:r w:rsidRPr="00C71F17">
        <w:rPr>
          <w:rFonts w:asciiTheme="majorBidi" w:hAnsiTheme="majorBidi" w:cstheme="majorBidi"/>
          <w:i/>
          <w:noProof/>
        </w:rPr>
        <w:t>Outcomes in Patients with Acute and Stable Coronary Syndromes; Insights from the Prospective NOBORI-2 Study.</w:t>
      </w:r>
      <w:r w:rsidRPr="00C71F17">
        <w:rPr>
          <w:rFonts w:asciiTheme="majorBidi" w:hAnsiTheme="majorBidi" w:cstheme="majorBidi"/>
          <w:noProof/>
        </w:rPr>
        <w:t xml:space="preserve"> PLoS ONE, 2014. </w:t>
      </w:r>
      <w:r w:rsidRPr="00C71F17">
        <w:rPr>
          <w:rFonts w:asciiTheme="majorBidi" w:hAnsiTheme="majorBidi" w:cstheme="majorBidi"/>
          <w:b/>
          <w:noProof/>
        </w:rPr>
        <w:t>9</w:t>
      </w:r>
      <w:r w:rsidRPr="00C71F17">
        <w:rPr>
          <w:rFonts w:asciiTheme="majorBidi" w:hAnsiTheme="majorBidi" w:cstheme="majorBidi"/>
          <w:noProof/>
        </w:rPr>
        <w:t>(2): p. e88577.</w:t>
      </w:r>
    </w:p>
    <w:p w14:paraId="2E545804" w14:textId="7F62520E"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w:t>
      </w:r>
      <w:r w:rsidRPr="00C71F17">
        <w:rPr>
          <w:rFonts w:asciiTheme="majorBidi" w:hAnsiTheme="majorBidi" w:cstheme="majorBidi"/>
          <w:noProof/>
        </w:rPr>
        <w:tab/>
      </w:r>
      <w:r w:rsidR="000D458D" w:rsidRPr="00C71F17">
        <w:rPr>
          <w:rFonts w:asciiTheme="majorBidi" w:hAnsiTheme="majorBidi" w:cstheme="majorBidi"/>
          <w:color w:val="000000"/>
        </w:rPr>
        <w:t>Holroyd EW, Sirker A, Kwok CS, Kontopantelis E, Ludman PF, De Belder MA, Butler R, Cotton J, Zaman A, Mamas MA.</w:t>
      </w:r>
      <w:r w:rsidRPr="00C71F17">
        <w:rPr>
          <w:rFonts w:asciiTheme="majorBidi" w:hAnsiTheme="majorBidi" w:cstheme="majorBidi"/>
          <w:noProof/>
        </w:rPr>
        <w:t xml:space="preserve"> </w:t>
      </w:r>
      <w:r w:rsidRPr="00C71F17">
        <w:rPr>
          <w:rFonts w:asciiTheme="majorBidi" w:hAnsiTheme="majorBidi" w:cstheme="majorBidi"/>
          <w:i/>
          <w:noProof/>
        </w:rPr>
        <w:t>The Relationship of Body Mass Index to Percutaneous Coronary Intervention Outcomes.</w:t>
      </w:r>
      <w:r w:rsidRPr="00C71F17">
        <w:rPr>
          <w:rFonts w:asciiTheme="majorBidi" w:hAnsiTheme="majorBidi" w:cstheme="majorBidi"/>
          <w:noProof/>
        </w:rPr>
        <w:t xml:space="preserve"> JACC: Cardiovascular Interventions, 2017. </w:t>
      </w:r>
      <w:r w:rsidRPr="00C71F17">
        <w:rPr>
          <w:rFonts w:asciiTheme="majorBidi" w:hAnsiTheme="majorBidi" w:cstheme="majorBidi"/>
          <w:b/>
          <w:noProof/>
        </w:rPr>
        <w:t>10</w:t>
      </w:r>
      <w:r w:rsidRPr="00C71F17">
        <w:rPr>
          <w:rFonts w:asciiTheme="majorBidi" w:hAnsiTheme="majorBidi" w:cstheme="majorBidi"/>
          <w:noProof/>
        </w:rPr>
        <w:t>(13): p. 1283-1292.</w:t>
      </w:r>
    </w:p>
    <w:p w14:paraId="3974E27B" w14:textId="6040F984"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w:t>
      </w:r>
      <w:r w:rsidRPr="00C71F17">
        <w:rPr>
          <w:rFonts w:asciiTheme="majorBidi" w:hAnsiTheme="majorBidi" w:cstheme="majorBidi"/>
          <w:noProof/>
        </w:rPr>
        <w:tab/>
      </w:r>
      <w:r w:rsidR="000D458D" w:rsidRPr="00C71F17">
        <w:rPr>
          <w:rFonts w:asciiTheme="majorBidi" w:hAnsiTheme="majorBidi" w:cstheme="majorBidi"/>
          <w:color w:val="000000"/>
        </w:rPr>
        <w:t xml:space="preserve">Potts J, Kwok CS, Ensor J, Rashid M, Kadam U, Kinnaird T, Curzen N, Pancholy SB, Van der Windt D, Riley RD and others. </w:t>
      </w:r>
      <w:r w:rsidRPr="00C71F17">
        <w:rPr>
          <w:rFonts w:asciiTheme="majorBidi" w:hAnsiTheme="majorBidi" w:cstheme="majorBidi"/>
          <w:noProof/>
        </w:rPr>
        <w:t xml:space="preserve"> </w:t>
      </w:r>
      <w:r w:rsidRPr="00C71F17">
        <w:rPr>
          <w:rFonts w:asciiTheme="majorBidi" w:hAnsiTheme="majorBidi" w:cstheme="majorBidi"/>
          <w:i/>
          <w:noProof/>
        </w:rPr>
        <w:t xml:space="preserve">Temporal Changes in Co-Morbidity Burden </w:t>
      </w:r>
      <w:r w:rsidRPr="00C71F17">
        <w:rPr>
          <w:rFonts w:asciiTheme="majorBidi" w:hAnsiTheme="majorBidi" w:cstheme="majorBidi"/>
          <w:i/>
          <w:noProof/>
        </w:rPr>
        <w:lastRenderedPageBreak/>
        <w:t>in Patients Having Percutaneous Coronary Intervention and Impact on Prognosis.</w:t>
      </w:r>
      <w:r w:rsidRPr="00C71F17">
        <w:rPr>
          <w:rFonts w:asciiTheme="majorBidi" w:hAnsiTheme="majorBidi" w:cstheme="majorBidi"/>
          <w:noProof/>
        </w:rPr>
        <w:t xml:space="preserve"> Am J Cardiol, 2018. </w:t>
      </w:r>
      <w:r w:rsidRPr="00C71F17">
        <w:rPr>
          <w:rFonts w:asciiTheme="majorBidi" w:hAnsiTheme="majorBidi" w:cstheme="majorBidi"/>
          <w:b/>
          <w:noProof/>
        </w:rPr>
        <w:t>122</w:t>
      </w:r>
      <w:r w:rsidRPr="00C71F17">
        <w:rPr>
          <w:rFonts w:asciiTheme="majorBidi" w:hAnsiTheme="majorBidi" w:cstheme="majorBidi"/>
          <w:noProof/>
        </w:rPr>
        <w:t>(5): p. 712-722.</w:t>
      </w:r>
    </w:p>
    <w:p w14:paraId="2BA8BA26" w14:textId="61E3DC7B"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5.</w:t>
      </w:r>
      <w:r w:rsidRPr="00C71F17">
        <w:rPr>
          <w:rFonts w:asciiTheme="majorBidi" w:hAnsiTheme="majorBidi" w:cstheme="majorBidi"/>
          <w:noProof/>
        </w:rPr>
        <w:tab/>
      </w:r>
      <w:r w:rsidR="000D458D" w:rsidRPr="00C71F17">
        <w:rPr>
          <w:rFonts w:asciiTheme="majorBidi" w:hAnsiTheme="majorBidi" w:cstheme="majorBidi"/>
          <w:color w:val="000000"/>
        </w:rPr>
        <w:t xml:space="preserve">Kinnaird T, Gallagher S, Spratt JC, Ludman P, de Belder M, Copt S, Anderson R, Walsh S, Hanratty C, Curzen N and others. </w:t>
      </w:r>
      <w:r w:rsidRPr="00C71F17">
        <w:rPr>
          <w:rFonts w:asciiTheme="majorBidi" w:hAnsiTheme="majorBidi" w:cstheme="majorBidi"/>
          <w:noProof/>
        </w:rPr>
        <w:t xml:space="preserve"> </w:t>
      </w:r>
      <w:r w:rsidRPr="00C71F17">
        <w:rPr>
          <w:rFonts w:asciiTheme="majorBidi" w:hAnsiTheme="majorBidi" w:cstheme="majorBidi"/>
          <w:i/>
          <w:noProof/>
        </w:rPr>
        <w:t>Complex high-risk and indicated percutaneous coronary intervention for stable angina: Does operator volume influence patient outcome?</w:t>
      </w:r>
      <w:r w:rsidRPr="00C71F17">
        <w:rPr>
          <w:rFonts w:asciiTheme="majorBidi" w:hAnsiTheme="majorBidi" w:cstheme="majorBidi"/>
          <w:noProof/>
        </w:rPr>
        <w:t xml:space="preserve"> Am Heart J, 2020. </w:t>
      </w:r>
      <w:r w:rsidRPr="00C71F17">
        <w:rPr>
          <w:rFonts w:asciiTheme="majorBidi" w:hAnsiTheme="majorBidi" w:cstheme="majorBidi"/>
          <w:b/>
          <w:noProof/>
        </w:rPr>
        <w:t>222</w:t>
      </w:r>
      <w:r w:rsidRPr="00C71F17">
        <w:rPr>
          <w:rFonts w:asciiTheme="majorBidi" w:hAnsiTheme="majorBidi" w:cstheme="majorBidi"/>
          <w:noProof/>
        </w:rPr>
        <w:t>: p. 15-25.</w:t>
      </w:r>
    </w:p>
    <w:p w14:paraId="7013FBB1" w14:textId="6A35BBD5"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6.</w:t>
      </w:r>
      <w:r w:rsidRPr="00C71F17">
        <w:rPr>
          <w:rFonts w:asciiTheme="majorBidi" w:hAnsiTheme="majorBidi" w:cstheme="majorBidi"/>
          <w:noProof/>
        </w:rPr>
        <w:tab/>
      </w:r>
      <w:r w:rsidR="000D458D" w:rsidRPr="00C71F17">
        <w:rPr>
          <w:rFonts w:asciiTheme="majorBidi" w:hAnsiTheme="majorBidi" w:cstheme="majorBidi"/>
          <w:color w:val="000000"/>
        </w:rPr>
        <w:t>Sakakura K, Ako J, Wada H, Kubo N, Momomura S-I.</w:t>
      </w:r>
      <w:r w:rsidRPr="00C71F17">
        <w:rPr>
          <w:rFonts w:asciiTheme="majorBidi" w:hAnsiTheme="majorBidi" w:cstheme="majorBidi"/>
          <w:noProof/>
        </w:rPr>
        <w:t xml:space="preserve"> </w:t>
      </w:r>
      <w:r w:rsidRPr="00C71F17">
        <w:rPr>
          <w:rFonts w:asciiTheme="majorBidi" w:hAnsiTheme="majorBidi" w:cstheme="majorBidi"/>
          <w:i/>
          <w:noProof/>
        </w:rPr>
        <w:t>ACC/AHA classification of coronary lesions reflects medical resource use in current percutaneous coronary interventions.</w:t>
      </w:r>
      <w:r w:rsidRPr="00C71F17">
        <w:rPr>
          <w:rFonts w:asciiTheme="majorBidi" w:hAnsiTheme="majorBidi" w:cstheme="majorBidi"/>
          <w:noProof/>
        </w:rPr>
        <w:t xml:space="preserve"> Catheterization and Cardiovascular Interventions, 2012. </w:t>
      </w:r>
      <w:r w:rsidRPr="00C71F17">
        <w:rPr>
          <w:rFonts w:asciiTheme="majorBidi" w:hAnsiTheme="majorBidi" w:cstheme="majorBidi"/>
          <w:b/>
          <w:noProof/>
        </w:rPr>
        <w:t>80</w:t>
      </w:r>
      <w:r w:rsidRPr="00C71F17">
        <w:rPr>
          <w:rFonts w:asciiTheme="majorBidi" w:hAnsiTheme="majorBidi" w:cstheme="majorBidi"/>
          <w:noProof/>
        </w:rPr>
        <w:t>(3): p. 370-376.</w:t>
      </w:r>
    </w:p>
    <w:p w14:paraId="284217DB" w14:textId="50AE3D4C"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7.</w:t>
      </w:r>
      <w:r w:rsidRPr="00C71F17">
        <w:rPr>
          <w:rFonts w:asciiTheme="majorBidi" w:hAnsiTheme="majorBidi" w:cstheme="majorBidi"/>
          <w:noProof/>
        </w:rPr>
        <w:tab/>
      </w:r>
      <w:r w:rsidR="000D458D" w:rsidRPr="00C71F17">
        <w:rPr>
          <w:rFonts w:asciiTheme="majorBidi" w:hAnsiTheme="majorBidi" w:cstheme="majorBidi"/>
          <w:color w:val="000000"/>
        </w:rPr>
        <w:t xml:space="preserve">Riley RF, Henry TD, Mahmud E, Kirtane AJ, Brilakis ES, Goyal A, Grines CL, Lombardi WL, Maran A, Rab T and others. </w:t>
      </w:r>
      <w:r w:rsidRPr="00C71F17">
        <w:rPr>
          <w:rFonts w:asciiTheme="majorBidi" w:hAnsiTheme="majorBidi" w:cstheme="majorBidi"/>
          <w:noProof/>
        </w:rPr>
        <w:t xml:space="preserve"> </w:t>
      </w:r>
      <w:r w:rsidRPr="00C71F17">
        <w:rPr>
          <w:rFonts w:asciiTheme="majorBidi" w:hAnsiTheme="majorBidi" w:cstheme="majorBidi"/>
          <w:i/>
          <w:noProof/>
        </w:rPr>
        <w:t>SCAI position statement on optimal percutaneous coronary interventional therapy for complex coronary artery disease.</w:t>
      </w:r>
      <w:r w:rsidRPr="00C71F17">
        <w:rPr>
          <w:rFonts w:asciiTheme="majorBidi" w:hAnsiTheme="majorBidi" w:cstheme="majorBidi"/>
          <w:noProof/>
        </w:rPr>
        <w:t xml:space="preserve"> Catheterization and Cardiovascular Interventions, 2020. </w:t>
      </w:r>
      <w:r w:rsidRPr="00C71F17">
        <w:rPr>
          <w:rFonts w:asciiTheme="majorBidi" w:hAnsiTheme="majorBidi" w:cstheme="majorBidi"/>
          <w:b/>
          <w:noProof/>
        </w:rPr>
        <w:t>96</w:t>
      </w:r>
      <w:r w:rsidRPr="00C71F17">
        <w:rPr>
          <w:rFonts w:asciiTheme="majorBidi" w:hAnsiTheme="majorBidi" w:cstheme="majorBidi"/>
          <w:noProof/>
        </w:rPr>
        <w:t>(2): p. 346-362.</w:t>
      </w:r>
    </w:p>
    <w:p w14:paraId="536C4E6A" w14:textId="75243C01"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8.</w:t>
      </w:r>
      <w:r w:rsidRPr="00C71F17">
        <w:rPr>
          <w:rFonts w:asciiTheme="majorBidi" w:hAnsiTheme="majorBidi" w:cstheme="majorBidi"/>
          <w:noProof/>
        </w:rPr>
        <w:tab/>
      </w:r>
      <w:r w:rsidR="000D458D" w:rsidRPr="00C71F17">
        <w:rPr>
          <w:rFonts w:asciiTheme="majorBidi" w:hAnsiTheme="majorBidi" w:cstheme="majorBidi"/>
          <w:color w:val="000000"/>
        </w:rPr>
        <w:t xml:space="preserve">Chieffo A, Burzotta F, Pappalardo F, Briguori C, Garbo R, Masiero G, Nicolini E, Ribichini F, Trani C, varez BC and others. </w:t>
      </w:r>
      <w:r w:rsidRPr="00C71F17">
        <w:rPr>
          <w:rFonts w:asciiTheme="majorBidi" w:hAnsiTheme="majorBidi" w:cstheme="majorBidi"/>
          <w:i/>
          <w:noProof/>
        </w:rPr>
        <w:t>Clinical expert consensus document on the use of percutaneous left ventricular assist support devices during complex high-risk indicated PCI.</w:t>
      </w:r>
      <w:r w:rsidRPr="00C71F17">
        <w:rPr>
          <w:rFonts w:asciiTheme="majorBidi" w:hAnsiTheme="majorBidi" w:cstheme="majorBidi"/>
          <w:noProof/>
        </w:rPr>
        <w:t xml:space="preserve"> International Journal of Cardiology, 2019. </w:t>
      </w:r>
      <w:r w:rsidRPr="00C71F17">
        <w:rPr>
          <w:rFonts w:asciiTheme="majorBidi" w:hAnsiTheme="majorBidi" w:cstheme="majorBidi"/>
          <w:b/>
          <w:noProof/>
        </w:rPr>
        <w:t>293</w:t>
      </w:r>
      <w:r w:rsidRPr="00C71F17">
        <w:rPr>
          <w:rFonts w:asciiTheme="majorBidi" w:hAnsiTheme="majorBidi" w:cstheme="majorBidi"/>
          <w:noProof/>
        </w:rPr>
        <w:t>: p. 84-90.</w:t>
      </w:r>
    </w:p>
    <w:p w14:paraId="6425230F" w14:textId="22D3C1D4"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9.</w:t>
      </w:r>
      <w:r w:rsidRPr="00C71F17">
        <w:rPr>
          <w:rFonts w:asciiTheme="majorBidi" w:hAnsiTheme="majorBidi" w:cstheme="majorBidi"/>
          <w:noProof/>
        </w:rPr>
        <w:tab/>
      </w:r>
      <w:r w:rsidR="000D458D" w:rsidRPr="00C71F17">
        <w:rPr>
          <w:rFonts w:asciiTheme="majorBidi" w:hAnsiTheme="majorBidi" w:cstheme="majorBidi"/>
          <w:color w:val="000000"/>
        </w:rPr>
        <w:t xml:space="preserve">Potts JE, Iliescu CA, Lopez Mattei JC, Martinez SC, Holmvang L, Ludman P, De Belder MA, Kwok CS, Rashid M, Fischman DL and others. </w:t>
      </w:r>
      <w:r w:rsidRPr="00C71F17">
        <w:rPr>
          <w:rFonts w:asciiTheme="majorBidi" w:hAnsiTheme="majorBidi" w:cstheme="majorBidi"/>
          <w:noProof/>
        </w:rPr>
        <w:t xml:space="preserve"> </w:t>
      </w:r>
      <w:r w:rsidRPr="00C71F17">
        <w:rPr>
          <w:rFonts w:asciiTheme="majorBidi" w:hAnsiTheme="majorBidi" w:cstheme="majorBidi"/>
          <w:i/>
          <w:noProof/>
        </w:rPr>
        <w:t>Percutaneous coronary intervention in cancer patients: a report of the prevalence and outcomes in the United States.</w:t>
      </w:r>
      <w:r w:rsidRPr="00C71F17">
        <w:rPr>
          <w:rFonts w:asciiTheme="majorBidi" w:hAnsiTheme="majorBidi" w:cstheme="majorBidi"/>
          <w:noProof/>
        </w:rPr>
        <w:t xml:space="preserve"> European Heart Journal, 2019. </w:t>
      </w:r>
      <w:r w:rsidRPr="00C71F17">
        <w:rPr>
          <w:rFonts w:asciiTheme="majorBidi" w:hAnsiTheme="majorBidi" w:cstheme="majorBidi"/>
          <w:b/>
          <w:noProof/>
        </w:rPr>
        <w:t>40</w:t>
      </w:r>
      <w:r w:rsidRPr="00C71F17">
        <w:rPr>
          <w:rFonts w:asciiTheme="majorBidi" w:hAnsiTheme="majorBidi" w:cstheme="majorBidi"/>
          <w:noProof/>
        </w:rPr>
        <w:t>(22): p. 1790-1800.</w:t>
      </w:r>
    </w:p>
    <w:p w14:paraId="7F15E531" w14:textId="29907C17"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10.</w:t>
      </w:r>
      <w:r w:rsidRPr="00C71F17">
        <w:rPr>
          <w:rFonts w:asciiTheme="majorBidi" w:hAnsiTheme="majorBidi" w:cstheme="majorBidi"/>
          <w:noProof/>
        </w:rPr>
        <w:tab/>
      </w:r>
      <w:r w:rsidR="000D458D" w:rsidRPr="00C71F17">
        <w:rPr>
          <w:rFonts w:asciiTheme="majorBidi" w:hAnsiTheme="majorBidi" w:cstheme="majorBidi"/>
          <w:color w:val="000000"/>
        </w:rPr>
        <w:t xml:space="preserve">Scholz SS, Lauder L, Ewen S, Kulenthiran S, Marx N, Sakhov O, Kauer F, Witkowski A, Vaglimigli M, Wijns W and others. </w:t>
      </w:r>
      <w:r w:rsidRPr="00C71F17">
        <w:rPr>
          <w:rFonts w:asciiTheme="majorBidi" w:hAnsiTheme="majorBidi" w:cstheme="majorBidi"/>
          <w:noProof/>
        </w:rPr>
        <w:t xml:space="preserve"> </w:t>
      </w:r>
      <w:r w:rsidRPr="00C71F17">
        <w:rPr>
          <w:rFonts w:asciiTheme="majorBidi" w:hAnsiTheme="majorBidi" w:cstheme="majorBidi"/>
          <w:i/>
          <w:noProof/>
        </w:rPr>
        <w:t xml:space="preserve">One-year clinical outcomes in patients with </w:t>
      </w:r>
      <w:r w:rsidRPr="00C71F17">
        <w:rPr>
          <w:rFonts w:asciiTheme="majorBidi" w:hAnsiTheme="majorBidi" w:cstheme="majorBidi"/>
          <w:i/>
          <w:noProof/>
        </w:rPr>
        <w:lastRenderedPageBreak/>
        <w:t>renal insufficiency after contemporary PCI: data from a multicenter registry.</w:t>
      </w:r>
      <w:r w:rsidRPr="00C71F17">
        <w:rPr>
          <w:rFonts w:asciiTheme="majorBidi" w:hAnsiTheme="majorBidi" w:cstheme="majorBidi"/>
          <w:noProof/>
        </w:rPr>
        <w:t xml:space="preserve"> Clinical Research in Cardiology, 2020. </w:t>
      </w:r>
      <w:r w:rsidRPr="00C71F17">
        <w:rPr>
          <w:rFonts w:asciiTheme="majorBidi" w:hAnsiTheme="majorBidi" w:cstheme="majorBidi"/>
          <w:b/>
          <w:noProof/>
        </w:rPr>
        <w:t>109</w:t>
      </w:r>
      <w:r w:rsidRPr="00C71F17">
        <w:rPr>
          <w:rFonts w:asciiTheme="majorBidi" w:hAnsiTheme="majorBidi" w:cstheme="majorBidi"/>
          <w:noProof/>
        </w:rPr>
        <w:t>(7): p. 845-856.</w:t>
      </w:r>
    </w:p>
    <w:p w14:paraId="0D7E5B72" w14:textId="2BA3D841"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11.</w:t>
      </w:r>
      <w:r w:rsidRPr="00C71F17">
        <w:rPr>
          <w:rFonts w:asciiTheme="majorBidi" w:hAnsiTheme="majorBidi" w:cstheme="majorBidi"/>
          <w:noProof/>
        </w:rPr>
        <w:tab/>
      </w:r>
      <w:r w:rsidR="003D2702" w:rsidRPr="00C71F17">
        <w:rPr>
          <w:rFonts w:asciiTheme="majorBidi" w:hAnsiTheme="majorBidi" w:cstheme="majorBidi"/>
          <w:color w:val="000000"/>
        </w:rPr>
        <w:t xml:space="preserve">Epps KC, Holper EM, Selzer F, Vlachos HA, Gualano SK, Abbott JD, Jacobs AK, Marroquin OC, Naidu SS, Groeneveld PW and others. </w:t>
      </w:r>
      <w:r w:rsidRPr="00C71F17">
        <w:rPr>
          <w:rFonts w:asciiTheme="majorBidi" w:hAnsiTheme="majorBidi" w:cstheme="majorBidi"/>
          <w:i/>
          <w:noProof/>
        </w:rPr>
        <w:t>Sex Differences in Outcomes Following Percutaneous Coronary Intervention According to Age.</w:t>
      </w:r>
      <w:r w:rsidRPr="00C71F17">
        <w:rPr>
          <w:rFonts w:asciiTheme="majorBidi" w:hAnsiTheme="majorBidi" w:cstheme="majorBidi"/>
          <w:noProof/>
        </w:rPr>
        <w:t xml:space="preserve"> Circulation: Cardiovascular Quality and Outcomes, 2016. </w:t>
      </w:r>
      <w:r w:rsidRPr="00C71F17">
        <w:rPr>
          <w:rFonts w:asciiTheme="majorBidi" w:hAnsiTheme="majorBidi" w:cstheme="majorBidi"/>
          <w:b/>
          <w:noProof/>
        </w:rPr>
        <w:t>9</w:t>
      </w:r>
      <w:r w:rsidRPr="00C71F17">
        <w:rPr>
          <w:rFonts w:asciiTheme="majorBidi" w:hAnsiTheme="majorBidi" w:cstheme="majorBidi"/>
          <w:noProof/>
        </w:rPr>
        <w:t>(2 suppl 1): p. S16-S25.</w:t>
      </w:r>
    </w:p>
    <w:p w14:paraId="010C161C" w14:textId="5AD54B6B"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12.</w:t>
      </w:r>
      <w:r w:rsidRPr="00C71F17">
        <w:rPr>
          <w:rFonts w:asciiTheme="majorBidi" w:hAnsiTheme="majorBidi" w:cstheme="majorBidi"/>
          <w:noProof/>
        </w:rPr>
        <w:tab/>
      </w:r>
      <w:r w:rsidR="003D2702" w:rsidRPr="00C71F17">
        <w:rPr>
          <w:rFonts w:asciiTheme="majorBidi" w:hAnsiTheme="majorBidi" w:cstheme="majorBidi"/>
          <w:color w:val="000000"/>
        </w:rPr>
        <w:t>Kosmidou I, Leon MB, Zhang Y, Serruys PW, von Birgelen C, Smits PC, Ben-Yehuda O, Redfors B, Madhavan MV, Maehara A and others.</w:t>
      </w:r>
      <w:r w:rsidRPr="00C71F17">
        <w:rPr>
          <w:rFonts w:asciiTheme="majorBidi" w:hAnsiTheme="majorBidi" w:cstheme="majorBidi"/>
          <w:noProof/>
        </w:rPr>
        <w:t xml:space="preserve"> </w:t>
      </w:r>
      <w:r w:rsidRPr="00C71F17">
        <w:rPr>
          <w:rFonts w:asciiTheme="majorBidi" w:hAnsiTheme="majorBidi" w:cstheme="majorBidi"/>
          <w:i/>
          <w:noProof/>
        </w:rPr>
        <w:t>Long-Term Outcomes in Women and Men Following Percutaneous Coronary Intervention.</w:t>
      </w:r>
      <w:r w:rsidRPr="00C71F17">
        <w:rPr>
          <w:rFonts w:asciiTheme="majorBidi" w:hAnsiTheme="majorBidi" w:cstheme="majorBidi"/>
          <w:noProof/>
        </w:rPr>
        <w:t xml:space="preserve"> J Am Coll Cardiol, 2020. </w:t>
      </w:r>
      <w:r w:rsidRPr="00C71F17">
        <w:rPr>
          <w:rFonts w:asciiTheme="majorBidi" w:hAnsiTheme="majorBidi" w:cstheme="majorBidi"/>
          <w:b/>
          <w:noProof/>
        </w:rPr>
        <w:t>75</w:t>
      </w:r>
      <w:r w:rsidRPr="00C71F17">
        <w:rPr>
          <w:rFonts w:asciiTheme="majorBidi" w:hAnsiTheme="majorBidi" w:cstheme="majorBidi"/>
          <w:noProof/>
        </w:rPr>
        <w:t>(14): p. 1631-1640.</w:t>
      </w:r>
    </w:p>
    <w:p w14:paraId="1B4FC57D" w14:textId="587E698E"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13.</w:t>
      </w:r>
      <w:r w:rsidRPr="00C71F17">
        <w:rPr>
          <w:rFonts w:asciiTheme="majorBidi" w:hAnsiTheme="majorBidi" w:cstheme="majorBidi"/>
          <w:noProof/>
        </w:rPr>
        <w:tab/>
      </w:r>
      <w:r w:rsidR="003D2702" w:rsidRPr="00C71F17">
        <w:rPr>
          <w:rFonts w:asciiTheme="majorBidi" w:hAnsiTheme="majorBidi" w:cstheme="majorBidi"/>
          <w:color w:val="000000"/>
        </w:rPr>
        <w:t xml:space="preserve">Nicolas J, Claessen BE, Cao D, Chiarito M, Sartori S, Qiu H, Goel R, Nardin M, Roumeliotis A, Vogel B and others. </w:t>
      </w:r>
      <w:r w:rsidRPr="00C71F17">
        <w:rPr>
          <w:rFonts w:asciiTheme="majorBidi" w:hAnsiTheme="majorBidi" w:cstheme="majorBidi"/>
          <w:noProof/>
        </w:rPr>
        <w:t xml:space="preserve"> </w:t>
      </w:r>
      <w:r w:rsidRPr="00C71F17">
        <w:rPr>
          <w:rFonts w:asciiTheme="majorBidi" w:hAnsiTheme="majorBidi" w:cstheme="majorBidi"/>
          <w:i/>
          <w:noProof/>
        </w:rPr>
        <w:t>A sex paradox in clinical outcomes following complex percutaneous coronary intervention.</w:t>
      </w:r>
      <w:r w:rsidRPr="00C71F17">
        <w:rPr>
          <w:rFonts w:asciiTheme="majorBidi" w:hAnsiTheme="majorBidi" w:cstheme="majorBidi"/>
          <w:noProof/>
        </w:rPr>
        <w:t xml:space="preserve"> International Journal of Cardiology, 2021. </w:t>
      </w:r>
      <w:r w:rsidRPr="00C71F17">
        <w:rPr>
          <w:rFonts w:asciiTheme="majorBidi" w:hAnsiTheme="majorBidi" w:cstheme="majorBidi"/>
          <w:b/>
          <w:noProof/>
        </w:rPr>
        <w:t>329</w:t>
      </w:r>
      <w:r w:rsidRPr="00C71F17">
        <w:rPr>
          <w:rFonts w:asciiTheme="majorBidi" w:hAnsiTheme="majorBidi" w:cstheme="majorBidi"/>
          <w:noProof/>
        </w:rPr>
        <w:t>: p. 67-73.</w:t>
      </w:r>
    </w:p>
    <w:p w14:paraId="04A9F376" w14:textId="601B2796"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14.</w:t>
      </w:r>
      <w:r w:rsidRPr="00C71F17">
        <w:rPr>
          <w:rFonts w:asciiTheme="majorBidi" w:hAnsiTheme="majorBidi" w:cstheme="majorBidi"/>
          <w:noProof/>
        </w:rPr>
        <w:tab/>
      </w:r>
      <w:r w:rsidR="003D2702" w:rsidRPr="00C71F17">
        <w:rPr>
          <w:rFonts w:asciiTheme="majorBidi" w:hAnsiTheme="majorBidi" w:cstheme="majorBidi"/>
          <w:color w:val="000000"/>
        </w:rPr>
        <w:t xml:space="preserve">Rashid M, Ludman PF, Mamas MA. </w:t>
      </w:r>
      <w:r w:rsidRPr="00C71F17">
        <w:rPr>
          <w:rFonts w:asciiTheme="majorBidi" w:hAnsiTheme="majorBidi" w:cstheme="majorBidi"/>
          <w:noProof/>
        </w:rPr>
        <w:t xml:space="preserve"> Ludman, and M.A. Mamas, </w:t>
      </w:r>
      <w:r w:rsidRPr="00C71F17">
        <w:rPr>
          <w:rFonts w:asciiTheme="majorBidi" w:hAnsiTheme="majorBidi" w:cstheme="majorBidi"/>
          <w:i/>
          <w:noProof/>
        </w:rPr>
        <w:t>British Cardiovascular Intervention Society registry framework: a quality improvement initiative on behalf of the National Institute of Cardiovascular Outcomes Research (NICOR).</w:t>
      </w:r>
      <w:r w:rsidRPr="00C71F17">
        <w:rPr>
          <w:rFonts w:asciiTheme="majorBidi" w:hAnsiTheme="majorBidi" w:cstheme="majorBidi"/>
          <w:noProof/>
        </w:rPr>
        <w:t xml:space="preserve"> European Heart Journal - Quality of Care and Clinical Outcomes, 2019. </w:t>
      </w:r>
      <w:r w:rsidRPr="00C71F17">
        <w:rPr>
          <w:rFonts w:asciiTheme="majorBidi" w:hAnsiTheme="majorBidi" w:cstheme="majorBidi"/>
          <w:b/>
          <w:noProof/>
        </w:rPr>
        <w:t>5</w:t>
      </w:r>
      <w:r w:rsidRPr="00C71F17">
        <w:rPr>
          <w:rFonts w:asciiTheme="majorBidi" w:hAnsiTheme="majorBidi" w:cstheme="majorBidi"/>
          <w:noProof/>
        </w:rPr>
        <w:t>(4): p. 292-297.</w:t>
      </w:r>
    </w:p>
    <w:p w14:paraId="5166B786" w14:textId="3E923E31"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15.</w:t>
      </w:r>
      <w:r w:rsidRPr="00C71F17">
        <w:rPr>
          <w:rFonts w:asciiTheme="majorBidi" w:hAnsiTheme="majorBidi" w:cstheme="majorBidi"/>
          <w:noProof/>
        </w:rPr>
        <w:tab/>
        <w:t xml:space="preserve">Ludman, P. </w:t>
      </w:r>
      <w:r w:rsidRPr="00C71F17">
        <w:rPr>
          <w:rFonts w:asciiTheme="majorBidi" w:hAnsiTheme="majorBidi" w:cstheme="majorBidi"/>
          <w:i/>
          <w:noProof/>
        </w:rPr>
        <w:t>British Cardiovascular Intervention Society database: insights into interventional cardiology in the United Kingdom.</w:t>
      </w:r>
      <w:r w:rsidRPr="00C71F17">
        <w:rPr>
          <w:rFonts w:asciiTheme="majorBidi" w:hAnsiTheme="majorBidi" w:cstheme="majorBidi"/>
          <w:noProof/>
        </w:rPr>
        <w:t xml:space="preserve"> Heart, 2019. </w:t>
      </w:r>
      <w:r w:rsidRPr="00C71F17">
        <w:rPr>
          <w:rFonts w:asciiTheme="majorBidi" w:hAnsiTheme="majorBidi" w:cstheme="majorBidi"/>
          <w:b/>
          <w:noProof/>
        </w:rPr>
        <w:t>105</w:t>
      </w:r>
      <w:r w:rsidRPr="00C71F17">
        <w:rPr>
          <w:rFonts w:asciiTheme="majorBidi" w:hAnsiTheme="majorBidi" w:cstheme="majorBidi"/>
          <w:noProof/>
        </w:rPr>
        <w:t>(16): p. 1289-1289.</w:t>
      </w:r>
    </w:p>
    <w:p w14:paraId="16753924" w14:textId="0B68BBEA"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16.</w:t>
      </w:r>
      <w:r w:rsidRPr="00C71F17">
        <w:rPr>
          <w:rFonts w:asciiTheme="majorBidi" w:hAnsiTheme="majorBidi" w:cstheme="majorBidi"/>
          <w:noProof/>
        </w:rPr>
        <w:tab/>
        <w:t xml:space="preserve">Ludman, P.F. </w:t>
      </w:r>
      <w:r w:rsidRPr="00C71F17">
        <w:rPr>
          <w:rFonts w:asciiTheme="majorBidi" w:hAnsiTheme="majorBidi" w:cstheme="majorBidi"/>
          <w:i/>
          <w:noProof/>
        </w:rPr>
        <w:t>British Cardiovascular Intervention Society Registry for audit and quality assessment of percutaneous coronary interventions in the United Kingdom.</w:t>
      </w:r>
      <w:r w:rsidRPr="00C71F17">
        <w:rPr>
          <w:rFonts w:asciiTheme="majorBidi" w:hAnsiTheme="majorBidi" w:cstheme="majorBidi"/>
          <w:noProof/>
        </w:rPr>
        <w:t xml:space="preserve"> Heart, 2011. </w:t>
      </w:r>
      <w:r w:rsidRPr="00C71F17">
        <w:rPr>
          <w:rFonts w:asciiTheme="majorBidi" w:hAnsiTheme="majorBidi" w:cstheme="majorBidi"/>
          <w:b/>
          <w:noProof/>
        </w:rPr>
        <w:t>97</w:t>
      </w:r>
      <w:r w:rsidRPr="00C71F17">
        <w:rPr>
          <w:rFonts w:asciiTheme="majorBidi" w:hAnsiTheme="majorBidi" w:cstheme="majorBidi"/>
          <w:noProof/>
        </w:rPr>
        <w:t>(16): p. 1293-1297.</w:t>
      </w:r>
    </w:p>
    <w:p w14:paraId="771012FA" w14:textId="33052B9F"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lastRenderedPageBreak/>
        <w:t>17.</w:t>
      </w:r>
      <w:r w:rsidRPr="00C71F17">
        <w:rPr>
          <w:rFonts w:asciiTheme="majorBidi" w:hAnsiTheme="majorBidi" w:cstheme="majorBidi"/>
          <w:noProof/>
        </w:rPr>
        <w:tab/>
      </w:r>
      <w:r w:rsidR="003D2702" w:rsidRPr="00C71F17">
        <w:rPr>
          <w:rFonts w:asciiTheme="majorBidi" w:hAnsiTheme="majorBidi" w:cstheme="majorBidi"/>
          <w:color w:val="000000"/>
        </w:rPr>
        <w:t xml:space="preserve">Mohamed MO, Curzen N, de Belder M, Goodwin AT, Spratt JC, Balacumaraswami L, Deanfield J, Martin GP, Rashid M, Shoaib A and others. </w:t>
      </w:r>
      <w:r w:rsidRPr="00C71F17">
        <w:rPr>
          <w:rFonts w:asciiTheme="majorBidi" w:hAnsiTheme="majorBidi" w:cstheme="majorBidi"/>
          <w:noProof/>
        </w:rPr>
        <w:t xml:space="preserve"> </w:t>
      </w:r>
      <w:r w:rsidRPr="00C71F17">
        <w:rPr>
          <w:rFonts w:asciiTheme="majorBidi" w:hAnsiTheme="majorBidi" w:cstheme="majorBidi"/>
          <w:i/>
          <w:noProof/>
        </w:rPr>
        <w:t>Revascularisation strategies in patients with significant left main coronary disease during the COVID ‐19 pandemic.</w:t>
      </w:r>
      <w:r w:rsidRPr="00C71F17">
        <w:rPr>
          <w:rFonts w:asciiTheme="majorBidi" w:hAnsiTheme="majorBidi" w:cstheme="majorBidi"/>
          <w:noProof/>
        </w:rPr>
        <w:t xml:space="preserve"> Catheterization and Cardiovascular Interventions, 2021.</w:t>
      </w:r>
    </w:p>
    <w:p w14:paraId="60613D72" w14:textId="451BA394"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18.</w:t>
      </w:r>
      <w:r w:rsidRPr="00C71F17">
        <w:rPr>
          <w:rFonts w:asciiTheme="majorBidi" w:hAnsiTheme="majorBidi" w:cstheme="majorBidi"/>
          <w:noProof/>
        </w:rPr>
        <w:tab/>
      </w:r>
      <w:r w:rsidR="003D2702" w:rsidRPr="00C71F17">
        <w:rPr>
          <w:rFonts w:asciiTheme="majorBidi" w:hAnsiTheme="majorBidi" w:cstheme="majorBidi"/>
          <w:color w:val="000000"/>
        </w:rPr>
        <w:t xml:space="preserve">Shoaib A, Johnson TW, Banning A, Ludman P, Rashid M, Potts J, Kwok CS, Kontopantelis E, Azam ZA, Kinnaird T and others. </w:t>
      </w:r>
      <w:r w:rsidRPr="00C71F17">
        <w:rPr>
          <w:rFonts w:asciiTheme="majorBidi" w:hAnsiTheme="majorBidi" w:cstheme="majorBidi"/>
          <w:i/>
          <w:noProof/>
        </w:rPr>
        <w:t>Clinical Outcomes of Percutaneous Coronary Intervention for Chronic Total Occlusion in Native Coronary Arteries vs Saphenous Vein Grafts.</w:t>
      </w:r>
      <w:r w:rsidRPr="00C71F17">
        <w:rPr>
          <w:rFonts w:asciiTheme="majorBidi" w:hAnsiTheme="majorBidi" w:cstheme="majorBidi"/>
          <w:noProof/>
        </w:rPr>
        <w:t xml:space="preserve"> J Invasive Cardiol, 2020. </w:t>
      </w:r>
      <w:r w:rsidRPr="00C71F17">
        <w:rPr>
          <w:rFonts w:asciiTheme="majorBidi" w:hAnsiTheme="majorBidi" w:cstheme="majorBidi"/>
          <w:b/>
          <w:noProof/>
        </w:rPr>
        <w:t>32</w:t>
      </w:r>
      <w:r w:rsidRPr="00C71F17">
        <w:rPr>
          <w:rFonts w:asciiTheme="majorBidi" w:hAnsiTheme="majorBidi" w:cstheme="majorBidi"/>
          <w:noProof/>
        </w:rPr>
        <w:t>(9): p. 350-357.</w:t>
      </w:r>
    </w:p>
    <w:p w14:paraId="63EE57F3" w14:textId="13CE61E2"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19.</w:t>
      </w:r>
      <w:r w:rsidRPr="00C71F17">
        <w:rPr>
          <w:rFonts w:asciiTheme="majorBidi" w:hAnsiTheme="majorBidi" w:cstheme="majorBidi"/>
          <w:noProof/>
        </w:rPr>
        <w:tab/>
      </w:r>
      <w:r w:rsidR="003D2702" w:rsidRPr="00C71F17">
        <w:rPr>
          <w:rFonts w:asciiTheme="majorBidi" w:hAnsiTheme="majorBidi" w:cstheme="majorBidi"/>
          <w:color w:val="000000"/>
        </w:rPr>
        <w:t xml:space="preserve">Rashid M, Timmis A, Kinnaird T, Curzen N, Zaman A, Shoaib A, Mohamed MO, De Belder MA, Deanfield J, Martin GP and others. </w:t>
      </w:r>
      <w:r w:rsidRPr="00C71F17">
        <w:rPr>
          <w:rFonts w:asciiTheme="majorBidi" w:hAnsiTheme="majorBidi" w:cstheme="majorBidi"/>
          <w:noProof/>
        </w:rPr>
        <w:t xml:space="preserve"> </w:t>
      </w:r>
      <w:r w:rsidRPr="00C71F17">
        <w:rPr>
          <w:rFonts w:asciiTheme="majorBidi" w:hAnsiTheme="majorBidi" w:cstheme="majorBidi"/>
          <w:i/>
          <w:noProof/>
        </w:rPr>
        <w:t>Racial differences in management and outcomes of acute myocardial infarction during COVID-19 pandemic.</w:t>
      </w:r>
      <w:r w:rsidRPr="00C71F17">
        <w:rPr>
          <w:rFonts w:asciiTheme="majorBidi" w:hAnsiTheme="majorBidi" w:cstheme="majorBidi"/>
          <w:noProof/>
        </w:rPr>
        <w:t xml:space="preserve"> Heart, 2021. </w:t>
      </w:r>
      <w:r w:rsidRPr="00C71F17">
        <w:rPr>
          <w:rFonts w:asciiTheme="majorBidi" w:hAnsiTheme="majorBidi" w:cstheme="majorBidi"/>
          <w:b/>
          <w:noProof/>
        </w:rPr>
        <w:t>107</w:t>
      </w:r>
      <w:r w:rsidRPr="00C71F17">
        <w:rPr>
          <w:rFonts w:asciiTheme="majorBidi" w:hAnsiTheme="majorBidi" w:cstheme="majorBidi"/>
          <w:noProof/>
        </w:rPr>
        <w:t>(9): p. 734-740.</w:t>
      </w:r>
    </w:p>
    <w:p w14:paraId="026D2BD2" w14:textId="3E7273FF"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20.</w:t>
      </w:r>
      <w:r w:rsidRPr="00C71F17">
        <w:rPr>
          <w:rFonts w:asciiTheme="majorBidi" w:hAnsiTheme="majorBidi" w:cstheme="majorBidi"/>
          <w:noProof/>
        </w:rPr>
        <w:tab/>
      </w:r>
      <w:r w:rsidR="003D2702" w:rsidRPr="00C71F17">
        <w:rPr>
          <w:rFonts w:asciiTheme="majorBidi" w:hAnsiTheme="majorBidi" w:cstheme="majorBidi"/>
          <w:color w:val="000000"/>
        </w:rPr>
        <w:t>Rashid M, Gale CP, Curzen N, Ludman P, De Belder M, Timmis A, Mohamed MO, Lüscher TF, Hains J, Wu J and others</w:t>
      </w:r>
      <w:r w:rsidRPr="00C71F17">
        <w:rPr>
          <w:rFonts w:asciiTheme="majorBidi" w:hAnsiTheme="majorBidi" w:cstheme="majorBidi"/>
          <w:noProof/>
        </w:rPr>
        <w:t xml:space="preserve"> </w:t>
      </w:r>
      <w:r w:rsidRPr="00C71F17">
        <w:rPr>
          <w:rFonts w:asciiTheme="majorBidi" w:hAnsiTheme="majorBidi" w:cstheme="majorBidi"/>
          <w:i/>
          <w:noProof/>
        </w:rPr>
        <w:t>Impact of Coronavirus Disease 2019 Pandemic on the Incidence and Management of Out‐of‐Hospital Cardiac Arrest in Patients Presenting With Acute Myocardial Infarction in England.</w:t>
      </w:r>
      <w:r w:rsidRPr="00C71F17">
        <w:rPr>
          <w:rFonts w:asciiTheme="majorBidi" w:hAnsiTheme="majorBidi" w:cstheme="majorBidi"/>
          <w:noProof/>
        </w:rPr>
        <w:t xml:space="preserve"> Journal of the American Heart Association, 2020. </w:t>
      </w:r>
      <w:r w:rsidRPr="00C71F17">
        <w:rPr>
          <w:rFonts w:asciiTheme="majorBidi" w:hAnsiTheme="majorBidi" w:cstheme="majorBidi"/>
          <w:b/>
          <w:noProof/>
        </w:rPr>
        <w:t>9</w:t>
      </w:r>
      <w:r w:rsidRPr="00C71F17">
        <w:rPr>
          <w:rFonts w:asciiTheme="majorBidi" w:hAnsiTheme="majorBidi" w:cstheme="majorBidi"/>
          <w:noProof/>
        </w:rPr>
        <w:t>(22).</w:t>
      </w:r>
    </w:p>
    <w:p w14:paraId="07C28A9A" w14:textId="24A2D1BF"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21.</w:t>
      </w:r>
      <w:r w:rsidRPr="00C71F17">
        <w:rPr>
          <w:rFonts w:asciiTheme="majorBidi" w:hAnsiTheme="majorBidi" w:cstheme="majorBidi"/>
          <w:noProof/>
        </w:rPr>
        <w:tab/>
      </w:r>
      <w:r w:rsidR="003D2702" w:rsidRPr="00C71F17">
        <w:rPr>
          <w:rFonts w:asciiTheme="majorBidi" w:hAnsiTheme="majorBidi" w:cstheme="majorBidi"/>
          <w:color w:val="000000"/>
        </w:rPr>
        <w:t xml:space="preserve">Marshall A, Altman DG, Holder RL, Royston P. </w:t>
      </w:r>
      <w:r w:rsidRPr="00C71F17">
        <w:rPr>
          <w:rFonts w:asciiTheme="majorBidi" w:hAnsiTheme="majorBidi" w:cstheme="majorBidi"/>
          <w:noProof/>
        </w:rPr>
        <w:t xml:space="preserve"> </w:t>
      </w:r>
      <w:r w:rsidRPr="00C71F17">
        <w:rPr>
          <w:rFonts w:asciiTheme="majorBidi" w:hAnsiTheme="majorBidi" w:cstheme="majorBidi"/>
          <w:i/>
          <w:noProof/>
        </w:rPr>
        <w:t>Combining estimates of interest in prognostic modelling studies after multiple imputation: current practice and guidelines.</w:t>
      </w:r>
      <w:r w:rsidRPr="00C71F17">
        <w:rPr>
          <w:rFonts w:asciiTheme="majorBidi" w:hAnsiTheme="majorBidi" w:cstheme="majorBidi"/>
          <w:noProof/>
        </w:rPr>
        <w:t xml:space="preserve"> BMC Medical Research Methodology, 2009. </w:t>
      </w:r>
      <w:r w:rsidRPr="00C71F17">
        <w:rPr>
          <w:rFonts w:asciiTheme="majorBidi" w:hAnsiTheme="majorBidi" w:cstheme="majorBidi"/>
          <w:b/>
          <w:noProof/>
        </w:rPr>
        <w:t>9</w:t>
      </w:r>
      <w:r w:rsidRPr="00C71F17">
        <w:rPr>
          <w:rFonts w:asciiTheme="majorBidi" w:hAnsiTheme="majorBidi" w:cstheme="majorBidi"/>
          <w:noProof/>
        </w:rPr>
        <w:t>(1): p. 57.</w:t>
      </w:r>
    </w:p>
    <w:p w14:paraId="674F5EFE" w14:textId="186A2DB2"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22.</w:t>
      </w:r>
      <w:r w:rsidRPr="00C71F17">
        <w:rPr>
          <w:rFonts w:asciiTheme="majorBidi" w:hAnsiTheme="majorBidi" w:cstheme="majorBidi"/>
          <w:noProof/>
        </w:rPr>
        <w:tab/>
        <w:t xml:space="preserve">Greenland, S. </w:t>
      </w:r>
      <w:r w:rsidRPr="00C71F17">
        <w:rPr>
          <w:rFonts w:asciiTheme="majorBidi" w:hAnsiTheme="majorBidi" w:cstheme="majorBidi"/>
          <w:i/>
          <w:noProof/>
        </w:rPr>
        <w:t>Modeling and variable selection in epidemiologic analysis.</w:t>
      </w:r>
      <w:r w:rsidRPr="00C71F17">
        <w:rPr>
          <w:rFonts w:asciiTheme="majorBidi" w:hAnsiTheme="majorBidi" w:cstheme="majorBidi"/>
          <w:noProof/>
        </w:rPr>
        <w:t xml:space="preserve"> American Journal of Public Health, 1989. </w:t>
      </w:r>
      <w:r w:rsidRPr="00C71F17">
        <w:rPr>
          <w:rFonts w:asciiTheme="majorBidi" w:hAnsiTheme="majorBidi" w:cstheme="majorBidi"/>
          <w:b/>
          <w:noProof/>
        </w:rPr>
        <w:t>79</w:t>
      </w:r>
      <w:r w:rsidRPr="00C71F17">
        <w:rPr>
          <w:rFonts w:asciiTheme="majorBidi" w:hAnsiTheme="majorBidi" w:cstheme="majorBidi"/>
          <w:noProof/>
        </w:rPr>
        <w:t>(3): p. 340-349.</w:t>
      </w:r>
    </w:p>
    <w:p w14:paraId="656FDE45" w14:textId="6B3BEA3B"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23.</w:t>
      </w:r>
      <w:r w:rsidRPr="00C71F17">
        <w:rPr>
          <w:rFonts w:asciiTheme="majorBidi" w:hAnsiTheme="majorBidi" w:cstheme="majorBidi"/>
          <w:noProof/>
        </w:rPr>
        <w:tab/>
        <w:t>Janssen, K.J.</w:t>
      </w:r>
      <w:r w:rsidR="005D4666" w:rsidRPr="00C71F17">
        <w:rPr>
          <w:rFonts w:asciiTheme="majorBidi" w:hAnsiTheme="majorBidi" w:cstheme="majorBidi"/>
          <w:noProof/>
        </w:rPr>
        <w:t xml:space="preserve">Donders, R, Harrell, F, </w:t>
      </w:r>
      <w:r w:rsidR="00C71F17" w:rsidRPr="00C71F17">
        <w:rPr>
          <w:rFonts w:asciiTheme="majorBidi" w:hAnsiTheme="majorBidi" w:cstheme="majorBidi"/>
          <w:noProof/>
        </w:rPr>
        <w:t>Vergouwe, Y, Chen, Q, Grobbee, D, Moons, K.</w:t>
      </w:r>
      <w:r w:rsidRPr="00C71F17">
        <w:rPr>
          <w:rFonts w:asciiTheme="majorBidi" w:hAnsiTheme="majorBidi" w:cstheme="majorBidi"/>
          <w:noProof/>
        </w:rPr>
        <w:t xml:space="preserve"> </w:t>
      </w:r>
      <w:r w:rsidRPr="00C71F17">
        <w:rPr>
          <w:rFonts w:asciiTheme="majorBidi" w:hAnsiTheme="majorBidi" w:cstheme="majorBidi"/>
          <w:i/>
          <w:noProof/>
        </w:rPr>
        <w:t>Missing covariate data in medical research: to impute is better than to ignore.</w:t>
      </w:r>
      <w:r w:rsidRPr="00C71F17">
        <w:rPr>
          <w:rFonts w:asciiTheme="majorBidi" w:hAnsiTheme="majorBidi" w:cstheme="majorBidi"/>
          <w:noProof/>
        </w:rPr>
        <w:t xml:space="preserve"> J Clin Epidemiol, 2010. </w:t>
      </w:r>
      <w:r w:rsidRPr="00C71F17">
        <w:rPr>
          <w:rFonts w:asciiTheme="majorBidi" w:hAnsiTheme="majorBidi" w:cstheme="majorBidi"/>
          <w:b/>
          <w:noProof/>
        </w:rPr>
        <w:t>63</w:t>
      </w:r>
      <w:r w:rsidRPr="00C71F17">
        <w:rPr>
          <w:rFonts w:asciiTheme="majorBidi" w:hAnsiTheme="majorBidi" w:cstheme="majorBidi"/>
          <w:noProof/>
        </w:rPr>
        <w:t>(7): p. 721-7.</w:t>
      </w:r>
    </w:p>
    <w:p w14:paraId="20FBACDC" w14:textId="11C08221"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lastRenderedPageBreak/>
        <w:t>24.</w:t>
      </w:r>
      <w:r w:rsidRPr="00C71F17">
        <w:rPr>
          <w:rFonts w:asciiTheme="majorBidi" w:hAnsiTheme="majorBidi" w:cstheme="majorBidi"/>
          <w:noProof/>
        </w:rPr>
        <w:tab/>
        <w:t>Madley-Dowd, P.,</w:t>
      </w:r>
      <w:r w:rsidR="005D4666" w:rsidRPr="00C71F17">
        <w:rPr>
          <w:rFonts w:asciiTheme="majorBidi" w:hAnsiTheme="majorBidi" w:cstheme="majorBidi"/>
          <w:noProof/>
        </w:rPr>
        <w:t xml:space="preserve"> Hughes R, Tilling, K, Heron J. </w:t>
      </w:r>
      <w:r w:rsidRPr="00C71F17">
        <w:rPr>
          <w:rFonts w:asciiTheme="majorBidi" w:hAnsiTheme="majorBidi" w:cstheme="majorBidi"/>
          <w:i/>
          <w:noProof/>
        </w:rPr>
        <w:t>The proportion of missing data should not be used to guide decisions on multiple imputation.</w:t>
      </w:r>
      <w:r w:rsidRPr="00C71F17">
        <w:rPr>
          <w:rFonts w:asciiTheme="majorBidi" w:hAnsiTheme="majorBidi" w:cstheme="majorBidi"/>
          <w:noProof/>
        </w:rPr>
        <w:t xml:space="preserve"> Journal of Clinical Epidemiology, 2019. </w:t>
      </w:r>
      <w:r w:rsidRPr="00C71F17">
        <w:rPr>
          <w:rFonts w:asciiTheme="majorBidi" w:hAnsiTheme="majorBidi" w:cstheme="majorBidi"/>
          <w:b/>
          <w:noProof/>
        </w:rPr>
        <w:t>110</w:t>
      </w:r>
      <w:r w:rsidRPr="00C71F17">
        <w:rPr>
          <w:rFonts w:asciiTheme="majorBidi" w:hAnsiTheme="majorBidi" w:cstheme="majorBidi"/>
          <w:noProof/>
        </w:rPr>
        <w:t>: p. 63-73.</w:t>
      </w:r>
    </w:p>
    <w:p w14:paraId="4D5CFB2E" w14:textId="7DFF0B06"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25.</w:t>
      </w:r>
      <w:r w:rsidRPr="00C71F17">
        <w:rPr>
          <w:rFonts w:asciiTheme="majorBidi" w:hAnsiTheme="majorBidi" w:cstheme="majorBidi"/>
          <w:noProof/>
        </w:rPr>
        <w:tab/>
        <w:t xml:space="preserve">Kontopantelis, E., </w:t>
      </w:r>
      <w:r w:rsidR="005D4666" w:rsidRPr="00C71F17">
        <w:rPr>
          <w:rFonts w:asciiTheme="majorBidi" w:hAnsiTheme="majorBidi" w:cstheme="majorBidi"/>
          <w:noProof/>
        </w:rPr>
        <w:t>White, I, Sperrin, M, and Buch</w:t>
      </w:r>
      <w:r w:rsidR="005D4666" w:rsidRPr="00C71F17">
        <w:rPr>
          <w:rFonts w:asciiTheme="majorBidi" w:hAnsiTheme="majorBidi" w:cstheme="majorBidi"/>
          <w:noProof/>
          <w:lang w:val="en-GB"/>
        </w:rPr>
        <w:t>san I.</w:t>
      </w:r>
      <w:r w:rsidRPr="00C71F17">
        <w:rPr>
          <w:rFonts w:asciiTheme="majorBidi" w:hAnsiTheme="majorBidi" w:cstheme="majorBidi"/>
          <w:noProof/>
        </w:rPr>
        <w:t xml:space="preserve"> </w:t>
      </w:r>
      <w:r w:rsidRPr="00C71F17">
        <w:rPr>
          <w:rFonts w:asciiTheme="majorBidi" w:hAnsiTheme="majorBidi" w:cstheme="majorBidi"/>
          <w:i/>
          <w:noProof/>
        </w:rPr>
        <w:t>Outcome-sensitive multiple imputation: a simulation study.</w:t>
      </w:r>
      <w:r w:rsidRPr="00C71F17">
        <w:rPr>
          <w:rFonts w:asciiTheme="majorBidi" w:hAnsiTheme="majorBidi" w:cstheme="majorBidi"/>
          <w:noProof/>
        </w:rPr>
        <w:t xml:space="preserve"> BMC Medical Research Methodology, 2017. </w:t>
      </w:r>
      <w:r w:rsidRPr="00C71F17">
        <w:rPr>
          <w:rFonts w:asciiTheme="majorBidi" w:hAnsiTheme="majorBidi" w:cstheme="majorBidi"/>
          <w:b/>
          <w:noProof/>
        </w:rPr>
        <w:t>17</w:t>
      </w:r>
      <w:r w:rsidRPr="00C71F17">
        <w:rPr>
          <w:rFonts w:asciiTheme="majorBidi" w:hAnsiTheme="majorBidi" w:cstheme="majorBidi"/>
          <w:noProof/>
        </w:rPr>
        <w:t>(1).</w:t>
      </w:r>
    </w:p>
    <w:p w14:paraId="169CB544" w14:textId="774079AF"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26.</w:t>
      </w:r>
      <w:r w:rsidRPr="00C71F17">
        <w:rPr>
          <w:rFonts w:asciiTheme="majorBidi" w:hAnsiTheme="majorBidi" w:cstheme="majorBidi"/>
          <w:noProof/>
        </w:rPr>
        <w:tab/>
      </w:r>
      <w:r w:rsidR="003D2702" w:rsidRPr="00C71F17">
        <w:rPr>
          <w:rFonts w:asciiTheme="majorBidi" w:hAnsiTheme="majorBidi" w:cstheme="majorBidi"/>
          <w:color w:val="000000"/>
        </w:rPr>
        <w:t xml:space="preserve">Heer T, Hochadel M, Schmidt K, Mehilli J, Zahn R, Kuck KH, Hamm C, Böhm M, Ertl G, Hoffmeister HM and others. </w:t>
      </w:r>
      <w:r w:rsidRPr="00C71F17">
        <w:rPr>
          <w:rFonts w:asciiTheme="majorBidi" w:hAnsiTheme="majorBidi" w:cstheme="majorBidi"/>
          <w:i/>
          <w:noProof/>
        </w:rPr>
        <w:t>Sex Differences in Percutaneous Coronary Intervention—Insights From the Coronary Angiography and PCI Registry of the German Society of Cardiology.</w:t>
      </w:r>
      <w:r w:rsidRPr="00C71F17">
        <w:rPr>
          <w:rFonts w:asciiTheme="majorBidi" w:hAnsiTheme="majorBidi" w:cstheme="majorBidi"/>
          <w:noProof/>
        </w:rPr>
        <w:t xml:space="preserve"> Journal of the American Heart Association, 2017. </w:t>
      </w:r>
      <w:r w:rsidRPr="00C71F17">
        <w:rPr>
          <w:rFonts w:asciiTheme="majorBidi" w:hAnsiTheme="majorBidi" w:cstheme="majorBidi"/>
          <w:b/>
          <w:noProof/>
        </w:rPr>
        <w:t>6</w:t>
      </w:r>
      <w:r w:rsidRPr="00C71F17">
        <w:rPr>
          <w:rFonts w:asciiTheme="majorBidi" w:hAnsiTheme="majorBidi" w:cstheme="majorBidi"/>
          <w:noProof/>
        </w:rPr>
        <w:t>(3): p. e004972.</w:t>
      </w:r>
    </w:p>
    <w:p w14:paraId="092EEC91" w14:textId="58961004"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27.</w:t>
      </w:r>
      <w:r w:rsidRPr="00C71F17">
        <w:rPr>
          <w:rFonts w:asciiTheme="majorBidi" w:hAnsiTheme="majorBidi" w:cstheme="majorBidi"/>
          <w:noProof/>
        </w:rPr>
        <w:tab/>
      </w:r>
      <w:r w:rsidR="003D2702" w:rsidRPr="00C71F17">
        <w:rPr>
          <w:rFonts w:asciiTheme="majorBidi" w:hAnsiTheme="majorBidi" w:cstheme="majorBidi"/>
          <w:color w:val="000000"/>
        </w:rPr>
        <w:t xml:space="preserve">Jang JJ, Bhapkar M, Coles A, Vemulapalli S, Fordyce CB, Lee KL, Udelson JE, Hoffmann U, Tardif J-C, Jones WS and others. </w:t>
      </w:r>
      <w:r w:rsidRPr="00C71F17">
        <w:rPr>
          <w:rFonts w:asciiTheme="majorBidi" w:hAnsiTheme="majorBidi" w:cstheme="majorBidi"/>
          <w:i/>
          <w:noProof/>
        </w:rPr>
        <w:t>Predictive Model for High-Risk Coronary Artery Disease.</w:t>
      </w:r>
      <w:r w:rsidRPr="00C71F17">
        <w:rPr>
          <w:rFonts w:asciiTheme="majorBidi" w:hAnsiTheme="majorBidi" w:cstheme="majorBidi"/>
          <w:noProof/>
        </w:rPr>
        <w:t xml:space="preserve"> Circulation: Cardiovascular Imaging, 2019. </w:t>
      </w:r>
      <w:r w:rsidRPr="00C71F17">
        <w:rPr>
          <w:rFonts w:asciiTheme="majorBidi" w:hAnsiTheme="majorBidi" w:cstheme="majorBidi"/>
          <w:b/>
          <w:noProof/>
        </w:rPr>
        <w:t>12</w:t>
      </w:r>
      <w:r w:rsidRPr="00C71F17">
        <w:rPr>
          <w:rFonts w:asciiTheme="majorBidi" w:hAnsiTheme="majorBidi" w:cstheme="majorBidi"/>
          <w:noProof/>
        </w:rPr>
        <w:t>(2).</w:t>
      </w:r>
    </w:p>
    <w:p w14:paraId="7F8EDC43" w14:textId="3A8746EF"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28.</w:t>
      </w:r>
      <w:r w:rsidRPr="00C71F17">
        <w:rPr>
          <w:rFonts w:asciiTheme="majorBidi" w:hAnsiTheme="majorBidi" w:cstheme="majorBidi"/>
          <w:noProof/>
        </w:rPr>
        <w:tab/>
      </w:r>
      <w:r w:rsidR="007C1624" w:rsidRPr="00C71F17">
        <w:rPr>
          <w:rFonts w:asciiTheme="majorBidi" w:hAnsiTheme="majorBidi" w:cstheme="majorBidi"/>
          <w:color w:val="000000"/>
        </w:rPr>
        <w:t>Bharadwaj AS, Vengrenyuk Y, Yoshimura T, Baber U, Hasan C, Narula J, Sharma SK, Kini AS.</w:t>
      </w:r>
      <w:r w:rsidRPr="00C71F17">
        <w:rPr>
          <w:rFonts w:asciiTheme="majorBidi" w:hAnsiTheme="majorBidi" w:cstheme="majorBidi"/>
          <w:i/>
          <w:noProof/>
        </w:rPr>
        <w:t>Multimodality Intravascular Imaging to Evaluate Sex Differences in Plaque Morphology in Stable CAD.</w:t>
      </w:r>
      <w:r w:rsidRPr="00C71F17">
        <w:rPr>
          <w:rFonts w:asciiTheme="majorBidi" w:hAnsiTheme="majorBidi" w:cstheme="majorBidi"/>
          <w:noProof/>
        </w:rPr>
        <w:t xml:space="preserve"> JACC: Cardiovascular Imaging, 2016. </w:t>
      </w:r>
      <w:r w:rsidRPr="00C71F17">
        <w:rPr>
          <w:rFonts w:asciiTheme="majorBidi" w:hAnsiTheme="majorBidi" w:cstheme="majorBidi"/>
          <w:b/>
          <w:noProof/>
        </w:rPr>
        <w:t>9</w:t>
      </w:r>
      <w:r w:rsidRPr="00C71F17">
        <w:rPr>
          <w:rFonts w:asciiTheme="majorBidi" w:hAnsiTheme="majorBidi" w:cstheme="majorBidi"/>
          <w:noProof/>
        </w:rPr>
        <w:t>(4): p. 400-407.</w:t>
      </w:r>
    </w:p>
    <w:p w14:paraId="361D516B" w14:textId="36AAC875"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29.</w:t>
      </w:r>
      <w:r w:rsidRPr="00C71F17">
        <w:rPr>
          <w:rFonts w:asciiTheme="majorBidi" w:hAnsiTheme="majorBidi" w:cstheme="majorBidi"/>
          <w:noProof/>
        </w:rPr>
        <w:tab/>
        <w:t>Peña, J.M. and J.K. Min</w:t>
      </w:r>
      <w:r w:rsidR="007C1624" w:rsidRPr="00C71F17">
        <w:rPr>
          <w:rFonts w:asciiTheme="majorBidi" w:hAnsiTheme="majorBidi" w:cstheme="majorBidi"/>
          <w:noProof/>
        </w:rPr>
        <w:t>.</w:t>
      </w:r>
      <w:r w:rsidRPr="00C71F17">
        <w:rPr>
          <w:rFonts w:asciiTheme="majorBidi" w:hAnsiTheme="majorBidi" w:cstheme="majorBidi"/>
          <w:noProof/>
        </w:rPr>
        <w:t xml:space="preserve"> </w:t>
      </w:r>
      <w:r w:rsidRPr="00C71F17">
        <w:rPr>
          <w:rFonts w:asciiTheme="majorBidi" w:hAnsiTheme="majorBidi" w:cstheme="majorBidi"/>
          <w:i/>
          <w:noProof/>
        </w:rPr>
        <w:t>Coronary artery disease: Sex-related differences in CAD and plaque characteristics.</w:t>
      </w:r>
      <w:r w:rsidRPr="00C71F17">
        <w:rPr>
          <w:rFonts w:asciiTheme="majorBidi" w:hAnsiTheme="majorBidi" w:cstheme="majorBidi"/>
          <w:noProof/>
        </w:rPr>
        <w:t xml:space="preserve"> Nat Rev Cardiol, 2016. </w:t>
      </w:r>
      <w:r w:rsidRPr="00C71F17">
        <w:rPr>
          <w:rFonts w:asciiTheme="majorBidi" w:hAnsiTheme="majorBidi" w:cstheme="majorBidi"/>
          <w:b/>
          <w:noProof/>
        </w:rPr>
        <w:t>13</w:t>
      </w:r>
      <w:r w:rsidRPr="00C71F17">
        <w:rPr>
          <w:rFonts w:asciiTheme="majorBidi" w:hAnsiTheme="majorBidi" w:cstheme="majorBidi"/>
          <w:noProof/>
        </w:rPr>
        <w:t>(6): p. 318-9.</w:t>
      </w:r>
    </w:p>
    <w:p w14:paraId="405E911C" w14:textId="5C70377D"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30.</w:t>
      </w:r>
      <w:r w:rsidRPr="00C71F17">
        <w:rPr>
          <w:rFonts w:asciiTheme="majorBidi" w:hAnsiTheme="majorBidi" w:cstheme="majorBidi"/>
          <w:noProof/>
        </w:rPr>
        <w:tab/>
        <w:t>Cheney, A., K.E. Kearney, and W. Lombardi</w:t>
      </w:r>
      <w:r w:rsidR="007C1624" w:rsidRPr="00C71F17">
        <w:rPr>
          <w:rFonts w:asciiTheme="majorBidi" w:hAnsiTheme="majorBidi" w:cstheme="majorBidi"/>
          <w:noProof/>
        </w:rPr>
        <w:t xml:space="preserve">. </w:t>
      </w:r>
      <w:r w:rsidRPr="00C71F17">
        <w:rPr>
          <w:rFonts w:asciiTheme="majorBidi" w:hAnsiTheme="majorBidi" w:cstheme="majorBidi"/>
          <w:i/>
          <w:noProof/>
        </w:rPr>
        <w:t>Sex-Based Differences in Chronic Total Occlusion Management.</w:t>
      </w:r>
      <w:r w:rsidRPr="00C71F17">
        <w:rPr>
          <w:rFonts w:asciiTheme="majorBidi" w:hAnsiTheme="majorBidi" w:cstheme="majorBidi"/>
          <w:noProof/>
        </w:rPr>
        <w:t xml:space="preserve"> Current Atherosclerosis Reports, 2018. </w:t>
      </w:r>
      <w:r w:rsidRPr="00C71F17">
        <w:rPr>
          <w:rFonts w:asciiTheme="majorBidi" w:hAnsiTheme="majorBidi" w:cstheme="majorBidi"/>
          <w:b/>
          <w:noProof/>
        </w:rPr>
        <w:t>20</w:t>
      </w:r>
      <w:r w:rsidRPr="00C71F17">
        <w:rPr>
          <w:rFonts w:asciiTheme="majorBidi" w:hAnsiTheme="majorBidi" w:cstheme="majorBidi"/>
          <w:noProof/>
        </w:rPr>
        <w:t>(12).</w:t>
      </w:r>
    </w:p>
    <w:p w14:paraId="10ABCBE7" w14:textId="646DEB56"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31.</w:t>
      </w:r>
      <w:r w:rsidRPr="00C71F17">
        <w:rPr>
          <w:rFonts w:asciiTheme="majorBidi" w:hAnsiTheme="majorBidi" w:cstheme="majorBidi"/>
          <w:noProof/>
        </w:rPr>
        <w:tab/>
      </w:r>
      <w:r w:rsidR="007C1624" w:rsidRPr="00C71F17">
        <w:rPr>
          <w:rFonts w:asciiTheme="majorBidi" w:hAnsiTheme="majorBidi" w:cstheme="majorBidi"/>
          <w:color w:val="000000"/>
        </w:rPr>
        <w:t xml:space="preserve">Guo L, Lv H, Zhong L, Wu J, Ding H, Xu J, Huang R. </w:t>
      </w:r>
      <w:r w:rsidRPr="00C71F17">
        <w:rPr>
          <w:rFonts w:asciiTheme="majorBidi" w:hAnsiTheme="majorBidi" w:cstheme="majorBidi"/>
          <w:noProof/>
        </w:rPr>
        <w:t xml:space="preserve"> </w:t>
      </w:r>
      <w:r w:rsidRPr="00C71F17">
        <w:rPr>
          <w:rFonts w:asciiTheme="majorBidi" w:hAnsiTheme="majorBidi" w:cstheme="majorBidi"/>
          <w:i/>
          <w:noProof/>
        </w:rPr>
        <w:t>Gender Differences in Long-Term Outcomes of Medical Therapy and Successful Percutaneous Coronary Intervention for Coronary Chronic Total Occlusions.</w:t>
      </w:r>
      <w:r w:rsidRPr="00C71F17">
        <w:rPr>
          <w:rFonts w:asciiTheme="majorBidi" w:hAnsiTheme="majorBidi" w:cstheme="majorBidi"/>
          <w:noProof/>
        </w:rPr>
        <w:t xml:space="preserve"> Journal of Interventional Cardiology, 2019. </w:t>
      </w:r>
      <w:r w:rsidRPr="00C71F17">
        <w:rPr>
          <w:rFonts w:asciiTheme="majorBidi" w:hAnsiTheme="majorBidi" w:cstheme="majorBidi"/>
          <w:b/>
          <w:noProof/>
        </w:rPr>
        <w:t>2019</w:t>
      </w:r>
      <w:r w:rsidRPr="00C71F17">
        <w:rPr>
          <w:rFonts w:asciiTheme="majorBidi" w:hAnsiTheme="majorBidi" w:cstheme="majorBidi"/>
          <w:noProof/>
        </w:rPr>
        <w:t>: p. 2017958.</w:t>
      </w:r>
    </w:p>
    <w:p w14:paraId="62A94923" w14:textId="32C40D4E"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lastRenderedPageBreak/>
        <w:t>32.</w:t>
      </w:r>
      <w:r w:rsidRPr="00C71F17">
        <w:rPr>
          <w:rFonts w:asciiTheme="majorBidi" w:hAnsiTheme="majorBidi" w:cstheme="majorBidi"/>
          <w:noProof/>
        </w:rPr>
        <w:tab/>
      </w:r>
      <w:r w:rsidR="007C1624" w:rsidRPr="00C71F17">
        <w:rPr>
          <w:rFonts w:asciiTheme="majorBidi" w:hAnsiTheme="majorBidi" w:cstheme="majorBidi"/>
          <w:color w:val="000000"/>
        </w:rPr>
        <w:t xml:space="preserve">Akodad M, Spaziano M, Garcia-Alonso CJ, Louvard Y, Sanguineti F, Garot P, Hovasse T, Unterseeh T, Chevalier B, Lefèvre T and others. </w:t>
      </w:r>
      <w:r w:rsidRPr="00C71F17">
        <w:rPr>
          <w:rFonts w:asciiTheme="majorBidi" w:hAnsiTheme="majorBidi" w:cstheme="majorBidi"/>
          <w:noProof/>
        </w:rPr>
        <w:t xml:space="preserve"> </w:t>
      </w:r>
      <w:r w:rsidRPr="00C71F17">
        <w:rPr>
          <w:rFonts w:asciiTheme="majorBidi" w:hAnsiTheme="majorBidi" w:cstheme="majorBidi"/>
          <w:i/>
          <w:noProof/>
        </w:rPr>
        <w:t>Is sex associated with adverse outcomes after percutaneous coronary intervention for CTO?</w:t>
      </w:r>
      <w:r w:rsidRPr="00C71F17">
        <w:rPr>
          <w:rFonts w:asciiTheme="majorBidi" w:hAnsiTheme="majorBidi" w:cstheme="majorBidi"/>
          <w:noProof/>
        </w:rPr>
        <w:t xml:space="preserve"> Int J Cardiol, 2019. </w:t>
      </w:r>
      <w:r w:rsidRPr="00C71F17">
        <w:rPr>
          <w:rFonts w:asciiTheme="majorBidi" w:hAnsiTheme="majorBidi" w:cstheme="majorBidi"/>
          <w:b/>
          <w:noProof/>
        </w:rPr>
        <w:t>288</w:t>
      </w:r>
      <w:r w:rsidRPr="00C71F17">
        <w:rPr>
          <w:rFonts w:asciiTheme="majorBidi" w:hAnsiTheme="majorBidi" w:cstheme="majorBidi"/>
          <w:noProof/>
        </w:rPr>
        <w:t>: p. 29-33.</w:t>
      </w:r>
    </w:p>
    <w:p w14:paraId="57E39A67" w14:textId="3D7CEAE5"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33.</w:t>
      </w:r>
      <w:r w:rsidRPr="00C71F17">
        <w:rPr>
          <w:rFonts w:asciiTheme="majorBidi" w:hAnsiTheme="majorBidi" w:cstheme="majorBidi"/>
          <w:noProof/>
        </w:rPr>
        <w:tab/>
      </w:r>
      <w:r w:rsidR="007C1624" w:rsidRPr="00C71F17">
        <w:rPr>
          <w:rFonts w:asciiTheme="majorBidi" w:hAnsiTheme="majorBidi" w:cstheme="majorBidi"/>
          <w:color w:val="000000"/>
        </w:rPr>
        <w:t xml:space="preserve">Hilliard AA, From AM, Lennon RJ, Singh M, Lerman A, Gersh BJ, Holmes DR, Jr., Rihal CS, Prasad A. </w:t>
      </w:r>
      <w:r w:rsidRPr="00C71F17">
        <w:rPr>
          <w:rFonts w:asciiTheme="majorBidi" w:hAnsiTheme="majorBidi" w:cstheme="majorBidi"/>
          <w:noProof/>
        </w:rPr>
        <w:t xml:space="preserve"> </w:t>
      </w:r>
      <w:r w:rsidRPr="00C71F17">
        <w:rPr>
          <w:rFonts w:asciiTheme="majorBidi" w:hAnsiTheme="majorBidi" w:cstheme="majorBidi"/>
          <w:i/>
          <w:noProof/>
        </w:rPr>
        <w:t>Percutaneous revascularization for stable coronary artery disease temporal trends and impact of drug-eluting stents.</w:t>
      </w:r>
      <w:r w:rsidRPr="00C71F17">
        <w:rPr>
          <w:rFonts w:asciiTheme="majorBidi" w:hAnsiTheme="majorBidi" w:cstheme="majorBidi"/>
          <w:noProof/>
        </w:rPr>
        <w:t xml:space="preserve"> JACC Cardiovasc Interv, 2010. </w:t>
      </w:r>
      <w:r w:rsidRPr="00C71F17">
        <w:rPr>
          <w:rFonts w:asciiTheme="majorBidi" w:hAnsiTheme="majorBidi" w:cstheme="majorBidi"/>
          <w:b/>
          <w:noProof/>
        </w:rPr>
        <w:t>3</w:t>
      </w:r>
      <w:r w:rsidRPr="00C71F17">
        <w:rPr>
          <w:rFonts w:asciiTheme="majorBidi" w:hAnsiTheme="majorBidi" w:cstheme="majorBidi"/>
          <w:noProof/>
        </w:rPr>
        <w:t>(2): p. 172-9.</w:t>
      </w:r>
    </w:p>
    <w:p w14:paraId="20337417" w14:textId="470E9CEF"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34.</w:t>
      </w:r>
      <w:r w:rsidRPr="00C71F17">
        <w:rPr>
          <w:rFonts w:asciiTheme="majorBidi" w:hAnsiTheme="majorBidi" w:cstheme="majorBidi"/>
          <w:noProof/>
        </w:rPr>
        <w:tab/>
      </w:r>
      <w:r w:rsidR="007C1624" w:rsidRPr="00C71F17">
        <w:rPr>
          <w:rFonts w:asciiTheme="majorBidi" w:hAnsiTheme="majorBidi" w:cstheme="majorBidi"/>
          <w:color w:val="000000"/>
        </w:rPr>
        <w:t xml:space="preserve">Gupta S, Lui B, Ma X, Walline M, Ivascu NS, White RS. </w:t>
      </w:r>
      <w:r w:rsidRPr="00C71F17">
        <w:rPr>
          <w:rFonts w:asciiTheme="majorBidi" w:hAnsiTheme="majorBidi" w:cstheme="majorBidi"/>
          <w:noProof/>
        </w:rPr>
        <w:t xml:space="preserve"> </w:t>
      </w:r>
      <w:r w:rsidRPr="00C71F17">
        <w:rPr>
          <w:rFonts w:asciiTheme="majorBidi" w:hAnsiTheme="majorBidi" w:cstheme="majorBidi"/>
          <w:i/>
          <w:noProof/>
        </w:rPr>
        <w:t>Sex Differences in Outcomes After Coronary Artery Bypass Grafting.</w:t>
      </w:r>
      <w:r w:rsidRPr="00C71F17">
        <w:rPr>
          <w:rFonts w:asciiTheme="majorBidi" w:hAnsiTheme="majorBidi" w:cstheme="majorBidi"/>
          <w:noProof/>
        </w:rPr>
        <w:t xml:space="preserve"> Journal of Cardiothoracic and Vascular Anesthesia, 2020. </w:t>
      </w:r>
      <w:r w:rsidRPr="00C71F17">
        <w:rPr>
          <w:rFonts w:asciiTheme="majorBidi" w:hAnsiTheme="majorBidi" w:cstheme="majorBidi"/>
          <w:b/>
          <w:noProof/>
        </w:rPr>
        <w:t>34</w:t>
      </w:r>
      <w:r w:rsidRPr="00C71F17">
        <w:rPr>
          <w:rFonts w:asciiTheme="majorBidi" w:hAnsiTheme="majorBidi" w:cstheme="majorBidi"/>
          <w:noProof/>
        </w:rPr>
        <w:t>(12): p. 3259-3266.</w:t>
      </w:r>
    </w:p>
    <w:p w14:paraId="26AF00C2" w14:textId="47818F55"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35.</w:t>
      </w:r>
      <w:r w:rsidRPr="00C71F17">
        <w:rPr>
          <w:rFonts w:asciiTheme="majorBidi" w:hAnsiTheme="majorBidi" w:cstheme="majorBidi"/>
          <w:noProof/>
        </w:rPr>
        <w:tab/>
      </w:r>
      <w:r w:rsidR="007C1624" w:rsidRPr="00C71F17">
        <w:rPr>
          <w:rFonts w:asciiTheme="majorBidi" w:hAnsiTheme="majorBidi" w:cstheme="majorBidi"/>
          <w:color w:val="000000"/>
        </w:rPr>
        <w:t xml:space="preserve">Hessian R, Jabagi H, Ngu JMC, Rubens FD. </w:t>
      </w:r>
      <w:r w:rsidRPr="00C71F17">
        <w:rPr>
          <w:rFonts w:asciiTheme="majorBidi" w:hAnsiTheme="majorBidi" w:cstheme="majorBidi"/>
          <w:i/>
          <w:noProof/>
        </w:rPr>
        <w:t>Coronary Surgery in Women and the Challenges We Face.</w:t>
      </w:r>
      <w:r w:rsidRPr="00C71F17">
        <w:rPr>
          <w:rFonts w:asciiTheme="majorBidi" w:hAnsiTheme="majorBidi" w:cstheme="majorBidi"/>
          <w:noProof/>
        </w:rPr>
        <w:t xml:space="preserve"> Canadian Journal of Cardiology, 2018. </w:t>
      </w:r>
      <w:r w:rsidRPr="00C71F17">
        <w:rPr>
          <w:rFonts w:asciiTheme="majorBidi" w:hAnsiTheme="majorBidi" w:cstheme="majorBidi"/>
          <w:b/>
          <w:noProof/>
        </w:rPr>
        <w:t>34</w:t>
      </w:r>
      <w:r w:rsidRPr="00C71F17">
        <w:rPr>
          <w:rFonts w:asciiTheme="majorBidi" w:hAnsiTheme="majorBidi" w:cstheme="majorBidi"/>
          <w:noProof/>
        </w:rPr>
        <w:t>(4): p. 413-421.</w:t>
      </w:r>
    </w:p>
    <w:p w14:paraId="0248B81D" w14:textId="46C74438"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36.</w:t>
      </w:r>
      <w:r w:rsidRPr="00C71F17">
        <w:rPr>
          <w:rFonts w:asciiTheme="majorBidi" w:hAnsiTheme="majorBidi" w:cstheme="majorBidi"/>
          <w:noProof/>
        </w:rPr>
        <w:tab/>
      </w:r>
      <w:r w:rsidR="007C1624" w:rsidRPr="00C71F17">
        <w:rPr>
          <w:rFonts w:asciiTheme="majorBidi" w:hAnsiTheme="majorBidi" w:cstheme="majorBidi"/>
          <w:color w:val="000000"/>
        </w:rPr>
        <w:t xml:space="preserve">Angraal S, Khera R, Wang Y, Lu Y, Jean R, Dreyer RP, Geirsson A, Desai NR, Krumholz HM. </w:t>
      </w:r>
      <w:r w:rsidRPr="00C71F17">
        <w:rPr>
          <w:rFonts w:asciiTheme="majorBidi" w:hAnsiTheme="majorBidi" w:cstheme="majorBidi"/>
          <w:noProof/>
        </w:rPr>
        <w:t xml:space="preserve"> </w:t>
      </w:r>
      <w:r w:rsidRPr="00C71F17">
        <w:rPr>
          <w:rFonts w:asciiTheme="majorBidi" w:hAnsiTheme="majorBidi" w:cstheme="majorBidi"/>
          <w:i/>
          <w:noProof/>
        </w:rPr>
        <w:t>Sex and Race Differences in the Utilization and Outcomes of Coronary Artery Bypass Grafting Among Medicare Beneficiaries, 1999–2014.</w:t>
      </w:r>
      <w:r w:rsidRPr="00C71F17">
        <w:rPr>
          <w:rFonts w:asciiTheme="majorBidi" w:hAnsiTheme="majorBidi" w:cstheme="majorBidi"/>
          <w:noProof/>
        </w:rPr>
        <w:t xml:space="preserve"> Journal </w:t>
      </w:r>
      <w:r w:rsidR="007C1624" w:rsidRPr="00C71F17">
        <w:rPr>
          <w:rFonts w:asciiTheme="majorBidi" w:hAnsiTheme="majorBidi" w:cstheme="majorBidi"/>
          <w:color w:val="000000"/>
        </w:rPr>
        <w:t xml:space="preserve">Clerc Liaudat C, Vaucher P, De Francesco T, Jaunin-Stalder N, Herzig L, Verdon F, Favrat B, Locatelli I, Clair C. </w:t>
      </w:r>
      <w:r w:rsidRPr="00C71F17">
        <w:rPr>
          <w:rFonts w:asciiTheme="majorBidi" w:hAnsiTheme="majorBidi" w:cstheme="majorBidi"/>
          <w:noProof/>
        </w:rPr>
        <w:t xml:space="preserve"> </w:t>
      </w:r>
      <w:r w:rsidRPr="00C71F17">
        <w:rPr>
          <w:rFonts w:asciiTheme="majorBidi" w:hAnsiTheme="majorBidi" w:cstheme="majorBidi"/>
          <w:i/>
          <w:noProof/>
        </w:rPr>
        <w:t>Sex/gender bias in the management of chest pain in ambulatory care.</w:t>
      </w:r>
      <w:r w:rsidRPr="00C71F17">
        <w:rPr>
          <w:rFonts w:asciiTheme="majorBidi" w:hAnsiTheme="majorBidi" w:cstheme="majorBidi"/>
          <w:noProof/>
        </w:rPr>
        <w:t xml:space="preserve"> Women's Health, 2018. </w:t>
      </w:r>
      <w:r w:rsidRPr="00C71F17">
        <w:rPr>
          <w:rFonts w:asciiTheme="majorBidi" w:hAnsiTheme="majorBidi" w:cstheme="majorBidi"/>
          <w:b/>
          <w:noProof/>
        </w:rPr>
        <w:t>14</w:t>
      </w:r>
      <w:r w:rsidRPr="00C71F17">
        <w:rPr>
          <w:rFonts w:asciiTheme="majorBidi" w:hAnsiTheme="majorBidi" w:cstheme="majorBidi"/>
          <w:noProof/>
        </w:rPr>
        <w:t>: p. 174550651880564.</w:t>
      </w:r>
    </w:p>
    <w:p w14:paraId="3B2AD670" w14:textId="08E0FC33"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38.</w:t>
      </w:r>
      <w:r w:rsidRPr="00C71F17">
        <w:rPr>
          <w:rFonts w:asciiTheme="majorBidi" w:hAnsiTheme="majorBidi" w:cstheme="majorBidi"/>
          <w:noProof/>
        </w:rPr>
        <w:tab/>
      </w:r>
      <w:r w:rsidR="007C1624" w:rsidRPr="00C71F17">
        <w:rPr>
          <w:rFonts w:asciiTheme="majorBidi" w:hAnsiTheme="majorBidi" w:cstheme="majorBidi"/>
          <w:color w:val="000000"/>
        </w:rPr>
        <w:t xml:space="preserve">Daly C, Clemens F, Lopez Sendon JL, Tavazzi L, Boersma E, Danchin N, Delahaye F, Gitt A, Julian D, Mulcahy D and others. </w:t>
      </w:r>
      <w:r w:rsidRPr="00C71F17">
        <w:rPr>
          <w:rFonts w:asciiTheme="majorBidi" w:hAnsiTheme="majorBidi" w:cstheme="majorBidi"/>
          <w:i/>
          <w:noProof/>
        </w:rPr>
        <w:t>Gender Differences in the Management and Clinical Outcome of Stable Angina.</w:t>
      </w:r>
      <w:r w:rsidRPr="00C71F17">
        <w:rPr>
          <w:rFonts w:asciiTheme="majorBidi" w:hAnsiTheme="majorBidi" w:cstheme="majorBidi"/>
          <w:noProof/>
        </w:rPr>
        <w:t xml:space="preserve"> Circulation, 2006. </w:t>
      </w:r>
      <w:r w:rsidRPr="00C71F17">
        <w:rPr>
          <w:rFonts w:asciiTheme="majorBidi" w:hAnsiTheme="majorBidi" w:cstheme="majorBidi"/>
          <w:b/>
          <w:noProof/>
        </w:rPr>
        <w:t>113</w:t>
      </w:r>
      <w:r w:rsidRPr="00C71F17">
        <w:rPr>
          <w:rFonts w:asciiTheme="majorBidi" w:hAnsiTheme="majorBidi" w:cstheme="majorBidi"/>
          <w:noProof/>
        </w:rPr>
        <w:t>(4): p. 490-498.</w:t>
      </w:r>
    </w:p>
    <w:p w14:paraId="2211134B" w14:textId="77777777" w:rsidR="007C1624" w:rsidRPr="00C71F17" w:rsidRDefault="00865466" w:rsidP="00C71F17">
      <w:pPr>
        <w:spacing w:line="480" w:lineRule="auto"/>
        <w:rPr>
          <w:rFonts w:asciiTheme="majorBidi" w:hAnsiTheme="majorBidi" w:cstheme="majorBidi"/>
        </w:rPr>
      </w:pPr>
      <w:r w:rsidRPr="00C71F17">
        <w:rPr>
          <w:rFonts w:asciiTheme="majorBidi" w:hAnsiTheme="majorBidi" w:cstheme="majorBidi"/>
          <w:noProof/>
        </w:rPr>
        <w:t>39.</w:t>
      </w:r>
      <w:r w:rsidRPr="00C71F17">
        <w:rPr>
          <w:rFonts w:asciiTheme="majorBidi" w:hAnsiTheme="majorBidi" w:cstheme="majorBidi"/>
          <w:noProof/>
        </w:rPr>
        <w:tab/>
      </w:r>
      <w:r w:rsidR="007C1624" w:rsidRPr="00C71F17">
        <w:rPr>
          <w:rFonts w:asciiTheme="majorBidi" w:hAnsiTheme="majorBidi" w:cstheme="majorBidi"/>
          <w:shd w:val="clear" w:color="auto" w:fill="FFFFFF"/>
        </w:rPr>
        <w:t>Brijesh Patel, Mahek Shah, Raman Dusaj, Sharon Maynard and Nainesh Patel</w:t>
      </w:r>
    </w:p>
    <w:p w14:paraId="2926CB4D" w14:textId="041DEBF5"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lastRenderedPageBreak/>
        <w:t xml:space="preserve"> </w:t>
      </w:r>
      <w:r w:rsidRPr="00C71F17">
        <w:rPr>
          <w:rFonts w:asciiTheme="majorBidi" w:hAnsiTheme="majorBidi" w:cstheme="majorBidi"/>
          <w:i/>
          <w:noProof/>
        </w:rPr>
        <w:t>Percutaneous coronary intervention and inpatient mortality in patients with advanced chronic kidney disease presenting with acute coronary syndrome.</w:t>
      </w:r>
      <w:r w:rsidRPr="00C71F17">
        <w:rPr>
          <w:rFonts w:asciiTheme="majorBidi" w:hAnsiTheme="majorBidi" w:cstheme="majorBidi"/>
          <w:noProof/>
        </w:rPr>
        <w:t xml:space="preserve"> Proc (Bayl Univ Med Cent), 2017. </w:t>
      </w:r>
      <w:r w:rsidRPr="00C71F17">
        <w:rPr>
          <w:rFonts w:asciiTheme="majorBidi" w:hAnsiTheme="majorBidi" w:cstheme="majorBidi"/>
          <w:b/>
          <w:noProof/>
        </w:rPr>
        <w:t>30</w:t>
      </w:r>
      <w:r w:rsidRPr="00C71F17">
        <w:rPr>
          <w:rFonts w:asciiTheme="majorBidi" w:hAnsiTheme="majorBidi" w:cstheme="majorBidi"/>
          <w:noProof/>
        </w:rPr>
        <w:t>(4): p. 400-403.</w:t>
      </w:r>
    </w:p>
    <w:p w14:paraId="318F83C0" w14:textId="5DB62956"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40.</w:t>
      </w:r>
      <w:r w:rsidRPr="00C71F17">
        <w:rPr>
          <w:rFonts w:asciiTheme="majorBidi" w:hAnsiTheme="majorBidi" w:cstheme="majorBidi"/>
          <w:noProof/>
        </w:rPr>
        <w:tab/>
      </w:r>
      <w:r w:rsidR="007C1624" w:rsidRPr="00C71F17">
        <w:rPr>
          <w:rFonts w:asciiTheme="majorBidi" w:hAnsiTheme="majorBidi" w:cstheme="majorBidi"/>
          <w:color w:val="000000"/>
        </w:rPr>
        <w:t xml:space="preserve">Chandiramani R, Mehran R, Cao D, Goel R, Roumeliotis A, Nicolas J, Blum M, Sartori S, Chen H, Bedekar R and others. </w:t>
      </w:r>
      <w:r w:rsidRPr="00C71F17">
        <w:rPr>
          <w:rFonts w:asciiTheme="majorBidi" w:hAnsiTheme="majorBidi" w:cstheme="majorBidi"/>
          <w:noProof/>
        </w:rPr>
        <w:t xml:space="preserve"> </w:t>
      </w:r>
      <w:r w:rsidRPr="00C71F17">
        <w:rPr>
          <w:rFonts w:asciiTheme="majorBidi" w:hAnsiTheme="majorBidi" w:cstheme="majorBidi"/>
          <w:i/>
          <w:noProof/>
        </w:rPr>
        <w:t>Equal sex-based outcomes in unprotected left main PCI: No advantage for men.</w:t>
      </w:r>
      <w:r w:rsidRPr="00C71F17">
        <w:rPr>
          <w:rFonts w:asciiTheme="majorBidi" w:hAnsiTheme="majorBidi" w:cstheme="majorBidi"/>
          <w:noProof/>
        </w:rPr>
        <w:t xml:space="preserve"> Int J Cardiol, 2018. </w:t>
      </w:r>
      <w:r w:rsidRPr="00C71F17">
        <w:rPr>
          <w:rFonts w:asciiTheme="majorBidi" w:hAnsiTheme="majorBidi" w:cstheme="majorBidi"/>
          <w:b/>
          <w:noProof/>
        </w:rPr>
        <w:t>253</w:t>
      </w:r>
      <w:r w:rsidRPr="00C71F17">
        <w:rPr>
          <w:rFonts w:asciiTheme="majorBidi" w:hAnsiTheme="majorBidi" w:cstheme="majorBidi"/>
          <w:noProof/>
        </w:rPr>
        <w:t>: p. 61-63.</w:t>
      </w:r>
    </w:p>
    <w:p w14:paraId="3E1C34BD" w14:textId="14AB0E76"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41.</w:t>
      </w:r>
      <w:r w:rsidRPr="00C71F17">
        <w:rPr>
          <w:rFonts w:asciiTheme="majorBidi" w:hAnsiTheme="majorBidi" w:cstheme="majorBidi"/>
          <w:noProof/>
        </w:rPr>
        <w:tab/>
      </w:r>
      <w:r w:rsidR="007C1624" w:rsidRPr="00C71F17">
        <w:rPr>
          <w:rFonts w:asciiTheme="majorBidi" w:hAnsiTheme="majorBidi" w:cstheme="majorBidi"/>
          <w:color w:val="000000"/>
        </w:rPr>
        <w:t>Dauerman HL, Rao SV, Resnic FS, Applegate RJ</w:t>
      </w:r>
      <w:r w:rsidR="007C1624" w:rsidRPr="00C71F17">
        <w:rPr>
          <w:rFonts w:asciiTheme="majorBidi" w:hAnsiTheme="majorBidi" w:cstheme="majorBidi"/>
          <w:i/>
          <w:noProof/>
        </w:rPr>
        <w:t xml:space="preserve"> </w:t>
      </w:r>
      <w:r w:rsidRPr="00C71F17">
        <w:rPr>
          <w:rFonts w:asciiTheme="majorBidi" w:hAnsiTheme="majorBidi" w:cstheme="majorBidi"/>
          <w:i/>
          <w:noProof/>
        </w:rPr>
        <w:t>Bleeding avoidance strategies. Consensus and controversy.</w:t>
      </w:r>
      <w:r w:rsidRPr="00C71F17">
        <w:rPr>
          <w:rFonts w:asciiTheme="majorBidi" w:hAnsiTheme="majorBidi" w:cstheme="majorBidi"/>
          <w:noProof/>
        </w:rPr>
        <w:t xml:space="preserve"> J Am Coll Cardiol, 2011. </w:t>
      </w:r>
      <w:r w:rsidRPr="00C71F17">
        <w:rPr>
          <w:rFonts w:asciiTheme="majorBidi" w:hAnsiTheme="majorBidi" w:cstheme="majorBidi"/>
          <w:b/>
          <w:noProof/>
        </w:rPr>
        <w:t>58</w:t>
      </w:r>
      <w:r w:rsidRPr="00C71F17">
        <w:rPr>
          <w:rFonts w:asciiTheme="majorBidi" w:hAnsiTheme="majorBidi" w:cstheme="majorBidi"/>
          <w:noProof/>
        </w:rPr>
        <w:t>(1): p. 1-10.</w:t>
      </w:r>
    </w:p>
    <w:p w14:paraId="030A11A9" w14:textId="2C2EA141"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42.</w:t>
      </w:r>
      <w:r w:rsidRPr="00C71F17">
        <w:rPr>
          <w:rFonts w:asciiTheme="majorBidi" w:hAnsiTheme="majorBidi" w:cstheme="majorBidi"/>
          <w:noProof/>
        </w:rPr>
        <w:tab/>
      </w:r>
      <w:r w:rsidR="007C1624" w:rsidRPr="00C71F17">
        <w:rPr>
          <w:rFonts w:asciiTheme="majorBidi" w:hAnsiTheme="majorBidi" w:cstheme="majorBidi"/>
          <w:color w:val="000000"/>
        </w:rPr>
        <w:t xml:space="preserve">Fath-Ordoubadi F, Barac Y, Abergel E, Danzi GB, Kerner A, Nikolsky E, Halabi M, Mamas M, El-Omar M, Fraser D and others. </w:t>
      </w:r>
      <w:r w:rsidRPr="00C71F17">
        <w:rPr>
          <w:rFonts w:asciiTheme="majorBidi" w:hAnsiTheme="majorBidi" w:cstheme="majorBidi"/>
          <w:noProof/>
        </w:rPr>
        <w:t xml:space="preserve"> </w:t>
      </w:r>
      <w:r w:rsidRPr="00C71F17">
        <w:rPr>
          <w:rFonts w:asciiTheme="majorBidi" w:hAnsiTheme="majorBidi" w:cstheme="majorBidi"/>
          <w:i/>
          <w:noProof/>
        </w:rPr>
        <w:t>Gender impact on prognosis of acute coronary syndrome patients treated with drug-eluting stents.</w:t>
      </w:r>
      <w:r w:rsidRPr="00C71F17">
        <w:rPr>
          <w:rFonts w:asciiTheme="majorBidi" w:hAnsiTheme="majorBidi" w:cstheme="majorBidi"/>
          <w:noProof/>
        </w:rPr>
        <w:t xml:space="preserve"> Am J Cardiol, 2012. </w:t>
      </w:r>
      <w:r w:rsidRPr="00C71F17">
        <w:rPr>
          <w:rFonts w:asciiTheme="majorBidi" w:hAnsiTheme="majorBidi" w:cstheme="majorBidi"/>
          <w:b/>
          <w:noProof/>
        </w:rPr>
        <w:t>110</w:t>
      </w:r>
      <w:r w:rsidRPr="00C71F17">
        <w:rPr>
          <w:rFonts w:asciiTheme="majorBidi" w:hAnsiTheme="majorBidi" w:cstheme="majorBidi"/>
          <w:noProof/>
        </w:rPr>
        <w:t>(5): p. 636-42.</w:t>
      </w:r>
    </w:p>
    <w:p w14:paraId="09049F39" w14:textId="0C2D96C4"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43.</w:t>
      </w:r>
      <w:r w:rsidRPr="00C71F17">
        <w:rPr>
          <w:rFonts w:asciiTheme="majorBidi" w:hAnsiTheme="majorBidi" w:cstheme="majorBidi"/>
          <w:noProof/>
        </w:rPr>
        <w:tab/>
      </w:r>
      <w:r w:rsidR="005D4666" w:rsidRPr="00C71F17">
        <w:rPr>
          <w:rFonts w:asciiTheme="majorBidi" w:hAnsiTheme="majorBidi" w:cstheme="majorBidi"/>
          <w:color w:val="000000"/>
        </w:rPr>
        <w:t xml:space="preserve">Kwok CS, Kontopantelis E, Kunadian V, Anderson S, Ratib K, Sperrin M, Zaman A, Ludman PF, de Belder MA, Nolan J and others. </w:t>
      </w:r>
      <w:r w:rsidRPr="00C71F17">
        <w:rPr>
          <w:rFonts w:asciiTheme="majorBidi" w:hAnsiTheme="majorBidi" w:cstheme="majorBidi"/>
          <w:i/>
          <w:noProof/>
        </w:rPr>
        <w:t>Effect of access site, gender, and indication on clinical outcomes after percutaneous coronary intervention: Insights from the British Cardiovascular Intervention Society (BCIS).</w:t>
      </w:r>
      <w:r w:rsidRPr="00C71F17">
        <w:rPr>
          <w:rFonts w:asciiTheme="majorBidi" w:hAnsiTheme="majorBidi" w:cstheme="majorBidi"/>
          <w:noProof/>
        </w:rPr>
        <w:t xml:space="preserve"> Am Heart J, 2015. </w:t>
      </w:r>
      <w:r w:rsidRPr="00C71F17">
        <w:rPr>
          <w:rFonts w:asciiTheme="majorBidi" w:hAnsiTheme="majorBidi" w:cstheme="majorBidi"/>
          <w:b/>
          <w:noProof/>
        </w:rPr>
        <w:t>170</w:t>
      </w:r>
      <w:r w:rsidRPr="00C71F17">
        <w:rPr>
          <w:rFonts w:asciiTheme="majorBidi" w:hAnsiTheme="majorBidi" w:cstheme="majorBidi"/>
          <w:noProof/>
        </w:rPr>
        <w:t>(1): p. 164-72, 172.e1-5.</w:t>
      </w:r>
    </w:p>
    <w:p w14:paraId="35CFD318" w14:textId="7C063DB2"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44.</w:t>
      </w:r>
      <w:r w:rsidRPr="00C71F17">
        <w:rPr>
          <w:rFonts w:asciiTheme="majorBidi" w:hAnsiTheme="majorBidi" w:cstheme="majorBidi"/>
          <w:noProof/>
        </w:rPr>
        <w:tab/>
      </w:r>
      <w:r w:rsidR="005D4666" w:rsidRPr="00C71F17">
        <w:rPr>
          <w:rFonts w:asciiTheme="majorBidi" w:hAnsiTheme="majorBidi" w:cstheme="majorBidi"/>
          <w:color w:val="000000"/>
        </w:rPr>
        <w:t xml:space="preserve">Russ MA, Wackerl C, Zeymer U, Hochadel M, Kerber S, Zahn R, Zrenner B, Topp H, Schächinger V, Weber MA. </w:t>
      </w:r>
      <w:r w:rsidRPr="00C71F17">
        <w:rPr>
          <w:rFonts w:asciiTheme="majorBidi" w:hAnsiTheme="majorBidi" w:cstheme="majorBidi"/>
          <w:i/>
          <w:noProof/>
        </w:rPr>
        <w:t>Gender based differences in drug eluting stent implantation - data from the German ALKK registry suggest underuse of DES in elderly women.</w:t>
      </w:r>
      <w:r w:rsidRPr="00C71F17">
        <w:rPr>
          <w:rFonts w:asciiTheme="majorBidi" w:hAnsiTheme="majorBidi" w:cstheme="majorBidi"/>
          <w:noProof/>
        </w:rPr>
        <w:t xml:space="preserve"> BMC Cardiovascular Disorders, 2017. </w:t>
      </w:r>
      <w:r w:rsidRPr="00C71F17">
        <w:rPr>
          <w:rFonts w:asciiTheme="majorBidi" w:hAnsiTheme="majorBidi" w:cstheme="majorBidi"/>
          <w:b/>
          <w:noProof/>
        </w:rPr>
        <w:t>17</w:t>
      </w:r>
      <w:r w:rsidRPr="00C71F17">
        <w:rPr>
          <w:rFonts w:asciiTheme="majorBidi" w:hAnsiTheme="majorBidi" w:cstheme="majorBidi"/>
          <w:noProof/>
        </w:rPr>
        <w:t>(1).</w:t>
      </w:r>
    </w:p>
    <w:p w14:paraId="4AF74ABF" w14:textId="1D9F0C91"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45.</w:t>
      </w:r>
      <w:r w:rsidRPr="00C71F17">
        <w:rPr>
          <w:rFonts w:asciiTheme="majorBidi" w:hAnsiTheme="majorBidi" w:cstheme="majorBidi"/>
          <w:noProof/>
        </w:rPr>
        <w:tab/>
      </w:r>
      <w:r w:rsidR="005D4666" w:rsidRPr="00C71F17">
        <w:rPr>
          <w:rFonts w:asciiTheme="majorBidi" w:hAnsiTheme="majorBidi" w:cstheme="majorBidi"/>
          <w:color w:val="000000"/>
        </w:rPr>
        <w:t xml:space="preserve">Kinnaird T, Kwok CS, Kontopantelis E, Ossei-Gerning N, Ludman P, deBelder M, Anderson R, Mamas MA. </w:t>
      </w:r>
      <w:r w:rsidRPr="00C71F17">
        <w:rPr>
          <w:rFonts w:asciiTheme="majorBidi" w:hAnsiTheme="majorBidi" w:cstheme="majorBidi"/>
          <w:noProof/>
        </w:rPr>
        <w:t xml:space="preserve"> </w:t>
      </w:r>
      <w:r w:rsidRPr="00C71F17">
        <w:rPr>
          <w:rFonts w:asciiTheme="majorBidi" w:hAnsiTheme="majorBidi" w:cstheme="majorBidi"/>
          <w:i/>
          <w:noProof/>
        </w:rPr>
        <w:t xml:space="preserve">Incidence, Determinants, and Outcomes of Coronary Perforation During Percutaneous Coronary Intervention in the United Kingdom </w:t>
      </w:r>
      <w:r w:rsidRPr="00C71F17">
        <w:rPr>
          <w:rFonts w:asciiTheme="majorBidi" w:hAnsiTheme="majorBidi" w:cstheme="majorBidi"/>
          <w:i/>
          <w:noProof/>
        </w:rPr>
        <w:lastRenderedPageBreak/>
        <w:t>Between 2006 and 2013.</w:t>
      </w:r>
      <w:r w:rsidRPr="00C71F17">
        <w:rPr>
          <w:rFonts w:asciiTheme="majorBidi" w:hAnsiTheme="majorBidi" w:cstheme="majorBidi"/>
          <w:noProof/>
        </w:rPr>
        <w:t xml:space="preserve"> Circulation: Cardiovascular Interventions, 2016. </w:t>
      </w:r>
      <w:r w:rsidRPr="00C71F17">
        <w:rPr>
          <w:rFonts w:asciiTheme="majorBidi" w:hAnsiTheme="majorBidi" w:cstheme="majorBidi"/>
          <w:b/>
          <w:noProof/>
        </w:rPr>
        <w:t>9</w:t>
      </w:r>
      <w:r w:rsidRPr="00C71F17">
        <w:rPr>
          <w:rFonts w:asciiTheme="majorBidi" w:hAnsiTheme="majorBidi" w:cstheme="majorBidi"/>
          <w:noProof/>
        </w:rPr>
        <w:t>(8): p. e003449.</w:t>
      </w:r>
    </w:p>
    <w:p w14:paraId="65107F62" w14:textId="3BD25C0D"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46.</w:t>
      </w:r>
      <w:r w:rsidRPr="00C71F17">
        <w:rPr>
          <w:rFonts w:asciiTheme="majorBidi" w:hAnsiTheme="majorBidi" w:cstheme="majorBidi"/>
          <w:noProof/>
        </w:rPr>
        <w:tab/>
      </w:r>
      <w:r w:rsidR="005D4666" w:rsidRPr="00C71F17">
        <w:rPr>
          <w:rFonts w:asciiTheme="majorBidi" w:hAnsiTheme="majorBidi" w:cstheme="majorBidi"/>
          <w:color w:val="000000"/>
        </w:rPr>
        <w:t xml:space="preserve">Potts J, Sirker A, Martinez SC, Gulati M, Alasnag M, Rashid M, Kwok CS, Ensor J, Burke DL, Riley RD and others. </w:t>
      </w:r>
      <w:r w:rsidRPr="00C71F17">
        <w:rPr>
          <w:rFonts w:asciiTheme="majorBidi" w:hAnsiTheme="majorBidi" w:cstheme="majorBidi"/>
          <w:noProof/>
        </w:rPr>
        <w:t xml:space="preserve"> </w:t>
      </w:r>
      <w:r w:rsidRPr="00C71F17">
        <w:rPr>
          <w:rFonts w:asciiTheme="majorBidi" w:hAnsiTheme="majorBidi" w:cstheme="majorBidi"/>
          <w:i/>
          <w:noProof/>
        </w:rPr>
        <w:t>Persistent sex disparities in clinical outcomes with percutaneous coronary intervention: Insights from 6.6 million PCI procedures in the United States.</w:t>
      </w:r>
      <w:r w:rsidRPr="00C71F17">
        <w:rPr>
          <w:rFonts w:asciiTheme="majorBidi" w:hAnsiTheme="majorBidi" w:cstheme="majorBidi"/>
          <w:noProof/>
        </w:rPr>
        <w:t xml:space="preserve"> PLOS ONE, 2018. </w:t>
      </w:r>
      <w:r w:rsidRPr="00C71F17">
        <w:rPr>
          <w:rFonts w:asciiTheme="majorBidi" w:hAnsiTheme="majorBidi" w:cstheme="majorBidi"/>
          <w:b/>
          <w:noProof/>
        </w:rPr>
        <w:t>13</w:t>
      </w:r>
      <w:r w:rsidRPr="00C71F17">
        <w:rPr>
          <w:rFonts w:asciiTheme="majorBidi" w:hAnsiTheme="majorBidi" w:cstheme="majorBidi"/>
          <w:noProof/>
        </w:rPr>
        <w:t>(9): p. e0203325.</w:t>
      </w:r>
    </w:p>
    <w:p w14:paraId="636AC168" w14:textId="234D5DFB"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47.</w:t>
      </w:r>
      <w:r w:rsidRPr="00C71F17">
        <w:rPr>
          <w:rFonts w:asciiTheme="majorBidi" w:hAnsiTheme="majorBidi" w:cstheme="majorBidi"/>
          <w:noProof/>
        </w:rPr>
        <w:tab/>
      </w:r>
      <w:r w:rsidR="005D4666" w:rsidRPr="00C71F17">
        <w:rPr>
          <w:rFonts w:asciiTheme="majorBidi" w:hAnsiTheme="majorBidi" w:cstheme="majorBidi"/>
          <w:color w:val="000000"/>
        </w:rPr>
        <w:t xml:space="preserve">Aggarwal NR, Patel HN, Mehta LS, Sanghani RM, Lundberg GP, Lewis SJ, Mendelson MA, Wood MJ, Volgman AS, Mieres JH. </w:t>
      </w:r>
      <w:r w:rsidRPr="00C71F17">
        <w:rPr>
          <w:rFonts w:asciiTheme="majorBidi" w:hAnsiTheme="majorBidi" w:cstheme="majorBidi"/>
          <w:noProof/>
        </w:rPr>
        <w:t xml:space="preserve"> </w:t>
      </w:r>
      <w:r w:rsidRPr="00C71F17">
        <w:rPr>
          <w:rFonts w:asciiTheme="majorBidi" w:hAnsiTheme="majorBidi" w:cstheme="majorBidi"/>
          <w:i/>
          <w:noProof/>
        </w:rPr>
        <w:t>Sex Differences in Ischemic Heart Disease.</w:t>
      </w:r>
      <w:r w:rsidRPr="00C71F17">
        <w:rPr>
          <w:rFonts w:asciiTheme="majorBidi" w:hAnsiTheme="majorBidi" w:cstheme="majorBidi"/>
          <w:noProof/>
        </w:rPr>
        <w:t xml:space="preserve"> Circulation: Cardiovascular Quality and Outcomes, 2018. </w:t>
      </w:r>
      <w:r w:rsidRPr="00C71F17">
        <w:rPr>
          <w:rFonts w:asciiTheme="majorBidi" w:hAnsiTheme="majorBidi" w:cstheme="majorBidi"/>
          <w:b/>
          <w:noProof/>
        </w:rPr>
        <w:t>11</w:t>
      </w:r>
      <w:r w:rsidRPr="00C71F17">
        <w:rPr>
          <w:rFonts w:asciiTheme="majorBidi" w:hAnsiTheme="majorBidi" w:cstheme="majorBidi"/>
          <w:noProof/>
        </w:rPr>
        <w:t>(2): p. e004437.</w:t>
      </w:r>
    </w:p>
    <w:p w14:paraId="412CD1AA" w14:textId="77777777" w:rsidR="00865466" w:rsidRPr="00C71F17" w:rsidRDefault="00865466" w:rsidP="00C71F17">
      <w:pPr>
        <w:pStyle w:val="EndNoteBibliography"/>
        <w:spacing w:line="480" w:lineRule="auto"/>
        <w:ind w:left="720" w:hanging="720"/>
        <w:rPr>
          <w:rFonts w:asciiTheme="majorBidi" w:hAnsiTheme="majorBidi" w:cstheme="majorBidi"/>
          <w:noProof/>
        </w:rPr>
      </w:pPr>
      <w:r w:rsidRPr="00C71F17">
        <w:rPr>
          <w:rFonts w:asciiTheme="majorBidi" w:hAnsiTheme="majorBidi" w:cstheme="majorBidi"/>
          <w:noProof/>
        </w:rPr>
        <w:t>48.</w:t>
      </w:r>
      <w:r w:rsidRPr="00C71F17">
        <w:rPr>
          <w:rFonts w:asciiTheme="majorBidi" w:hAnsiTheme="majorBidi" w:cstheme="majorBidi"/>
          <w:noProof/>
        </w:rPr>
        <w:tab/>
        <w:t xml:space="preserve">Schober, P., S.M. Bossers, and L.A. Schwarte, </w:t>
      </w:r>
      <w:r w:rsidRPr="00C71F17">
        <w:rPr>
          <w:rFonts w:asciiTheme="majorBidi" w:hAnsiTheme="majorBidi" w:cstheme="majorBidi"/>
          <w:i/>
          <w:noProof/>
        </w:rPr>
        <w:t>Statistical Significance Versus Clinical Importance of Observed Effect Sizes.</w:t>
      </w:r>
      <w:r w:rsidRPr="00C71F17">
        <w:rPr>
          <w:rFonts w:asciiTheme="majorBidi" w:hAnsiTheme="majorBidi" w:cstheme="majorBidi"/>
          <w:noProof/>
        </w:rPr>
        <w:t xml:space="preserve"> Anesthesia &amp; Analgesia, 2018. </w:t>
      </w:r>
      <w:r w:rsidRPr="00C71F17">
        <w:rPr>
          <w:rFonts w:asciiTheme="majorBidi" w:hAnsiTheme="majorBidi" w:cstheme="majorBidi"/>
          <w:b/>
          <w:noProof/>
        </w:rPr>
        <w:t>126</w:t>
      </w:r>
      <w:r w:rsidRPr="00C71F17">
        <w:rPr>
          <w:rFonts w:asciiTheme="majorBidi" w:hAnsiTheme="majorBidi" w:cstheme="majorBidi"/>
          <w:noProof/>
        </w:rPr>
        <w:t>(3): p. 1068-1072.</w:t>
      </w:r>
    </w:p>
    <w:p w14:paraId="2E6F71B2" w14:textId="0E71DCB5" w:rsidR="00B21594" w:rsidRPr="00C71F17" w:rsidRDefault="00C11041" w:rsidP="00C71F17">
      <w:pPr>
        <w:pStyle w:val="NormalWeb"/>
        <w:snapToGrid w:val="0"/>
        <w:spacing w:before="0" w:beforeAutospacing="0" w:after="0" w:afterAutospacing="0" w:line="480" w:lineRule="auto"/>
        <w:jc w:val="both"/>
        <w:rPr>
          <w:rFonts w:asciiTheme="majorBidi" w:hAnsiTheme="majorBidi" w:cstheme="majorBidi"/>
          <w:color w:val="0E101A"/>
        </w:rPr>
      </w:pPr>
      <w:r w:rsidRPr="00C71F17">
        <w:rPr>
          <w:rFonts w:asciiTheme="majorBidi" w:hAnsiTheme="majorBidi" w:cstheme="majorBidi"/>
          <w:color w:val="0E101A"/>
        </w:rPr>
        <w:fldChar w:fldCharType="end"/>
      </w:r>
    </w:p>
    <w:sectPr w:rsidR="00B21594" w:rsidRPr="00C71F17" w:rsidSect="00B77808">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4F62E" w14:textId="77777777" w:rsidR="007D7F48" w:rsidRDefault="007D7F48" w:rsidP="001734E7">
      <w:r>
        <w:separator/>
      </w:r>
    </w:p>
  </w:endnote>
  <w:endnote w:type="continuationSeparator" w:id="0">
    <w:p w14:paraId="579255BB" w14:textId="77777777" w:rsidR="007D7F48" w:rsidRDefault="007D7F48" w:rsidP="0017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w:panose1 w:val="00000500000000020000"/>
    <w:charset w:val="00"/>
    <w:family w:val="auto"/>
    <w:pitch w:val="variable"/>
    <w:sig w:usb0="E0002EFF" w:usb1="D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5800433"/>
      <w:docPartObj>
        <w:docPartGallery w:val="Page Numbers (Bottom of Page)"/>
        <w:docPartUnique/>
      </w:docPartObj>
    </w:sdtPr>
    <w:sdtEndPr>
      <w:rPr>
        <w:noProof/>
      </w:rPr>
    </w:sdtEndPr>
    <w:sdtContent>
      <w:p w14:paraId="14DE55F7" w14:textId="204FD66F" w:rsidR="007D0FF9" w:rsidRDefault="007D0FF9">
        <w:pPr>
          <w:pStyle w:val="Footer"/>
          <w:jc w:val="right"/>
        </w:pPr>
        <w:r>
          <w:fldChar w:fldCharType="begin"/>
        </w:r>
        <w:r>
          <w:instrText xml:space="preserve"> PAGE   \* MERGEFORMAT </w:instrText>
        </w:r>
        <w:r>
          <w:fldChar w:fldCharType="separate"/>
        </w:r>
        <w:r w:rsidR="00B01DDB">
          <w:rPr>
            <w:noProof/>
          </w:rPr>
          <w:t>20</w:t>
        </w:r>
        <w:r>
          <w:rPr>
            <w:noProof/>
          </w:rPr>
          <w:fldChar w:fldCharType="end"/>
        </w:r>
      </w:p>
    </w:sdtContent>
  </w:sdt>
  <w:p w14:paraId="29C75037" w14:textId="77777777" w:rsidR="007D0FF9" w:rsidRDefault="007D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ED25" w14:textId="77777777" w:rsidR="007D7F48" w:rsidRDefault="007D7F48" w:rsidP="001734E7">
      <w:r>
        <w:separator/>
      </w:r>
    </w:p>
  </w:footnote>
  <w:footnote w:type="continuationSeparator" w:id="0">
    <w:p w14:paraId="599608A0" w14:textId="77777777" w:rsidR="007D7F48" w:rsidRDefault="007D7F48" w:rsidP="00173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0DF5"/>
    <w:multiLevelType w:val="hybridMultilevel"/>
    <w:tmpl w:val="33861B6A"/>
    <w:lvl w:ilvl="0" w:tplc="211A572A">
      <w:start w:val="1"/>
      <w:numFmt w:val="decimal"/>
      <w:lvlText w:val="%1)"/>
      <w:lvlJc w:val="left"/>
      <w:pPr>
        <w:ind w:left="1080" w:hanging="360"/>
      </w:pPr>
      <w:rPr>
        <w:rFonts w:hint="default"/>
      </w:rPr>
    </w:lvl>
    <w:lvl w:ilvl="1" w:tplc="3FD0682A" w:tentative="1">
      <w:start w:val="1"/>
      <w:numFmt w:val="lowerLetter"/>
      <w:lvlText w:val="%2."/>
      <w:lvlJc w:val="left"/>
      <w:pPr>
        <w:ind w:left="1800" w:hanging="360"/>
      </w:pPr>
    </w:lvl>
    <w:lvl w:ilvl="2" w:tplc="B2A4EC40" w:tentative="1">
      <w:start w:val="1"/>
      <w:numFmt w:val="lowerRoman"/>
      <w:lvlText w:val="%3."/>
      <w:lvlJc w:val="right"/>
      <w:pPr>
        <w:ind w:left="2520" w:hanging="180"/>
      </w:pPr>
    </w:lvl>
    <w:lvl w:ilvl="3" w:tplc="EA36A7CC" w:tentative="1">
      <w:start w:val="1"/>
      <w:numFmt w:val="decimal"/>
      <w:lvlText w:val="%4."/>
      <w:lvlJc w:val="left"/>
      <w:pPr>
        <w:ind w:left="3240" w:hanging="360"/>
      </w:pPr>
    </w:lvl>
    <w:lvl w:ilvl="4" w:tplc="DC16B1CE" w:tentative="1">
      <w:start w:val="1"/>
      <w:numFmt w:val="lowerLetter"/>
      <w:lvlText w:val="%5."/>
      <w:lvlJc w:val="left"/>
      <w:pPr>
        <w:ind w:left="3960" w:hanging="360"/>
      </w:pPr>
    </w:lvl>
    <w:lvl w:ilvl="5" w:tplc="C7D86566" w:tentative="1">
      <w:start w:val="1"/>
      <w:numFmt w:val="lowerRoman"/>
      <w:lvlText w:val="%6."/>
      <w:lvlJc w:val="right"/>
      <w:pPr>
        <w:ind w:left="4680" w:hanging="180"/>
      </w:pPr>
    </w:lvl>
    <w:lvl w:ilvl="6" w:tplc="8DB28216" w:tentative="1">
      <w:start w:val="1"/>
      <w:numFmt w:val="decimal"/>
      <w:lvlText w:val="%7."/>
      <w:lvlJc w:val="left"/>
      <w:pPr>
        <w:ind w:left="5400" w:hanging="360"/>
      </w:pPr>
    </w:lvl>
    <w:lvl w:ilvl="7" w:tplc="199E4700" w:tentative="1">
      <w:start w:val="1"/>
      <w:numFmt w:val="lowerLetter"/>
      <w:lvlText w:val="%8."/>
      <w:lvlJc w:val="left"/>
      <w:pPr>
        <w:ind w:left="6120" w:hanging="360"/>
      </w:pPr>
    </w:lvl>
    <w:lvl w:ilvl="8" w:tplc="4A841C4E" w:tentative="1">
      <w:start w:val="1"/>
      <w:numFmt w:val="lowerRoman"/>
      <w:lvlText w:val="%9."/>
      <w:lvlJc w:val="right"/>
      <w:pPr>
        <w:ind w:left="6840" w:hanging="180"/>
      </w:pPr>
    </w:lvl>
  </w:abstractNum>
  <w:abstractNum w:abstractNumId="1" w15:restartNumberingAfterBreak="0">
    <w:nsid w:val="104A27D0"/>
    <w:multiLevelType w:val="hybridMultilevel"/>
    <w:tmpl w:val="9872C18A"/>
    <w:lvl w:ilvl="0" w:tplc="EEDE7A12">
      <w:start w:val="12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972DB"/>
    <w:multiLevelType w:val="hybridMultilevel"/>
    <w:tmpl w:val="551ECA22"/>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3" w15:restartNumberingAfterBreak="0">
    <w:nsid w:val="12823FF8"/>
    <w:multiLevelType w:val="hybridMultilevel"/>
    <w:tmpl w:val="9306DD60"/>
    <w:lvl w:ilvl="0" w:tplc="8A0A0E3C">
      <w:start w:val="1"/>
      <w:numFmt w:val="decimal"/>
      <w:lvlText w:val="(%1)"/>
      <w:lvlJc w:val="left"/>
      <w:pPr>
        <w:ind w:left="360" w:hanging="360"/>
      </w:pPr>
      <w:rPr>
        <w:rFonts w:eastAsiaTheme="minorHAnsi"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3656B"/>
    <w:multiLevelType w:val="hybridMultilevel"/>
    <w:tmpl w:val="7C8C95BC"/>
    <w:lvl w:ilvl="0" w:tplc="663EB320">
      <w:start w:val="12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527"/>
    <w:multiLevelType w:val="hybridMultilevel"/>
    <w:tmpl w:val="BAA28B88"/>
    <w:lvl w:ilvl="0" w:tplc="324C0414">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C33F7"/>
    <w:multiLevelType w:val="hybridMultilevel"/>
    <w:tmpl w:val="17BE12DC"/>
    <w:lvl w:ilvl="0" w:tplc="DECCF080">
      <w:start w:val="1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14B3F"/>
    <w:multiLevelType w:val="hybridMultilevel"/>
    <w:tmpl w:val="899A587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10BF1"/>
    <w:multiLevelType w:val="hybridMultilevel"/>
    <w:tmpl w:val="B6B6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D3BA7"/>
    <w:multiLevelType w:val="hybridMultilevel"/>
    <w:tmpl w:val="06846A3A"/>
    <w:lvl w:ilvl="0" w:tplc="58C846CC">
      <w:start w:val="1"/>
      <w:numFmt w:val="lowerLetter"/>
      <w:lvlText w:val="%1)"/>
      <w:lvlJc w:val="left"/>
      <w:pPr>
        <w:ind w:left="720" w:hanging="360"/>
      </w:pPr>
      <w:rPr>
        <w:rFonts w:hint="default"/>
      </w:rPr>
    </w:lvl>
    <w:lvl w:ilvl="1" w:tplc="59908022" w:tentative="1">
      <w:start w:val="1"/>
      <w:numFmt w:val="lowerLetter"/>
      <w:lvlText w:val="%2."/>
      <w:lvlJc w:val="left"/>
      <w:pPr>
        <w:ind w:left="1440" w:hanging="360"/>
      </w:pPr>
    </w:lvl>
    <w:lvl w:ilvl="2" w:tplc="02E08A08" w:tentative="1">
      <w:start w:val="1"/>
      <w:numFmt w:val="lowerRoman"/>
      <w:lvlText w:val="%3."/>
      <w:lvlJc w:val="right"/>
      <w:pPr>
        <w:ind w:left="2160" w:hanging="180"/>
      </w:pPr>
    </w:lvl>
    <w:lvl w:ilvl="3" w:tplc="E0AEF3C6" w:tentative="1">
      <w:start w:val="1"/>
      <w:numFmt w:val="decimal"/>
      <w:lvlText w:val="%4."/>
      <w:lvlJc w:val="left"/>
      <w:pPr>
        <w:ind w:left="2880" w:hanging="360"/>
      </w:pPr>
    </w:lvl>
    <w:lvl w:ilvl="4" w:tplc="A33A802E" w:tentative="1">
      <w:start w:val="1"/>
      <w:numFmt w:val="lowerLetter"/>
      <w:lvlText w:val="%5."/>
      <w:lvlJc w:val="left"/>
      <w:pPr>
        <w:ind w:left="3600" w:hanging="360"/>
      </w:pPr>
    </w:lvl>
    <w:lvl w:ilvl="5" w:tplc="F064DB5C" w:tentative="1">
      <w:start w:val="1"/>
      <w:numFmt w:val="lowerRoman"/>
      <w:lvlText w:val="%6."/>
      <w:lvlJc w:val="right"/>
      <w:pPr>
        <w:ind w:left="4320" w:hanging="180"/>
      </w:pPr>
    </w:lvl>
    <w:lvl w:ilvl="6" w:tplc="FEE2D916" w:tentative="1">
      <w:start w:val="1"/>
      <w:numFmt w:val="decimal"/>
      <w:lvlText w:val="%7."/>
      <w:lvlJc w:val="left"/>
      <w:pPr>
        <w:ind w:left="5040" w:hanging="360"/>
      </w:pPr>
    </w:lvl>
    <w:lvl w:ilvl="7" w:tplc="B68A419C" w:tentative="1">
      <w:start w:val="1"/>
      <w:numFmt w:val="lowerLetter"/>
      <w:lvlText w:val="%8."/>
      <w:lvlJc w:val="left"/>
      <w:pPr>
        <w:ind w:left="5760" w:hanging="360"/>
      </w:pPr>
    </w:lvl>
    <w:lvl w:ilvl="8" w:tplc="5680E08E" w:tentative="1">
      <w:start w:val="1"/>
      <w:numFmt w:val="lowerRoman"/>
      <w:lvlText w:val="%9."/>
      <w:lvlJc w:val="right"/>
      <w:pPr>
        <w:ind w:left="6480" w:hanging="180"/>
      </w:pPr>
    </w:lvl>
  </w:abstractNum>
  <w:abstractNum w:abstractNumId="10" w15:restartNumberingAfterBreak="0">
    <w:nsid w:val="54E6369E"/>
    <w:multiLevelType w:val="hybridMultilevel"/>
    <w:tmpl w:val="EFAAF51A"/>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7A5911"/>
    <w:multiLevelType w:val="hybridMultilevel"/>
    <w:tmpl w:val="51EEAE7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1418B"/>
    <w:multiLevelType w:val="hybridMultilevel"/>
    <w:tmpl w:val="D354D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9B41CA"/>
    <w:multiLevelType w:val="hybridMultilevel"/>
    <w:tmpl w:val="8146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157BF"/>
    <w:multiLevelType w:val="hybridMultilevel"/>
    <w:tmpl w:val="7FA20436"/>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5" w15:restartNumberingAfterBreak="0">
    <w:nsid w:val="67A739E3"/>
    <w:multiLevelType w:val="hybridMultilevel"/>
    <w:tmpl w:val="C426624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4E3CA8"/>
    <w:multiLevelType w:val="hybridMultilevel"/>
    <w:tmpl w:val="4546241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12"/>
  </w:num>
  <w:num w:numId="5">
    <w:abstractNumId w:val="2"/>
  </w:num>
  <w:num w:numId="6">
    <w:abstractNumId w:val="14"/>
  </w:num>
  <w:num w:numId="7">
    <w:abstractNumId w:val="13"/>
  </w:num>
  <w:num w:numId="8">
    <w:abstractNumId w:val="8"/>
  </w:num>
  <w:num w:numId="9">
    <w:abstractNumId w:val="1"/>
  </w:num>
  <w:num w:numId="10">
    <w:abstractNumId w:val="4"/>
  </w:num>
  <w:num w:numId="11">
    <w:abstractNumId w:val="5"/>
  </w:num>
  <w:num w:numId="12">
    <w:abstractNumId w:val="6"/>
  </w:num>
  <w:num w:numId="13">
    <w:abstractNumId w:val="15"/>
  </w:num>
  <w:num w:numId="14">
    <w:abstractNumId w:val="11"/>
  </w:num>
  <w:num w:numId="15">
    <w:abstractNumId w:val="1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Tc3NzQ0MbEwMTRQ0lEKTi0uzszPAykwrAUAVTPrf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vr9pztpaz5efer9waxadt4ar2dwd9trdas&quot;&gt;My EndNote Library Copy1&lt;record-ids&gt;&lt;item&gt;3&lt;/item&gt;&lt;item&gt;10&lt;/item&gt;&lt;item&gt;18&lt;/item&gt;&lt;item&gt;24&lt;/item&gt;&lt;item&gt;36&lt;/item&gt;&lt;item&gt;39&lt;/item&gt;&lt;item&gt;50&lt;/item&gt;&lt;item&gt;65&lt;/item&gt;&lt;item&gt;66&lt;/item&gt;&lt;item&gt;68&lt;/item&gt;&lt;item&gt;69&lt;/item&gt;&lt;item&gt;70&lt;/item&gt;&lt;item&gt;74&lt;/item&gt;&lt;item&gt;77&lt;/item&gt;&lt;item&gt;79&lt;/item&gt;&lt;item&gt;80&lt;/item&gt;&lt;item&gt;82&lt;/item&gt;&lt;item&gt;83&lt;/item&gt;&lt;item&gt;86&lt;/item&gt;&lt;item&gt;93&lt;/item&gt;&lt;item&gt;124&lt;/item&gt;&lt;item&gt;125&lt;/item&gt;&lt;item&gt;126&lt;/item&gt;&lt;item&gt;131&lt;/item&gt;&lt;item&gt;132&lt;/item&gt;&lt;item&gt;133&lt;/item&gt;&lt;item&gt;134&lt;/item&gt;&lt;/record-ids&gt;&lt;/item&gt;&lt;/Libraries&gt;"/>
  </w:docVars>
  <w:rsids>
    <w:rsidRoot w:val="009147B9"/>
    <w:rsid w:val="00001198"/>
    <w:rsid w:val="000057E0"/>
    <w:rsid w:val="00005955"/>
    <w:rsid w:val="00005CA8"/>
    <w:rsid w:val="00007023"/>
    <w:rsid w:val="00007C2B"/>
    <w:rsid w:val="0001087A"/>
    <w:rsid w:val="00013333"/>
    <w:rsid w:val="00013F61"/>
    <w:rsid w:val="00014A03"/>
    <w:rsid w:val="00014D43"/>
    <w:rsid w:val="00016E86"/>
    <w:rsid w:val="000177AB"/>
    <w:rsid w:val="0002094A"/>
    <w:rsid w:val="0002123E"/>
    <w:rsid w:val="00021314"/>
    <w:rsid w:val="000221BA"/>
    <w:rsid w:val="00022E60"/>
    <w:rsid w:val="00022EE9"/>
    <w:rsid w:val="0002343D"/>
    <w:rsid w:val="00023B4F"/>
    <w:rsid w:val="0002551D"/>
    <w:rsid w:val="000256E3"/>
    <w:rsid w:val="00027B7B"/>
    <w:rsid w:val="00027D0A"/>
    <w:rsid w:val="00031388"/>
    <w:rsid w:val="0003142F"/>
    <w:rsid w:val="0003161C"/>
    <w:rsid w:val="00034032"/>
    <w:rsid w:val="00034BAC"/>
    <w:rsid w:val="0003531A"/>
    <w:rsid w:val="00035E3F"/>
    <w:rsid w:val="00036EEF"/>
    <w:rsid w:val="00036FE1"/>
    <w:rsid w:val="000429EC"/>
    <w:rsid w:val="00042B24"/>
    <w:rsid w:val="00043658"/>
    <w:rsid w:val="000450A2"/>
    <w:rsid w:val="00046553"/>
    <w:rsid w:val="0005015D"/>
    <w:rsid w:val="000503DE"/>
    <w:rsid w:val="00050FEF"/>
    <w:rsid w:val="000518FC"/>
    <w:rsid w:val="00051914"/>
    <w:rsid w:val="00051D6C"/>
    <w:rsid w:val="00054DBB"/>
    <w:rsid w:val="00055CA1"/>
    <w:rsid w:val="00057941"/>
    <w:rsid w:val="00057B16"/>
    <w:rsid w:val="0006047F"/>
    <w:rsid w:val="000609F6"/>
    <w:rsid w:val="000611DF"/>
    <w:rsid w:val="00062489"/>
    <w:rsid w:val="00063BF9"/>
    <w:rsid w:val="00066791"/>
    <w:rsid w:val="00066E1C"/>
    <w:rsid w:val="0006742A"/>
    <w:rsid w:val="000715FF"/>
    <w:rsid w:val="00071ED1"/>
    <w:rsid w:val="00072C1A"/>
    <w:rsid w:val="000758E7"/>
    <w:rsid w:val="000776A6"/>
    <w:rsid w:val="0008356C"/>
    <w:rsid w:val="00085BAB"/>
    <w:rsid w:val="00090777"/>
    <w:rsid w:val="000919B3"/>
    <w:rsid w:val="0009330B"/>
    <w:rsid w:val="000A02F1"/>
    <w:rsid w:val="000A0481"/>
    <w:rsid w:val="000A1199"/>
    <w:rsid w:val="000A1236"/>
    <w:rsid w:val="000A1330"/>
    <w:rsid w:val="000A2940"/>
    <w:rsid w:val="000A50D4"/>
    <w:rsid w:val="000A7EE0"/>
    <w:rsid w:val="000B127B"/>
    <w:rsid w:val="000B4FBC"/>
    <w:rsid w:val="000B7F93"/>
    <w:rsid w:val="000C0156"/>
    <w:rsid w:val="000D04CF"/>
    <w:rsid w:val="000D09B5"/>
    <w:rsid w:val="000D1A06"/>
    <w:rsid w:val="000D2658"/>
    <w:rsid w:val="000D2749"/>
    <w:rsid w:val="000D2F44"/>
    <w:rsid w:val="000D2FED"/>
    <w:rsid w:val="000D458D"/>
    <w:rsid w:val="000D5962"/>
    <w:rsid w:val="000D77EE"/>
    <w:rsid w:val="000D79A8"/>
    <w:rsid w:val="000E0206"/>
    <w:rsid w:val="000E1470"/>
    <w:rsid w:val="000E28B7"/>
    <w:rsid w:val="000E383F"/>
    <w:rsid w:val="000E4206"/>
    <w:rsid w:val="000E6040"/>
    <w:rsid w:val="000F0236"/>
    <w:rsid w:val="000F1485"/>
    <w:rsid w:val="000F1508"/>
    <w:rsid w:val="000F2481"/>
    <w:rsid w:val="000F5C6D"/>
    <w:rsid w:val="000F72CB"/>
    <w:rsid w:val="00100193"/>
    <w:rsid w:val="00105A31"/>
    <w:rsid w:val="00105A69"/>
    <w:rsid w:val="00106B4B"/>
    <w:rsid w:val="0010739B"/>
    <w:rsid w:val="001074A0"/>
    <w:rsid w:val="001113F3"/>
    <w:rsid w:val="00111E86"/>
    <w:rsid w:val="00116E19"/>
    <w:rsid w:val="00117C20"/>
    <w:rsid w:val="001205D2"/>
    <w:rsid w:val="00121233"/>
    <w:rsid w:val="001218A3"/>
    <w:rsid w:val="00123360"/>
    <w:rsid w:val="00124932"/>
    <w:rsid w:val="00125C61"/>
    <w:rsid w:val="00125DA7"/>
    <w:rsid w:val="00126356"/>
    <w:rsid w:val="00130656"/>
    <w:rsid w:val="00141A5E"/>
    <w:rsid w:val="001423FA"/>
    <w:rsid w:val="001450DC"/>
    <w:rsid w:val="00145B6B"/>
    <w:rsid w:val="00146EF8"/>
    <w:rsid w:val="00150BD7"/>
    <w:rsid w:val="00151AA5"/>
    <w:rsid w:val="00151D47"/>
    <w:rsid w:val="00152849"/>
    <w:rsid w:val="0016163A"/>
    <w:rsid w:val="00161A85"/>
    <w:rsid w:val="0016235D"/>
    <w:rsid w:val="00163BEF"/>
    <w:rsid w:val="001734E7"/>
    <w:rsid w:val="00173698"/>
    <w:rsid w:val="00173F58"/>
    <w:rsid w:val="0017794F"/>
    <w:rsid w:val="00183B41"/>
    <w:rsid w:val="001850E6"/>
    <w:rsid w:val="00186147"/>
    <w:rsid w:val="001903A2"/>
    <w:rsid w:val="001919D6"/>
    <w:rsid w:val="00192DB9"/>
    <w:rsid w:val="001962DB"/>
    <w:rsid w:val="00196432"/>
    <w:rsid w:val="001A112B"/>
    <w:rsid w:val="001A2EB5"/>
    <w:rsid w:val="001A445B"/>
    <w:rsid w:val="001A4DEC"/>
    <w:rsid w:val="001A7556"/>
    <w:rsid w:val="001A77CB"/>
    <w:rsid w:val="001A79D4"/>
    <w:rsid w:val="001B03C4"/>
    <w:rsid w:val="001B0E42"/>
    <w:rsid w:val="001B2059"/>
    <w:rsid w:val="001B2811"/>
    <w:rsid w:val="001B2891"/>
    <w:rsid w:val="001B2E7B"/>
    <w:rsid w:val="001B2FBB"/>
    <w:rsid w:val="001B4308"/>
    <w:rsid w:val="001B4702"/>
    <w:rsid w:val="001B5F31"/>
    <w:rsid w:val="001B6894"/>
    <w:rsid w:val="001C0326"/>
    <w:rsid w:val="001C0DB1"/>
    <w:rsid w:val="001C1CC4"/>
    <w:rsid w:val="001C38DA"/>
    <w:rsid w:val="001C42F2"/>
    <w:rsid w:val="001C521F"/>
    <w:rsid w:val="001C59E8"/>
    <w:rsid w:val="001C6563"/>
    <w:rsid w:val="001C7ECD"/>
    <w:rsid w:val="001D1870"/>
    <w:rsid w:val="001D641D"/>
    <w:rsid w:val="001D64E3"/>
    <w:rsid w:val="001D6A03"/>
    <w:rsid w:val="001D78ED"/>
    <w:rsid w:val="001D7A14"/>
    <w:rsid w:val="001E04F0"/>
    <w:rsid w:val="001E0D1D"/>
    <w:rsid w:val="001E164B"/>
    <w:rsid w:val="001E2303"/>
    <w:rsid w:val="001E2ED0"/>
    <w:rsid w:val="001E57A7"/>
    <w:rsid w:val="001E654C"/>
    <w:rsid w:val="001F0E7C"/>
    <w:rsid w:val="001F2856"/>
    <w:rsid w:val="001F2A28"/>
    <w:rsid w:val="001F4EDE"/>
    <w:rsid w:val="001F5B0B"/>
    <w:rsid w:val="00202989"/>
    <w:rsid w:val="0020663C"/>
    <w:rsid w:val="00207919"/>
    <w:rsid w:val="00210C01"/>
    <w:rsid w:val="002135B3"/>
    <w:rsid w:val="0021749B"/>
    <w:rsid w:val="00217CE9"/>
    <w:rsid w:val="00221FC6"/>
    <w:rsid w:val="00222FF6"/>
    <w:rsid w:val="00223C18"/>
    <w:rsid w:val="002269D0"/>
    <w:rsid w:val="00226D7F"/>
    <w:rsid w:val="00231AB3"/>
    <w:rsid w:val="00231E86"/>
    <w:rsid w:val="00233A81"/>
    <w:rsid w:val="00234BB4"/>
    <w:rsid w:val="00236241"/>
    <w:rsid w:val="002366F6"/>
    <w:rsid w:val="00236C8B"/>
    <w:rsid w:val="00237287"/>
    <w:rsid w:val="00237830"/>
    <w:rsid w:val="0024243C"/>
    <w:rsid w:val="00244A99"/>
    <w:rsid w:val="00246F36"/>
    <w:rsid w:val="00250828"/>
    <w:rsid w:val="00251217"/>
    <w:rsid w:val="00251AE7"/>
    <w:rsid w:val="00252787"/>
    <w:rsid w:val="00252A19"/>
    <w:rsid w:val="00252DA9"/>
    <w:rsid w:val="0025392D"/>
    <w:rsid w:val="002562BA"/>
    <w:rsid w:val="002611C8"/>
    <w:rsid w:val="00261895"/>
    <w:rsid w:val="00261B86"/>
    <w:rsid w:val="00262D6A"/>
    <w:rsid w:val="0026420D"/>
    <w:rsid w:val="002651E0"/>
    <w:rsid w:val="00270604"/>
    <w:rsid w:val="0027224C"/>
    <w:rsid w:val="002770BD"/>
    <w:rsid w:val="00277391"/>
    <w:rsid w:val="0028077C"/>
    <w:rsid w:val="00281730"/>
    <w:rsid w:val="002819BF"/>
    <w:rsid w:val="00281B0A"/>
    <w:rsid w:val="00282606"/>
    <w:rsid w:val="00282648"/>
    <w:rsid w:val="00282B90"/>
    <w:rsid w:val="0028391E"/>
    <w:rsid w:val="00292A4B"/>
    <w:rsid w:val="002A04A6"/>
    <w:rsid w:val="002A18E0"/>
    <w:rsid w:val="002A3E3B"/>
    <w:rsid w:val="002A5019"/>
    <w:rsid w:val="002A5316"/>
    <w:rsid w:val="002A6C63"/>
    <w:rsid w:val="002A6D3D"/>
    <w:rsid w:val="002A78E4"/>
    <w:rsid w:val="002A7FEB"/>
    <w:rsid w:val="002B00E4"/>
    <w:rsid w:val="002B3D4A"/>
    <w:rsid w:val="002B45B1"/>
    <w:rsid w:val="002B7522"/>
    <w:rsid w:val="002B7B27"/>
    <w:rsid w:val="002C1537"/>
    <w:rsid w:val="002C4A0F"/>
    <w:rsid w:val="002C4B57"/>
    <w:rsid w:val="002C4C9A"/>
    <w:rsid w:val="002C78D6"/>
    <w:rsid w:val="002C7B64"/>
    <w:rsid w:val="002D2504"/>
    <w:rsid w:val="002D2BB4"/>
    <w:rsid w:val="002D2CEE"/>
    <w:rsid w:val="002D34DE"/>
    <w:rsid w:val="002D52FA"/>
    <w:rsid w:val="002D7636"/>
    <w:rsid w:val="002E02C9"/>
    <w:rsid w:val="002E1ADD"/>
    <w:rsid w:val="002E2764"/>
    <w:rsid w:val="002E351B"/>
    <w:rsid w:val="002E4AA2"/>
    <w:rsid w:val="002E4AFE"/>
    <w:rsid w:val="002E507B"/>
    <w:rsid w:val="002E6523"/>
    <w:rsid w:val="002E6EC7"/>
    <w:rsid w:val="002E7021"/>
    <w:rsid w:val="002E7532"/>
    <w:rsid w:val="002F067E"/>
    <w:rsid w:val="002F0FEF"/>
    <w:rsid w:val="002F2ECE"/>
    <w:rsid w:val="002F40A8"/>
    <w:rsid w:val="002F5087"/>
    <w:rsid w:val="00303B6E"/>
    <w:rsid w:val="003076E6"/>
    <w:rsid w:val="003100B6"/>
    <w:rsid w:val="0031376A"/>
    <w:rsid w:val="0031465B"/>
    <w:rsid w:val="00322192"/>
    <w:rsid w:val="00322BF6"/>
    <w:rsid w:val="00322FCA"/>
    <w:rsid w:val="003232D8"/>
    <w:rsid w:val="0032424D"/>
    <w:rsid w:val="0032516F"/>
    <w:rsid w:val="00326C31"/>
    <w:rsid w:val="00327911"/>
    <w:rsid w:val="0033062A"/>
    <w:rsid w:val="00330798"/>
    <w:rsid w:val="00330EFA"/>
    <w:rsid w:val="00331727"/>
    <w:rsid w:val="00331FF6"/>
    <w:rsid w:val="00332A20"/>
    <w:rsid w:val="00332C27"/>
    <w:rsid w:val="003341E8"/>
    <w:rsid w:val="0033471D"/>
    <w:rsid w:val="00334CFB"/>
    <w:rsid w:val="0033570E"/>
    <w:rsid w:val="00335B72"/>
    <w:rsid w:val="003402B5"/>
    <w:rsid w:val="00340626"/>
    <w:rsid w:val="00340EF7"/>
    <w:rsid w:val="0034163F"/>
    <w:rsid w:val="00342569"/>
    <w:rsid w:val="00343177"/>
    <w:rsid w:val="00343733"/>
    <w:rsid w:val="00344004"/>
    <w:rsid w:val="003447C9"/>
    <w:rsid w:val="00345566"/>
    <w:rsid w:val="0034571A"/>
    <w:rsid w:val="00352332"/>
    <w:rsid w:val="00352EB8"/>
    <w:rsid w:val="00353ADC"/>
    <w:rsid w:val="00357A88"/>
    <w:rsid w:val="00361AC5"/>
    <w:rsid w:val="0036304B"/>
    <w:rsid w:val="0036434A"/>
    <w:rsid w:val="0036709F"/>
    <w:rsid w:val="00372031"/>
    <w:rsid w:val="00373F20"/>
    <w:rsid w:val="003744D9"/>
    <w:rsid w:val="00376AD9"/>
    <w:rsid w:val="00376DD0"/>
    <w:rsid w:val="00376DDC"/>
    <w:rsid w:val="00377263"/>
    <w:rsid w:val="00380CCE"/>
    <w:rsid w:val="00381E38"/>
    <w:rsid w:val="00381E65"/>
    <w:rsid w:val="00382E20"/>
    <w:rsid w:val="003842C8"/>
    <w:rsid w:val="00384F74"/>
    <w:rsid w:val="003864D3"/>
    <w:rsid w:val="0039009B"/>
    <w:rsid w:val="0039176E"/>
    <w:rsid w:val="00391D87"/>
    <w:rsid w:val="00392FC5"/>
    <w:rsid w:val="00393289"/>
    <w:rsid w:val="0039694F"/>
    <w:rsid w:val="00396AC8"/>
    <w:rsid w:val="00397254"/>
    <w:rsid w:val="00397417"/>
    <w:rsid w:val="003A2E33"/>
    <w:rsid w:val="003A3F78"/>
    <w:rsid w:val="003A50DF"/>
    <w:rsid w:val="003B1013"/>
    <w:rsid w:val="003B1356"/>
    <w:rsid w:val="003B18DE"/>
    <w:rsid w:val="003B18DF"/>
    <w:rsid w:val="003B3274"/>
    <w:rsid w:val="003B40C5"/>
    <w:rsid w:val="003B57BB"/>
    <w:rsid w:val="003B70D2"/>
    <w:rsid w:val="003C051A"/>
    <w:rsid w:val="003C2728"/>
    <w:rsid w:val="003C2C2B"/>
    <w:rsid w:val="003C38CB"/>
    <w:rsid w:val="003C5616"/>
    <w:rsid w:val="003C69F0"/>
    <w:rsid w:val="003C6C0C"/>
    <w:rsid w:val="003D02CC"/>
    <w:rsid w:val="003D2385"/>
    <w:rsid w:val="003D26E7"/>
    <w:rsid w:val="003D2702"/>
    <w:rsid w:val="003D2E08"/>
    <w:rsid w:val="003D42A1"/>
    <w:rsid w:val="003D4330"/>
    <w:rsid w:val="003D5A73"/>
    <w:rsid w:val="003D64BB"/>
    <w:rsid w:val="003E13DA"/>
    <w:rsid w:val="003E25D3"/>
    <w:rsid w:val="003E5051"/>
    <w:rsid w:val="003E7C4C"/>
    <w:rsid w:val="003F1A27"/>
    <w:rsid w:val="003F1BD8"/>
    <w:rsid w:val="003F1F78"/>
    <w:rsid w:val="003F422D"/>
    <w:rsid w:val="003F4308"/>
    <w:rsid w:val="003F4F89"/>
    <w:rsid w:val="003F5515"/>
    <w:rsid w:val="003F56F9"/>
    <w:rsid w:val="004009E7"/>
    <w:rsid w:val="00400AA2"/>
    <w:rsid w:val="004045D8"/>
    <w:rsid w:val="00405C01"/>
    <w:rsid w:val="00406FA5"/>
    <w:rsid w:val="00410F1D"/>
    <w:rsid w:val="00411427"/>
    <w:rsid w:val="004123AB"/>
    <w:rsid w:val="00412434"/>
    <w:rsid w:val="0041298B"/>
    <w:rsid w:val="00412FDE"/>
    <w:rsid w:val="00413424"/>
    <w:rsid w:val="00414B99"/>
    <w:rsid w:val="00416028"/>
    <w:rsid w:val="0041653A"/>
    <w:rsid w:val="0041704D"/>
    <w:rsid w:val="004170CC"/>
    <w:rsid w:val="004204B6"/>
    <w:rsid w:val="004208E2"/>
    <w:rsid w:val="00420BD8"/>
    <w:rsid w:val="00420C93"/>
    <w:rsid w:val="00421D50"/>
    <w:rsid w:val="0042209F"/>
    <w:rsid w:val="0042240C"/>
    <w:rsid w:val="00422EAF"/>
    <w:rsid w:val="00424343"/>
    <w:rsid w:val="0042774F"/>
    <w:rsid w:val="004312B0"/>
    <w:rsid w:val="0043288C"/>
    <w:rsid w:val="004339EA"/>
    <w:rsid w:val="00433CD5"/>
    <w:rsid w:val="0043679D"/>
    <w:rsid w:val="00441E33"/>
    <w:rsid w:val="00446D9F"/>
    <w:rsid w:val="00446DE5"/>
    <w:rsid w:val="00451295"/>
    <w:rsid w:val="00454007"/>
    <w:rsid w:val="00454206"/>
    <w:rsid w:val="00456888"/>
    <w:rsid w:val="00456C0C"/>
    <w:rsid w:val="00456D6D"/>
    <w:rsid w:val="00460342"/>
    <w:rsid w:val="00460CED"/>
    <w:rsid w:val="00462CC0"/>
    <w:rsid w:val="00463702"/>
    <w:rsid w:val="004652DD"/>
    <w:rsid w:val="00474B57"/>
    <w:rsid w:val="00475DF7"/>
    <w:rsid w:val="00483569"/>
    <w:rsid w:val="0048392B"/>
    <w:rsid w:val="00484BE6"/>
    <w:rsid w:val="004852FB"/>
    <w:rsid w:val="00485F82"/>
    <w:rsid w:val="00486912"/>
    <w:rsid w:val="0048714A"/>
    <w:rsid w:val="00492705"/>
    <w:rsid w:val="00492948"/>
    <w:rsid w:val="00492C2D"/>
    <w:rsid w:val="0049306A"/>
    <w:rsid w:val="00495D1E"/>
    <w:rsid w:val="00497EFD"/>
    <w:rsid w:val="004A4607"/>
    <w:rsid w:val="004A478E"/>
    <w:rsid w:val="004A66DC"/>
    <w:rsid w:val="004A705A"/>
    <w:rsid w:val="004A7072"/>
    <w:rsid w:val="004A7A42"/>
    <w:rsid w:val="004B0064"/>
    <w:rsid w:val="004B2B5E"/>
    <w:rsid w:val="004B46A9"/>
    <w:rsid w:val="004B7461"/>
    <w:rsid w:val="004C3718"/>
    <w:rsid w:val="004C3833"/>
    <w:rsid w:val="004C58D6"/>
    <w:rsid w:val="004C67D8"/>
    <w:rsid w:val="004C6D4E"/>
    <w:rsid w:val="004D14AF"/>
    <w:rsid w:val="004D1536"/>
    <w:rsid w:val="004D1D09"/>
    <w:rsid w:val="004D2CCA"/>
    <w:rsid w:val="004E112D"/>
    <w:rsid w:val="004E178D"/>
    <w:rsid w:val="004E36BE"/>
    <w:rsid w:val="004E422E"/>
    <w:rsid w:val="004E45B0"/>
    <w:rsid w:val="004E48F3"/>
    <w:rsid w:val="004E6DEA"/>
    <w:rsid w:val="004E7A97"/>
    <w:rsid w:val="004F1C96"/>
    <w:rsid w:val="004F1DBD"/>
    <w:rsid w:val="004F1E1C"/>
    <w:rsid w:val="004F31BF"/>
    <w:rsid w:val="004F5661"/>
    <w:rsid w:val="004F5684"/>
    <w:rsid w:val="004F6B5F"/>
    <w:rsid w:val="004F7B39"/>
    <w:rsid w:val="00500F5C"/>
    <w:rsid w:val="005026F0"/>
    <w:rsid w:val="00505431"/>
    <w:rsid w:val="0050600A"/>
    <w:rsid w:val="00506FBB"/>
    <w:rsid w:val="00510352"/>
    <w:rsid w:val="00510BEB"/>
    <w:rsid w:val="00511248"/>
    <w:rsid w:val="0051267E"/>
    <w:rsid w:val="0051297B"/>
    <w:rsid w:val="00513D8E"/>
    <w:rsid w:val="005155BC"/>
    <w:rsid w:val="00520F01"/>
    <w:rsid w:val="0052416D"/>
    <w:rsid w:val="00524ABE"/>
    <w:rsid w:val="0053024A"/>
    <w:rsid w:val="00531298"/>
    <w:rsid w:val="005324C6"/>
    <w:rsid w:val="00532900"/>
    <w:rsid w:val="0053392E"/>
    <w:rsid w:val="00533D58"/>
    <w:rsid w:val="00533E28"/>
    <w:rsid w:val="0053646B"/>
    <w:rsid w:val="00537AB6"/>
    <w:rsid w:val="00541042"/>
    <w:rsid w:val="00541809"/>
    <w:rsid w:val="00541A61"/>
    <w:rsid w:val="0054570F"/>
    <w:rsid w:val="0054793B"/>
    <w:rsid w:val="0055049D"/>
    <w:rsid w:val="00550F5E"/>
    <w:rsid w:val="0055641E"/>
    <w:rsid w:val="005565D7"/>
    <w:rsid w:val="00556E7C"/>
    <w:rsid w:val="005576BC"/>
    <w:rsid w:val="00560787"/>
    <w:rsid w:val="00560994"/>
    <w:rsid w:val="0056177E"/>
    <w:rsid w:val="00562A95"/>
    <w:rsid w:val="00563499"/>
    <w:rsid w:val="0056444D"/>
    <w:rsid w:val="00564697"/>
    <w:rsid w:val="00564AA1"/>
    <w:rsid w:val="005661F8"/>
    <w:rsid w:val="00566776"/>
    <w:rsid w:val="0056681B"/>
    <w:rsid w:val="00570447"/>
    <w:rsid w:val="00570D0D"/>
    <w:rsid w:val="005710E9"/>
    <w:rsid w:val="00571AC4"/>
    <w:rsid w:val="00571FAA"/>
    <w:rsid w:val="00572083"/>
    <w:rsid w:val="005726B3"/>
    <w:rsid w:val="005732CE"/>
    <w:rsid w:val="005735A3"/>
    <w:rsid w:val="00574513"/>
    <w:rsid w:val="00574859"/>
    <w:rsid w:val="00577A97"/>
    <w:rsid w:val="0058364B"/>
    <w:rsid w:val="00584C4D"/>
    <w:rsid w:val="00585802"/>
    <w:rsid w:val="00586A31"/>
    <w:rsid w:val="005871B3"/>
    <w:rsid w:val="00590717"/>
    <w:rsid w:val="00590733"/>
    <w:rsid w:val="00591416"/>
    <w:rsid w:val="00593155"/>
    <w:rsid w:val="0059563D"/>
    <w:rsid w:val="0059574C"/>
    <w:rsid w:val="005966D0"/>
    <w:rsid w:val="00597C0A"/>
    <w:rsid w:val="00597C7C"/>
    <w:rsid w:val="005A26C5"/>
    <w:rsid w:val="005A2D71"/>
    <w:rsid w:val="005A3472"/>
    <w:rsid w:val="005A3F02"/>
    <w:rsid w:val="005A5109"/>
    <w:rsid w:val="005A61BA"/>
    <w:rsid w:val="005A6FBE"/>
    <w:rsid w:val="005A7B74"/>
    <w:rsid w:val="005A7BEE"/>
    <w:rsid w:val="005B08FA"/>
    <w:rsid w:val="005B1017"/>
    <w:rsid w:val="005B1322"/>
    <w:rsid w:val="005B1B22"/>
    <w:rsid w:val="005B2FEA"/>
    <w:rsid w:val="005B344D"/>
    <w:rsid w:val="005B3712"/>
    <w:rsid w:val="005B3BE5"/>
    <w:rsid w:val="005B5CEE"/>
    <w:rsid w:val="005B629C"/>
    <w:rsid w:val="005B7C2E"/>
    <w:rsid w:val="005C313B"/>
    <w:rsid w:val="005C4B05"/>
    <w:rsid w:val="005C594B"/>
    <w:rsid w:val="005C7958"/>
    <w:rsid w:val="005D1658"/>
    <w:rsid w:val="005D17A1"/>
    <w:rsid w:val="005D2AEF"/>
    <w:rsid w:val="005D2C02"/>
    <w:rsid w:val="005D2C57"/>
    <w:rsid w:val="005D3492"/>
    <w:rsid w:val="005D39D2"/>
    <w:rsid w:val="005D4666"/>
    <w:rsid w:val="005D4E88"/>
    <w:rsid w:val="005D645D"/>
    <w:rsid w:val="005D6B42"/>
    <w:rsid w:val="005D7476"/>
    <w:rsid w:val="005D79F0"/>
    <w:rsid w:val="005D7CC7"/>
    <w:rsid w:val="005E048E"/>
    <w:rsid w:val="005E342B"/>
    <w:rsid w:val="005E3C61"/>
    <w:rsid w:val="005E56F4"/>
    <w:rsid w:val="005E600F"/>
    <w:rsid w:val="005E6565"/>
    <w:rsid w:val="005E6F35"/>
    <w:rsid w:val="005F1B5D"/>
    <w:rsid w:val="005F4584"/>
    <w:rsid w:val="005F46B4"/>
    <w:rsid w:val="005F5046"/>
    <w:rsid w:val="005F5F10"/>
    <w:rsid w:val="005F7167"/>
    <w:rsid w:val="00600CE9"/>
    <w:rsid w:val="00604A18"/>
    <w:rsid w:val="00604BA4"/>
    <w:rsid w:val="006054DB"/>
    <w:rsid w:val="00605C1A"/>
    <w:rsid w:val="00606CC2"/>
    <w:rsid w:val="0061009C"/>
    <w:rsid w:val="00611039"/>
    <w:rsid w:val="00612329"/>
    <w:rsid w:val="0061277E"/>
    <w:rsid w:val="00614839"/>
    <w:rsid w:val="0061494B"/>
    <w:rsid w:val="00614D09"/>
    <w:rsid w:val="0061599D"/>
    <w:rsid w:val="00616495"/>
    <w:rsid w:val="006169CA"/>
    <w:rsid w:val="00616A22"/>
    <w:rsid w:val="006223E9"/>
    <w:rsid w:val="0062286B"/>
    <w:rsid w:val="00622E27"/>
    <w:rsid w:val="006238B4"/>
    <w:rsid w:val="00624674"/>
    <w:rsid w:val="0062565A"/>
    <w:rsid w:val="00625A97"/>
    <w:rsid w:val="00627A5F"/>
    <w:rsid w:val="00632B9C"/>
    <w:rsid w:val="00632E78"/>
    <w:rsid w:val="006333CD"/>
    <w:rsid w:val="00634E9E"/>
    <w:rsid w:val="006366A2"/>
    <w:rsid w:val="006375DC"/>
    <w:rsid w:val="006415C6"/>
    <w:rsid w:val="00642C9D"/>
    <w:rsid w:val="0064328E"/>
    <w:rsid w:val="00645B84"/>
    <w:rsid w:val="00645F9D"/>
    <w:rsid w:val="00651A12"/>
    <w:rsid w:val="00652927"/>
    <w:rsid w:val="00656E02"/>
    <w:rsid w:val="00657DEA"/>
    <w:rsid w:val="00657F81"/>
    <w:rsid w:val="006618D3"/>
    <w:rsid w:val="00662D3E"/>
    <w:rsid w:val="006630AE"/>
    <w:rsid w:val="0066322A"/>
    <w:rsid w:val="00665AC5"/>
    <w:rsid w:val="00667508"/>
    <w:rsid w:val="00667A3A"/>
    <w:rsid w:val="00670163"/>
    <w:rsid w:val="006722C9"/>
    <w:rsid w:val="00672AFF"/>
    <w:rsid w:val="00672CB3"/>
    <w:rsid w:val="006764DF"/>
    <w:rsid w:val="006770C2"/>
    <w:rsid w:val="0068312B"/>
    <w:rsid w:val="00686C8F"/>
    <w:rsid w:val="00687DF4"/>
    <w:rsid w:val="0069057C"/>
    <w:rsid w:val="00690612"/>
    <w:rsid w:val="00690F74"/>
    <w:rsid w:val="0069267D"/>
    <w:rsid w:val="006969BB"/>
    <w:rsid w:val="006A1A48"/>
    <w:rsid w:val="006A1F42"/>
    <w:rsid w:val="006A2B6D"/>
    <w:rsid w:val="006A3D35"/>
    <w:rsid w:val="006A4AD0"/>
    <w:rsid w:val="006A6015"/>
    <w:rsid w:val="006A6B12"/>
    <w:rsid w:val="006A6B85"/>
    <w:rsid w:val="006B1668"/>
    <w:rsid w:val="006B2383"/>
    <w:rsid w:val="006B53FE"/>
    <w:rsid w:val="006B57A7"/>
    <w:rsid w:val="006B6DAD"/>
    <w:rsid w:val="006C0177"/>
    <w:rsid w:val="006C0350"/>
    <w:rsid w:val="006C042F"/>
    <w:rsid w:val="006C1A65"/>
    <w:rsid w:val="006C675C"/>
    <w:rsid w:val="006D0CBB"/>
    <w:rsid w:val="006D3922"/>
    <w:rsid w:val="006D3BB7"/>
    <w:rsid w:val="006D4575"/>
    <w:rsid w:val="006D4D30"/>
    <w:rsid w:val="006D5742"/>
    <w:rsid w:val="006D588B"/>
    <w:rsid w:val="006D6B03"/>
    <w:rsid w:val="006E20A1"/>
    <w:rsid w:val="006E3544"/>
    <w:rsid w:val="006E3AB0"/>
    <w:rsid w:val="006E3FE8"/>
    <w:rsid w:val="006E62D5"/>
    <w:rsid w:val="006E6B14"/>
    <w:rsid w:val="006E70A6"/>
    <w:rsid w:val="006F182B"/>
    <w:rsid w:val="006F1C68"/>
    <w:rsid w:val="006F38DE"/>
    <w:rsid w:val="006F6116"/>
    <w:rsid w:val="006F637C"/>
    <w:rsid w:val="006F6695"/>
    <w:rsid w:val="006F6EE9"/>
    <w:rsid w:val="006F77B0"/>
    <w:rsid w:val="007013FB"/>
    <w:rsid w:val="00701D00"/>
    <w:rsid w:val="0070280A"/>
    <w:rsid w:val="00702AE1"/>
    <w:rsid w:val="00704411"/>
    <w:rsid w:val="00705079"/>
    <w:rsid w:val="007076FD"/>
    <w:rsid w:val="0070778B"/>
    <w:rsid w:val="00707F29"/>
    <w:rsid w:val="007105FA"/>
    <w:rsid w:val="00711559"/>
    <w:rsid w:val="0071330B"/>
    <w:rsid w:val="00713422"/>
    <w:rsid w:val="0071387B"/>
    <w:rsid w:val="00714148"/>
    <w:rsid w:val="00716768"/>
    <w:rsid w:val="00716F89"/>
    <w:rsid w:val="007178AE"/>
    <w:rsid w:val="0072065A"/>
    <w:rsid w:val="00720846"/>
    <w:rsid w:val="00721B54"/>
    <w:rsid w:val="00722F31"/>
    <w:rsid w:val="007232B6"/>
    <w:rsid w:val="0072436B"/>
    <w:rsid w:val="007263AE"/>
    <w:rsid w:val="00726B04"/>
    <w:rsid w:val="00730A9C"/>
    <w:rsid w:val="00731D29"/>
    <w:rsid w:val="00733B2C"/>
    <w:rsid w:val="00737465"/>
    <w:rsid w:val="00737537"/>
    <w:rsid w:val="007403AB"/>
    <w:rsid w:val="00741B79"/>
    <w:rsid w:val="007430D0"/>
    <w:rsid w:val="007459D7"/>
    <w:rsid w:val="00747595"/>
    <w:rsid w:val="00750442"/>
    <w:rsid w:val="00750743"/>
    <w:rsid w:val="007543DB"/>
    <w:rsid w:val="0075460E"/>
    <w:rsid w:val="00756B30"/>
    <w:rsid w:val="00761565"/>
    <w:rsid w:val="00762ABD"/>
    <w:rsid w:val="007635CD"/>
    <w:rsid w:val="00763731"/>
    <w:rsid w:val="0076417A"/>
    <w:rsid w:val="00765671"/>
    <w:rsid w:val="007712D8"/>
    <w:rsid w:val="00773C06"/>
    <w:rsid w:val="00775353"/>
    <w:rsid w:val="00776323"/>
    <w:rsid w:val="0077728D"/>
    <w:rsid w:val="00777529"/>
    <w:rsid w:val="007803A9"/>
    <w:rsid w:val="0078093C"/>
    <w:rsid w:val="0078203A"/>
    <w:rsid w:val="007823F7"/>
    <w:rsid w:val="00783555"/>
    <w:rsid w:val="007837A6"/>
    <w:rsid w:val="007839A4"/>
    <w:rsid w:val="00787A3C"/>
    <w:rsid w:val="00792FF9"/>
    <w:rsid w:val="00793358"/>
    <w:rsid w:val="00793CBE"/>
    <w:rsid w:val="0079434F"/>
    <w:rsid w:val="0079454B"/>
    <w:rsid w:val="00795706"/>
    <w:rsid w:val="007963C9"/>
    <w:rsid w:val="00796570"/>
    <w:rsid w:val="00796728"/>
    <w:rsid w:val="007A335D"/>
    <w:rsid w:val="007A6C68"/>
    <w:rsid w:val="007A7519"/>
    <w:rsid w:val="007B0821"/>
    <w:rsid w:val="007B23EF"/>
    <w:rsid w:val="007B4C04"/>
    <w:rsid w:val="007B6CCB"/>
    <w:rsid w:val="007B724B"/>
    <w:rsid w:val="007C0908"/>
    <w:rsid w:val="007C094A"/>
    <w:rsid w:val="007C1624"/>
    <w:rsid w:val="007C3571"/>
    <w:rsid w:val="007C4364"/>
    <w:rsid w:val="007C4556"/>
    <w:rsid w:val="007C5123"/>
    <w:rsid w:val="007C592F"/>
    <w:rsid w:val="007C77F5"/>
    <w:rsid w:val="007D060E"/>
    <w:rsid w:val="007D063F"/>
    <w:rsid w:val="007D0FF9"/>
    <w:rsid w:val="007D17C0"/>
    <w:rsid w:val="007D20C1"/>
    <w:rsid w:val="007D364F"/>
    <w:rsid w:val="007D49BD"/>
    <w:rsid w:val="007D5107"/>
    <w:rsid w:val="007D59DD"/>
    <w:rsid w:val="007D5DE9"/>
    <w:rsid w:val="007D6388"/>
    <w:rsid w:val="007D7F48"/>
    <w:rsid w:val="007E0549"/>
    <w:rsid w:val="007E1345"/>
    <w:rsid w:val="007E3752"/>
    <w:rsid w:val="007E44C3"/>
    <w:rsid w:val="007E4CD1"/>
    <w:rsid w:val="007E517B"/>
    <w:rsid w:val="007E69A7"/>
    <w:rsid w:val="007F0303"/>
    <w:rsid w:val="007F0C75"/>
    <w:rsid w:val="007F11B9"/>
    <w:rsid w:val="007F40FB"/>
    <w:rsid w:val="007F6110"/>
    <w:rsid w:val="007F6885"/>
    <w:rsid w:val="007F68FF"/>
    <w:rsid w:val="007F6CEE"/>
    <w:rsid w:val="00803F33"/>
    <w:rsid w:val="00804F7D"/>
    <w:rsid w:val="008055C8"/>
    <w:rsid w:val="00806329"/>
    <w:rsid w:val="008065B0"/>
    <w:rsid w:val="00810242"/>
    <w:rsid w:val="00811152"/>
    <w:rsid w:val="008113BF"/>
    <w:rsid w:val="0081323B"/>
    <w:rsid w:val="00813F8C"/>
    <w:rsid w:val="008216E2"/>
    <w:rsid w:val="00823BE7"/>
    <w:rsid w:val="008249FF"/>
    <w:rsid w:val="0083167B"/>
    <w:rsid w:val="00833DB8"/>
    <w:rsid w:val="0083422D"/>
    <w:rsid w:val="008342DF"/>
    <w:rsid w:val="00834406"/>
    <w:rsid w:val="00835BA5"/>
    <w:rsid w:val="008362A3"/>
    <w:rsid w:val="00836CA8"/>
    <w:rsid w:val="00837B89"/>
    <w:rsid w:val="00842CD1"/>
    <w:rsid w:val="008447C8"/>
    <w:rsid w:val="00846BB0"/>
    <w:rsid w:val="00850E81"/>
    <w:rsid w:val="00850F66"/>
    <w:rsid w:val="00852B89"/>
    <w:rsid w:val="00853F61"/>
    <w:rsid w:val="0085497C"/>
    <w:rsid w:val="008558E2"/>
    <w:rsid w:val="00860B23"/>
    <w:rsid w:val="00861884"/>
    <w:rsid w:val="0086247E"/>
    <w:rsid w:val="008629D1"/>
    <w:rsid w:val="00862A35"/>
    <w:rsid w:val="00864C90"/>
    <w:rsid w:val="00865466"/>
    <w:rsid w:val="00865EF9"/>
    <w:rsid w:val="008707A4"/>
    <w:rsid w:val="00873FE3"/>
    <w:rsid w:val="00876644"/>
    <w:rsid w:val="00876DDF"/>
    <w:rsid w:val="0088203F"/>
    <w:rsid w:val="008822FA"/>
    <w:rsid w:val="00883602"/>
    <w:rsid w:val="008836DE"/>
    <w:rsid w:val="0088532B"/>
    <w:rsid w:val="00885C98"/>
    <w:rsid w:val="008860A9"/>
    <w:rsid w:val="00886B5D"/>
    <w:rsid w:val="00886EB3"/>
    <w:rsid w:val="0088767B"/>
    <w:rsid w:val="008906E5"/>
    <w:rsid w:val="00893B10"/>
    <w:rsid w:val="008945F1"/>
    <w:rsid w:val="00895480"/>
    <w:rsid w:val="008968A6"/>
    <w:rsid w:val="008A4C3B"/>
    <w:rsid w:val="008B564D"/>
    <w:rsid w:val="008B5D13"/>
    <w:rsid w:val="008B74FE"/>
    <w:rsid w:val="008C4642"/>
    <w:rsid w:val="008C48FD"/>
    <w:rsid w:val="008C510D"/>
    <w:rsid w:val="008D2291"/>
    <w:rsid w:val="008D229E"/>
    <w:rsid w:val="008D238B"/>
    <w:rsid w:val="008D3FC6"/>
    <w:rsid w:val="008D470E"/>
    <w:rsid w:val="008D5F34"/>
    <w:rsid w:val="008E08E4"/>
    <w:rsid w:val="008E2941"/>
    <w:rsid w:val="008E468B"/>
    <w:rsid w:val="008E4E3F"/>
    <w:rsid w:val="008E744C"/>
    <w:rsid w:val="008F0C36"/>
    <w:rsid w:val="008F2888"/>
    <w:rsid w:val="008F3C4B"/>
    <w:rsid w:val="008F51A2"/>
    <w:rsid w:val="008F78C0"/>
    <w:rsid w:val="00900DDA"/>
    <w:rsid w:val="00903C39"/>
    <w:rsid w:val="00904B13"/>
    <w:rsid w:val="00907A7C"/>
    <w:rsid w:val="00910A73"/>
    <w:rsid w:val="00911710"/>
    <w:rsid w:val="0091232D"/>
    <w:rsid w:val="00912683"/>
    <w:rsid w:val="009140DF"/>
    <w:rsid w:val="009147B9"/>
    <w:rsid w:val="00914937"/>
    <w:rsid w:val="00915945"/>
    <w:rsid w:val="009166D8"/>
    <w:rsid w:val="0091684A"/>
    <w:rsid w:val="00917189"/>
    <w:rsid w:val="009205BA"/>
    <w:rsid w:val="009210D6"/>
    <w:rsid w:val="009227D4"/>
    <w:rsid w:val="009231A3"/>
    <w:rsid w:val="00923595"/>
    <w:rsid w:val="0092450E"/>
    <w:rsid w:val="00934EDA"/>
    <w:rsid w:val="00942097"/>
    <w:rsid w:val="00943526"/>
    <w:rsid w:val="009458E6"/>
    <w:rsid w:val="00945C60"/>
    <w:rsid w:val="00946061"/>
    <w:rsid w:val="00946D06"/>
    <w:rsid w:val="00952571"/>
    <w:rsid w:val="00953513"/>
    <w:rsid w:val="00954F35"/>
    <w:rsid w:val="00956982"/>
    <w:rsid w:val="00956AE6"/>
    <w:rsid w:val="00957DB3"/>
    <w:rsid w:val="00960B42"/>
    <w:rsid w:val="009616F6"/>
    <w:rsid w:val="009623A2"/>
    <w:rsid w:val="00964F08"/>
    <w:rsid w:val="00965B73"/>
    <w:rsid w:val="00966ADA"/>
    <w:rsid w:val="009709D6"/>
    <w:rsid w:val="00971B84"/>
    <w:rsid w:val="00972150"/>
    <w:rsid w:val="00974943"/>
    <w:rsid w:val="00976A97"/>
    <w:rsid w:val="009808AC"/>
    <w:rsid w:val="00981E34"/>
    <w:rsid w:val="009855A0"/>
    <w:rsid w:val="00985E63"/>
    <w:rsid w:val="00986D3F"/>
    <w:rsid w:val="009875A8"/>
    <w:rsid w:val="0099016F"/>
    <w:rsid w:val="009919C7"/>
    <w:rsid w:val="0099339E"/>
    <w:rsid w:val="00995519"/>
    <w:rsid w:val="009957BF"/>
    <w:rsid w:val="009957CD"/>
    <w:rsid w:val="009959EE"/>
    <w:rsid w:val="009A08C2"/>
    <w:rsid w:val="009A2D94"/>
    <w:rsid w:val="009A34D0"/>
    <w:rsid w:val="009A43AC"/>
    <w:rsid w:val="009A4970"/>
    <w:rsid w:val="009A5FFB"/>
    <w:rsid w:val="009A6974"/>
    <w:rsid w:val="009A781E"/>
    <w:rsid w:val="009B29EF"/>
    <w:rsid w:val="009B2A91"/>
    <w:rsid w:val="009B3ADF"/>
    <w:rsid w:val="009B4087"/>
    <w:rsid w:val="009C2283"/>
    <w:rsid w:val="009C287B"/>
    <w:rsid w:val="009C2A75"/>
    <w:rsid w:val="009C2ABE"/>
    <w:rsid w:val="009C597A"/>
    <w:rsid w:val="009C6F50"/>
    <w:rsid w:val="009C7B3C"/>
    <w:rsid w:val="009D1F19"/>
    <w:rsid w:val="009D32C9"/>
    <w:rsid w:val="009D3700"/>
    <w:rsid w:val="009D608D"/>
    <w:rsid w:val="009D7811"/>
    <w:rsid w:val="009D7B4D"/>
    <w:rsid w:val="009D7CA0"/>
    <w:rsid w:val="009E0B06"/>
    <w:rsid w:val="009E1B37"/>
    <w:rsid w:val="009E60D8"/>
    <w:rsid w:val="009E70BD"/>
    <w:rsid w:val="009F3E67"/>
    <w:rsid w:val="009F445B"/>
    <w:rsid w:val="009F490C"/>
    <w:rsid w:val="009F7675"/>
    <w:rsid w:val="009F7AEC"/>
    <w:rsid w:val="009F7D15"/>
    <w:rsid w:val="00A00317"/>
    <w:rsid w:val="00A00F9B"/>
    <w:rsid w:val="00A01806"/>
    <w:rsid w:val="00A018C0"/>
    <w:rsid w:val="00A07415"/>
    <w:rsid w:val="00A1158C"/>
    <w:rsid w:val="00A11AE9"/>
    <w:rsid w:val="00A1404A"/>
    <w:rsid w:val="00A15CAF"/>
    <w:rsid w:val="00A20431"/>
    <w:rsid w:val="00A20564"/>
    <w:rsid w:val="00A226EC"/>
    <w:rsid w:val="00A24411"/>
    <w:rsid w:val="00A249DF"/>
    <w:rsid w:val="00A27F64"/>
    <w:rsid w:val="00A325EA"/>
    <w:rsid w:val="00A32956"/>
    <w:rsid w:val="00A338D3"/>
    <w:rsid w:val="00A36778"/>
    <w:rsid w:val="00A36F76"/>
    <w:rsid w:val="00A422D5"/>
    <w:rsid w:val="00A442C3"/>
    <w:rsid w:val="00A44A18"/>
    <w:rsid w:val="00A45A3E"/>
    <w:rsid w:val="00A46461"/>
    <w:rsid w:val="00A46F19"/>
    <w:rsid w:val="00A47001"/>
    <w:rsid w:val="00A47EF2"/>
    <w:rsid w:val="00A501EF"/>
    <w:rsid w:val="00A50ADF"/>
    <w:rsid w:val="00A50CCB"/>
    <w:rsid w:val="00A5316C"/>
    <w:rsid w:val="00A53698"/>
    <w:rsid w:val="00A5532F"/>
    <w:rsid w:val="00A55BB1"/>
    <w:rsid w:val="00A57F5D"/>
    <w:rsid w:val="00A623D5"/>
    <w:rsid w:val="00A64E64"/>
    <w:rsid w:val="00A65AD3"/>
    <w:rsid w:val="00A66AD4"/>
    <w:rsid w:val="00A67D34"/>
    <w:rsid w:val="00A70CA1"/>
    <w:rsid w:val="00A71454"/>
    <w:rsid w:val="00A71FB7"/>
    <w:rsid w:val="00A7274A"/>
    <w:rsid w:val="00A73584"/>
    <w:rsid w:val="00A73C2D"/>
    <w:rsid w:val="00A7619C"/>
    <w:rsid w:val="00A76B0E"/>
    <w:rsid w:val="00A8006A"/>
    <w:rsid w:val="00A80F0A"/>
    <w:rsid w:val="00A81135"/>
    <w:rsid w:val="00A814C7"/>
    <w:rsid w:val="00A8336F"/>
    <w:rsid w:val="00A84494"/>
    <w:rsid w:val="00A84678"/>
    <w:rsid w:val="00A8494D"/>
    <w:rsid w:val="00A84E49"/>
    <w:rsid w:val="00A850B7"/>
    <w:rsid w:val="00A85B8C"/>
    <w:rsid w:val="00A86BE8"/>
    <w:rsid w:val="00A87B27"/>
    <w:rsid w:val="00A90355"/>
    <w:rsid w:val="00A90E67"/>
    <w:rsid w:val="00A9143A"/>
    <w:rsid w:val="00A930BE"/>
    <w:rsid w:val="00A930CC"/>
    <w:rsid w:val="00A9381D"/>
    <w:rsid w:val="00A938CD"/>
    <w:rsid w:val="00A93C1D"/>
    <w:rsid w:val="00A948E6"/>
    <w:rsid w:val="00A95E64"/>
    <w:rsid w:val="00A96277"/>
    <w:rsid w:val="00A96DD6"/>
    <w:rsid w:val="00A970C8"/>
    <w:rsid w:val="00A97DC9"/>
    <w:rsid w:val="00AA2809"/>
    <w:rsid w:val="00AA2B7E"/>
    <w:rsid w:val="00AA3A5C"/>
    <w:rsid w:val="00AA6325"/>
    <w:rsid w:val="00AB0587"/>
    <w:rsid w:val="00AB1DDA"/>
    <w:rsid w:val="00AB1E0F"/>
    <w:rsid w:val="00AB2574"/>
    <w:rsid w:val="00AB36FD"/>
    <w:rsid w:val="00AB3EA1"/>
    <w:rsid w:val="00AB5060"/>
    <w:rsid w:val="00AB6616"/>
    <w:rsid w:val="00AC2350"/>
    <w:rsid w:val="00AC3659"/>
    <w:rsid w:val="00AC489C"/>
    <w:rsid w:val="00AC4980"/>
    <w:rsid w:val="00AC7C78"/>
    <w:rsid w:val="00AD1253"/>
    <w:rsid w:val="00AD1853"/>
    <w:rsid w:val="00AD1EC3"/>
    <w:rsid w:val="00AD2E1E"/>
    <w:rsid w:val="00AD38BA"/>
    <w:rsid w:val="00AD3A6B"/>
    <w:rsid w:val="00AD3E7A"/>
    <w:rsid w:val="00AD5EB7"/>
    <w:rsid w:val="00AE18A5"/>
    <w:rsid w:val="00AE23F4"/>
    <w:rsid w:val="00AE39A0"/>
    <w:rsid w:val="00AE4AF9"/>
    <w:rsid w:val="00AE6C24"/>
    <w:rsid w:val="00AE6FEF"/>
    <w:rsid w:val="00AF084E"/>
    <w:rsid w:val="00AF28BE"/>
    <w:rsid w:val="00AF2CC3"/>
    <w:rsid w:val="00AF3BD4"/>
    <w:rsid w:val="00AF444B"/>
    <w:rsid w:val="00AF4A25"/>
    <w:rsid w:val="00AF5360"/>
    <w:rsid w:val="00AF6042"/>
    <w:rsid w:val="00AF64C5"/>
    <w:rsid w:val="00AF6556"/>
    <w:rsid w:val="00AF65AF"/>
    <w:rsid w:val="00AF7A5B"/>
    <w:rsid w:val="00AF7C9C"/>
    <w:rsid w:val="00B01993"/>
    <w:rsid w:val="00B01DDB"/>
    <w:rsid w:val="00B02464"/>
    <w:rsid w:val="00B033E7"/>
    <w:rsid w:val="00B0386E"/>
    <w:rsid w:val="00B05C29"/>
    <w:rsid w:val="00B10E89"/>
    <w:rsid w:val="00B11D88"/>
    <w:rsid w:val="00B11F33"/>
    <w:rsid w:val="00B1520D"/>
    <w:rsid w:val="00B15553"/>
    <w:rsid w:val="00B15DAF"/>
    <w:rsid w:val="00B16478"/>
    <w:rsid w:val="00B16773"/>
    <w:rsid w:val="00B16ED4"/>
    <w:rsid w:val="00B17238"/>
    <w:rsid w:val="00B204D3"/>
    <w:rsid w:val="00B21594"/>
    <w:rsid w:val="00B2229C"/>
    <w:rsid w:val="00B24330"/>
    <w:rsid w:val="00B2481A"/>
    <w:rsid w:val="00B261C0"/>
    <w:rsid w:val="00B27107"/>
    <w:rsid w:val="00B275F9"/>
    <w:rsid w:val="00B279D6"/>
    <w:rsid w:val="00B3004F"/>
    <w:rsid w:val="00B30ACF"/>
    <w:rsid w:val="00B31CAD"/>
    <w:rsid w:val="00B343AA"/>
    <w:rsid w:val="00B37E99"/>
    <w:rsid w:val="00B40287"/>
    <w:rsid w:val="00B40493"/>
    <w:rsid w:val="00B41613"/>
    <w:rsid w:val="00B4175F"/>
    <w:rsid w:val="00B41D6E"/>
    <w:rsid w:val="00B420DE"/>
    <w:rsid w:val="00B427AB"/>
    <w:rsid w:val="00B43B46"/>
    <w:rsid w:val="00B451F4"/>
    <w:rsid w:val="00B460D5"/>
    <w:rsid w:val="00B5044F"/>
    <w:rsid w:val="00B51A93"/>
    <w:rsid w:val="00B52053"/>
    <w:rsid w:val="00B5282E"/>
    <w:rsid w:val="00B539D6"/>
    <w:rsid w:val="00B53D03"/>
    <w:rsid w:val="00B55315"/>
    <w:rsid w:val="00B55956"/>
    <w:rsid w:val="00B60FA9"/>
    <w:rsid w:val="00B616AB"/>
    <w:rsid w:val="00B616FA"/>
    <w:rsid w:val="00B61A0E"/>
    <w:rsid w:val="00B631A8"/>
    <w:rsid w:val="00B641B6"/>
    <w:rsid w:val="00B64A41"/>
    <w:rsid w:val="00B65D81"/>
    <w:rsid w:val="00B67017"/>
    <w:rsid w:val="00B6771A"/>
    <w:rsid w:val="00B71FF1"/>
    <w:rsid w:val="00B72378"/>
    <w:rsid w:val="00B75218"/>
    <w:rsid w:val="00B764E8"/>
    <w:rsid w:val="00B7674C"/>
    <w:rsid w:val="00B774A2"/>
    <w:rsid w:val="00B77808"/>
    <w:rsid w:val="00B81A00"/>
    <w:rsid w:val="00B81AC8"/>
    <w:rsid w:val="00B825F5"/>
    <w:rsid w:val="00B838C3"/>
    <w:rsid w:val="00B8590D"/>
    <w:rsid w:val="00B873F8"/>
    <w:rsid w:val="00B902D0"/>
    <w:rsid w:val="00B905B0"/>
    <w:rsid w:val="00B91A16"/>
    <w:rsid w:val="00B91DDE"/>
    <w:rsid w:val="00B935B7"/>
    <w:rsid w:val="00B9367F"/>
    <w:rsid w:val="00B93DB3"/>
    <w:rsid w:val="00B94742"/>
    <w:rsid w:val="00B95E3C"/>
    <w:rsid w:val="00BA0B2B"/>
    <w:rsid w:val="00BA1827"/>
    <w:rsid w:val="00BA2A4C"/>
    <w:rsid w:val="00BA48A8"/>
    <w:rsid w:val="00BA523A"/>
    <w:rsid w:val="00BA6830"/>
    <w:rsid w:val="00BA7653"/>
    <w:rsid w:val="00BB056F"/>
    <w:rsid w:val="00BB400F"/>
    <w:rsid w:val="00BB603E"/>
    <w:rsid w:val="00BB6B9F"/>
    <w:rsid w:val="00BB6E81"/>
    <w:rsid w:val="00BC07A9"/>
    <w:rsid w:val="00BC25C5"/>
    <w:rsid w:val="00BC442E"/>
    <w:rsid w:val="00BD0F3A"/>
    <w:rsid w:val="00BE0022"/>
    <w:rsid w:val="00BE1C8E"/>
    <w:rsid w:val="00BE2B5F"/>
    <w:rsid w:val="00BE4E77"/>
    <w:rsid w:val="00BE59D1"/>
    <w:rsid w:val="00BE779F"/>
    <w:rsid w:val="00BF06DD"/>
    <w:rsid w:val="00BF205F"/>
    <w:rsid w:val="00BF2AFE"/>
    <w:rsid w:val="00BF50F6"/>
    <w:rsid w:val="00BF6F92"/>
    <w:rsid w:val="00BF776C"/>
    <w:rsid w:val="00BF790A"/>
    <w:rsid w:val="00C00052"/>
    <w:rsid w:val="00C03B22"/>
    <w:rsid w:val="00C03E07"/>
    <w:rsid w:val="00C055B4"/>
    <w:rsid w:val="00C056DF"/>
    <w:rsid w:val="00C068AF"/>
    <w:rsid w:val="00C10067"/>
    <w:rsid w:val="00C10393"/>
    <w:rsid w:val="00C108E1"/>
    <w:rsid w:val="00C11041"/>
    <w:rsid w:val="00C11BA5"/>
    <w:rsid w:val="00C12848"/>
    <w:rsid w:val="00C131D6"/>
    <w:rsid w:val="00C13F08"/>
    <w:rsid w:val="00C13F53"/>
    <w:rsid w:val="00C157E2"/>
    <w:rsid w:val="00C165DE"/>
    <w:rsid w:val="00C170B4"/>
    <w:rsid w:val="00C179AA"/>
    <w:rsid w:val="00C179CD"/>
    <w:rsid w:val="00C229C5"/>
    <w:rsid w:val="00C23BC7"/>
    <w:rsid w:val="00C26B16"/>
    <w:rsid w:val="00C310DE"/>
    <w:rsid w:val="00C329F8"/>
    <w:rsid w:val="00C35401"/>
    <w:rsid w:val="00C35721"/>
    <w:rsid w:val="00C3581B"/>
    <w:rsid w:val="00C37AA9"/>
    <w:rsid w:val="00C400F1"/>
    <w:rsid w:val="00C403E6"/>
    <w:rsid w:val="00C41A80"/>
    <w:rsid w:val="00C43C07"/>
    <w:rsid w:val="00C4463D"/>
    <w:rsid w:val="00C44842"/>
    <w:rsid w:val="00C4518C"/>
    <w:rsid w:val="00C45C27"/>
    <w:rsid w:val="00C47B29"/>
    <w:rsid w:val="00C50AF0"/>
    <w:rsid w:val="00C51B63"/>
    <w:rsid w:val="00C56680"/>
    <w:rsid w:val="00C600D2"/>
    <w:rsid w:val="00C60620"/>
    <w:rsid w:val="00C6089A"/>
    <w:rsid w:val="00C63610"/>
    <w:rsid w:val="00C64A04"/>
    <w:rsid w:val="00C657AF"/>
    <w:rsid w:val="00C66091"/>
    <w:rsid w:val="00C71BAF"/>
    <w:rsid w:val="00C71F17"/>
    <w:rsid w:val="00C72818"/>
    <w:rsid w:val="00C73A44"/>
    <w:rsid w:val="00C74F45"/>
    <w:rsid w:val="00C76BDA"/>
    <w:rsid w:val="00C77F2B"/>
    <w:rsid w:val="00C8313F"/>
    <w:rsid w:val="00C840A3"/>
    <w:rsid w:val="00C855C5"/>
    <w:rsid w:val="00C861E5"/>
    <w:rsid w:val="00C86E84"/>
    <w:rsid w:val="00C91AC4"/>
    <w:rsid w:val="00C93ADC"/>
    <w:rsid w:val="00C93D58"/>
    <w:rsid w:val="00C93EA0"/>
    <w:rsid w:val="00C9660D"/>
    <w:rsid w:val="00CA0963"/>
    <w:rsid w:val="00CA09A7"/>
    <w:rsid w:val="00CA2D79"/>
    <w:rsid w:val="00CA2F06"/>
    <w:rsid w:val="00CA3491"/>
    <w:rsid w:val="00CA38B5"/>
    <w:rsid w:val="00CA3965"/>
    <w:rsid w:val="00CA468C"/>
    <w:rsid w:val="00CA6E67"/>
    <w:rsid w:val="00CA73E5"/>
    <w:rsid w:val="00CB598A"/>
    <w:rsid w:val="00CB5D59"/>
    <w:rsid w:val="00CB7366"/>
    <w:rsid w:val="00CC0C30"/>
    <w:rsid w:val="00CC14BB"/>
    <w:rsid w:val="00CC17B4"/>
    <w:rsid w:val="00CC256F"/>
    <w:rsid w:val="00CC2EE8"/>
    <w:rsid w:val="00CC44EA"/>
    <w:rsid w:val="00CC4FCA"/>
    <w:rsid w:val="00CC51A4"/>
    <w:rsid w:val="00CC5C7B"/>
    <w:rsid w:val="00CC613F"/>
    <w:rsid w:val="00CC6A32"/>
    <w:rsid w:val="00CD0562"/>
    <w:rsid w:val="00CD0644"/>
    <w:rsid w:val="00CD12FD"/>
    <w:rsid w:val="00CD19A7"/>
    <w:rsid w:val="00CD6C44"/>
    <w:rsid w:val="00CE1AFD"/>
    <w:rsid w:val="00CE1B7E"/>
    <w:rsid w:val="00CE1D6F"/>
    <w:rsid w:val="00CE2D5E"/>
    <w:rsid w:val="00CE5A15"/>
    <w:rsid w:val="00CE6BAF"/>
    <w:rsid w:val="00CE712A"/>
    <w:rsid w:val="00CF0B28"/>
    <w:rsid w:val="00CF3AB8"/>
    <w:rsid w:val="00CF5B6D"/>
    <w:rsid w:val="00CF5DF4"/>
    <w:rsid w:val="00CF6EA9"/>
    <w:rsid w:val="00D00B2C"/>
    <w:rsid w:val="00D00DE2"/>
    <w:rsid w:val="00D00F22"/>
    <w:rsid w:val="00D016C6"/>
    <w:rsid w:val="00D119AB"/>
    <w:rsid w:val="00D11FFC"/>
    <w:rsid w:val="00D130DF"/>
    <w:rsid w:val="00D13F0A"/>
    <w:rsid w:val="00D1545C"/>
    <w:rsid w:val="00D16BC3"/>
    <w:rsid w:val="00D17B8A"/>
    <w:rsid w:val="00D209D3"/>
    <w:rsid w:val="00D210EA"/>
    <w:rsid w:val="00D2131A"/>
    <w:rsid w:val="00D2154D"/>
    <w:rsid w:val="00D225F6"/>
    <w:rsid w:val="00D23B01"/>
    <w:rsid w:val="00D24D09"/>
    <w:rsid w:val="00D251DF"/>
    <w:rsid w:val="00D26AF6"/>
    <w:rsid w:val="00D26D5D"/>
    <w:rsid w:val="00D31CE9"/>
    <w:rsid w:val="00D31DD0"/>
    <w:rsid w:val="00D31F5D"/>
    <w:rsid w:val="00D320F9"/>
    <w:rsid w:val="00D33A34"/>
    <w:rsid w:val="00D34F62"/>
    <w:rsid w:val="00D3535E"/>
    <w:rsid w:val="00D36664"/>
    <w:rsid w:val="00D41368"/>
    <w:rsid w:val="00D460E0"/>
    <w:rsid w:val="00D47521"/>
    <w:rsid w:val="00D512E9"/>
    <w:rsid w:val="00D51F28"/>
    <w:rsid w:val="00D53967"/>
    <w:rsid w:val="00D53BBE"/>
    <w:rsid w:val="00D5427D"/>
    <w:rsid w:val="00D56B52"/>
    <w:rsid w:val="00D56DCA"/>
    <w:rsid w:val="00D61580"/>
    <w:rsid w:val="00D633B9"/>
    <w:rsid w:val="00D65B58"/>
    <w:rsid w:val="00D67543"/>
    <w:rsid w:val="00D72F3B"/>
    <w:rsid w:val="00D73B55"/>
    <w:rsid w:val="00D76601"/>
    <w:rsid w:val="00D7712D"/>
    <w:rsid w:val="00D804F8"/>
    <w:rsid w:val="00D80AF9"/>
    <w:rsid w:val="00D820D5"/>
    <w:rsid w:val="00D8370B"/>
    <w:rsid w:val="00D83DE0"/>
    <w:rsid w:val="00D84292"/>
    <w:rsid w:val="00D8496D"/>
    <w:rsid w:val="00D8654F"/>
    <w:rsid w:val="00D90D9E"/>
    <w:rsid w:val="00D911E8"/>
    <w:rsid w:val="00D91A0F"/>
    <w:rsid w:val="00D928D7"/>
    <w:rsid w:val="00D94863"/>
    <w:rsid w:val="00D971D0"/>
    <w:rsid w:val="00D97806"/>
    <w:rsid w:val="00DA3E3E"/>
    <w:rsid w:val="00DA3FBB"/>
    <w:rsid w:val="00DA44F7"/>
    <w:rsid w:val="00DA4947"/>
    <w:rsid w:val="00DA6F9F"/>
    <w:rsid w:val="00DB11C4"/>
    <w:rsid w:val="00DB162A"/>
    <w:rsid w:val="00DB2B14"/>
    <w:rsid w:val="00DB3D25"/>
    <w:rsid w:val="00DB5001"/>
    <w:rsid w:val="00DC0AFD"/>
    <w:rsid w:val="00DC0F71"/>
    <w:rsid w:val="00DC127B"/>
    <w:rsid w:val="00DC1CD6"/>
    <w:rsid w:val="00DC2281"/>
    <w:rsid w:val="00DC28DC"/>
    <w:rsid w:val="00DC29B7"/>
    <w:rsid w:val="00DC4295"/>
    <w:rsid w:val="00DC5820"/>
    <w:rsid w:val="00DC63D9"/>
    <w:rsid w:val="00DC7556"/>
    <w:rsid w:val="00DC78EF"/>
    <w:rsid w:val="00DD12E7"/>
    <w:rsid w:val="00DD3B5B"/>
    <w:rsid w:val="00DD5741"/>
    <w:rsid w:val="00DE18B0"/>
    <w:rsid w:val="00DE1BAC"/>
    <w:rsid w:val="00DE1D0F"/>
    <w:rsid w:val="00DE1F74"/>
    <w:rsid w:val="00DE28E2"/>
    <w:rsid w:val="00DE5B47"/>
    <w:rsid w:val="00DF0055"/>
    <w:rsid w:val="00DF17A4"/>
    <w:rsid w:val="00DF3E1A"/>
    <w:rsid w:val="00DF5825"/>
    <w:rsid w:val="00DF608F"/>
    <w:rsid w:val="00DF611D"/>
    <w:rsid w:val="00DF681F"/>
    <w:rsid w:val="00DF7025"/>
    <w:rsid w:val="00E0016C"/>
    <w:rsid w:val="00E01678"/>
    <w:rsid w:val="00E031B0"/>
    <w:rsid w:val="00E04EA6"/>
    <w:rsid w:val="00E0702C"/>
    <w:rsid w:val="00E10E81"/>
    <w:rsid w:val="00E13A31"/>
    <w:rsid w:val="00E13ECF"/>
    <w:rsid w:val="00E14AAF"/>
    <w:rsid w:val="00E14FB4"/>
    <w:rsid w:val="00E15237"/>
    <w:rsid w:val="00E25DB1"/>
    <w:rsid w:val="00E26514"/>
    <w:rsid w:val="00E27FDC"/>
    <w:rsid w:val="00E328AD"/>
    <w:rsid w:val="00E3328A"/>
    <w:rsid w:val="00E34C11"/>
    <w:rsid w:val="00E35A73"/>
    <w:rsid w:val="00E36FCF"/>
    <w:rsid w:val="00E372A9"/>
    <w:rsid w:val="00E403D5"/>
    <w:rsid w:val="00E409DF"/>
    <w:rsid w:val="00E4161B"/>
    <w:rsid w:val="00E41927"/>
    <w:rsid w:val="00E432DE"/>
    <w:rsid w:val="00E43726"/>
    <w:rsid w:val="00E45D3A"/>
    <w:rsid w:val="00E46045"/>
    <w:rsid w:val="00E47BC6"/>
    <w:rsid w:val="00E51CC8"/>
    <w:rsid w:val="00E52442"/>
    <w:rsid w:val="00E52C99"/>
    <w:rsid w:val="00E53AB2"/>
    <w:rsid w:val="00E55BED"/>
    <w:rsid w:val="00E625E3"/>
    <w:rsid w:val="00E62610"/>
    <w:rsid w:val="00E62905"/>
    <w:rsid w:val="00E64FB7"/>
    <w:rsid w:val="00E651F4"/>
    <w:rsid w:val="00E66487"/>
    <w:rsid w:val="00E67176"/>
    <w:rsid w:val="00E67F3F"/>
    <w:rsid w:val="00E67FAB"/>
    <w:rsid w:val="00E70E85"/>
    <w:rsid w:val="00E715E4"/>
    <w:rsid w:val="00E7398F"/>
    <w:rsid w:val="00E740DB"/>
    <w:rsid w:val="00E74B8D"/>
    <w:rsid w:val="00E74F7B"/>
    <w:rsid w:val="00E76110"/>
    <w:rsid w:val="00E80642"/>
    <w:rsid w:val="00E80A26"/>
    <w:rsid w:val="00E80DB6"/>
    <w:rsid w:val="00E8159D"/>
    <w:rsid w:val="00E8194B"/>
    <w:rsid w:val="00E825B7"/>
    <w:rsid w:val="00E84507"/>
    <w:rsid w:val="00E85412"/>
    <w:rsid w:val="00E856FD"/>
    <w:rsid w:val="00E8595F"/>
    <w:rsid w:val="00E8782C"/>
    <w:rsid w:val="00E90325"/>
    <w:rsid w:val="00E90424"/>
    <w:rsid w:val="00E91F27"/>
    <w:rsid w:val="00E92661"/>
    <w:rsid w:val="00E92787"/>
    <w:rsid w:val="00E95459"/>
    <w:rsid w:val="00E95C19"/>
    <w:rsid w:val="00E96714"/>
    <w:rsid w:val="00EA1CE9"/>
    <w:rsid w:val="00EA2A2E"/>
    <w:rsid w:val="00EA2C75"/>
    <w:rsid w:val="00EA48BD"/>
    <w:rsid w:val="00EA52CC"/>
    <w:rsid w:val="00EA7EA9"/>
    <w:rsid w:val="00EB025F"/>
    <w:rsid w:val="00EB0D38"/>
    <w:rsid w:val="00EB1F60"/>
    <w:rsid w:val="00EB45C4"/>
    <w:rsid w:val="00EB6243"/>
    <w:rsid w:val="00EB7116"/>
    <w:rsid w:val="00EB75ED"/>
    <w:rsid w:val="00EC2942"/>
    <w:rsid w:val="00EC3F82"/>
    <w:rsid w:val="00EC4E8D"/>
    <w:rsid w:val="00EC7A33"/>
    <w:rsid w:val="00ED0BCA"/>
    <w:rsid w:val="00ED16B4"/>
    <w:rsid w:val="00ED1F42"/>
    <w:rsid w:val="00ED23A7"/>
    <w:rsid w:val="00ED35B1"/>
    <w:rsid w:val="00ED36B8"/>
    <w:rsid w:val="00ED53CB"/>
    <w:rsid w:val="00ED58AF"/>
    <w:rsid w:val="00ED58DF"/>
    <w:rsid w:val="00ED768D"/>
    <w:rsid w:val="00ED7E93"/>
    <w:rsid w:val="00EE1861"/>
    <w:rsid w:val="00EE35CC"/>
    <w:rsid w:val="00EE36EF"/>
    <w:rsid w:val="00EE3CB8"/>
    <w:rsid w:val="00EE67DF"/>
    <w:rsid w:val="00EF0DED"/>
    <w:rsid w:val="00EF30C2"/>
    <w:rsid w:val="00EF3E11"/>
    <w:rsid w:val="00EF4A05"/>
    <w:rsid w:val="00EF5052"/>
    <w:rsid w:val="00EF5698"/>
    <w:rsid w:val="00EF61E1"/>
    <w:rsid w:val="00F007E8"/>
    <w:rsid w:val="00F01E6B"/>
    <w:rsid w:val="00F020AB"/>
    <w:rsid w:val="00F04898"/>
    <w:rsid w:val="00F072EF"/>
    <w:rsid w:val="00F10231"/>
    <w:rsid w:val="00F10CCF"/>
    <w:rsid w:val="00F1112F"/>
    <w:rsid w:val="00F12C8B"/>
    <w:rsid w:val="00F1306A"/>
    <w:rsid w:val="00F1342E"/>
    <w:rsid w:val="00F1397B"/>
    <w:rsid w:val="00F1471D"/>
    <w:rsid w:val="00F159D0"/>
    <w:rsid w:val="00F16374"/>
    <w:rsid w:val="00F22FF2"/>
    <w:rsid w:val="00F24D2B"/>
    <w:rsid w:val="00F24EE1"/>
    <w:rsid w:val="00F25136"/>
    <w:rsid w:val="00F2539D"/>
    <w:rsid w:val="00F253B8"/>
    <w:rsid w:val="00F257A3"/>
    <w:rsid w:val="00F26146"/>
    <w:rsid w:val="00F26882"/>
    <w:rsid w:val="00F3020C"/>
    <w:rsid w:val="00F35D9C"/>
    <w:rsid w:val="00F41F8A"/>
    <w:rsid w:val="00F4385A"/>
    <w:rsid w:val="00F4692B"/>
    <w:rsid w:val="00F512F3"/>
    <w:rsid w:val="00F531F8"/>
    <w:rsid w:val="00F54D7E"/>
    <w:rsid w:val="00F555CE"/>
    <w:rsid w:val="00F55764"/>
    <w:rsid w:val="00F559BC"/>
    <w:rsid w:val="00F61921"/>
    <w:rsid w:val="00F643FD"/>
    <w:rsid w:val="00F64445"/>
    <w:rsid w:val="00F64CD0"/>
    <w:rsid w:val="00F6547C"/>
    <w:rsid w:val="00F6577B"/>
    <w:rsid w:val="00F66072"/>
    <w:rsid w:val="00F675AB"/>
    <w:rsid w:val="00F6768E"/>
    <w:rsid w:val="00F71814"/>
    <w:rsid w:val="00F71C82"/>
    <w:rsid w:val="00F71D71"/>
    <w:rsid w:val="00F733A4"/>
    <w:rsid w:val="00F75719"/>
    <w:rsid w:val="00F77306"/>
    <w:rsid w:val="00F80944"/>
    <w:rsid w:val="00F80B47"/>
    <w:rsid w:val="00F80D1E"/>
    <w:rsid w:val="00F81751"/>
    <w:rsid w:val="00F8324F"/>
    <w:rsid w:val="00F835D3"/>
    <w:rsid w:val="00F8379E"/>
    <w:rsid w:val="00F83F52"/>
    <w:rsid w:val="00F8468B"/>
    <w:rsid w:val="00F86F7C"/>
    <w:rsid w:val="00F875A9"/>
    <w:rsid w:val="00F907DB"/>
    <w:rsid w:val="00F91A9E"/>
    <w:rsid w:val="00F929EB"/>
    <w:rsid w:val="00F94431"/>
    <w:rsid w:val="00F94785"/>
    <w:rsid w:val="00FA04E5"/>
    <w:rsid w:val="00FA0A11"/>
    <w:rsid w:val="00FA6227"/>
    <w:rsid w:val="00FA6EB6"/>
    <w:rsid w:val="00FA747C"/>
    <w:rsid w:val="00FA7671"/>
    <w:rsid w:val="00FB5408"/>
    <w:rsid w:val="00FB6A14"/>
    <w:rsid w:val="00FB6D95"/>
    <w:rsid w:val="00FB7528"/>
    <w:rsid w:val="00FC1984"/>
    <w:rsid w:val="00FC1A32"/>
    <w:rsid w:val="00FC4C7D"/>
    <w:rsid w:val="00FC511D"/>
    <w:rsid w:val="00FC5F9E"/>
    <w:rsid w:val="00FD053E"/>
    <w:rsid w:val="00FD1664"/>
    <w:rsid w:val="00FD1D93"/>
    <w:rsid w:val="00FD2513"/>
    <w:rsid w:val="00FD352C"/>
    <w:rsid w:val="00FD56FD"/>
    <w:rsid w:val="00FD61B7"/>
    <w:rsid w:val="00FD69BD"/>
    <w:rsid w:val="00FD6B5C"/>
    <w:rsid w:val="00FE082E"/>
    <w:rsid w:val="00FE27BA"/>
    <w:rsid w:val="00FE2CF7"/>
    <w:rsid w:val="00FE2F57"/>
    <w:rsid w:val="00FE32C5"/>
    <w:rsid w:val="00FE3739"/>
    <w:rsid w:val="00FE6FCF"/>
    <w:rsid w:val="00FF131F"/>
    <w:rsid w:val="00FF2425"/>
    <w:rsid w:val="00FF65CC"/>
    <w:rsid w:val="00FF65FE"/>
    <w:rsid w:val="00FF6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51993"/>
  <w15:docId w15:val="{67A492E2-D006-FF46-A2FF-10260B05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EE9"/>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3DB"/>
    <w:rPr>
      <w:sz w:val="18"/>
      <w:szCs w:val="18"/>
    </w:rPr>
  </w:style>
  <w:style w:type="character" w:customStyle="1" w:styleId="BalloonTextChar">
    <w:name w:val="Balloon Text Char"/>
    <w:basedOn w:val="DefaultParagraphFont"/>
    <w:link w:val="BalloonText"/>
    <w:uiPriority w:val="99"/>
    <w:semiHidden/>
    <w:rsid w:val="007543DB"/>
    <w:rPr>
      <w:rFonts w:ascii="Times New Roman" w:hAnsi="Times New Roman" w:cs="Times New Roman"/>
      <w:sz w:val="18"/>
      <w:szCs w:val="18"/>
    </w:rPr>
  </w:style>
  <w:style w:type="paragraph" w:styleId="NormalWeb">
    <w:name w:val="Normal (Web)"/>
    <w:basedOn w:val="Normal"/>
    <w:link w:val="NormalWebChar"/>
    <w:uiPriority w:val="99"/>
    <w:unhideWhenUsed/>
    <w:rsid w:val="00B275F9"/>
    <w:pPr>
      <w:spacing w:before="100" w:beforeAutospacing="1" w:after="100" w:afterAutospacing="1"/>
    </w:pPr>
  </w:style>
  <w:style w:type="character" w:customStyle="1" w:styleId="NormalWebChar">
    <w:name w:val="Normal (Web) Char"/>
    <w:basedOn w:val="DefaultParagraphFont"/>
    <w:link w:val="NormalWeb"/>
    <w:uiPriority w:val="99"/>
    <w:rsid w:val="00B275F9"/>
    <w:rPr>
      <w:rFonts w:ascii="Times New Roman" w:eastAsia="Times New Roman" w:hAnsi="Times New Roman" w:cs="Times New Roman"/>
    </w:rPr>
  </w:style>
  <w:style w:type="character" w:styleId="Strong">
    <w:name w:val="Strong"/>
    <w:basedOn w:val="DefaultParagraphFont"/>
    <w:uiPriority w:val="22"/>
    <w:qFormat/>
    <w:rsid w:val="00B275F9"/>
    <w:rPr>
      <w:b/>
      <w:bCs/>
    </w:rPr>
  </w:style>
  <w:style w:type="paragraph" w:styleId="ListParagraph">
    <w:name w:val="List Paragraph"/>
    <w:basedOn w:val="Normal"/>
    <w:uiPriority w:val="34"/>
    <w:qFormat/>
    <w:rsid w:val="0081323B"/>
    <w:pPr>
      <w:ind w:left="720"/>
      <w:contextualSpacing/>
    </w:pPr>
  </w:style>
  <w:style w:type="paragraph" w:customStyle="1" w:styleId="EndNoteBibliographyTitle">
    <w:name w:val="EndNote Bibliography Title"/>
    <w:basedOn w:val="Normal"/>
    <w:link w:val="EndNoteBibliographyTitleChar"/>
    <w:rsid w:val="00E45D3A"/>
    <w:pPr>
      <w:jc w:val="center"/>
    </w:pPr>
    <w:rPr>
      <w:lang w:val="en-US"/>
    </w:rPr>
  </w:style>
  <w:style w:type="character" w:customStyle="1" w:styleId="EndNoteBibliographyTitleChar">
    <w:name w:val="EndNote Bibliography Title Char"/>
    <w:basedOn w:val="DefaultParagraphFont"/>
    <w:link w:val="EndNoteBibliographyTitle"/>
    <w:rsid w:val="00E45D3A"/>
    <w:rPr>
      <w:rFonts w:ascii="Times New Roman" w:eastAsia="Times New Roman" w:hAnsi="Times New Roman" w:cs="Times New Roman"/>
      <w:lang w:val="en-US" w:eastAsia="en-GB"/>
    </w:rPr>
  </w:style>
  <w:style w:type="paragraph" w:customStyle="1" w:styleId="EndNoteBibliography">
    <w:name w:val="EndNote Bibliography"/>
    <w:basedOn w:val="Normal"/>
    <w:link w:val="EndNoteBibliographyChar"/>
    <w:rsid w:val="00E45D3A"/>
    <w:pPr>
      <w:jc w:val="both"/>
    </w:pPr>
    <w:rPr>
      <w:lang w:val="en-US"/>
    </w:rPr>
  </w:style>
  <w:style w:type="character" w:customStyle="1" w:styleId="EndNoteBibliographyChar">
    <w:name w:val="EndNote Bibliography Char"/>
    <w:basedOn w:val="DefaultParagraphFont"/>
    <w:link w:val="EndNoteBibliography"/>
    <w:rsid w:val="00E45D3A"/>
    <w:rPr>
      <w:rFonts w:ascii="Times New Roman" w:eastAsia="Times New Roman" w:hAnsi="Times New Roman" w:cs="Times New Roman"/>
      <w:lang w:val="en-US" w:eastAsia="en-GB"/>
    </w:rPr>
  </w:style>
  <w:style w:type="character" w:styleId="Hyperlink">
    <w:name w:val="Hyperlink"/>
    <w:basedOn w:val="DefaultParagraphFont"/>
    <w:uiPriority w:val="99"/>
    <w:unhideWhenUsed/>
    <w:rsid w:val="00E85412"/>
    <w:rPr>
      <w:color w:val="0563C1" w:themeColor="hyperlink"/>
      <w:u w:val="single"/>
    </w:rPr>
  </w:style>
  <w:style w:type="character" w:customStyle="1" w:styleId="UnresolvedMention1">
    <w:name w:val="Unresolved Mention1"/>
    <w:basedOn w:val="DefaultParagraphFont"/>
    <w:uiPriority w:val="99"/>
    <w:rsid w:val="00E85412"/>
    <w:rPr>
      <w:color w:val="605E5C"/>
      <w:shd w:val="clear" w:color="auto" w:fill="E1DFDD"/>
    </w:rPr>
  </w:style>
  <w:style w:type="character" w:styleId="CommentReference">
    <w:name w:val="annotation reference"/>
    <w:basedOn w:val="DefaultParagraphFont"/>
    <w:uiPriority w:val="99"/>
    <w:semiHidden/>
    <w:unhideWhenUsed/>
    <w:rsid w:val="004C6D4E"/>
    <w:rPr>
      <w:sz w:val="16"/>
      <w:szCs w:val="16"/>
    </w:rPr>
  </w:style>
  <w:style w:type="paragraph" w:styleId="CommentText">
    <w:name w:val="annotation text"/>
    <w:basedOn w:val="Normal"/>
    <w:link w:val="CommentTextChar"/>
    <w:uiPriority w:val="99"/>
    <w:unhideWhenUsed/>
    <w:rsid w:val="004C6D4E"/>
    <w:rPr>
      <w:sz w:val="20"/>
      <w:szCs w:val="20"/>
    </w:rPr>
  </w:style>
  <w:style w:type="character" w:customStyle="1" w:styleId="CommentTextChar">
    <w:name w:val="Comment Text Char"/>
    <w:basedOn w:val="DefaultParagraphFont"/>
    <w:link w:val="CommentText"/>
    <w:uiPriority w:val="99"/>
    <w:rsid w:val="004C6D4E"/>
    <w:rPr>
      <w:sz w:val="20"/>
      <w:szCs w:val="20"/>
    </w:rPr>
  </w:style>
  <w:style w:type="paragraph" w:styleId="CommentSubject">
    <w:name w:val="annotation subject"/>
    <w:basedOn w:val="CommentText"/>
    <w:next w:val="CommentText"/>
    <w:link w:val="CommentSubjectChar"/>
    <w:uiPriority w:val="99"/>
    <w:semiHidden/>
    <w:unhideWhenUsed/>
    <w:rsid w:val="004C6D4E"/>
    <w:rPr>
      <w:b/>
      <w:bCs/>
    </w:rPr>
  </w:style>
  <w:style w:type="character" w:customStyle="1" w:styleId="CommentSubjectChar">
    <w:name w:val="Comment Subject Char"/>
    <w:basedOn w:val="CommentTextChar"/>
    <w:link w:val="CommentSubject"/>
    <w:uiPriority w:val="99"/>
    <w:semiHidden/>
    <w:rsid w:val="004C6D4E"/>
    <w:rPr>
      <w:b/>
      <w:bCs/>
      <w:sz w:val="20"/>
      <w:szCs w:val="20"/>
    </w:rPr>
  </w:style>
  <w:style w:type="paragraph" w:styleId="EndnoteText">
    <w:name w:val="endnote text"/>
    <w:basedOn w:val="Normal"/>
    <w:link w:val="EndnoteTextChar"/>
    <w:uiPriority w:val="99"/>
    <w:semiHidden/>
    <w:unhideWhenUsed/>
    <w:rsid w:val="001734E7"/>
    <w:rPr>
      <w:sz w:val="20"/>
      <w:szCs w:val="20"/>
    </w:rPr>
  </w:style>
  <w:style w:type="character" w:customStyle="1" w:styleId="EndnoteTextChar">
    <w:name w:val="Endnote Text Char"/>
    <w:basedOn w:val="DefaultParagraphFont"/>
    <w:link w:val="EndnoteText"/>
    <w:uiPriority w:val="99"/>
    <w:semiHidden/>
    <w:rsid w:val="001734E7"/>
    <w:rPr>
      <w:sz w:val="20"/>
      <w:szCs w:val="20"/>
    </w:rPr>
  </w:style>
  <w:style w:type="character" w:styleId="EndnoteReference">
    <w:name w:val="endnote reference"/>
    <w:basedOn w:val="DefaultParagraphFont"/>
    <w:uiPriority w:val="99"/>
    <w:semiHidden/>
    <w:unhideWhenUsed/>
    <w:rsid w:val="001734E7"/>
    <w:rPr>
      <w:vertAlign w:val="superscript"/>
    </w:rPr>
  </w:style>
  <w:style w:type="character" w:styleId="FollowedHyperlink">
    <w:name w:val="FollowedHyperlink"/>
    <w:basedOn w:val="DefaultParagraphFont"/>
    <w:uiPriority w:val="99"/>
    <w:semiHidden/>
    <w:unhideWhenUsed/>
    <w:rsid w:val="00B72378"/>
    <w:rPr>
      <w:color w:val="954F72" w:themeColor="followedHyperlink"/>
      <w:u w:val="single"/>
    </w:rPr>
  </w:style>
  <w:style w:type="paragraph" w:styleId="Revision">
    <w:name w:val="Revision"/>
    <w:hidden/>
    <w:uiPriority w:val="99"/>
    <w:semiHidden/>
    <w:rsid w:val="00AB1E0F"/>
  </w:style>
  <w:style w:type="character" w:customStyle="1" w:styleId="UnresolvedMention2">
    <w:name w:val="Unresolved Mention2"/>
    <w:basedOn w:val="DefaultParagraphFont"/>
    <w:uiPriority w:val="99"/>
    <w:semiHidden/>
    <w:unhideWhenUsed/>
    <w:rsid w:val="00D820D5"/>
    <w:rPr>
      <w:color w:val="605E5C"/>
      <w:shd w:val="clear" w:color="auto" w:fill="E1DFDD"/>
    </w:rPr>
  </w:style>
  <w:style w:type="paragraph" w:styleId="Header">
    <w:name w:val="header"/>
    <w:basedOn w:val="Normal"/>
    <w:link w:val="HeaderChar"/>
    <w:uiPriority w:val="99"/>
    <w:unhideWhenUsed/>
    <w:rsid w:val="00B616AB"/>
    <w:pPr>
      <w:tabs>
        <w:tab w:val="center" w:pos="4513"/>
        <w:tab w:val="right" w:pos="9026"/>
      </w:tabs>
    </w:pPr>
  </w:style>
  <w:style w:type="character" w:customStyle="1" w:styleId="HeaderChar">
    <w:name w:val="Header Char"/>
    <w:basedOn w:val="DefaultParagraphFont"/>
    <w:link w:val="Header"/>
    <w:uiPriority w:val="99"/>
    <w:rsid w:val="00B616AB"/>
  </w:style>
  <w:style w:type="paragraph" w:styleId="Footer">
    <w:name w:val="footer"/>
    <w:basedOn w:val="Normal"/>
    <w:link w:val="FooterChar"/>
    <w:uiPriority w:val="99"/>
    <w:unhideWhenUsed/>
    <w:rsid w:val="00B616AB"/>
    <w:pPr>
      <w:tabs>
        <w:tab w:val="center" w:pos="4513"/>
        <w:tab w:val="right" w:pos="9026"/>
      </w:tabs>
    </w:pPr>
  </w:style>
  <w:style w:type="character" w:customStyle="1" w:styleId="FooterChar">
    <w:name w:val="Footer Char"/>
    <w:basedOn w:val="DefaultParagraphFont"/>
    <w:link w:val="Footer"/>
    <w:uiPriority w:val="99"/>
    <w:rsid w:val="00B616AB"/>
  </w:style>
  <w:style w:type="paragraph" w:styleId="HTMLAddress">
    <w:name w:val="HTML Address"/>
    <w:basedOn w:val="Normal"/>
    <w:link w:val="HTMLAddressChar"/>
    <w:uiPriority w:val="99"/>
    <w:unhideWhenUsed/>
    <w:rsid w:val="003100B6"/>
    <w:rPr>
      <w:i/>
      <w:iCs/>
      <w:lang w:val="en-US"/>
    </w:rPr>
  </w:style>
  <w:style w:type="character" w:customStyle="1" w:styleId="HTMLAddressChar">
    <w:name w:val="HTML Address Char"/>
    <w:basedOn w:val="DefaultParagraphFont"/>
    <w:link w:val="HTMLAddress"/>
    <w:uiPriority w:val="99"/>
    <w:rsid w:val="003100B6"/>
    <w:rPr>
      <w:rFonts w:ascii="Times New Roman" w:hAnsi="Times New Roman" w:cs="Times New Roman"/>
      <w:i/>
      <w:iCs/>
      <w:lang w:val="en-US" w:eastAsia="en-GB"/>
    </w:rPr>
  </w:style>
  <w:style w:type="paragraph" w:customStyle="1" w:styleId="Nessunaspaziatura1">
    <w:name w:val="Nessuna spaziatura1"/>
    <w:qFormat/>
    <w:rsid w:val="003100B6"/>
    <w:rPr>
      <w:rFonts w:ascii="Calibri" w:eastAsia="Calibri" w:hAnsi="Calibri" w:cs="Times New Roman"/>
      <w:sz w:val="22"/>
      <w:szCs w:val="22"/>
      <w:lang w:val="en-AU"/>
    </w:rPr>
  </w:style>
  <w:style w:type="table" w:customStyle="1" w:styleId="GridTable4-Accent51">
    <w:name w:val="Grid Table 4 - Accent 51"/>
    <w:basedOn w:val="TableNormal"/>
    <w:uiPriority w:val="49"/>
    <w:rsid w:val="000503DE"/>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04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0429E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3">
    <w:name w:val="Unresolved Mention3"/>
    <w:basedOn w:val="DefaultParagraphFont"/>
    <w:uiPriority w:val="99"/>
    <w:semiHidden/>
    <w:unhideWhenUsed/>
    <w:rsid w:val="00AF6042"/>
    <w:rPr>
      <w:color w:val="605E5C"/>
      <w:shd w:val="clear" w:color="auto" w:fill="E1DFDD"/>
    </w:rPr>
  </w:style>
  <w:style w:type="table" w:customStyle="1" w:styleId="GridTable7Colourful1">
    <w:name w:val="Grid Table 7 Colourful1"/>
    <w:basedOn w:val="TableNormal"/>
    <w:uiPriority w:val="52"/>
    <w:rsid w:val="00B204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urfulAccent61">
    <w:name w:val="Grid Table 6 Colourful – Accent 61"/>
    <w:basedOn w:val="TableNormal"/>
    <w:uiPriority w:val="51"/>
    <w:rsid w:val="00B204D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urfulAccent51">
    <w:name w:val="Grid Table 6 Colourful – Accent 51"/>
    <w:basedOn w:val="TableNormal"/>
    <w:uiPriority w:val="51"/>
    <w:rsid w:val="00B204D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urfulAccent41">
    <w:name w:val="Grid Table 6 Colourful – Accent 41"/>
    <w:basedOn w:val="TableNormal"/>
    <w:uiPriority w:val="51"/>
    <w:rsid w:val="00B204D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eNormal"/>
    <w:uiPriority w:val="51"/>
    <w:rsid w:val="00B204D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urful1">
    <w:name w:val="Grid Table 6 Colourful1"/>
    <w:basedOn w:val="TableNormal"/>
    <w:uiPriority w:val="51"/>
    <w:rsid w:val="00B204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204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204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4">
    <w:name w:val="Unresolved Mention4"/>
    <w:basedOn w:val="DefaultParagraphFont"/>
    <w:uiPriority w:val="99"/>
    <w:semiHidden/>
    <w:unhideWhenUsed/>
    <w:rsid w:val="008B5D13"/>
    <w:rPr>
      <w:color w:val="605E5C"/>
      <w:shd w:val="clear" w:color="auto" w:fill="E1DFDD"/>
    </w:rPr>
  </w:style>
  <w:style w:type="paragraph" w:customStyle="1" w:styleId="Style7">
    <w:name w:val="Style7"/>
    <w:basedOn w:val="Normal"/>
    <w:autoRedefine/>
    <w:qFormat/>
    <w:rsid w:val="009957BF"/>
    <w:pPr>
      <w:spacing w:before="240" w:after="240" w:line="360" w:lineRule="auto"/>
      <w:ind w:left="720" w:hanging="720"/>
      <w:jc w:val="both"/>
    </w:pPr>
    <w:rPr>
      <w:rFonts w:eastAsiaTheme="minorHAnsi" w:cstheme="majorBidi"/>
      <w:b/>
      <w:bCs/>
      <w:color w:val="0E101A"/>
      <w:lang w:val="en-US"/>
    </w:rPr>
  </w:style>
  <w:style w:type="character" w:customStyle="1" w:styleId="UnresolvedMention5">
    <w:name w:val="Unresolved Mention5"/>
    <w:basedOn w:val="DefaultParagraphFont"/>
    <w:uiPriority w:val="99"/>
    <w:semiHidden/>
    <w:unhideWhenUsed/>
    <w:rsid w:val="005E3C61"/>
    <w:rPr>
      <w:color w:val="605E5C"/>
      <w:shd w:val="clear" w:color="auto" w:fill="E1DFDD"/>
    </w:rPr>
  </w:style>
  <w:style w:type="character" w:customStyle="1" w:styleId="UnresolvedMention6">
    <w:name w:val="Unresolved Mention6"/>
    <w:basedOn w:val="DefaultParagraphFont"/>
    <w:uiPriority w:val="99"/>
    <w:semiHidden/>
    <w:unhideWhenUsed/>
    <w:rsid w:val="00F007E8"/>
    <w:rPr>
      <w:color w:val="605E5C"/>
      <w:shd w:val="clear" w:color="auto" w:fill="E1DFDD"/>
    </w:rPr>
  </w:style>
  <w:style w:type="paragraph" w:customStyle="1" w:styleId="Style-cci">
    <w:name w:val="Style-cci"/>
    <w:basedOn w:val="Normal"/>
    <w:autoRedefine/>
    <w:qFormat/>
    <w:rsid w:val="00F007E8"/>
    <w:pPr>
      <w:spacing w:before="120" w:after="120" w:line="480" w:lineRule="auto"/>
      <w:jc w:val="both"/>
    </w:pPr>
    <w:rPr>
      <w:rFonts w:ascii="Times" w:hAnsi="Times" w:cs="Times"/>
      <w:color w:val="000000"/>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691">
      <w:bodyDiv w:val="1"/>
      <w:marLeft w:val="0"/>
      <w:marRight w:val="0"/>
      <w:marTop w:val="0"/>
      <w:marBottom w:val="0"/>
      <w:divBdr>
        <w:top w:val="none" w:sz="0" w:space="0" w:color="auto"/>
        <w:left w:val="none" w:sz="0" w:space="0" w:color="auto"/>
        <w:bottom w:val="none" w:sz="0" w:space="0" w:color="auto"/>
        <w:right w:val="none" w:sz="0" w:space="0" w:color="auto"/>
      </w:divBdr>
    </w:div>
    <w:div w:id="73430967">
      <w:bodyDiv w:val="1"/>
      <w:marLeft w:val="0"/>
      <w:marRight w:val="0"/>
      <w:marTop w:val="0"/>
      <w:marBottom w:val="0"/>
      <w:divBdr>
        <w:top w:val="none" w:sz="0" w:space="0" w:color="auto"/>
        <w:left w:val="none" w:sz="0" w:space="0" w:color="auto"/>
        <w:bottom w:val="none" w:sz="0" w:space="0" w:color="auto"/>
        <w:right w:val="none" w:sz="0" w:space="0" w:color="auto"/>
      </w:divBdr>
      <w:divsChild>
        <w:div w:id="1612976129">
          <w:marLeft w:val="0"/>
          <w:marRight w:val="0"/>
          <w:marTop w:val="0"/>
          <w:marBottom w:val="0"/>
          <w:divBdr>
            <w:top w:val="none" w:sz="0" w:space="0" w:color="auto"/>
            <w:left w:val="none" w:sz="0" w:space="0" w:color="auto"/>
            <w:bottom w:val="none" w:sz="0" w:space="0" w:color="auto"/>
            <w:right w:val="none" w:sz="0" w:space="0" w:color="auto"/>
          </w:divBdr>
        </w:div>
      </w:divsChild>
    </w:div>
    <w:div w:id="158426972">
      <w:bodyDiv w:val="1"/>
      <w:marLeft w:val="0"/>
      <w:marRight w:val="0"/>
      <w:marTop w:val="0"/>
      <w:marBottom w:val="0"/>
      <w:divBdr>
        <w:top w:val="none" w:sz="0" w:space="0" w:color="auto"/>
        <w:left w:val="none" w:sz="0" w:space="0" w:color="auto"/>
        <w:bottom w:val="none" w:sz="0" w:space="0" w:color="auto"/>
        <w:right w:val="none" w:sz="0" w:space="0" w:color="auto"/>
      </w:divBdr>
    </w:div>
    <w:div w:id="165092764">
      <w:bodyDiv w:val="1"/>
      <w:marLeft w:val="0"/>
      <w:marRight w:val="0"/>
      <w:marTop w:val="0"/>
      <w:marBottom w:val="0"/>
      <w:divBdr>
        <w:top w:val="none" w:sz="0" w:space="0" w:color="auto"/>
        <w:left w:val="none" w:sz="0" w:space="0" w:color="auto"/>
        <w:bottom w:val="none" w:sz="0" w:space="0" w:color="auto"/>
        <w:right w:val="none" w:sz="0" w:space="0" w:color="auto"/>
      </w:divBdr>
    </w:div>
    <w:div w:id="177549076">
      <w:bodyDiv w:val="1"/>
      <w:marLeft w:val="0"/>
      <w:marRight w:val="0"/>
      <w:marTop w:val="0"/>
      <w:marBottom w:val="0"/>
      <w:divBdr>
        <w:top w:val="none" w:sz="0" w:space="0" w:color="auto"/>
        <w:left w:val="none" w:sz="0" w:space="0" w:color="auto"/>
        <w:bottom w:val="none" w:sz="0" w:space="0" w:color="auto"/>
        <w:right w:val="none" w:sz="0" w:space="0" w:color="auto"/>
      </w:divBdr>
    </w:div>
    <w:div w:id="205877430">
      <w:bodyDiv w:val="1"/>
      <w:marLeft w:val="0"/>
      <w:marRight w:val="0"/>
      <w:marTop w:val="0"/>
      <w:marBottom w:val="0"/>
      <w:divBdr>
        <w:top w:val="none" w:sz="0" w:space="0" w:color="auto"/>
        <w:left w:val="none" w:sz="0" w:space="0" w:color="auto"/>
        <w:bottom w:val="none" w:sz="0" w:space="0" w:color="auto"/>
        <w:right w:val="none" w:sz="0" w:space="0" w:color="auto"/>
      </w:divBdr>
    </w:div>
    <w:div w:id="215513773">
      <w:bodyDiv w:val="1"/>
      <w:marLeft w:val="0"/>
      <w:marRight w:val="0"/>
      <w:marTop w:val="0"/>
      <w:marBottom w:val="0"/>
      <w:divBdr>
        <w:top w:val="none" w:sz="0" w:space="0" w:color="auto"/>
        <w:left w:val="none" w:sz="0" w:space="0" w:color="auto"/>
        <w:bottom w:val="none" w:sz="0" w:space="0" w:color="auto"/>
        <w:right w:val="none" w:sz="0" w:space="0" w:color="auto"/>
      </w:divBdr>
    </w:div>
    <w:div w:id="265358079">
      <w:bodyDiv w:val="1"/>
      <w:marLeft w:val="0"/>
      <w:marRight w:val="0"/>
      <w:marTop w:val="0"/>
      <w:marBottom w:val="0"/>
      <w:divBdr>
        <w:top w:val="none" w:sz="0" w:space="0" w:color="auto"/>
        <w:left w:val="none" w:sz="0" w:space="0" w:color="auto"/>
        <w:bottom w:val="none" w:sz="0" w:space="0" w:color="auto"/>
        <w:right w:val="none" w:sz="0" w:space="0" w:color="auto"/>
      </w:divBdr>
    </w:div>
    <w:div w:id="315379613">
      <w:bodyDiv w:val="1"/>
      <w:marLeft w:val="0"/>
      <w:marRight w:val="0"/>
      <w:marTop w:val="0"/>
      <w:marBottom w:val="0"/>
      <w:divBdr>
        <w:top w:val="none" w:sz="0" w:space="0" w:color="auto"/>
        <w:left w:val="none" w:sz="0" w:space="0" w:color="auto"/>
        <w:bottom w:val="none" w:sz="0" w:space="0" w:color="auto"/>
        <w:right w:val="none" w:sz="0" w:space="0" w:color="auto"/>
      </w:divBdr>
    </w:div>
    <w:div w:id="572470214">
      <w:bodyDiv w:val="1"/>
      <w:marLeft w:val="0"/>
      <w:marRight w:val="0"/>
      <w:marTop w:val="0"/>
      <w:marBottom w:val="0"/>
      <w:divBdr>
        <w:top w:val="none" w:sz="0" w:space="0" w:color="auto"/>
        <w:left w:val="none" w:sz="0" w:space="0" w:color="auto"/>
        <w:bottom w:val="none" w:sz="0" w:space="0" w:color="auto"/>
        <w:right w:val="none" w:sz="0" w:space="0" w:color="auto"/>
      </w:divBdr>
    </w:div>
    <w:div w:id="637300815">
      <w:bodyDiv w:val="1"/>
      <w:marLeft w:val="0"/>
      <w:marRight w:val="0"/>
      <w:marTop w:val="0"/>
      <w:marBottom w:val="0"/>
      <w:divBdr>
        <w:top w:val="none" w:sz="0" w:space="0" w:color="auto"/>
        <w:left w:val="none" w:sz="0" w:space="0" w:color="auto"/>
        <w:bottom w:val="none" w:sz="0" w:space="0" w:color="auto"/>
        <w:right w:val="none" w:sz="0" w:space="0" w:color="auto"/>
      </w:divBdr>
    </w:div>
    <w:div w:id="755983053">
      <w:bodyDiv w:val="1"/>
      <w:marLeft w:val="0"/>
      <w:marRight w:val="0"/>
      <w:marTop w:val="0"/>
      <w:marBottom w:val="0"/>
      <w:divBdr>
        <w:top w:val="none" w:sz="0" w:space="0" w:color="auto"/>
        <w:left w:val="none" w:sz="0" w:space="0" w:color="auto"/>
        <w:bottom w:val="none" w:sz="0" w:space="0" w:color="auto"/>
        <w:right w:val="none" w:sz="0" w:space="0" w:color="auto"/>
      </w:divBdr>
    </w:div>
    <w:div w:id="763110821">
      <w:bodyDiv w:val="1"/>
      <w:marLeft w:val="0"/>
      <w:marRight w:val="0"/>
      <w:marTop w:val="0"/>
      <w:marBottom w:val="0"/>
      <w:divBdr>
        <w:top w:val="none" w:sz="0" w:space="0" w:color="auto"/>
        <w:left w:val="none" w:sz="0" w:space="0" w:color="auto"/>
        <w:bottom w:val="none" w:sz="0" w:space="0" w:color="auto"/>
        <w:right w:val="none" w:sz="0" w:space="0" w:color="auto"/>
      </w:divBdr>
    </w:div>
    <w:div w:id="781847104">
      <w:bodyDiv w:val="1"/>
      <w:marLeft w:val="0"/>
      <w:marRight w:val="0"/>
      <w:marTop w:val="0"/>
      <w:marBottom w:val="0"/>
      <w:divBdr>
        <w:top w:val="none" w:sz="0" w:space="0" w:color="auto"/>
        <w:left w:val="none" w:sz="0" w:space="0" w:color="auto"/>
        <w:bottom w:val="none" w:sz="0" w:space="0" w:color="auto"/>
        <w:right w:val="none" w:sz="0" w:space="0" w:color="auto"/>
      </w:divBdr>
    </w:div>
    <w:div w:id="783961468">
      <w:bodyDiv w:val="1"/>
      <w:marLeft w:val="0"/>
      <w:marRight w:val="0"/>
      <w:marTop w:val="0"/>
      <w:marBottom w:val="0"/>
      <w:divBdr>
        <w:top w:val="none" w:sz="0" w:space="0" w:color="auto"/>
        <w:left w:val="none" w:sz="0" w:space="0" w:color="auto"/>
        <w:bottom w:val="none" w:sz="0" w:space="0" w:color="auto"/>
        <w:right w:val="none" w:sz="0" w:space="0" w:color="auto"/>
      </w:divBdr>
    </w:div>
    <w:div w:id="1172336558">
      <w:bodyDiv w:val="1"/>
      <w:marLeft w:val="0"/>
      <w:marRight w:val="0"/>
      <w:marTop w:val="0"/>
      <w:marBottom w:val="0"/>
      <w:divBdr>
        <w:top w:val="none" w:sz="0" w:space="0" w:color="auto"/>
        <w:left w:val="none" w:sz="0" w:space="0" w:color="auto"/>
        <w:bottom w:val="none" w:sz="0" w:space="0" w:color="auto"/>
        <w:right w:val="none" w:sz="0" w:space="0" w:color="auto"/>
      </w:divBdr>
    </w:div>
    <w:div w:id="1227952798">
      <w:bodyDiv w:val="1"/>
      <w:marLeft w:val="0"/>
      <w:marRight w:val="0"/>
      <w:marTop w:val="0"/>
      <w:marBottom w:val="0"/>
      <w:divBdr>
        <w:top w:val="none" w:sz="0" w:space="0" w:color="auto"/>
        <w:left w:val="none" w:sz="0" w:space="0" w:color="auto"/>
        <w:bottom w:val="none" w:sz="0" w:space="0" w:color="auto"/>
        <w:right w:val="none" w:sz="0" w:space="0" w:color="auto"/>
      </w:divBdr>
    </w:div>
    <w:div w:id="1256132708">
      <w:bodyDiv w:val="1"/>
      <w:marLeft w:val="0"/>
      <w:marRight w:val="0"/>
      <w:marTop w:val="0"/>
      <w:marBottom w:val="0"/>
      <w:divBdr>
        <w:top w:val="none" w:sz="0" w:space="0" w:color="auto"/>
        <w:left w:val="none" w:sz="0" w:space="0" w:color="auto"/>
        <w:bottom w:val="none" w:sz="0" w:space="0" w:color="auto"/>
        <w:right w:val="none" w:sz="0" w:space="0" w:color="auto"/>
      </w:divBdr>
    </w:div>
    <w:div w:id="1256208575">
      <w:bodyDiv w:val="1"/>
      <w:marLeft w:val="0"/>
      <w:marRight w:val="0"/>
      <w:marTop w:val="0"/>
      <w:marBottom w:val="0"/>
      <w:divBdr>
        <w:top w:val="none" w:sz="0" w:space="0" w:color="auto"/>
        <w:left w:val="none" w:sz="0" w:space="0" w:color="auto"/>
        <w:bottom w:val="none" w:sz="0" w:space="0" w:color="auto"/>
        <w:right w:val="none" w:sz="0" w:space="0" w:color="auto"/>
      </w:divBdr>
    </w:div>
    <w:div w:id="1315332833">
      <w:bodyDiv w:val="1"/>
      <w:marLeft w:val="0"/>
      <w:marRight w:val="0"/>
      <w:marTop w:val="0"/>
      <w:marBottom w:val="0"/>
      <w:divBdr>
        <w:top w:val="none" w:sz="0" w:space="0" w:color="auto"/>
        <w:left w:val="none" w:sz="0" w:space="0" w:color="auto"/>
        <w:bottom w:val="none" w:sz="0" w:space="0" w:color="auto"/>
        <w:right w:val="none" w:sz="0" w:space="0" w:color="auto"/>
      </w:divBdr>
    </w:div>
    <w:div w:id="1390836895">
      <w:bodyDiv w:val="1"/>
      <w:marLeft w:val="0"/>
      <w:marRight w:val="0"/>
      <w:marTop w:val="0"/>
      <w:marBottom w:val="0"/>
      <w:divBdr>
        <w:top w:val="none" w:sz="0" w:space="0" w:color="auto"/>
        <w:left w:val="none" w:sz="0" w:space="0" w:color="auto"/>
        <w:bottom w:val="none" w:sz="0" w:space="0" w:color="auto"/>
        <w:right w:val="none" w:sz="0" w:space="0" w:color="auto"/>
      </w:divBdr>
    </w:div>
    <w:div w:id="1438678846">
      <w:bodyDiv w:val="1"/>
      <w:marLeft w:val="0"/>
      <w:marRight w:val="0"/>
      <w:marTop w:val="0"/>
      <w:marBottom w:val="0"/>
      <w:divBdr>
        <w:top w:val="none" w:sz="0" w:space="0" w:color="auto"/>
        <w:left w:val="none" w:sz="0" w:space="0" w:color="auto"/>
        <w:bottom w:val="none" w:sz="0" w:space="0" w:color="auto"/>
        <w:right w:val="none" w:sz="0" w:space="0" w:color="auto"/>
      </w:divBdr>
    </w:div>
    <w:div w:id="1628315683">
      <w:bodyDiv w:val="1"/>
      <w:marLeft w:val="0"/>
      <w:marRight w:val="0"/>
      <w:marTop w:val="0"/>
      <w:marBottom w:val="0"/>
      <w:divBdr>
        <w:top w:val="none" w:sz="0" w:space="0" w:color="auto"/>
        <w:left w:val="none" w:sz="0" w:space="0" w:color="auto"/>
        <w:bottom w:val="none" w:sz="0" w:space="0" w:color="auto"/>
        <w:right w:val="none" w:sz="0" w:space="0" w:color="auto"/>
      </w:divBdr>
    </w:div>
    <w:div w:id="1722556296">
      <w:bodyDiv w:val="1"/>
      <w:marLeft w:val="0"/>
      <w:marRight w:val="0"/>
      <w:marTop w:val="0"/>
      <w:marBottom w:val="0"/>
      <w:divBdr>
        <w:top w:val="none" w:sz="0" w:space="0" w:color="auto"/>
        <w:left w:val="none" w:sz="0" w:space="0" w:color="auto"/>
        <w:bottom w:val="none" w:sz="0" w:space="0" w:color="auto"/>
        <w:right w:val="none" w:sz="0" w:space="0" w:color="auto"/>
      </w:divBdr>
    </w:div>
    <w:div w:id="1772437299">
      <w:bodyDiv w:val="1"/>
      <w:marLeft w:val="0"/>
      <w:marRight w:val="0"/>
      <w:marTop w:val="0"/>
      <w:marBottom w:val="0"/>
      <w:divBdr>
        <w:top w:val="none" w:sz="0" w:space="0" w:color="auto"/>
        <w:left w:val="none" w:sz="0" w:space="0" w:color="auto"/>
        <w:bottom w:val="none" w:sz="0" w:space="0" w:color="auto"/>
        <w:right w:val="none" w:sz="0" w:space="0" w:color="auto"/>
      </w:divBdr>
    </w:div>
    <w:div w:id="1775055070">
      <w:bodyDiv w:val="1"/>
      <w:marLeft w:val="0"/>
      <w:marRight w:val="0"/>
      <w:marTop w:val="0"/>
      <w:marBottom w:val="0"/>
      <w:divBdr>
        <w:top w:val="none" w:sz="0" w:space="0" w:color="auto"/>
        <w:left w:val="none" w:sz="0" w:space="0" w:color="auto"/>
        <w:bottom w:val="none" w:sz="0" w:space="0" w:color="auto"/>
        <w:right w:val="none" w:sz="0" w:space="0" w:color="auto"/>
      </w:divBdr>
    </w:div>
    <w:div w:id="1785419763">
      <w:bodyDiv w:val="1"/>
      <w:marLeft w:val="0"/>
      <w:marRight w:val="0"/>
      <w:marTop w:val="0"/>
      <w:marBottom w:val="0"/>
      <w:divBdr>
        <w:top w:val="none" w:sz="0" w:space="0" w:color="auto"/>
        <w:left w:val="none" w:sz="0" w:space="0" w:color="auto"/>
        <w:bottom w:val="none" w:sz="0" w:space="0" w:color="auto"/>
        <w:right w:val="none" w:sz="0" w:space="0" w:color="auto"/>
      </w:divBdr>
    </w:div>
    <w:div w:id="2047826471">
      <w:bodyDiv w:val="1"/>
      <w:marLeft w:val="0"/>
      <w:marRight w:val="0"/>
      <w:marTop w:val="0"/>
      <w:marBottom w:val="0"/>
      <w:divBdr>
        <w:top w:val="none" w:sz="0" w:space="0" w:color="auto"/>
        <w:left w:val="none" w:sz="0" w:space="0" w:color="auto"/>
        <w:bottom w:val="none" w:sz="0" w:space="0" w:color="auto"/>
        <w:right w:val="none" w:sz="0" w:space="0" w:color="auto"/>
      </w:divBdr>
    </w:div>
    <w:div w:id="2054425745">
      <w:bodyDiv w:val="1"/>
      <w:marLeft w:val="0"/>
      <w:marRight w:val="0"/>
      <w:marTop w:val="0"/>
      <w:marBottom w:val="0"/>
      <w:divBdr>
        <w:top w:val="none" w:sz="0" w:space="0" w:color="auto"/>
        <w:left w:val="none" w:sz="0" w:space="0" w:color="auto"/>
        <w:bottom w:val="none" w:sz="0" w:space="0" w:color="auto"/>
        <w:right w:val="none" w:sz="0" w:space="0" w:color="auto"/>
      </w:divBdr>
    </w:div>
    <w:div w:id="211374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masmamas1@yahoo.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F9195E8-0DE6-074C-8AD3-F353038606C0}">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07370A0-9A55-C145-9441-45C9877A7D01}">
  <we:reference id="wa200002643" version="1.0.0.0" store="en-GB" storeType="OMEX"/>
  <we:alternateReferences>
    <we:reference id="wa200002643" version="1.0.0.0" store="WA200002643" storeType="OMEX"/>
  </we:alternateReferences>
  <we:properties>
    <we:property name="settings" value="{&quot;style&quot;:{&quot;content&quot;:&quot;&lt;?xml version=\&quot;1.0\&quot; encoding=\&quot;utf-8\&quot;?&gt;\n&lt;style xmlns=\&quot;http://purl.org/net/xbiblio/csl\&quot; class=\&quot;in-text\&quot; version=\&quot;1.0\&quot; demote-non-dropping-particle=\&quot;never\&quot; page-range-format=\&quot;expanded\&quot;&gt;\n  &lt;info&gt;\n    &lt;title&gt;American Psychological Association 6th edition&lt;/title&gt;\n    &lt;title-short&gt;APA&lt;/title-short&gt;\n    &lt;id&gt;http://www.zotero.org/styles/apa&lt;/id&gt;\n    &lt;link href=\&quot;http://www.zotero.org/styles/apa\&quot; rel=\&quot;self\&quot;/&gt;\n    &lt;link href=\&quot;http://owl.english.purdue.edu/owl/resource/560/01/\&quot; rel=\&quot;documentation\&quot;/&gt;\n    &lt;author&gt;\n      &lt;name&gt;Simon Kornblith&lt;/name&gt;\n      &lt;email&gt;simon@simonster.com&lt;/email&gt;\n    &lt;/author&gt;\n    &lt;author&gt;\n      &lt;name&gt; Brenton M. Wiernik&lt;/name&gt;\n      &lt;email&gt;zotero@wiernik.org&lt;/email&gt;\n    &lt;/author&gt;\n    &lt;contributor&gt;\n      &lt;name&gt;Bruce D'Arcus&lt;/name&gt;\n    &lt;/contributor&gt;\n    &lt;contributor&gt;\n      &lt;name&gt;Curtis M. Humphrey&lt;/name&gt;\n    &lt;/contributor&gt;\n    &lt;contributor&gt;\n      &lt;name&gt;Richard Karnesky&lt;/name&gt;\n      &lt;email&gt;karnesky+zotero@gmail.com&lt;/email&gt;\n      &lt;uri&gt;http://arc.nucapt.northwestern.edu/Richard_Karnesky&lt;/uri&gt;\n    &lt;/contributor&gt;\n    &lt;contributor&gt;\n      &lt;name&gt;Sebastian Karcher&lt;/name&gt;\n    &lt;/contributor&gt;\n    &lt;category citation-format=\&quot;author-date\&quot;/&gt;\n    &lt;category field=\&quot;psychology\&quot;/&gt;\n    &lt;category field=\&quot;generic-base\&quot;/&gt;\n    &lt;updated&gt;2016-09-28T13:09:49+00:00&lt;/updated&gt;\n    &lt;rights license=\&quot;http://creativecommons.org/licenses/by-sa/3.0/\&quot;&gt;This work is licensed under a Creative Commons Attribution-ShareAlike 3.0 License&lt;/rights&gt;\n  &lt;/info&gt;\n  &lt;locale xml:lang=\&quot;en\&quot;&gt;\n    &lt;terms&gt;\n      &lt;term name=\&quot;editortranslator\&quot; form=\&quot;short\&quot;&gt;\n        &lt;single&gt;ed. &amp;amp; trans.&lt;/single&gt;\n        &lt;multiple&gt;eds. &amp;amp; trans.&lt;/multiple&gt;\n      &lt;/term&gt;\n      &lt;term name=\&quot;translator\&quot; form=\&quot;short\&quot;&gt;trans.&lt;/term&gt;\n      &lt;term name=\&quot;interviewer\&quot; form=\&quot;short\&quot;&gt;interviewer&lt;/term&gt;\n      &lt;term name=\&quot;circa\&quot; form=\&quot;short\&quot;&gt;ca.&lt;/term&gt;\n      &lt;term name=\&quot;collection-editor\&quot; form=\&quot;short\&quot;&gt;series ed.&lt;/term&gt;\n    &lt;/terms&gt;\n  &lt;/locale&gt;\n  &lt;locale xml:lang=\&quot;es\&quot;&gt;\n    &lt;terms&gt;\n      &lt;term name=\&quot;from\&quot;&gt;de&lt;/term&gt;\n    &lt;/terms&gt;\n  &lt;/locale&gt;\n  &lt;locale xml:lang=\&quot;de\&quot;&gt;\n    &lt;terms&gt;\n      &lt;term name=\&quot;et-al\&quot;&gt;et al.&lt;/term&gt;\n    &lt;/terms&gt;\n  &lt;/locale&gt;\n  &lt;locale xml:lang=\&quot;da\&quot;&gt;\n    &lt;terms&gt;\n      &lt;term name=\&quot;et-al\&quot;&gt;et al.&lt;/term&gt;\n    &lt;/terms&gt;\n  &lt;/locale&gt;\n  &lt;locale xml:lang=\&quot;nn\&quot;&gt;\n    &lt;terms&gt;\n      &lt;term name=\&quot;et-al\&quot;&gt;et al.&lt;/term&gt;\n    &lt;/terms&gt;\n  &lt;/locale&gt;\n  &lt;locale xml:lang=\&quot;nb\&quot;&gt;\n    &lt;terms&gt;\n      &lt;term name=\&quot;et-al\&quot;&gt;et al.&lt;/term&gt;\n    &lt;/terms&gt;\n  &lt;/locale&gt;\n  &lt;macro name=\&quot;container-contributors-booklike\&quot;&gt;\n    &lt;choose&gt;\n      &lt;if variable=\&quot;container-title\&quot;&gt;\n        &lt;names variable=\&quot;editor translator\&quot; delimiter=\&quot;, &amp;amp; \&quot;&gt;\n          &lt;name and=\&quot;symbol\&quot; initialize-with=\&quot;. \&quot; delimiter=\&quot;, \&quot;/&gt;\n          &lt;label form=\&quot;short\&quot; prefix=\&quot; (\&quot; text-case=\&quot;title\&quot; suffix=\&quot;)\&quot;/&gt;\n          &lt;substitute&gt;\n            &lt;names variable=\&quot;editorial-director\&quot;/&gt;\n            &lt;names variable=\&quot;collection-editor\&quot;/&gt;\n            &lt;names variable=\&quot;container-author\&quot;/&gt;\n          &lt;/substitute&gt;\n        &lt;/names&gt;\n      &lt;/if&gt;\n    &lt;/choose&gt;\n  &lt;/macro&gt;\n  &lt;macro name=\&quot;container-contributors\&quot;&gt;\n    &lt;choose&gt;\n      &lt;!-- book is here to catch software with container titles --&gt;\n      &lt;if type=\&quot;book broadcast chapter entry entry-dictionary entry-encyclopedia graphic map personal_communication report speech\&quot; match=\&quot;any\&quot;&gt;\n        &lt;text macro=\&quot;container-contributors-booklike\&quot;/&gt;\n      &lt;/if&gt;\n      &lt;else-if type=\&quot;paper-conference\&quot;&gt;\n        &lt;choose&gt;\n          &lt;if variable=\&quot;collection-editor container-author editor\&quot; match=\&quot;any\&quot;&gt;\n            &lt;text macro=\&quot;container-contributors-booklike\&quot;/&gt;\n          &lt;/if&gt;\n        &lt;/choose&gt;\n      &lt;/else-if&gt;\n    &lt;/choose&gt;\n  &lt;/macro&gt;\n  &lt;macro name=\&quot;secondary-contributors-booklike\&quot;&gt;\n    &lt;group delimiter=\&quot;; \&quot;&gt;\n      &lt;choose&gt;\n        &lt;if variable=\&quot;title\&quot;&gt;\n          &lt;names variable=\&quot;interviewer\&quot;&gt;\n            &lt;name and=\&quot;symbol\&quot; initialize-with=\&quot;. \&quot; delimiter=\&quot;, \&quot;/&gt;\n            &lt;label form=\&quot;short\&quot; prefix=\&quot;, \&quot; text-case=\&quot;title\&quot;/&gt;\n          &lt;/names&gt;\n        &lt;/if&gt;\n      &lt;/choose&gt;\n      &lt;choose&gt;\n        &lt;if variable=\&quot;container-title\&quot; match=\&quot;none\&quot;&gt;\n          &lt;group delimiter=\&quot;; \&quot;&gt;\n            &lt;names variable=\&quot;container-author\&quot;&gt;\n              &lt;label form=\&quot;verb-short\&quot; suffix=\&quot; \&quot; text-case=\&quot;title\&quot;/&gt;\n              &lt;name and=\&quot;symbol\&quot; initialize-with=\&quot;. \&quot; delimiter=\&quot;, \&quot;/&gt;\n            &lt;/names&gt;\n            &lt;names variable=\&quot;editor translator\&quot; delimiter=\&quot;; \&quot;&gt;\n              &lt;name and=\&quot;symbol\&quot; initialize-with=\&quot;. \&quot; delimiter=\&quot;, \&quot;/&gt;\n              &lt;label form=\&quot;short\&quot; prefix=\&quot;, \&quot; text-case=\&quot;title\&quot;/&gt;\n            &lt;/names&gt;\n          &lt;/group&gt;\n        &lt;/if&gt;\n      &lt;/choose&gt;\n    &lt;/group&gt;\n  &lt;/macro&gt;\n  &lt;macro name=\&quot;secondary-contributors\&quot;&gt;\n    &lt;choose&gt;\n      &lt;!-- book is here to catch software with container titles --&gt;\n      &lt;if type=\&quot;book broadcast chapter entry entry-dictionary entry-encyclopedia graphic map report\&quot; match=\&quot;any\&quot;&gt;\n        &lt;text macro=\&quot;secondary-contributors-booklike\&quot;/&gt;\n      &lt;/if&gt;\n      &lt;else-if type=\&quot;personal_communication\&quot;&gt;\n        &lt;group delimiter=\&quot;; \&quot;&gt;\n          &lt;group delimiter=\&quot; \&quot;&gt;\n            &lt;choose&gt;\n              &lt;if variable=\&quot;genre\&quot; match=\&quot;any\&quot;&gt;\n                &lt;text variable=\&quot;genre\&quot; text-case=\&quot;capitalize-first\&quot;/&gt;\n              &lt;/if&gt;\n              &lt;else&gt;\n                &lt;text term=\&quot;letter\&quot; text-case=\&quot;capitalize-first\&quot;/&gt;\n              &lt;/else&gt;\n            &lt;/choose&gt;\n            &lt;names variable=\&quot;recipient\&quot; delimiter=\&quot;, \&quot;&gt;\n              &lt;label form=\&quot;verb\&quot; suffix=\&quot; \&quot;/&gt;\n              &lt;name and=\&quot;symbol\&quot; delimiter=\&quot;, \&quot;/&gt;\n            &lt;/names&gt;\n          &lt;/group&gt;\n          &lt;text variable=\&quot;medium\&quot; text-case=\&quot;capitalize-first\&quot;/&gt;\n          &lt;choose&gt;\n            &lt;if variable=\&quot;container-title\&quot; match=\&quot;none\&quot;&gt;\n              &lt;names variable=\&quot;editor translator\&quot; delimiter=\&quot;; \&quot;&gt;\n                &lt;name and=\&quot;symbol\&quot; initialize-with=\&quot;. \&quot; delimiter=\&quot;, \&quot;/&gt;\n                &lt;label form=\&quot;short\&quot; prefix=\&quot;, \&quot; text-case=\&quot;title\&quot;/&gt;\n              &lt;/names&gt;\n            &lt;/if&gt;\n          &lt;/choose&gt;\n        &lt;/group&gt;\n      &lt;/else-if&gt;\n      &lt;else-if type=\&quot;song\&quot;&gt;\n        &lt;choose&gt;\n          &lt;if variable=\&quot;original-author composer\&quot; match=\&quot;any\&quot;&gt;\n            &lt;group delimiter=\&quot;; \&quot;&gt;\n              &lt;!-- Replace prefix with performer label as that becomes available --&gt;\n              &lt;names variable=\&quot;author\&quot; prefix=\&quot;Recorded by \&quot;&gt;\n                &lt;label form=\&quot;verb\&quot; text-case=\&quot;title\&quot;/&gt;\n                &lt;name and=\&quot;symbol\&quot; initialize-with=\&quot;. \&quot; delimiter=\&quot;, \&quot;/&gt;\n              &lt;/names&gt;\n              &lt;names variable=\&quot;translator\&quot;&gt;\n                &lt;name and=\&quot;symbol\&quot; initialize-with=\&quot;. \&quot; delimiter=\&quot;, \&quot;/&gt;\n                &lt;label form=\&quot;short\&quot; prefix=\&quot;, \&quot; text-case=\&quot;title\&quot;/&gt;\n              &lt;/names&gt;\n            &lt;/group&gt;\n          &lt;/if&gt;\n        &lt;/choose&gt;\n      &lt;/else-if&gt;\n      &lt;else-if type=\&quot;article-journal article-magazine article-newspaper\&quot; match=\&quot;any\&quot;&gt;\n        &lt;group delimiter=\&quot;; \&quot;&gt;\n          &lt;choose&gt;\n            &lt;if variable=\&quot;title\&quot;&gt;\n              &lt;names variable=\&quot;interviewer\&quot; delimiter=\&quot;; \&quot;&gt;\n                &lt;name and=\&quot;symbol\&quot; initialize-with=\&quot;. \&quot; delimiter=\&quot;, \&quot;/&gt;\n                &lt;label form=\&quot;short\&quot; prefix=\&quot;, \&quot; text-case=\&quot;title\&quot;/&gt;\n              &lt;/names&gt;\n            &lt;/if&gt;\n          &lt;/choose&gt;\n          &lt;names variable=\&quot;translator\&quot; delimiter=\&quot;; \&quot;&gt;\n            &lt;name and=\&quot;symbol\&quot; initialize-with=\&quot;. \&quot; delimiter=\&quot;, \&quot;/&gt;\n            &lt;label form=\&quot;short\&quot; prefix=\&quot;, \&quot; text-case=\&quot;title\&quot;/&gt;\n          &lt;/names&gt;\n        &lt;/group&gt;\n      &lt;/else-if&gt;\n      &lt;else-if type=\&quot;paper-conference\&quot;&gt;\n        &lt;choose&gt;\n          &lt;if variable=\&quot;collection-editor editor\&quot; match=\&quot;any\&quot;&gt;\n            &lt;text macro=\&quot;secondary-contributors-booklike\&quot;/&gt;\n          &lt;/if&gt;\n          &lt;else&gt;\n            &lt;group delimiter=\&quot;; \&quot;&gt;\n              &lt;choose&gt;\n                &lt;if variable=\&quot;title\&quot;&gt;\n                  &lt;names variable=\&quot;interviewer\&quot; delimiter=\&quot;; \&quot;&gt;\n                    &lt;name and=\&quot;symbol\&quot; initialize-with=\&quot;. \&quot; delimiter=\&quot;, \&quot;/&gt;\n                    &lt;label form=\&quot;short\&quot; prefix=\&quot;, \&quot; text-case=\&quot;title\&quot;/&gt;\n                  &lt;/names&gt;\n                &lt;/if&gt;\n              &lt;/choose&gt;\n              &lt;names variable=\&quot;translator\&quot; delimiter=\&quot;; \&quot;&gt;\n                &lt;name and=\&quot;symbol\&quot; initialize-with=\&quot;. \&quot; delimiter=\&quot;, \&quot;/&gt;\n                &lt;label form=\&quot;short\&quot; prefix=\&quot;, \&quot; text-case=\&quot;title\&quot;/&gt;\n              &lt;/names&gt;\n            &lt;/group&gt;\n          &lt;/else&gt;\n        &lt;/choose&gt;\n      &lt;/else-if&gt;\n      &lt;else&gt;\n        &lt;group delimiter=\&quot;; \&quot;&gt;\n          &lt;choose&gt;\n            &lt;if variable=\&quot;title\&quot;&gt;\n              &lt;names variable=\&quot;interviewer\&quot;&gt;\n                &lt;name and=\&quot;symbol\&quot; initialize-with=\&quot;. \&quot; delimiter=\&quot;; \&quot;/&gt;\n                &lt;label form=\&quot;short\&quot; prefix=\&quot;, \&quot; text-case=\&quot;title\&quot;/&gt;\n              &lt;/names&gt;\n            &lt;/if&gt;\n          &lt;/choose&gt;\n          &lt;names variable=\&quot;editor translator\&quot; delimiter=\&quot;; \&quot;&gt;\n            &lt;name and=\&quot;symbol\&quot; initialize-with=\&quot;. \&quot; delimiter=\&quot;, \&quot;/&gt;\n            &lt;label form=\&quot;short\&quot; prefix=\&quot;, \&quot; text-case=\&quot;title\&quot;/&gt;\n          &lt;/names&gt;\n        &lt;/group&gt;\n      &lt;/else&gt;\n    &lt;/choose&gt;\n  &lt;/macro&gt;\n  &lt;macro name=\&quot;author\&quot;&gt;\n    &lt;choose&gt;\n      &lt;if type=\&quot;song\&quot;&gt;\n        &lt;names variable=\&quot;composer\&quot; delimiter=\&quot;, \&quot;&gt;\n          &lt;name name-as-sort-order=\&quot;all\&quot; and=\&quot;symbol\&quot; sort-separator=\&quot;, \&quot; initialize-with=\&quot;. \&quot; delimiter=\&quot;, \&quot; delimiter-precedes-last=\&quot;always\&quot;/&gt;\n          &lt;substitute&gt;\n            &lt;names variable=\&quot;original-author\&quot;/&gt;\n            &lt;names variable=\&quot;author\&quot;/&gt;\n            &lt;names variable=\&quot;translator\&quot;&gt;\n              &lt;name name-as-sort-order=\&quot;all\&quot; and=\&quot;symbol\&quot; sort-separator=\&quot;, \&quot; initialize-with=\&quot;. \&quot; delimiter=\&quot;, \&quot; delimiter-precedes-last=\&quot;always\&quot;/&gt;\n              &lt;label form=\&quot;short\&quot; prefix=\&quot; (\&quot; suffix=\&quot;)\&quot; text-case=\&quot;title\&quot;/&gt;\n            &lt;/names&gt;\n            &lt;group delimiter=\&quot; \&quot;&gt;\n              &lt;text macro=\&quot;title\&quot;/&gt;\n              &lt;text macro=\&quot;description\&quot;/&gt;\n              &lt;text macro=\&quot;format\&quot;/&gt;\n            &lt;/group&gt;\n          &lt;/substitute&gt;\n        &lt;/names&gt;\n      &lt;/if&gt;\n      &lt;else-if type=\&quot;treaty\&quot;/&gt;\n      &lt;else&gt;\n        &lt;names variable=\&quot;author\&quot; delimiter=\&quot;, \&quot;&gt;\n          &lt;name name-as-sort-order=\&quot;all\&quot; and=\&quot;symbol\&quot; sort-separator=\&quot;, \&quot; initialize-with=\&quot;. \&quot; delimiter=\&quot;, \&quot; delimiter-precedes-last=\&quot;always\&quot;/&gt;\n          &lt;substitute&gt;\n            &lt;names variable=\&quot;illustrator\&quot;/&gt;\n            &lt;names variable=\&quot;composer\&quot;/&gt;\n            &lt;names variable=\&quot;director\&quot;&gt;\n              &lt;name name-as-sort-order=\&quot;all\&quot; and=\&quot;symbol\&quot; sort-separator=\&quot;, \&quot; initialize-with=\&quot;. \&quot; delimiter=\&quot;, \&quot; delimiter-precedes-last=\&quot;always\&quot;/&gt;\n              &lt;label form=\&quot;long\&quot; prefix=\&quot; (\&quot; suffix=\&quot;)\&quot; text-case=\&quot;title\&quot;/&gt;\n            &lt;/names&gt;\n            &lt;choose&gt;\n              &lt;if variable=\&quot;container-title\&quot;&gt;\n                &lt;choose&gt;\n                  &lt;if type=\&quot;book entry entry-dictionary entry-encyclopedia\&quot;&gt;\n                    &lt;text macro=\&quot;title\&quot;/&gt;\n                  &lt;/if&gt;\n                  &lt;else&gt;\n                    &lt;names variable=\&quot;translator\&quot;/&gt;\n                  &lt;/else&gt;\n                &lt;/choose&gt;\n                &lt;names variable=\&quot;translator\&quot;&gt;\n                  &lt;name name-as-sort-order=\&quot;all\&quot; and=\&quot;symbol\&quot; sort-separator=\&quot;, \&quot; initialize-with=\&quot;. \&quot; delimiter=\&quot;, \&quot; delimiter-precedes-last=\&quot;always\&quot;/&gt;\n                  &lt;label form=\&quot;short\&quot; prefix=\&quot; (\&quot; suffix=\&quot;)\&quot; text-case=\&quot;title\&quot;/&gt;\n                &lt;/names&gt;\n              &lt;/if&gt;\n            &lt;/choose&gt;\n            &lt;names variable=\&quot;editor translator\&quot; delimiter=\&quot;, \&quot;&gt;\n              &lt;name name-as-sort-order=\&quot;all\&quot; and=\&quot;symbol\&quot; sort-separator=\&quot;, \&quot; initialize-with=\&quot;. \&quot; delimiter=\&quot;, \&quot; delimiter-precedes-last=\&quot;always\&quot;/&gt;\n              &lt;label form=\&quot;short\&quot; prefix=\&quot; (\&quot; suffix=\&quot;)\&quot; text-case=\&quot;title\&quot;/&gt;\n            &lt;/names&gt;\n            &lt;names variable=\&quot;editorial-director\&quot;&gt;\n              &lt;name name-as-sort-order=\&quot;all\&quot; and=\&quot;symbol\&quot; sort-separator=\&quot;, \&quot; initialize-with=\&quot;. \&quot; delimiter=\&quot;, \&quot; delimiter-precedes-last=\&quot;always\&quot;/&gt;\n              &lt;label form=\&quot;short\&quot; prefix=\&quot; (\&quot; suffix=\&quot;)\&quot; text-case=\&quot;title\&quot;/&gt;\n            &lt;/names&gt;\n            &lt;names variable=\&quot;collection-editor\&quot;&gt;\n              &lt;name name-as-sort-order=\&quot;all\&quot; and=\&quot;symbol\&quot; sort-separator=\&quot;, \&quot; initialize-with=\&quot;. \&quot; delimiter=\&quot;, \&quot; delimiter-precedes-last=\&quot;always\&quot;/&gt;\n              &lt;label form=\&quot;short\&quot; prefix=\&quot; (\&quot; suffix=\&quot;)\&quot; text-case=\&quot;title\&quot;/&gt;\n            &lt;/names&gt;\n            &lt;choose&gt;\n              &lt;if type=\&quot;report\&quot;&gt;\n                &lt;text variable=\&quot;publisher\&quot;/&gt;\n              &lt;/if&gt;\n            &lt;/choose&gt;\n            &lt;group delimiter=\&quot; \&quot;&gt;\n              &lt;text macro=\&quot;title\&quot;/&gt;\n              &lt;text macro=\&quot;description\&quot;/&gt;\n              &lt;text macro=\&quot;format\&quot;/&gt;\n            &lt;/group&gt;\n          &lt;/substitute&gt;\n        &lt;/names&gt;\n      &lt;/else&gt;\n    &lt;/choose&gt;\n  &lt;/macro&gt;\n  &lt;macro name=\&quot;author-short\&quot;&gt;\n    &lt;choose&gt;\n      &lt;if type=\&quot;patent\&quot; variable=\&quot;number\&quot; match=\&quot;all\&quot;&gt;\n        &lt;text macro=\&quot;patent-number\&quot;/&gt;\n      &lt;/if&gt;\n      &lt;else-if type=\&quot;treaty\&quot;&gt;\n        &lt;text variable=\&quot;title\&quot; form=\&quot;short\&quot;/&gt;\n      &lt;/else-if&gt;\n      &lt;else-if type=\&quot;personal_communication\&quot;&gt;\n        &lt;choose&gt;\n          &lt;if variable=\&quot;archive DOI publisher URL\&quot; match=\&quot;none\&quot;&gt;\n            &lt;group delimiter=\&quot;, \&quot;&gt;\n              &lt;names variable=\&quot;author\&quot;&gt;\n                &lt;name and=\&quot;symbol\&quot; delimiter=\&quot;, \&quot; initialize-with=\&quot;. \&quot;/&gt;\n                &lt;substitute&gt;\n                  &lt;text variable=\&quot;title\&quot; form=\&quot;short\&quot; quotes=\&quot;true\&quot;/&gt;\n                &lt;/substitute&gt;\n              &lt;/names&gt;\n              &lt;!-- This should be localized --&gt;\n              &lt;text value=\&quot;personal communication\&quot;/&gt;\n            &lt;/group&gt;\n          &lt;/if&gt;\n          &lt;else&gt;\n            &lt;names variable=\&quot;author\&quot; delimiter=\&quot;, \&quot;&gt;\n              &lt;name form=\&quot;short\&quot; and=\&quot;symbol\&quot; delimiter=\&quot;, \&quot; initialize-with=\&quot;. \&quot;/&gt;\n              &lt;substitute&gt;\n                &lt;names variable=\&quot;editor\&quot;/&gt;\n                &lt;names variable=\&quot;translator\&quot;/&gt;\n                &lt;choose&gt;\n                  &lt;if variable=\&quot;container-title\&quot;&gt;\n                    &lt;text variable=\&quot;title\&quot; form=\&quot;short\&quot; quotes=\&quot;true\&quot;/&gt;\n                  &lt;/if&gt;\n                  &lt;else&gt;\n                    &lt;text variable=\&quot;title\&quot; form=\&quot;short\&quot; font-style=\&quot;italic\&quot;/&gt;\n                  &lt;/else&gt;\n                &lt;/choose&gt;\n                &lt;text macro=\&quot;format-short\&quot; prefix=\&quot;[\&quot; suffix=\&quot;]\&quot;/&gt;\n              &lt;/substitute&gt;\n            &lt;/names&gt;\n          &lt;/else&gt;\n        &lt;/choose&gt;\n      &lt;/else-if&gt;\n      &lt;else-if type=\&quot;song\&quot;&gt;\n        &lt;names variable=\&quot;composer\&quot; delimiter=\&quot;, \&quot;&gt;\n          &lt;name form=\&quot;short\&quot; and=\&quot;symbol\&quot; delimiter=\&quot;, \&quot; initialize-with=\&quot;. \&quot;/&gt;\n          &lt;substitute&gt;\n            &lt;names variable=\&quot;original-author\&quot;/&gt;\n            &lt;names variable=\&quot;author\&quot;/&gt;\n            &lt;names variable=\&quot;translator\&quot;/&gt;\n            &lt;choose&gt;\n              &lt;if variable=\&quot;container-title\&quot;&gt;\n                &lt;text variable=\&quot;title\&quot; form=\&quot;short\&quot; quotes=\&quot;true\&quot;/&gt;\n              &lt;/if&gt;\n              &lt;else&gt;\n                &lt;text variable=\&quot;title\&quot; form=\&quot;short\&quot; font-style=\&quot;italic\&quot;/&gt;\n              &lt;/else&gt;\n            &lt;/choose&gt;\n            &lt;text macro=\&quot;format-short\&quot; prefix=\&quot;[\&quot; suffix=\&quot;]\&quot;/&gt;\n          &lt;/substitute&gt;\n        &lt;/names&gt;\n      &lt;/else-if&gt;\n      &lt;else&gt;\n        &lt;names variable=\&quot;author\&quot; delimiter=\&quot;, \&quot;&gt;\n          &lt;name form=\&quot;short\&quot; and=\&quot;symbol\&quot; delimiter=\&quot;, \&quot; initialize-with=\&quot;. \&quot;/&gt;\n          &lt;substitute&gt;\n            &lt;names variable=\&quot;illustrator\&quot;/&gt;\n            &lt;names variable=\&quot;composer\&quot;/&gt;\n            &lt;names variable=\&quot;director\&quot;/&gt;\n            &lt;choose&gt;\n              &lt;if variable=\&quot;container-title\&quot;&gt;\n                &lt;choose&gt;\n                  &lt;if type=\&quot;book entry entry-dictionary entry-encyclopedia\&quot;&gt;\n                    &lt;text variable=\&quot;title\&quot; form=\&quot;short\&quot; quotes=\&quot;true\&quot;/&gt;\n                  &lt;/if&gt;\n                  &lt;else&gt;\n                    &lt;names variable=\&quot;translator\&quot;/&gt;\n                  &lt;/else&gt;\n                &lt;/choose&gt;\n              &lt;/if&gt;\n            &lt;/choose&gt;\n            &lt;names variable=\&quot;editor\&quot;/&gt;\n            &lt;names variable=\&quot;editorial-director\&quot;/&gt;\n            &lt;names variable=\&quot;translator\&quot;/&gt;\n            &lt;choose&gt;\n              &lt;if type=\&quot;report\&quot; variable=\&quot;publisher\&quot; match=\&quot;all\&quot;&gt;\n                &lt;text variable=\&quot;publisher\&quot;/&gt;\n              &lt;/if&gt;\n              &lt;else-if type=\&quot;legal_case\&quot;&gt;\n                &lt;text variable=\&quot;title\&quot; font-style=\&quot;italic\&quot;/&gt;\n              &lt;/else-if&gt;\n              &lt;else-if type=\&quot;bill legislation\&quot; match=\&quot;any\&quot;&gt;\n                &lt;text variable=\&quot;title\&quot; form=\&quot;short\&quot;/&gt;\n              &lt;/else-if&gt;\n              &lt;else-if variable=\&quot;reviewed-author\&quot; type=\&quot;review review-book\&quot; match=\&quot;any\&quot;&gt;\n                &lt;text macro=\&quot;format-short\&quot; prefix=\&quot;[\&quot; suffix=\&quot;]\&quot;/&gt;\n              &lt;/else-if&gt;\n              &lt;else-if type=\&quot;post post-weblog webpage\&quot; variable=\&quot;container-title\&quot; match=\&quot;any\&quot;&gt;\n                &lt;text variable=\&quot;title\&quot; form=\&quot;short\&quot; quotes=\&quot;true\&quot;/&gt;\n              &lt;/else-if&gt;\n              &lt;else&gt;\n                &lt;text variable=\&quot;title\&quot; form=\&quot;short\&quot; font-style=\&quot;italic\&quot;/&gt;\n              &lt;/else&gt;\n            &lt;/choose&gt;\n            &lt;text macro=\&quot;format-short\&quot; prefix=\&quot;[\&quot; suffix=\&quot;]\&quot;/&gt;\n          &lt;/substitute&gt;\n        &lt;/names&gt;\n      &lt;/else&gt;\n    &lt;/choose&gt;\n  &lt;/macro&gt;\n  &lt;macro name=\&quot;patent-number\&quot;&gt;\n    &lt;!-- authority: U.S. ; genre: patent ; number: 123,445 --&gt;\n    &lt;group delimiter=\&quot; \&quot;&gt;\n      &lt;text variable=\&quot;authority\&quot;/&gt;\n      &lt;choose&gt;\n        &lt;if variable=\&quot;genre\&quot;&gt;\n          &lt;text variable=\&quot;genre\&quot; text-case=\&quot;capitalize-first\&quot;/&gt;\n        &lt;/if&gt;\n        &lt;else&gt;\n          &lt;!-- This should be localized --&gt;\n          &lt;text value=\&quot;patent\&quot; text-case=\&quot;capitalize-first\&quot;/&gt;\n        &lt;/else&gt;\n      &lt;/choose&gt;\n      &lt;group delimiter=\&quot; \&quot;&gt;\n        &lt;text term=\&quot;issue\&quot; form=\&quot;short\&quot; text-case=\&quot;capitalize-first\&quot;/&gt;\n        &lt;text variable=\&quot;number\&quot;/&gt;\n      &lt;/group&gt;\n    &lt;/group&gt;\n  &lt;/macro&gt;\n  &lt;macro name=\&quot;access\&quot;&gt;\n    &lt;choose&gt;\n      &lt;if type=\&quot;bill legal_case legislation\&quot; match=\&quot;any\&quot;/&gt;\n      &lt;else-if variable=\&quot;DOI\&quot; match=\&quot;any\&quot;&gt;\n        &lt;text variable=\&quot;DOI\&quot; prefix=\&quot;https://doi.org/\&quot;/&gt;\n      &lt;/else-if&gt;\n      &lt;else-if variable=\&quot;URL\&quot;&gt;\n        &lt;group delimiter=\&quot; \&quot;&gt;\n          &lt;text term=\&quot;retrieved\&quot; text-case=\&quot;capitalize-first\&quot;/&gt;\n          &lt;choose&gt;\n            &lt;if type=\&quot;post post-weblog webpage\&quot; match=\&quot;any\&quot;&gt;\n              &lt;date variable=\&quot;accessed\&quot; form=\&quot;text\&quot; suffix=\&quot;,\&quot;/&gt;\n            &lt;/if&gt;\n          &lt;/choose&gt;\n          &lt;text term=\&quot;from\&quot;/&gt;\n          &lt;choose&gt;\n            &lt;if type=\&quot;report\&quot;&gt;\n              &lt;choose&gt;\n                &lt;if variable=\&quot;author editor translator\&quot; match=\&quot;any\&quot;&gt;\n                  &lt;!-- This should be localized --&gt;\n                  &lt;text variable=\&quot;publisher\&quot; suffix=\&quot; website:\&quot;/&gt;\n                &lt;/if&gt;\n              &lt;/choose&gt;\n            &lt;/if&gt;\n            &lt;else-if type=\&quot;post post-weblog webpage\&quot; match=\&quot;any\&quot;&gt;\n              &lt;!-- This should be localized --&gt;\n              &lt;text variable=\&quot;container-title\&quot; suffix=\&quot; website:\&quot;/&gt;\n            &lt;/else-if&gt;\n          &lt;/choose&gt;\n          &lt;text variable=\&quot;URL\&quot;/&gt;\n        &lt;/group&gt;\n      &lt;/else-if&gt;\n      &lt;else-if variable=\&quot;archive\&quot;&gt;\n        &lt;choose&gt;\n          &lt;if type=\&quot;article article-journal article-magazine article-newspaper dataset paper-conference report speech thesis\&quot; match=\&quot;any\&quot;&gt;\n            &lt;!-- This section is for electronic database locations. Physical archives for these and other item types are called in 'publisher' macro --&gt;\n            &lt;choose&gt;\n              &lt;if variable=\&quot;archive-place\&quot; match=\&quot;none\&quot;&gt;\n                &lt;group delimiter=\&quot; \&quot;&gt;\n                  &lt;text term=\&quot;retrieved\&quot; text-case=\&quot;capitalize-first\&quot;/&gt;\n                  &lt;text term=\&quot;from\&quot;/&gt;\n                  &lt;text variable=\&quot;archive\&quot; suffix=\&quot;.\&quot;/&gt;\n                  &lt;text variable=\&quot;archive_location\&quot; prefix=\&quot;(\&quot; suffix=\&quot;)\&quot;/&gt;\n                &lt;/group&gt;\n              &lt;/if&gt;\n              &lt;else&gt;\n                &lt;text macro=\&quot;publisher\&quot; suffix=\&quot;.\&quot;/&gt;\n              &lt;/else&gt;\n            &lt;/choose&gt;\n          &lt;/if&gt;\n          &lt;else&gt;\n            &lt;text macro=\&quot;publisher\&quot; suffix=\&quot;.\&quot;/&gt;\n          &lt;/else&gt;\n        &lt;/choose&gt;\n      &lt;/else-if&gt;\n      &lt;else&gt;\n        &lt;text macro=\&quot;publisher\&quot; suffix=\&quot;.\&quot;/&gt;\n      &lt;/else&gt;\n    &lt;/choose&gt;\n  &lt;/macro&gt;\n  &lt;macro name=\&quot;title\&quot;&gt;\n    &lt;choose&gt;\n      &lt;if type=\&quot;treaty\&quot;&gt;\n        &lt;group delimiter=\&quot;, \&quot;&gt;\n          &lt;text variable=\&quot;title\&quot; text-case=\&quot;title\&quot;/&gt;\n          &lt;names variable=\&quot;author\&quot;&gt;\n            &lt;name initialize-with=\&quot;.\&quot; form=\&quot;short\&quot; delimiter=\&quot;-\&quot;/&gt;\n          &lt;/names&gt;\n        &lt;/group&gt;\n      &lt;/if&gt;\n      &lt;else-if type=\&quot;patent\&quot; variable=\&quot;number\&quot; match=\&quot;all\&quot;&gt;\n        &lt;text macro=\&quot;patent-number\&quot; font-style=\&quot;italic\&quot;/&gt;\n      &lt;/else-if&gt;\n      &lt;else-if variable=\&quot;title\&quot;&gt;\n        &lt;choose&gt;\n          &lt;if variable=\&quot;version\&quot; type=\&quot;book\&quot; match=\&quot;all\&quot;&gt;\n            &lt;!---This is a hack until we have a software type --&gt;\n            &lt;text variable=\&quot;title\&quot;/&gt;\n          &lt;/if&gt;\n          &lt;else-if variable=\&quot;reviewed-author reviewed-title\&quot; type=\&quot;review review-book\&quot; match=\&quot;any\&quot;&gt;\n            &lt;choose&gt;\n              &lt;if variable=\&quot;reviewed-title\&quot;&gt;\n                &lt;choose&gt;\n                  &lt;if type=\&quot;post post-weblog webpage\&quot; variable=\&quot;container-title\&quot; match=\&quot;any\&quot;&gt;\n                    &lt;text variable=\&quot;title\&quot;/&gt;\n                  &lt;/if&gt;\n                  &lt;else&gt;\n                    &lt;text variable=\&quot;title\&quot; font-style=\&quot;italic\&quot;/&gt;\n                  &lt;/else&gt;\n                &lt;/choose&gt;\n              &lt;/if&gt;\n            &lt;/choose&gt;\n          &lt;/else-if&gt;\n          &lt;else-if type=\&quot;post post-weblog webpage\&quot; variable=\&quot;container-title\&quot; match=\&quot;any\&quot;&gt;\n            &lt;text variable=\&quot;title\&quot;/&gt;\n          &lt;/else-if&gt;\n          &lt;else&gt;\n            &lt;text variable=\&quot;title\&quot; font-style=\&quot;italic\&quot;/&gt;\n          &lt;/else&gt;\n        &lt;/choose&gt;\n      &lt;/else-if&gt;\n      &lt;else-if variable=\&quot;interviewer\&quot; type=\&quot;interview\&quot; match=\&quot;any\&quot;&gt;\n        &lt;names variable=\&quot;interviewer\&quot;&gt;\n          &lt;label form=\&quot;verb-short\&quot; suffix=\&quot; \&quot; text-case=\&quot;capitalize-first\&quot;/&gt;\n          &lt;name and=\&quot;symbol\&quot; initialize-with=\&quot;. \&quot; delimiter=\&quot;, \&quot;/&gt;\n        &lt;/names&gt;\n      &lt;/else-if&gt;\n    &lt;/choose&gt;\n  &lt;/macro&gt;\n  &lt;!-- APA has four descriptive sections following the title: --&gt;\n  &lt;!-- (description), [format], container, event --&gt;\n  &lt;macro name=\&quot;description\&quot;&gt;\n    &lt;group prefix=\&quot;(\&quot; suffix=\&quot;)\&quot;&gt;\n      &lt;choose&gt;\n        &lt;!-- book is here to catch software with container titles --&gt;\n        &lt;if type=\&quot;book report\&quot; match=\&quot;any\&quot;&gt;\n          &lt;choose&gt;\n            &lt;if variable=\&quot;container-title\&quot;&gt;\n              &lt;text macro=\&quot;secondary-contributors\&quot;/&gt;\n            &lt;/if&gt;\n            &lt;else&gt;\n              &lt;group delimiter=\&quot;; \&quot;&gt;\n                &lt;text macro=\&quot;description-report\&quot;/&gt;\n                &lt;text macro=\&quot;secondary-contributors\&quot;/&gt;\n              &lt;/group&gt;\n            &lt;/else&gt;\n          &lt;/choose&gt;\n        &lt;/if&gt;\n        &lt;else-if type=\&quot;thesis\&quot;&gt;\n          &lt;group delimiter=\&quot;; \&quot;&gt;\n            &lt;group delimiter=\&quot;, \&quot;&gt;\n              &lt;text variable=\&quot;genre\&quot; text-case=\&quot;capitalize-first\&quot;/&gt;\n              &lt;choose&gt;\n                &lt;!-- In APA journals, the university of a thesis is always cited, even if another locator is given --&gt;\n                &lt;if variable=\&quot;DOI URL archive\&quot; match=\&quot;any\&quot;&gt;\n                  &lt;text variable=\&quot;publisher\&quot;/&gt;\n                &lt;/if&gt;\n              &lt;/choose&gt;\n            &lt;/group&gt;\n            &lt;text macro=\&quot;locators\&quot;/&gt;\n            &lt;text macro=\&quot;secondary-contributors\&quot;/&gt;\n          &lt;/group&gt;\n        &lt;/else-if&gt;\n        &lt;else-if type=\&quot;book interview manuscript motion_picture musical_score pamphlet post-weblog speech webpage\&quot; match=\&quot;any\&quot;&gt;\n          &lt;group delimiter=\&quot;; \&quot;&gt;\n            &lt;text macro=\&quot;locators\&quot;/&gt;\n            &lt;text macro=\&quot;secondary-contributors\&quot;/&gt;\n          &lt;/group&gt;\n        &lt;/else-if&gt;\n        &lt;else-if type=\&quot;song\&quot;&gt;\n          &lt;choose&gt;\n            &lt;if variable=\&quot;container-title\&quot; match=\&quot;none\&quot;&gt;\n              &lt;text macro=\&quot;locators\&quot;/&gt;\n            &lt;/if&gt;\n          &lt;/choose&gt;\n        &lt;/else-if&gt;\n        &lt;else-if type=\&quot;article dataset figure\&quot; match=\&quot;any\&quot;&gt;\n          &lt;choose&gt;\n            &lt;if variable=\&quot;container-title\&quot;&gt;\n              &lt;text macro=\&quot;secondary-contributors\&quot;/&gt;\n            &lt;/if&gt;\n            &lt;else&gt;\n              &lt;group delimiter=\&quot;; \&quot;&gt;\n                &lt;text macro=\&quot;locators\&quot;/&gt;\n                &lt;text macro=\&quot;secondary-contributors\&quot;/&gt;\n              &lt;/group&gt;\n            &lt;/else&gt;\n          &lt;/choose&gt;\n        &lt;/else-if&gt;\n        &lt;else-if type=\&quot;bill legislation legal_case patent treaty personal_communication\&quot; match=\&quot;none\&quot;&gt;\n          &lt;text macro=\&quot;secondary-contributors\&quot;/&gt;\n        &lt;/else-if&gt;\n      &lt;/choose&gt;\n    &lt;/group&gt;\n  &lt;/macro&gt;\n  &lt;macro name=\&quot;format\&quot;&gt;\n    &lt;group prefix=\&quot;[\&quot; suffix=\&quot;]\&quot;&gt;\n      &lt;choose&gt;\n        &lt;if variable=\&quot;reviewed-author reviewed-title\&quot; type=\&quot;review review-book\&quot; match=\&quot;any\&quot;&gt;\n          &lt;group delimiter=\&quot;, \&quot;&gt;\n            &lt;choose&gt;\n              &lt;if variable=\&quot;genre\&quot;&gt;\n                &lt;!-- Delimiting by , rather than \&quot;of\&quot; to avoid incorrect grammar --&gt;\n                &lt;group delimiter=\&quot;, \&quot;&gt;\n                  &lt;text variable=\&quot;genre\&quot; text-case=\&quot;capitalize-first\&quot;/&gt;\n                  &lt;choose&gt;\n                    &lt;if variable=\&quot;reviewed-title\&quot;&gt;\n                      &lt;text variable=\&quot;reviewed-title\&quot; font-style=\&quot;italic\&quot;/&gt;\n                    &lt;/if&gt;\n                    &lt;else&gt;\n                      &lt;!-- Assume `title` is title of reviewed work --&gt;\n                      &lt;text variable=\&quot;title\&quot; font-style=\&quot;italic\&quot;/&gt;\n                    &lt;/else&gt;\n                  &lt;/choose&gt;\n                &lt;/group&gt;\n              &lt;/if&gt;\n              &lt;else&gt;\n                &lt;!-- This should be localized --&gt;\n                &lt;group delimiter=\&quot; \&quot;&gt;\n                  &lt;text value=\&quot;Review of\&quot;/&gt;\n                  &lt;choose&gt;\n                    &lt;if variable=\&quot;reviewed-title\&quot;&gt;\n                      &lt;text variable=\&quot;reviewed-title\&quot; font-style=\&quot;italic\&quot;/&gt;\n                    &lt;/if&gt;\n                    &lt;else&gt;\n                      &lt;!-- Assume `title` is title of reviewed work --&gt;\n                      &lt;text variable=\&quot;title\&quot; font-style=\&quot;italic\&quot;/&gt;\n                    &lt;/else&gt;\n                  &lt;/choose&gt;\n                &lt;/group&gt;\n              &lt;/else&gt;\n            &lt;/choose&gt;\n            &lt;names variable=\&quot;reviewed-author\&quot;&gt;\n              &lt;label form=\&quot;verb-short\&quot; suffix=\&quot; \&quot;/&gt;\n              &lt;name and=\&quot;symbol\&quot; initialize-with=\&quot;. \&quot; delimiter=\&quot;, \&quot;/&gt;\n            &lt;/names&gt;\n          &lt;/group&gt;\n        &lt;/if&gt;\n        &lt;else&gt;\n          &lt;text macro=\&quot;format-short\&quot;/&gt;\n        &lt;/else&gt;\n      &lt;/choose&gt;\n    &lt;/group&gt;\n  &lt;/macro&gt;\n  &lt;macro name=\&quot;format-short\&quot;&gt;\n    &lt;choose&gt;\n      &lt;if variable=\&quot;reviewed-author reviewed-title\&quot; type=\&quot;review review-book\&quot; match=\&quot;any\&quot;&gt;\n        &lt;choose&gt;\n          &lt;if variable=\&quot;reviewed-title\&quot; match=\&quot;none\&quot;&gt;\n            &lt;choose&gt;\n              &lt;if variable=\&quot;genre\&quot;&gt;\n                &lt;!-- Delimiting by , rather than \&quot;of\&quot; to avoid incorrect grammar --&gt;\n                &lt;group delimiter=\&quot;, \&quot;&gt;\n                  &lt;text variable=\&quot;genre\&quot; text-case=\&quot;capitalize-first\&quot;/&gt;\n                  &lt;text variable=\&quot;title\&quot; form=\&quot;short\&quot; font-style=\&quot;italic\&quot;/&gt;\n                &lt;/group&gt;\n              &lt;/if&gt;\n              &lt;else&gt;\n                &lt;!-- This should be localized --&gt;\n                &lt;group delimiter=\&quot; \&quot;&gt;\n                  &lt;text value=\&quot;Review of\&quot;/&gt;\n                  &lt;text variable=\&quot;title\&quot; form=\&quot;short\&quot; font-style=\&quot;italic\&quot;/&gt;\n                &lt;/group&gt;\n              &lt;/else&gt;\n            &lt;/choose&gt;\n          &lt;/if&gt;\n          &lt;else&gt;\n            &lt;text variable=\&quot;title\&quot; form=\&quot;short\&quot; quotes=\&quot;true\&quot;/&gt;\n          &lt;/else&gt;\n        &lt;/choose&gt;\n      &lt;/if&gt;\n      &lt;else-if type=\&quot;speech thesis\&quot; match=\&quot;any\&quot;&gt;\n        &lt;text variable=\&quot;medium\&quot; text-case=\&quot;capitalize-first\&quot;/&gt;\n      &lt;/else-if&gt;\n      &lt;!-- book is here to catch software with container titles --&gt;\n      &lt;else-if type=\&quot;book report\&quot; match=\&quot;any\&quot;&gt;\n        &lt;choose&gt;\n          &lt;if variable=\&quot;container-title\&quot; match=\&quot;none\&quot;&gt;\n            &lt;text macro=\&quot;format-report\&quot;/&gt;\n          &lt;/if&gt;\n        &lt;/choose&gt;\n      &lt;/else-if&gt;\n      &lt;else-if type=\&quot;manuscript pamphlet\&quot; match=\&quot;any\&quot;&gt;\n        &lt;text variable=\&quot;medium\&quot; text-case=\&quot;capitalize-first\&quot;/&gt;\n      &lt;/else-if&gt;\n      &lt;else-if type=\&quot;personal_communication\&quot;&gt;\n        &lt;text macro=\&quot;secondary-contributors\&quot;/&gt;\n      &lt;/else-if&gt;\n      &lt;else-if type=\&quot;song\&quot;&gt;\n        &lt;group delimiter=\&quot;; \&quot;&gt;\n          &lt;text macro=\&quot;secondary-contributors\&quot;/&gt;\n          &lt;choose&gt;\n            &lt;if variable=\&quot;container-title\&quot; match=\&quot;none\&quot;&gt;\n              &lt;group delimiter=\&quot;, \&quot;&gt;\n                &lt;text variable=\&quot;genre\&quot; text-case=\&quot;capitalize-first\&quot;/&gt;\n                &lt;text variable=\&quot;medium\&quot; text-case=\&quot;capitalize-first\&quot;/&gt;\n              &lt;/group&gt;\n            &lt;/if&gt;\n          &lt;/choose&gt;\n        &lt;/group&gt;\n      &lt;/else-if&gt;\n      &lt;else-if type=\&quot;paper-conference\&quot;&gt;\n        &lt;group delimiter=\&quot;, \&quot;&gt;\n          &lt;choose&gt;\n            &lt;if variable=\&quot;collection-editor editor issue page volume\&quot; match=\&quot;any\&quot;&gt;\n              &lt;text variable=\&quot;genre\&quot; text-case=\&quot;capitalize-first\&quot;/&gt;\n            &lt;/if&gt;\n          &lt;/choose&gt;\n          &lt;text variable=\&quot;medium\&quot; text-case=\&quot;capitalize-first\&quot;/&gt;\n        &lt;/group&gt;\n      &lt;/else-if&gt;\n      &lt;else-if type=\&quot;bill legislation legal_case patent treaty\&quot; match=\&quot;none\&quot;&gt;\n        &lt;choose&gt;\n          &lt;if variable=\&quot;genre medium\&quot; match=\&quot;any\&quot;&gt;\n            &lt;group delimiter=\&quot;, \&quot;&gt;\n              &lt;text variable=\&quot;genre\&quot; text-case=\&quot;capitalize-first\&quot;/&gt;\n              &lt;text variable=\&quot;medium\&quot; text-case=\&quot;capitalize-first\&quot;/&gt;\n            &lt;/group&gt;\n          &lt;/if&gt;\n          &lt;else-if type=\&quot;dataset\&quot;&gt;\n            &lt;!-- This should be localized --&gt;\n            &lt;text value=\&quot;Data set\&quot;/&gt;\n          &lt;/else-if&gt;\n        &lt;/choose&gt;\n      &lt;/else-if&gt;\n    &lt;/choose&gt;\n  &lt;/macro&gt;\n  &lt;macro name=\&quot;description-report\&quot;&gt;\n    &lt;choose&gt;\n      &lt;if variable=\&quot;number\&quot;&gt;\n        &lt;group delimiter=\&quot;; \&quot;&gt;\n          &lt;group delimiter=\&quot; \&quot;&gt;\n            &lt;text variable=\&quot;genre\&quot; text-case=\&quot;title\&quot;/&gt;\n            &lt;!-- Replace with term=\&quot;number\&quot; if that becomes available --&gt;\n            &lt;text term=\&quot;issue\&quot; form=\&quot;short\&quot; text-case=\&quot;capitalize-first\&quot;/&gt;\n            &lt;text variable=\&quot;number\&quot;/&gt;\n          &lt;/group&gt;\n          &lt;text macro=\&quot;locators\&quot;/&gt;\n        &lt;/group&gt;\n      &lt;/if&gt;\n      &lt;else&gt;\n        &lt;text macro=\&quot;locators\&quot;/&gt;\n      &lt;/else&gt;\n    &lt;/choose&gt;\n  &lt;/macro&gt;\n  &lt;macro name=\&quot;format-report\&quot;&gt;\n    &lt;choose&gt;\n      &lt;if variable=\&quot;number\&quot;&gt;\n        &lt;text variable=\&quot;medium\&quot; text-case=\&quot;capitalize-first\&quot;/&gt;\n      &lt;/if&gt;\n      &lt;else&gt;\n        &lt;group delimiter=\&quot;, \&quot;&gt;\n          &lt;text variable=\&quot;genre\&quot; text-case=\&quot;capitalize-first\&quot;/&gt;\n          &lt;text variable=\&quot;medium\&quot; text-case=\&quot;capitalize-first\&quot;/&gt;\n        &lt;/group&gt;\n      &lt;/else&gt;\n    &lt;/choose&gt;\n  &lt;/macro&gt;\n  &lt;macro name=\&quot;archive\&quot;&gt;\n    &lt;group delimiter=\&quot;. \&quot;&gt;\n      &lt;group delimiter=\&quot;, \&quot;&gt;\n        &lt;choose&gt;\n          &lt;if type=\&quot;manuscript\&quot;&gt;\n            &lt;text variable=\&quot;genre\&quot;/&gt;\n          &lt;/if&gt;\n        &lt;/choose&gt;\n        &lt;group delimiter=\&quot; \&quot;&gt;\n          &lt;!-- Replace \&quot;archive\&quot; with \&quot;archive_collection\&quot; as that becomes available --&gt;\n          &lt;text variable=\&quot;archive\&quot;/&gt;\n          &lt;text variable=\&quot;archive_location\&quot; prefix=\&quot;(\&quot; suffix=\&quot;)\&quot;/&gt;\n        &lt;/group&gt;\n      &lt;/group&gt;\n      &lt;group delimiter=\&quot;, \&quot;&gt;\n        &lt;!-- Move \&quot;archive\&quot; here when \&quot;archive_collection\&quot; becomes available --&gt;\n        &lt;text variable=\&quot;archive-place\&quot;/&gt;\n      &lt;/group&gt;\n    &lt;/group&gt;\n  &lt;/macro&gt;\n  &lt;macro name=\&quot;publisher\&quot;&gt;\n    &lt;choose&gt;\n      &lt;if type=\&quot;manuscript pamphlet\&quot; match=\&quot;any\&quot;&gt;\n        &lt;choose&gt;\n          &lt;if variable=\&quot;archive archive_location archive-place\&quot; match=\&quot;any\&quot;&gt;\n            &lt;group delimiter=\&quot;. \&quot;&gt;\n              &lt;group delimiter=\&quot;: \&quot;&gt;\n                &lt;text variable=\&quot;publisher-place\&quot;/&gt;\n                &lt;text variable=\&quot;publisher\&quot;/&gt;\n              &lt;/group&gt;\n              &lt;text macro=\&quot;archive\&quot;/&gt;\n            &lt;/group&gt;\n          &lt;/if&gt;\n          &lt;else&gt;\n            &lt;group delimiter=\&quot;, \&quot;&gt;\n              &lt;text variable=\&quot;genre\&quot;/&gt;\n              &lt;text variable=\&quot;publisher\&quot;/&gt;\n              &lt;text variable=\&quot;publisher-place\&quot;/&gt;\n            &lt;/group&gt;\n          &lt;/else&gt;\n        &lt;/choose&gt;\n      &lt;/if&gt;\n      &lt;else-if type=\&quot;thesis\&quot; match=\&quot;any\&quot;&gt;\n        &lt;group delimiter=\&quot;. \&quot;&gt;\n          &lt;group delimiter=\&quot;, \&quot;&gt;\n            &lt;text variable=\&quot;publisher\&quot;/&gt;\n            &lt;text variable=\&quot;publisher-place\&quot;/&gt;\n          &lt;/group&gt;\n          &lt;text macro=\&quot;archive\&quot;/&gt;\n        &lt;/group&gt;\n      &lt;/else-if&gt;\n      &lt;else-if type=\&quot;patent\&quot;&gt;\n        &lt;group delimiter=\&quot;. \&quot;&gt;\n          &lt;group delimiter=\&quot;: \&quot;&gt;\n            &lt;text variable=\&quot;publisher-place\&quot;/&gt;\n            &lt;text variable=\&quot;publisher\&quot;/&gt;\n          &lt;/group&gt;\n          &lt;text macro=\&quot;archive\&quot;/&gt;\n        &lt;/group&gt;\n      &lt;/else-if&gt;\n      &lt;else-if type=\&quot;article-journal article-magazine article-newspaper\&quot; match=\&quot;any\&quot;&gt;\n        &lt;text macro=\&quot;archive\&quot;/&gt;\n      &lt;/else-if&gt;\n      &lt;else-if type=\&quot;post post-weblog webpage\&quot; match=\&quot;none\&quot;&gt;\n        &lt;group delimiter=\&quot;. \&quot;&gt;\n          &lt;choose&gt;\n            &lt;if variable=\&quot;event\&quot;&gt;\n              &lt;choose&gt;\n                &lt;!-- Only print publisher info if published in a proceedings --&gt;\n                &lt;if variable=\&quot;collection-editor editor issue page volume\&quot; match=\&quot;any\&quot;&gt;\n                  &lt;group delimiter=\&quot;: \&quot;&gt;\n                    &lt;text variable=\&quot;publisher-place\&quot;/&gt;\n                    &lt;text variable=\&quot;publisher\&quot;/&gt;\n                  &lt;/group&gt;\n                &lt;/if&gt;\n              &lt;/choose&gt;\n            &lt;/if&gt;\n            &lt;else&gt;\n              &lt;group delimiter=\&quot;: \&quot;&gt;\n                &lt;text variable=\&quot;publisher-place\&quot;/&gt;\n                &lt;text variable=\&quot;publisher\&quot;/&gt;\n              &lt;/group&gt;\n            &lt;/else&gt;\n          &lt;/choose&gt;\n          &lt;text macro=\&quot;archive\&quot;/&gt;\n        &lt;/group&gt;\n      &lt;/else-if&gt;\n    &lt;/choose&gt;\n  &lt;/macro&gt;\n  &lt;macro name=\&quot;event\&quot;&gt;\n    &lt;choose&gt;\n      &lt;if variable=\&quot;event\&quot; type=\&quot;speech paper-conference\&quot; match=\&quot;any\&quot;&gt;\n        &lt;choose&gt;\n          &lt;!-- Don't print event info if published in a proceedings --&gt;\n          &lt;if variable=\&quot;collection-editor editor issue page volume\&quot; match=\&quot;none\&quot;&gt;\n            &lt;group delimiter=\&quot; \&quot;&gt;\n              &lt;text variable=\&quot;genre\&quot; text-case=\&quot;capitalize-first\&quot;/&gt;\n              &lt;group delimiter=\&quot; \&quot;&gt;\n                &lt;choose&gt;\n                  &lt;if variable=\&quot;genre\&quot;&gt;\n                    &lt;text term=\&quot;presented at\&quot;/&gt;\n                  &lt;/if&gt;\n                  &lt;else&gt;\n                    &lt;text term=\&quot;presented at\&quot; text-case=\&quot;capitalize-first\&quot;/&gt;\n                  &lt;/else&gt;\n                &lt;/choose&gt;\n                &lt;group delimiter=\&quot;, \&quot;&gt;\n                  &lt;text variable=\&quot;event\&quot;/&gt;\n                  &lt;text variable=\&quot;event-place\&quot;/&gt;\n                &lt;/group&gt;\n              &lt;/group&gt;\n            &lt;/group&gt;\n          &lt;/if&gt;\n        &lt;/choose&gt;\n      &lt;/if&gt;\n    &lt;/choose&gt;\n  &lt;/macro&gt;\n  &lt;macro name=\&quot;issued\&quot;&gt;\n    &lt;choose&gt;\n      &lt;if type=\&quot;bill legal_case legislation\&quot; match=\&quot;any\&quot;/&gt;\n      &lt;else-if variable=\&quot;issued\&quot;&gt;\n        &lt;group&gt;\n          &lt;date variable=\&quot;issued\&quot;&gt;\n            &lt;date-part name=\&quot;year\&quot;/&gt;\n          &lt;/date&gt;\n          &lt;text variable=\&quot;year-suffix\&quot;/&gt;\n          &lt;choose&gt;\n            &lt;if type=\&quot;speech\&quot;&gt;\n              &lt;date variable=\&quot;issued\&quot; delimiter=\&quot; \&quot;&gt;\n                &lt;date-part prefix=\&quot;, \&quot; name=\&quot;month\&quot;/&gt;\n              &lt;/date&gt;\n            &lt;/if&gt;\n            &lt;else-if type=\&quot;article article-magazine article-newspaper broadcast interview pamphlet personal_communication post post-weblog treaty webpage\&quot; match=\&quot;any\&quot;&gt;\n              &lt;date variable=\&quot;issued\&quot;&gt;\n                &lt;date-part prefix=\&quot;, \&quot; name=\&quot;month\&quot;/&gt;\n                &lt;date-part prefix=\&quot; \&quot; name=\&quot;day\&quot;/&gt;\n              &lt;/date&gt;\n            &lt;/else-if&gt;\n            &lt;else-if type=\&quot;paper-conference\&quot;&gt;\n              &lt;choose&gt;\n                &lt;if variable=\&quot;container-title\&quot; match=\&quot;none\&quot;&gt;\n                  &lt;date variable=\&quot;issued\&quot;&gt;\n                    &lt;date-part prefix=\&quot;, \&quot; name=\&quot;month\&quot;/&gt;\n                    &lt;date-part prefix=\&quot; \&quot; name=\&quot;day\&quot;/&gt;\n                  &lt;/date&gt;\n                &lt;/if&gt;\n              &lt;/choose&gt;\n            &lt;/else-if&gt;\n            &lt;!-- Only year: article-journal chapter entry entry-dictionary entry-encyclopedia dataset figure graphic motion_picture manuscript map musical_score paper-conference [published] patent report review review-book song thesis --&gt;\n          &lt;/choose&gt;\n        &lt;/group&gt;\n      &lt;/else-if&gt;\n      &lt;else-if variable=\&quot;status\&quot;&gt;\n        &lt;group&gt;\n          &lt;text variable=\&quot;status\&quot; text-case=\&quot;lowercase\&quot;/&gt;\n          &lt;text variable=\&quot;year-suffix\&quot; prefix=\&quot;-\&quot;/&gt;\n        &lt;/group&gt;\n      &lt;/else-if&gt;\n      &lt;else&gt;\n        &lt;group&gt;\n          &lt;text term=\&quot;no date\&quot; form=\&quot;short\&quot;/&gt;\n          &lt;text variable=\&quot;year-suffix\&quot; prefix=\&quot;-\&quot;/&gt;\n        &lt;/group&gt;\n      &lt;/else&gt;\n    &lt;/choose&gt;\n  &lt;/macro&gt;\n  &lt;macro name=\&quot;issued-sort\&quot;&gt;\n    &lt;choose&gt;\n      &lt;if type=\&quot;article article-magazine article-newspaper broadcast interview pamphlet personal_communication post post-weblog speech treaty webpage\&quot; match=\&quot;any\&quot;&gt;\n        &lt;date variable=\&quot;issued\&quot;&gt;\n          &lt;date-part name=\&quot;year\&quot;/&gt;\n          &lt;date-part name=\&quot;month\&quot;/&gt;\n          &lt;date-part name=\&quot;day\&quot;/&gt;\n        &lt;/date&gt;\n      &lt;/if&gt;\n      &lt;else&gt;\n        &lt;date variable=\&quot;issued\&quot;&gt;\n          &lt;date-part name=\&quot;year\&quot;/&gt;\n        &lt;/date&gt;\n      &lt;/else&gt;\n    &lt;/choose&gt;\n  &lt;/macro&gt;\n  &lt;macro name=\&quot;issued-year\&quot;&gt;\n    &lt;group&gt;\n      &lt;choose&gt;\n        &lt;if type=\&quot;personal_communication\&quot;&gt;\n          &lt;choose&gt;\n            &lt;if variable=\&quot;archive DOI publisher URL\&quot; match=\&quot;none\&quot;&gt;\n              &lt;!-- These variables indicate that the letter is retrievable by the reader. If not, then use the APA in-text-only personal communication format --&gt;\n              &lt;date variable=\&quot;issued\&quot; form=\&quot;text\&quot;/&gt;\n            &lt;/if&gt;\n            &lt;else&gt;\n              &lt;date variable=\&quot;issued\&quot;&gt;\n                &lt;date-part name=\&quot;year\&quot;/&gt;\n              &lt;/date&gt;\n            &lt;/else&gt;\n          &lt;/choose&gt;\n        &lt;/if&gt;\n        &lt;else&gt;\n          &lt;date variable=\&quot;issued\&quot;&gt;\n            &lt;date-part name=\&quot;year\&quot;/&gt;\n          &lt;/date&gt;\n        &lt;/else&gt;\n      &lt;/choose&gt;\n      &lt;text variable=\&quot;year-suffix\&quot;/&gt;\n    &lt;/group&gt;\n  &lt;/macro&gt;\n  &lt;macro name=\&quot;issued-citation\&quot;&gt;\n    &lt;choose&gt;\n      &lt;if variable=\&quot;issued\&quot;&gt;\n        &lt;group delimiter=\&quot;/\&quot;&gt;\n          &lt;choose&gt;\n            &lt;if is-uncertain-date=\&quot;original-date\&quot;&gt;\n              &lt;group prefix=\&quot;[\&quot; suffix=\&quot;]\&quot; delimiter=\&quot; \&quot;&gt;\n                &lt;text term=\&quot;circa\&quot; form=\&quot;short\&quot;/&gt;\n                &lt;date variable=\&quot;original-date\&quot;&gt;\n                  &lt;date-part name=\&quot;year\&quot;/&gt;\n                &lt;/date&gt;\n              &lt;/group&gt;\n            &lt;/if&gt;\n            &lt;else&gt;\n              &lt;date variable=\&quot;original-date\&quot;&gt;\n                &lt;date-part name=\&quot;year\&quot;/&gt;\n              &lt;/date&gt;\n            &lt;/else&gt;\n          &lt;/choose&gt;\n          &lt;choose&gt;\n            &lt;if is-uncertain-date=\&quot;issued\&quot;&gt;\n              &lt;group prefix=\&quot;[\&quot; suffix=\&quot;]\&quot; delimiter=\&quot; \&quot;&gt;\n                &lt;text term=\&quot;circa\&quot; form=\&quot;short\&quot;/&gt;\n                &lt;text macro=\&quot;issued-year\&quot;/&gt;\n              &lt;/group&gt;\n            &lt;/if&gt;\n            &lt;else&gt;\n              &lt;text macro=\&quot;issued-year\&quot;/&gt;\n            &lt;/else&gt;\n          &lt;/choose&gt;\n        &lt;/group&gt;\n      &lt;/if&gt;\n      &lt;else-if variable=\&quot;status\&quot;&gt;\n        &lt;text variable=\&quot;status\&quot; text-case=\&quot;lowercase\&quot;/&gt;\n        &lt;text variable=\&quot;year-suffix\&quot; prefix=\&quot;-\&quot;/&gt;\n      &lt;/else-if&gt;\n      &lt;else&gt;\n        &lt;text term=\&quot;no date\&quot; form=\&quot;short\&quot;/&gt;\n        &lt;text variable=\&quot;year-suffix\&quot; prefix=\&quot;-\&quot;/&gt;\n      &lt;/else&gt;\n    &lt;/choose&gt;\n  &lt;/macro&gt;\n  &lt;macro name=\&quot;original-date\&quot;&gt;\n    &lt;choose&gt;\n      &lt;if type=\&quot;bill legal_case legislation\&quot; match=\&quot;any\&quot;/&gt;\n      &lt;else-if type=\&quot;speech\&quot;&gt;\n        &lt;date variable=\&quot;original-date\&quot; delimiter=\&quot; \&quot;&gt;\n          &lt;date-part name=\&quot;month\&quot;/&gt;\n          &lt;date-part name=\&quot;year\&quot;/&gt;\n        &lt;/date&gt;\n      &lt;/else-if&gt;\n      &lt;else-if type=\&quot;article article-magazine article-newspaper broadcast interview pamphlet personal_communication post post-weblog treaty webpage\&quot; match=\&quot;any\&quot;&gt;\n        &lt;date variable=\&quot;original-date\&quot; form=\&quot;text\&quot;/&gt;\n      &lt;/else-if&gt;\n      &lt;else&gt;\n        &lt;date variable=\&quot;original-date\&quot;&gt;\n          &lt;date-part name=\&quot;year\&quot;/&gt;\n        &lt;/date&gt;\n      &lt;/else&gt;\n    &lt;/choose&gt;\n  &lt;/macro&gt;\n  &lt;macro name=\&quot;original-published\&quot;&gt;\n    &lt;!--This should be localized --&gt;\n    &lt;choose&gt;\n      &lt;if type=\&quot;bill legal_case legislation\&quot; match=\&quot;any\&quot;/&gt;\n      &lt;else-if type=\&quot;interview motion_picture song\&quot; match=\&quot;any\&quot;&gt;\n        &lt;text value=\&quot;Original work recorded\&quot;/&gt;\n      &lt;/else-if&gt;\n      &lt;else-if type=\&quot;broadcast\&quot;&gt;\n        &lt;text value=\&quot;Original work broadcast\&quot;/&gt;\n      &lt;/else-if&gt;\n      &lt;else&gt;\n        &lt;text value=\&quot;Original work published\&quot;/&gt;\n      &lt;/else&gt;\n    &lt;/choose&gt;\n  &lt;/macro&gt;\n  &lt;macro name=\&quot;edition\&quot;&gt;\n    &lt;choose&gt;\n      &lt;if is-numeric=\&quot;edition\&quot;&gt;\n        &lt;group delimiter=\&quot; \&quot;&gt;\n          &lt;number variable=\&quot;edition\&quot; form=\&quot;ordinal\&quot;/&gt;\n          &lt;text term=\&quot;edition\&quot; form=\&quot;short\&quot;/&gt;\n        &lt;/group&gt;\n      &lt;/if&gt;\n      &lt;else&gt;\n        &lt;text variable=\&quot;edition\&quot;/&gt;\n      &lt;/else&gt;\n    &lt;/choose&gt;\n  &lt;/macro&gt;\n  &lt;macro name=\&quot;locators\&quot;&gt;\n    &lt;choose&gt;\n      &lt;if type=\&quot;article-journal article-magazine figure review review-book\&quot; match=\&quot;any\&quot;&gt;\n        &lt;group delimiter=\&quot;, \&quot;&gt;\n          &lt;group&gt;\n            &lt;text variable=\&quot;volume\&quot; font-style=\&quot;italic\&quot;/&gt;\n            &lt;text variable=\&quot;issue\&quot; prefix=\&quot;(\&quot; suffix=\&quot;)\&quot;/&gt;\n          &lt;/group&gt;\n          &lt;text variable=\&quot;page\&quot;/&gt;\n        &lt;/group&gt;\n      &lt;/if&gt;\n      &lt;else-if type=\&quot;article-newspaper\&quot;&gt;\n        &lt;group delimiter=\&quot; \&quot;&gt;\n          &lt;label variable=\&quot;page\&quot; form=\&quot;short\&quot;/&gt;\n          &lt;text variable=\&quot;page\&quot;/&gt;\n        &lt;/group&gt;\n      &lt;/else-if&gt;\n      &lt;else-if type=\&quot;paper-conference\&quot;&gt;\n        &lt;choose&gt;\n          &lt;if variable=\&quot;collection-editor editor\&quot; match=\&quot;any\&quot;&gt;\n            &lt;text macro=\&quot;locators-booklike\&quot;/&gt;\n          &lt;/if&gt;\n          &lt;else&gt;\n            &lt;group delimiter=\&quot;, \&quot;&gt;\n              &lt;group&gt;\n                &lt;text variable=\&quot;volume\&quot; font-style=\&quot;italic\&quot;/&gt;\n                &lt;text variable=\&quot;issue\&quot; prefix=\&quot;(\&quot; suffix=\&quot;)\&quot;/&gt;\n              &lt;/group&gt;\n              &lt;text variable=\&quot;page\&quot;/&gt;\n            &lt;/group&gt;\n          &lt;/else&gt;\n        &lt;/choose&gt;\n      &lt;/else-if&gt;\n      &lt;else-if type=\&quot;bill broadcast interview legal_case legislation patent post post-weblog speech treaty webpage\&quot; match=\&quot;none\&quot;&gt;\n        &lt;text macro=\&quot;locators-booklike\&quot;/&gt;\n      &lt;/else-if&gt;\n    &lt;/choose&gt;\n  &lt;/macro&gt;\n  &lt;macro name=\&quot;locators-booklike\&quot;&gt;\n    &lt;group delimiter=\&quot;, \&quot;&gt;\n      &lt;text macro=\&quot;edition\&quot;/&gt;\n      &lt;group delimiter=\&quot; \&quot;&gt;\n        &lt;text term=\&quot;version\&quot; text-case=\&quot;capitalize-first\&quot;/&gt;\n        &lt;text variable=\&quot;version\&quot;/&gt;\n      &lt;/group&gt;\n      &lt;choose&gt;\n        &lt;if variable=\&quot;volume\&quot; match=\&quot;any\&quot;&gt;\n          &lt;choose&gt;\n            &lt;if is-numeric=\&quot;volume\&quot; match=\&quot;none\&quot;/&gt;\n            &lt;else-if variable=\&quot;collection-title\&quot;&gt;\n              &lt;choose&gt;\n                &lt;if variable=\&quot;editor translator\&quot; match=\&quot;none\&quot;&gt;\n                  &lt;choose&gt;\n                    &lt;if variable=\&quot;collection-number\&quot;&gt;\n                      &lt;group&gt;\n                        &lt;text term=\&quot;volume\&quot; form=\&quot;short\&quot; text-case=\&quot;capitalize-first\&quot; suffix=\&quot; \&quot;/&gt;\n                        &lt;number variable=\&quot;volume\&quot; form=\&quot;numeric\&quot;/&gt;\n                      &lt;/group&gt;\n                    &lt;/if&gt;\n                  &lt;/choose&gt;\n                &lt;/if&gt;\n              &lt;/choose&gt;\n            &lt;/else-if&gt;\n            &lt;else&gt;\n              &lt;group&gt;\n                &lt;text term=\&quot;volume\&quot; form=\&quot;short\&quot; text-case=\&quot;capitalize-first\&quot; suffix=\&quot; \&quot;/&gt;\n                &lt;number variable=\&quot;volume\&quot; form=\&quot;numeric\&quot;/&gt;\n              &lt;/group&gt;\n            &lt;/else&gt;\n          &lt;/choose&gt;\n        &lt;/if&gt;\n        &lt;else&gt;\n          &lt;group&gt;\n            &lt;text term=\&quot;volume\&quot; form=\&quot;short\&quot; plural=\&quot;true\&quot; text-case=\&quot;capitalize-first\&quot; suffix=\&quot; \&quot;/&gt;\n            &lt;number variable=\&quot;number-of-volumes\&quot; form=\&quot;numeric\&quot; prefix=\&quot;1&amp;#8211;\&quot;/&gt;\n          &lt;/group&gt;\n        &lt;/else&gt;\n      &lt;/choose&gt;\n      &lt;group&gt;\n        &lt;label variable=\&quot;page\&quot; form=\&quot;short\&quot; suffix=\&quot; \&quot;/&gt;\n        &lt;text variable=\&quot;page\&quot;/&gt;\n      &lt;/group&gt;\n    &lt;/group&gt;\n  &lt;/macro&gt;\n  &lt;macro name=\&quot;citation-locator\&quot;&gt;\n    &lt;group&gt;\n      &lt;choose&gt;\n        &lt;if locator=\&quot;chapter\&quot;&gt;\n          &lt;label variable=\&quot;locator\&quot; text-case=\&quot;capitalize-first\&quot;/&gt;\n        &lt;/if&gt;\n        &lt;else&gt;\n          &lt;label variable=\&quot;locator\&quot; form=\&quot;short\&quot;/&gt;\n        &lt;/else&gt;\n      &lt;/choose&gt;\n      &lt;text variable=\&quot;locator\&quot; prefix=\&quot; \&quot;/&gt;\n    &lt;/group&gt;\n  &lt;/macro&gt;\n  &lt;macro name=\&quot;container\&quot;&gt;\n    &lt;choose&gt;\n      &lt;if type=\&quot;article article-journal article-magazine article-newspaper review review-book\&quot; match=\&quot;any\&quot;&gt;\n        &lt;group delimiter=\&quot;, \&quot;&gt;\n          &lt;text macro=\&quot;container-title\&quot;/&gt;\n          &lt;text macro=\&quot;locators\&quot;/&gt;\n        &lt;/group&gt;\n        &lt;choose&gt;\n          &lt;!--for advance online publication--&gt;\n          &lt;if variable=\&quot;issued\&quot;&gt;\n            &lt;choose&gt;\n              &lt;if variable=\&quot;page issue\&quot; match=\&quot;none\&quot;&gt;\n                &lt;text variable=\&quot;status\&quot; text-case=\&quot;capitalize-first\&quot; prefix=\&quot;. \&quot;/&gt;\n              &lt;/if&gt;\n            &lt;/choose&gt;\n          &lt;/if&gt;\n        &lt;/choose&gt;\n      &lt;/if&gt;\n      &lt;else-if type=\&quot;article dataset figure\&quot; match=\&quot;any\&quot;&gt;\n        &lt;choose&gt;\n          &lt;if variable=\&quot;container-title\&quot;&gt;\n            &lt;group delimiter=\&quot;, \&quot;&gt;\n              &lt;text macro=\&quot;container-title\&quot;/&gt;\n              &lt;text macro=\&quot;locators\&quot;/&gt;\n            &lt;/group&gt;\n            &lt;choose&gt;\n              &lt;!--for advance online publication--&gt;\n              &lt;if variable=\&quot;issued\&quot;&gt;\n                &lt;choose&gt;\n                  &lt;if variable=\&quot;page issue\&quot; match=\&quot;none\&quot;&gt;\n                    &lt;text variable=\&quot;status\&quot; text-case=\&quot;capitalize-first\&quot; prefix=\&quot;. \&quot;/&gt;\n                  &lt;/if&gt;\n                &lt;/choose&gt;\n              &lt;/if&gt;\n            &lt;/choose&gt;\n          &lt;/if&gt;\n        &lt;/choose&gt;\n      &lt;/else-if&gt;\n      &lt;!-- book is here to catch software with container titles --&gt;\n      &lt;else-if type=\&quot;book\&quot; variable=\&quot;container-title\&quot; match=\&quot;all\&quot;&gt;\n        &lt;group delimiter=\&quot; \&quot;&gt;\n          &lt;text term=\&quot;in\&quot; text-case=\&quot;capitalize-first\&quot; suffix=\&quot; \&quot;/&gt;\n          &lt;group delimiter=\&quot;, \&quot;&gt;\n            &lt;text macro=\&quot;container-contributors\&quot;/&gt;\n            &lt;group delimiter=\&quot; \&quot;&gt;\n              &lt;text macro=\&quot;container-title\&quot;/&gt;\n              &lt;text macro=\&quot;description-report\&quot; prefix=\&quot;(\&quot; suffix=\&quot;)\&quot;/&gt;\n              &lt;text macro=\&quot;format-report\&quot; prefix=\&quot;[\&quot; suffix=\&quot;]\&quot;/&gt;\n            &lt;/group&gt;\n          &lt;/group&gt;\n        &lt;/group&gt;\n      &lt;/else-if&gt;\n      &lt;else-if type=\&quot;report\&quot; variable=\&quot;container-title\&quot; match=\&quot;all\&quot;&gt;\n        &lt;group delimiter=\&quot; \&quot;&gt;\n          &lt;text term=\&quot;in\&quot; text-case=\&quot;capitalize-first\&quot; suffix=\&quot; \&quot;/&gt;\n          &lt;group delimiter=\&quot;, \&quot;&gt;\n            &lt;text macro=\&quot;container-contributors\&quot;/&gt;\n            &lt;group delimiter=\&quot; \&quot;&gt;\n              &lt;text macro=\&quot;container-title\&quot;/&gt;\n              &lt;text macro=\&quot;description-report\&quot; prefix=\&quot;(\&quot; suffix=\&quot;)\&quot;/&gt;\n              &lt;text macro=\&quot;format-report\&quot; prefix=\&quot;[\&quot; suffix=\&quot;]\&quot;/&gt;\n            &lt;/group&gt;\n          &lt;/group&gt;\n        &lt;/group&gt;\n      &lt;/else-if&gt;\n      &lt;else-if type=\&quot;song\&quot; variable=\&quot;container-title\&quot; match=\&quot;all\&quot;&gt;\n        &lt;group delimiter=\&quot; \&quot;&gt;\n          &lt;text term=\&quot;in\&quot; text-case=\&quot;capitalize-first\&quot; suffix=\&quot; \&quot;/&gt;\n          &lt;group delimiter=\&quot;, \&quot;&gt;\n            &lt;text macro=\&quot;container-contributors\&quot;/&gt;\n            &lt;group delimiter=\&quot; \&quot;&gt;\n              &lt;text macro=\&quot;container-title\&quot;/&gt;\n              &lt;text macro=\&quot;locators\&quot; prefix=\&quot;(\&quot; suffix=\&quot;)\&quot;/&gt;\n              &lt;group delimiter=\&quot;, \&quot; prefix=\&quot;[\&quot; suffix=\&quot;]\&quot;&gt;\n                &lt;text variable=\&quot;genre\&quot; text-case=\&quot;capitalize-first\&quot;/&gt;\n                &lt;text variable=\&quot;medium\&quot; text-case=\&quot;capitalize-first\&quot;/&gt;\n              &lt;/group&gt;\n            &lt;/group&gt;\n          &lt;/group&gt;\n        &lt;/group&gt;\n      &lt;/else-if&gt;\n      &lt;else-if type=\&quot;paper-conference\&quot;&gt;\n        &lt;choose&gt;\n          &lt;if variable=\&quot;editor collection-editor container-author\&quot; match=\&quot;any\&quot;&gt;\n            &lt;text macro=\&quot;container-booklike\&quot;/&gt;\n          &lt;/if&gt;\n          &lt;else&gt;\n            &lt;group delimiter=\&quot;, \&quot;&gt;\n              &lt;text macro=\&quot;container-title\&quot;/&gt;\n              &lt;text macro=\&quot;locators\&quot;/&gt;\n            &lt;/group&gt;\n          &lt;/else&gt;\n        &lt;/choose&gt;\n      &lt;/else-if&gt;\n      &lt;else-if type=\&quot;book\&quot;&gt;\n        &lt;choose&gt;\n          &lt;!-- book and software should not cite collection-title, only container-title --&gt;\n          &lt;if variable=\&quot;container-title\&quot;&gt;\n            &lt;text macro=\&quot;container-booklike\&quot;/&gt;\n          &lt;/if&gt;\n        &lt;/choose&gt;\n      &lt;/else-if&gt;\n      &lt;else-if type=\&quot;broadcast chapter entry entry-dictionary entry-encyclopedia graphic map speech\&quot; match=\&quot;any\&quot;&gt;\n        &lt;text macro=\&quot;container-booklike\&quot;/&gt;\n      &lt;/else-if&gt;\n      &lt;else-if type=\&quot;bill legal_case legislation treaty\&quot; match=\&quot;any\&quot;&gt;\n        &lt;text macro=\&quot;legal-cites\&quot;/&gt;\n      &lt;/else-if&gt;\n    &lt;/choose&gt;\n  &lt;/macro&gt;\n  &lt;macro name=\&quot;container-booklike\&quot;&gt;\n    &lt;choose&gt;\n      &lt;if variable=\&quot;container-title collection-title\&quot; match=\&quot;any\&quot;&gt;\n        &lt;group delimiter=\&quot; \&quot;&gt;\n          &lt;text term=\&quot;in\&quot; text-case=\&quot;capitalize-first\&quot;/&gt;\n          &lt;group delimiter=\&quot;, \&quot;&gt;\n            &lt;text macro=\&quot;container-contributors\&quot;/&gt;\n            &lt;choose&gt;\n              &lt;if variable=\&quot;container-author editor translator\&quot; match=\&quot;none\&quot;&gt;\n                &lt;group delimiter=\&quot;. \&quot;&gt;\n                  &lt;group delimiter=\&quot;: \&quot;&gt;\n                    &lt;text variable=\&quot;collection-title\&quot; font-style=\&quot;italic\&quot; text-case=\&quot;title\&quot;/&gt;\n                    &lt;choose&gt;\n                      &lt;if variable=\&quot;collection-title\&quot;&gt;\n                        &lt;group delimiter=\&quot; \&quot;&gt;\n                          &lt;text term=\&quot;volume\&quot; form=\&quot;short\&quot; font-style=\&quot;italic\&quot; text-case=\&quot;capitalize-first\&quot;/&gt;\n                          &lt;number variable=\&quot;collection-number\&quot; font-style=\&quot;italic\&quot; form=\&quot;numeric\&quot;/&gt;\n                          &lt;choose&gt;\n                            &lt;if variable=\&quot;collection-number\&quot; match=\&quot;none\&quot;&gt;\n                              &lt;number variable=\&quot;volume\&quot; font-style=\&quot;italic\&quot; form=\&quot;numeric\&quot;/&gt;\n                            &lt;/if&gt;\n                          &lt;/choose&gt;\n                        &lt;/group&gt;\n                      &lt;/if&gt;\n                    &lt;/choose&gt;\n                  &lt;/group&gt;\n                  &lt;!-- Replace with volume-title as that becomes available --&gt;\n                  &lt;group delimiter=\&quot;: \&quot;&gt;\n                    &lt;text macro=\&quot;container-title\&quot;/&gt;\n                    &lt;choose&gt;\n                      &lt;if variable=\&quot;collection-title\&quot; is-numeric=\&quot;volume\&quot; match=\&quot;none\&quot;&gt;\n                        &lt;group delimiter=\&quot; \&quot;&gt;\n                          &lt;text term=\&quot;volume\&quot; form=\&quot;short\&quot; font-style=\&quot;italic\&quot; text-case=\&quot;capitalize-first\&quot;/&gt;\n                          &lt;text variable=\&quot;volume\&quot; font-style=\&quot;italic\&quot;/&gt;\n                        &lt;/group&gt;\n                      &lt;/if&gt;\n                    &lt;/choose&gt;\n                  &lt;/group&gt;\n                &lt;/group&gt;\n              &lt;/if&gt;\n              &lt;else&gt;\n                &lt;!-- Replace with volume-title as that becomes available --&gt;\n                &lt;group delimiter=\&quot;: \&quot;&gt;\n                  &lt;text macro=\&quot;container-title\&quot;/&gt;\n                  &lt;choose&gt;\n                    &lt;if is-numeric=\&quot;volume\&quot; match=\&quot;none\&quot;&gt;\n                      &lt;group delimiter=\&quot; \&quot;&gt;\n                        &lt;text term=\&quot;volume\&quot; form=\&quot;short\&quot; font-style=\&quot;italic\&quot; text-case=\&quot;capitalize-first\&quot;/&gt;\n                        &lt;text variable=\&quot;volume\&quot; font-style=\&quot;italic\&quot;/&gt;\n                      &lt;/group&gt;\n                    &lt;/if&gt;\n                  &lt;/choose&gt;\n                &lt;/group&gt;\n              &lt;/else&gt;\n            &lt;/choose&gt;\n          &lt;/group&gt;\n          &lt;group delimiter=\&quot;; \&quot; prefix=\&quot;(\&quot; suffix=\&quot;)\&quot;&gt;\n            &lt;text macro=\&quot;locators\&quot;/&gt;\n            &lt;names variable=\&quot;container-author\&quot;&gt;\n              &lt;label form=\&quot;verb-short\&quot; suffix=\&quot; \&quot; text-case=\&quot;title\&quot;/&gt;\n              &lt;name and=\&quot;symbol\&quot; initialize-with=\&quot;. \&quot; delimiter=\&quot;, \&quot;/&gt;\n            &lt;/names&gt;\n          &lt;/group&gt;\n        &lt;/group&gt;\n      &lt;/if&gt;\n    &lt;/choose&gt;\n  &lt;/macro&gt;\n  &lt;macro name=\&quot;container-title\&quot;&gt;\n    &lt;choose&gt;\n      &lt;if type=\&quot;article article-journal article-magazine article-newspaper dataset\&quot; match=\&quot;any\&quot;&gt;\n        &lt;text variable=\&quot;container-title\&quot; font-style=\&quot;italic\&quot; text-case=\&quot;title\&quot;/&gt;\n      &lt;/if&gt;\n      &lt;else-if type=\&quot;paper-conference speech\&quot;&gt;\n        &lt;choose&gt;\n          &lt;if variable=\&quot;collection-editor container-author editor\&quot; match=\&quot;any\&quot;&gt;\n            &lt;text variable=\&quot;container-title\&quot; font-style=\&quot;italic\&quot;/&gt;\n          &lt;/if&gt;\n          &lt;else&gt;\n            &lt;text variable=\&quot;container-title\&quot; font-style=\&quot;italic\&quot; text-case=\&quot;title\&quot;/&gt;\n          &lt;/else&gt;\n        &lt;/choose&gt;\n      &lt;/else-if&gt;\n      &lt;else-if type=\&quot;bill legal_case legislation post-weblog webpage\&quot; match=\&quot;none\&quot;&gt;\n        &lt;text variable=\&quot;container-title\&quot; font-style=\&quot;italic\&quot;/&gt;\n      &lt;/else-if&gt;\n    &lt;/choose&gt;\n  &lt;/macro&gt;\n  &lt;macro name=\&quot;legal-cites\&quot;&gt;\n    &lt;choose&gt;\n      &lt;if type=\&quot;legal_case\&quot;&gt;\n        &lt;group prefix=\&quot;, \&quot; delimiter=\&quot; \&quot;&gt;\n          &lt;group delimiter=\&quot; \&quot;&gt;\n            &lt;choose&gt;\n              &lt;if variable=\&quot;container-title\&quot;&gt;\n                &lt;text variable=\&quot;volume\&quot;/&gt;\n                &lt;text variable=\&quot;container-title\&quot;/&gt;\n                &lt;group delimiter=\&quot; \&quot;&gt;\n                  &lt;!--change to label variable=\&quot;section\&quot; as that becomes available --&gt;\n                  &lt;text term=\&quot;section\&quot; form=\&quot;symbol\&quot;/&gt;\n                  &lt;text variable=\&quot;section\&quot;/&gt;\n                &lt;/group&gt;\n                &lt;text variable=\&quot;page\&quot;/&gt;\n              &lt;/if&gt;\n              &lt;else&gt;\n                &lt;group delimiter=\&quot; \&quot;&gt;\n                  &lt;choose&gt;\n                    &lt;if is-numeric=\&quot;number\&quot;&gt;\n                      &lt;!-- Replace with term=\&quot;number\&quot; if that becomes available --&gt;\n                      &lt;text term=\&quot;issue\&quot; form=\&quot;short\&quot; text-case=\&quot;capitalize-first\&quot;/&gt;\n                    &lt;/if&gt;\n                  &lt;/choose&gt;\n                  &lt;text variable=\&quot;number\&quot;/&gt;\n                &lt;/group&gt;\n              &lt;/else&gt;\n            &lt;/choose&gt;\n          &lt;/group&gt;\n          &lt;group prefix=\&quot;(\&quot; suffix=\&quot;)\&quot; delimiter=\&quot; \&quot;&gt;\n            &lt;text variable=\&quot;authority\&quot;/&gt;\n            &lt;choose&gt;\n              &lt;if variable=\&quot;container-title\&quot; match=\&quot;any\&quot;&gt;\n                &lt;!--Only print year for cases published in reporters--&gt;\n                &lt;date variable=\&quot;issued\&quot; form=\&quot;numeric\&quot; date-parts=\&quot;year\&quot;/&gt;\n              &lt;/if&gt;\n              &lt;else&gt;\n                &lt;date variable=\&quot;issued\&quot; form=\&quot;text\&quot;/&gt;\n              &lt;/else&gt;\n            &lt;/choose&gt;\n          &lt;/group&gt;\n        &lt;/group&gt;\n      &lt;/if&gt;\n      &lt;else-if type=\&quot;bill legislation\&quot; match=\&quot;any\&quot;&gt;\n        &lt;group prefix=\&quot;, \&quot; delimiter=\&quot; \&quot;&gt;\n          &lt;group delimiter=\&quot;, \&quot;&gt;\n            &lt;choose&gt;\n              &lt;if variable=\&quot;number\&quot;&gt;\n                &lt;!--There's a public law number--&gt;\n                &lt;text variable=\&quot;number\&quot; prefix=\&quot;Pub. L. No. \&quot;/&gt;\n                &lt;group delimiter=\&quot; \&quot;&gt;\n                  &lt;!--change to label variable=\&quot;section\&quot; as that becomes available --&gt;\n                  &lt;text term=\&quot;section\&quot; form=\&quot;symbol\&quot;/&gt;\n                  &lt;text variable=\&quot;section\&quot;/&gt;\n                &lt;/group&gt;\n                &lt;group delimiter=\&quot; \&quot;&gt;\n                  &lt;text variable=\&quot;volume\&quot;/&gt;\n                  &lt;text variable=\&quot;container-title\&quot;/&gt;\n                  &lt;text variable=\&quot;page-first\&quot;/&gt;\n                &lt;/group&gt;\n              &lt;/if&gt;\n              &lt;else&gt;\n                &lt;group delimiter=\&quot; \&quot;&gt;\n                  &lt;text variable=\&quot;volume\&quot;/&gt;\n                  &lt;text variable=\&quot;container-title\&quot;/&gt;\n                  &lt;!--change to label variable=\&quot;section\&quot; as that becomes available --&gt;\n                  &lt;text term=\&quot;section\&quot; form=\&quot;symbol\&quot;/&gt;\n                  &lt;text variable=\&quot;section\&quot;/&gt;\n                &lt;/group&gt;\n              &lt;/else&gt;\n            &lt;/choose&gt;\n          &lt;/group&gt;\n          &lt;date variable=\&quot;issued\&quot; prefix=\&quot;(\&quot; suffix=\&quot;)\&quot;&gt;\n            &lt;date-part name=\&quot;year\&quot;/&gt;\n          &lt;/date&gt;\n        &lt;/group&gt;\n      &lt;/else-if&gt;\n      &lt;else-if type=\&quot;treaty\&quot;&gt;\n        &lt;group delimiter=\&quot; \&quot;&gt;\n          &lt;number variable=\&quot;volume\&quot;/&gt;\n          &lt;text variable=\&quot;container-title\&quot;/&gt;\n          &lt;text variable=\&quot;page\&quot;/&gt;\n        &lt;/group&gt;\n      &lt;/else-if&gt;\n    &lt;/choose&gt;\n  &lt;/macro&gt;\n  &lt;citation et-al-min=\&quot;6\&quot; et-al-use-first=\&quot;1\&quot; et-al-subsequent-min=\&quot;3\&quot; et-al-subsequent-use-first=\&quot;1\&quot; disambiguate-add-year-suffix=\&quot;true\&quot; disambiguate-add-names=\&quot;true\&quot; disambiguate-add-givenname=\&quot;true\&quot; collapse=\&quot;year\&quot; givenname-disambiguation-rule=\&quot;primary-name\&quot;&gt;\n    &lt;sort&gt;\n      &lt;key macro=\&quot;author\&quot; names-min=\&quot;8\&quot; names-use-first=\&quot;6\&quot;/&gt;\n      &lt;key macro=\&quot;issued-sort\&quot;/&gt;\n    &lt;/sort&gt;\n    &lt;layout prefix=\&quot;(\&quot; suffix=\&quot;)\&quot; delimiter=\&quot;; \&quot;&gt;\n      &lt;group delimiter=\&quot;, \&quot;&gt;\n        &lt;text macro=\&quot;author-short\&quot;/&gt;\n        &lt;text macro=\&quot;issued-citation\&quot;/&gt;\n        &lt;text macro=\&quot;citation-locator\&quot;/&gt;\n      &lt;/group&gt;\n    &lt;/layout&gt;\n  &lt;/citation&gt;\n  &lt;bibliography hanging-indent=\&quot;true\&quot; et-al-min=\&quot;8\&quot; et-al-use-first=\&quot;6\&quot; et-al-use-last=\&quot;true\&quot; entry-spacing=\&quot;0\&quot; line-spacing=\&quot;2\&quot;&gt;\n    &lt;sort&gt;\n      &lt;key macro=\&quot;author\&quot;/&gt;\n      &lt;key macro=\&quot;issued-sort\&quot; sort=\&quot;ascending\&quot;/&gt;\n      &lt;key macro=\&quot;title\&quot;/&gt;\n    &lt;/sort&gt;\n    &lt;layout&gt;\n      &lt;group suffix=\&quot;.\&quot;&gt;\n        &lt;group delimiter=\&quot;. \&quot;&gt;\n          &lt;text macro=\&quot;author\&quot;/&gt;\n          &lt;choose&gt;\n            &lt;if is-uncertain-date=\&quot;issued\&quot;&gt;\n              &lt;group prefix=\&quot; [\&quot; suffix=\&quot;]\&quot; delimiter=\&quot; \&quot;&gt;\n                &lt;text term=\&quot;circa\&quot; form=\&quot;short\&quot;/&gt;\n                &lt;text macro=\&quot;issued\&quot;/&gt;\n              &lt;/group&gt;\n            &lt;/if&gt;\n            &lt;else&gt;\n              &lt;text macro=\&quot;issued\&quot; prefix=\&quot; (\&quot; suffix=\&quot;)\&quot;/&gt;\n            &lt;/else&gt;\n          &lt;/choose&gt;\n          &lt;group delimiter=\&quot; \&quot;&gt;\n            &lt;text macro=\&quot;title\&quot;/&gt;\n            &lt;choose&gt;\n              &lt;if variable=\&quot;title interviewer\&quot; type=\&quot;interview\&quot; match=\&quot;any\&quot;&gt;\n                &lt;group delimiter=\&quot; \&quot;&gt;\n                  &lt;text macro=\&quot;description\&quot;/&gt;\n                  &lt;text macro=\&quot;format\&quot;/&gt;\n                &lt;/group&gt;\n              &lt;/if&gt;\n              &lt;else&gt;\n                &lt;group delimiter=\&quot; \&quot;&gt;\n                  &lt;text macro=\&quot;format\&quot;/&gt;\n                  &lt;text macro=\&quot;description\&quot;/&gt;\n                &lt;/group&gt;\n              &lt;/else&gt;\n            &lt;/choose&gt;\n          &lt;/group&gt;\n          &lt;text macro=\&quot;container\&quot;/&gt;\n        &lt;/group&gt;\n        &lt;text macro=\&quot;event\&quot; prefix=\&quot;. \&quot;/&gt;\n      &lt;/group&gt;\n      &lt;text macro=\&quot;access\&quot; prefix=\&quot; \&quot;/&gt;\n      &lt;choose&gt;\n        &lt;if is-uncertain-date=\&quot;original-date\&quot;&gt;\n          &lt;group prefix=\&quot; [\&quot; suffix=\&quot;]\&quot; delimiter=\&quot; \&quot;&gt;\n            &lt;text macro=\&quot;original-published\&quot;/&gt;\n            &lt;text term=\&quot;circa\&quot; form=\&quot;short\&quot;/&gt;\n            &lt;text macro=\&quot;original-date\&quot;/&gt;\n          &lt;/group&gt;\n        &lt;/if&gt;\n        &lt;else-if variable=\&quot;original-date\&quot;&gt;\n          &lt;group prefix=\&quot; (\&quot; suffix=\&quot;)\&quot; delimiter=\&quot; \&quot;&gt;\n            &lt;text macro=\&quot;original-published\&quot;/&gt;\n            &lt;text macro=\&quot;original-date\&quot;/&gt;\n          &lt;/group&gt;\n        &lt;/else-if&gt;\n      &lt;/choose&gt;\n    &lt;/layout&gt;\n  &lt;/bibliography&gt;\n&lt;/style&gt;\n&quot;,&quot;id&quot;:&quot;apa&quot;,&quot;name&quot;:&quot;American Psychological Association 6th edition&quot;},&quot;locale&quot;:&quot;_&quot;,&quot;libraries&quot;:[{&quot;name&quot;:&quot;default&quot;,&quot;uuid&quot;:&quot;0&quot;,&quot;items&quot;:[],&quot;itemMap&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1B531-DABE-4C11-8A48-0F3659B0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12846</Words>
  <Characters>73225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Warkaa</dc:creator>
  <cp:lastModifiedBy>warkaa shamkhani</cp:lastModifiedBy>
  <cp:revision>2</cp:revision>
  <dcterms:created xsi:type="dcterms:W3CDTF">2022-02-01T14:32:00Z</dcterms:created>
  <dcterms:modified xsi:type="dcterms:W3CDTF">2022-02-01T14:32:00Z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documentId_3619</vt:lpwstr>
  </property>
  <property fmtid="{D5CDD505-2E9C-101B-9397-08002B2CF9AE}" pid="3" name="grammarly_documentContext">
    <vt:lpwstr>{"goals":[],"domain":"general","emotions":[],"dialect":"british"}</vt:lpwstr>
  </property>
</Properties>
</file>