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AC195" w14:textId="47D449CC" w:rsidR="006A4FF1" w:rsidRDefault="0023307B" w:rsidP="00380199">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The impact</w:t>
      </w:r>
      <w:r w:rsidR="006A656E">
        <w:rPr>
          <w:rFonts w:ascii="Times New Roman" w:hAnsi="Times New Roman" w:cs="Times New Roman"/>
          <w:b/>
          <w:sz w:val="24"/>
          <w:szCs w:val="24"/>
          <w:lang w:val="en-US"/>
        </w:rPr>
        <w:t xml:space="preserve"> of COVID-19 on </w:t>
      </w:r>
      <w:r w:rsidR="00074737">
        <w:rPr>
          <w:rFonts w:ascii="Times New Roman" w:hAnsi="Times New Roman" w:cs="Times New Roman"/>
          <w:b/>
          <w:sz w:val="24"/>
          <w:szCs w:val="24"/>
          <w:lang w:val="en-US"/>
        </w:rPr>
        <w:t xml:space="preserve">percutaneous coronary intervention </w:t>
      </w:r>
      <w:r w:rsidR="00380199" w:rsidRPr="008D31CC">
        <w:rPr>
          <w:rFonts w:ascii="Times New Roman" w:hAnsi="Times New Roman" w:cs="Times New Roman"/>
          <w:b/>
          <w:sz w:val="24"/>
          <w:szCs w:val="24"/>
          <w:lang w:val="en-US"/>
        </w:rPr>
        <w:t xml:space="preserve">for </w:t>
      </w:r>
      <w:r w:rsidR="00074737">
        <w:rPr>
          <w:rFonts w:ascii="Times New Roman" w:hAnsi="Times New Roman" w:cs="Times New Roman"/>
          <w:b/>
          <w:sz w:val="24"/>
          <w:szCs w:val="24"/>
          <w:lang w:val="en-US"/>
        </w:rPr>
        <w:t>ST-elevation myocardial infarction</w:t>
      </w:r>
    </w:p>
    <w:p w14:paraId="5B5E9F31" w14:textId="719EC20E" w:rsidR="006A4FF1" w:rsidRPr="006A4FF1" w:rsidRDefault="006A4FF1" w:rsidP="00380199">
      <w:pPr>
        <w:spacing w:line="480" w:lineRule="auto"/>
        <w:rPr>
          <w:rFonts w:ascii="Times New Roman" w:hAnsi="Times New Roman" w:cs="Times New Roman"/>
          <w:b/>
          <w:sz w:val="24"/>
          <w:szCs w:val="24"/>
          <w:lang w:val="en-US"/>
        </w:rPr>
      </w:pPr>
      <w:r w:rsidRPr="006A4FF1">
        <w:rPr>
          <w:rFonts w:ascii="Times New Roman" w:hAnsi="Times New Roman" w:cs="Times New Roman"/>
          <w:sz w:val="24"/>
          <w:szCs w:val="24"/>
          <w:lang w:val="en-US"/>
        </w:rPr>
        <w:t>Running title:</w:t>
      </w:r>
      <w:r w:rsidR="0023307B">
        <w:rPr>
          <w:rFonts w:ascii="Times New Roman" w:hAnsi="Times New Roman" w:cs="Times New Roman"/>
          <w:sz w:val="24"/>
          <w:szCs w:val="24"/>
          <w:lang w:val="en-US"/>
        </w:rPr>
        <w:t xml:space="preserve"> COVID-19 and </w:t>
      </w:r>
      <w:r>
        <w:rPr>
          <w:rFonts w:ascii="Times New Roman" w:hAnsi="Times New Roman" w:cs="Times New Roman"/>
          <w:sz w:val="24"/>
          <w:szCs w:val="24"/>
          <w:lang w:val="en-US"/>
        </w:rPr>
        <w:t>primary PCI for STEMI in England</w:t>
      </w:r>
    </w:p>
    <w:p w14:paraId="6E4522D0" w14:textId="74220DD6" w:rsidR="00380199" w:rsidRPr="008D31CC" w:rsidRDefault="00380199" w:rsidP="00380199">
      <w:pPr>
        <w:spacing w:line="480" w:lineRule="auto"/>
        <w:rPr>
          <w:rFonts w:ascii="Times New Roman" w:hAnsi="Times New Roman" w:cs="Times New Roman"/>
          <w:sz w:val="24"/>
          <w:szCs w:val="24"/>
          <w:lang w:val="en-US"/>
        </w:rPr>
      </w:pPr>
      <w:r w:rsidRPr="008D31CC">
        <w:rPr>
          <w:rFonts w:ascii="Times New Roman" w:hAnsi="Times New Roman" w:cs="Times New Roman"/>
          <w:sz w:val="24"/>
          <w:szCs w:val="24"/>
          <w:lang w:val="en-US"/>
        </w:rPr>
        <w:t>Chun Shing Kwok</w:t>
      </w:r>
      <w:r w:rsidR="0040319E">
        <w:rPr>
          <w:rFonts w:ascii="Times New Roman" w:hAnsi="Times New Roman" w:cs="Times New Roman"/>
          <w:sz w:val="24"/>
          <w:szCs w:val="24"/>
          <w:lang w:val="en-US"/>
        </w:rPr>
        <w:t xml:space="preserve"> MBBS MSc BSc</w:t>
      </w:r>
      <w:r w:rsidRPr="008D31CC">
        <w:rPr>
          <w:rFonts w:ascii="Times New Roman" w:hAnsi="Times New Roman" w:cs="Times New Roman"/>
          <w:sz w:val="24"/>
          <w:szCs w:val="24"/>
          <w:lang w:val="en-US"/>
        </w:rPr>
        <w:t>,</w:t>
      </w:r>
      <w:r w:rsidRPr="008D31CC">
        <w:rPr>
          <w:rFonts w:ascii="Times New Roman" w:hAnsi="Times New Roman" w:cs="Times New Roman"/>
          <w:sz w:val="24"/>
          <w:szCs w:val="24"/>
          <w:vertAlign w:val="superscript"/>
          <w:lang w:val="en-US"/>
        </w:rPr>
        <w:t>1,2</w:t>
      </w:r>
      <w:r w:rsidRPr="008D31CC">
        <w:rPr>
          <w:rFonts w:ascii="Times New Roman" w:hAnsi="Times New Roman" w:cs="Times New Roman"/>
          <w:sz w:val="24"/>
          <w:szCs w:val="24"/>
          <w:lang w:val="en-US"/>
        </w:rPr>
        <w:t xml:space="preserve"> </w:t>
      </w:r>
      <w:r w:rsidR="00912D38" w:rsidRPr="008D31CC">
        <w:rPr>
          <w:rFonts w:ascii="Times New Roman" w:hAnsi="Times New Roman" w:cs="Times New Roman"/>
          <w:sz w:val="24"/>
          <w:szCs w:val="24"/>
          <w:lang w:val="en-US"/>
        </w:rPr>
        <w:t>Chris P Gale</w:t>
      </w:r>
      <w:r w:rsidR="0040319E">
        <w:rPr>
          <w:rFonts w:ascii="Times New Roman" w:hAnsi="Times New Roman" w:cs="Times New Roman"/>
          <w:sz w:val="24"/>
          <w:szCs w:val="24"/>
          <w:lang w:val="en-US"/>
        </w:rPr>
        <w:t xml:space="preserve"> MBBS PhD</w:t>
      </w:r>
      <w:r w:rsidR="00912D38" w:rsidRPr="008D31CC">
        <w:rPr>
          <w:rFonts w:ascii="Times New Roman" w:hAnsi="Times New Roman" w:cs="Times New Roman"/>
          <w:sz w:val="24"/>
          <w:szCs w:val="24"/>
          <w:lang w:val="en-US"/>
        </w:rPr>
        <w:t>,</w:t>
      </w:r>
      <w:r w:rsidR="00912D38" w:rsidRPr="008D31CC">
        <w:rPr>
          <w:rFonts w:ascii="Times New Roman" w:hAnsi="Times New Roman" w:cs="Times New Roman"/>
          <w:sz w:val="24"/>
          <w:szCs w:val="24"/>
          <w:vertAlign w:val="superscript"/>
          <w:lang w:val="en-US"/>
        </w:rPr>
        <w:t xml:space="preserve"> 3,4</w:t>
      </w:r>
      <w:r w:rsidR="00912D38" w:rsidRPr="008D31CC">
        <w:rPr>
          <w:rFonts w:ascii="Times New Roman" w:hAnsi="Times New Roman" w:cs="Times New Roman"/>
          <w:sz w:val="24"/>
          <w:szCs w:val="24"/>
          <w:lang w:val="en-US"/>
        </w:rPr>
        <w:t xml:space="preserve"> </w:t>
      </w:r>
      <w:r w:rsidR="000573CB" w:rsidRPr="008D31CC">
        <w:rPr>
          <w:rFonts w:ascii="Times New Roman" w:hAnsi="Times New Roman" w:cs="Times New Roman"/>
          <w:sz w:val="24"/>
          <w:szCs w:val="24"/>
          <w:lang w:val="en-US"/>
        </w:rPr>
        <w:t>Tim Kinnaird</w:t>
      </w:r>
      <w:r w:rsidR="0040319E">
        <w:rPr>
          <w:rFonts w:ascii="Times New Roman" w:hAnsi="Times New Roman" w:cs="Times New Roman"/>
          <w:sz w:val="24"/>
          <w:szCs w:val="24"/>
          <w:lang w:val="en-US"/>
        </w:rPr>
        <w:t xml:space="preserve"> MD</w:t>
      </w:r>
      <w:r w:rsidR="000573CB" w:rsidRPr="008D31CC">
        <w:rPr>
          <w:rFonts w:ascii="Times New Roman" w:hAnsi="Times New Roman" w:cs="Times New Roman"/>
          <w:sz w:val="24"/>
          <w:szCs w:val="24"/>
          <w:lang w:val="en-US"/>
        </w:rPr>
        <w:t>,</w:t>
      </w:r>
      <w:r w:rsidR="00AA7D09" w:rsidRPr="008D31CC">
        <w:rPr>
          <w:rFonts w:ascii="Times New Roman" w:hAnsi="Times New Roman" w:cs="Times New Roman"/>
          <w:sz w:val="24"/>
          <w:szCs w:val="24"/>
          <w:vertAlign w:val="superscript"/>
          <w:lang w:val="en-US"/>
        </w:rPr>
        <w:t>5</w:t>
      </w:r>
      <w:r w:rsidR="000573CB" w:rsidRPr="008D31CC">
        <w:rPr>
          <w:rFonts w:ascii="Times New Roman" w:hAnsi="Times New Roman" w:cs="Times New Roman"/>
          <w:sz w:val="24"/>
          <w:szCs w:val="24"/>
          <w:lang w:val="en-US"/>
        </w:rPr>
        <w:t xml:space="preserve"> Nick Curzen</w:t>
      </w:r>
      <w:r w:rsidR="0040319E">
        <w:rPr>
          <w:rFonts w:ascii="Times New Roman" w:hAnsi="Times New Roman" w:cs="Times New Roman"/>
          <w:sz w:val="24"/>
          <w:szCs w:val="24"/>
          <w:lang w:val="en-US"/>
        </w:rPr>
        <w:t xml:space="preserve"> MD</w:t>
      </w:r>
      <w:r w:rsidR="000573CB" w:rsidRPr="008D31CC">
        <w:rPr>
          <w:rFonts w:ascii="Times New Roman" w:hAnsi="Times New Roman" w:cs="Times New Roman"/>
          <w:sz w:val="24"/>
          <w:szCs w:val="24"/>
          <w:lang w:val="en-US"/>
        </w:rPr>
        <w:t>,</w:t>
      </w:r>
      <w:r w:rsidR="00AA7D09" w:rsidRPr="008D31CC">
        <w:rPr>
          <w:rFonts w:ascii="Times New Roman" w:hAnsi="Times New Roman" w:cs="Times New Roman"/>
          <w:sz w:val="24"/>
          <w:szCs w:val="24"/>
          <w:vertAlign w:val="superscript"/>
          <w:lang w:val="en-US"/>
        </w:rPr>
        <w:t>6</w:t>
      </w:r>
      <w:r w:rsidR="000573CB" w:rsidRPr="008D31CC">
        <w:rPr>
          <w:rFonts w:ascii="Times New Roman" w:hAnsi="Times New Roman" w:cs="Times New Roman"/>
          <w:sz w:val="24"/>
          <w:szCs w:val="24"/>
          <w:lang w:val="en-US"/>
        </w:rPr>
        <w:t xml:space="preserve"> Peter Ludman</w:t>
      </w:r>
      <w:r w:rsidR="0040319E">
        <w:rPr>
          <w:rFonts w:ascii="Times New Roman" w:hAnsi="Times New Roman" w:cs="Times New Roman"/>
          <w:sz w:val="24"/>
          <w:szCs w:val="24"/>
          <w:lang w:val="en-US"/>
        </w:rPr>
        <w:t xml:space="preserve"> MD</w:t>
      </w:r>
      <w:r w:rsidR="000573CB" w:rsidRPr="008D31CC">
        <w:rPr>
          <w:rFonts w:ascii="Times New Roman" w:hAnsi="Times New Roman" w:cs="Times New Roman"/>
          <w:sz w:val="24"/>
          <w:szCs w:val="24"/>
          <w:lang w:val="en-US"/>
        </w:rPr>
        <w:t>,</w:t>
      </w:r>
      <w:r w:rsidR="00AA7D09" w:rsidRPr="008D31CC">
        <w:rPr>
          <w:rFonts w:ascii="Times New Roman" w:hAnsi="Times New Roman" w:cs="Times New Roman"/>
          <w:sz w:val="24"/>
          <w:szCs w:val="24"/>
          <w:vertAlign w:val="superscript"/>
          <w:lang w:val="en-US"/>
        </w:rPr>
        <w:t>7</w:t>
      </w:r>
      <w:r w:rsidR="000573CB" w:rsidRPr="008D31CC">
        <w:rPr>
          <w:rFonts w:ascii="Times New Roman" w:hAnsi="Times New Roman" w:cs="Times New Roman"/>
          <w:sz w:val="24"/>
          <w:szCs w:val="24"/>
          <w:lang w:val="en-US"/>
        </w:rPr>
        <w:t xml:space="preserve"> </w:t>
      </w:r>
      <w:r w:rsidR="00912D38" w:rsidRPr="008D31CC">
        <w:rPr>
          <w:rFonts w:ascii="Times New Roman" w:hAnsi="Times New Roman" w:cs="Times New Roman"/>
          <w:sz w:val="24"/>
          <w:szCs w:val="24"/>
          <w:lang w:val="en-US"/>
        </w:rPr>
        <w:t>Evan</w:t>
      </w:r>
      <w:r w:rsidR="00AF05C6" w:rsidRPr="008D31CC">
        <w:rPr>
          <w:rFonts w:ascii="Times New Roman" w:hAnsi="Times New Roman" w:cs="Times New Roman"/>
          <w:sz w:val="24"/>
          <w:szCs w:val="24"/>
          <w:lang w:val="en-US"/>
        </w:rPr>
        <w:t>gelos</w:t>
      </w:r>
      <w:r w:rsidR="00912D38" w:rsidRPr="008D31CC">
        <w:rPr>
          <w:rFonts w:ascii="Times New Roman" w:hAnsi="Times New Roman" w:cs="Times New Roman"/>
          <w:sz w:val="24"/>
          <w:szCs w:val="24"/>
          <w:lang w:val="en-US"/>
        </w:rPr>
        <w:t xml:space="preserve"> Kontopantelis</w:t>
      </w:r>
      <w:r w:rsidR="0040319E">
        <w:rPr>
          <w:rFonts w:ascii="Times New Roman" w:hAnsi="Times New Roman" w:cs="Times New Roman"/>
          <w:sz w:val="24"/>
          <w:szCs w:val="24"/>
          <w:lang w:val="en-US"/>
        </w:rPr>
        <w:t xml:space="preserve"> PhD</w:t>
      </w:r>
      <w:r w:rsidR="00912D38" w:rsidRPr="008D31CC">
        <w:rPr>
          <w:rFonts w:ascii="Times New Roman" w:hAnsi="Times New Roman" w:cs="Times New Roman"/>
          <w:sz w:val="24"/>
          <w:szCs w:val="24"/>
          <w:lang w:val="en-US"/>
        </w:rPr>
        <w:t>,</w:t>
      </w:r>
      <w:r w:rsidR="00AA7D09" w:rsidRPr="008D31CC">
        <w:rPr>
          <w:rFonts w:ascii="Times New Roman" w:hAnsi="Times New Roman" w:cs="Times New Roman"/>
          <w:sz w:val="24"/>
          <w:szCs w:val="24"/>
          <w:vertAlign w:val="superscript"/>
          <w:lang w:val="en-US"/>
        </w:rPr>
        <w:t>9</w:t>
      </w:r>
      <w:r w:rsidR="00912D38" w:rsidRPr="008D31CC">
        <w:rPr>
          <w:rFonts w:ascii="Times New Roman" w:hAnsi="Times New Roman" w:cs="Times New Roman"/>
          <w:sz w:val="24"/>
          <w:szCs w:val="24"/>
          <w:vertAlign w:val="superscript"/>
          <w:lang w:val="en-US"/>
        </w:rPr>
        <w:t xml:space="preserve"> </w:t>
      </w:r>
      <w:r w:rsidRPr="008D31CC">
        <w:rPr>
          <w:rFonts w:ascii="Times New Roman" w:hAnsi="Times New Roman" w:cs="Times New Roman"/>
          <w:sz w:val="24"/>
          <w:szCs w:val="24"/>
          <w:lang w:val="en-US"/>
        </w:rPr>
        <w:t>Jianhua Wu</w:t>
      </w:r>
      <w:r w:rsidR="0040319E">
        <w:rPr>
          <w:rFonts w:ascii="Times New Roman" w:hAnsi="Times New Roman" w:cs="Times New Roman"/>
          <w:sz w:val="24"/>
          <w:szCs w:val="24"/>
          <w:lang w:val="en-US"/>
        </w:rPr>
        <w:t xml:space="preserve"> PhD</w:t>
      </w:r>
      <w:r w:rsidRPr="008D31CC">
        <w:rPr>
          <w:rFonts w:ascii="Times New Roman" w:hAnsi="Times New Roman" w:cs="Times New Roman"/>
          <w:sz w:val="24"/>
          <w:szCs w:val="24"/>
          <w:lang w:val="en-US"/>
        </w:rPr>
        <w:t>,</w:t>
      </w:r>
      <w:r w:rsidRPr="008D31CC">
        <w:rPr>
          <w:rFonts w:ascii="Times New Roman" w:hAnsi="Times New Roman" w:cs="Times New Roman"/>
          <w:sz w:val="24"/>
          <w:szCs w:val="24"/>
          <w:vertAlign w:val="superscript"/>
          <w:lang w:val="en-US"/>
        </w:rPr>
        <w:t>4</w:t>
      </w:r>
      <w:r w:rsidRPr="008D31CC">
        <w:rPr>
          <w:rFonts w:ascii="Times New Roman" w:hAnsi="Times New Roman" w:cs="Times New Roman"/>
          <w:sz w:val="24"/>
          <w:szCs w:val="24"/>
          <w:lang w:val="en-US"/>
        </w:rPr>
        <w:t xml:space="preserve"> </w:t>
      </w:r>
      <w:r w:rsidR="000573CB" w:rsidRPr="008D31CC">
        <w:rPr>
          <w:rFonts w:ascii="Times New Roman" w:hAnsi="Times New Roman" w:cs="Times New Roman"/>
          <w:sz w:val="24"/>
          <w:szCs w:val="24"/>
          <w:lang w:val="en-US"/>
        </w:rPr>
        <w:t>Tom Denwood,</w:t>
      </w:r>
      <w:r w:rsidR="00AA7D09" w:rsidRPr="008D31CC">
        <w:rPr>
          <w:rFonts w:ascii="Times New Roman" w:hAnsi="Times New Roman" w:cs="Times New Roman"/>
          <w:sz w:val="24"/>
          <w:szCs w:val="24"/>
          <w:vertAlign w:val="superscript"/>
          <w:lang w:val="en-US"/>
        </w:rPr>
        <w:t>10</w:t>
      </w:r>
      <w:r w:rsidR="000573CB" w:rsidRPr="008D31CC">
        <w:rPr>
          <w:rFonts w:ascii="Times New Roman" w:hAnsi="Times New Roman" w:cs="Times New Roman"/>
          <w:sz w:val="24"/>
          <w:szCs w:val="24"/>
          <w:lang w:val="en-US"/>
        </w:rPr>
        <w:t xml:space="preserve"> Nadeem Fazal,</w:t>
      </w:r>
      <w:r w:rsidR="00AA7D09" w:rsidRPr="008D31CC">
        <w:rPr>
          <w:rFonts w:ascii="Times New Roman" w:hAnsi="Times New Roman" w:cs="Times New Roman"/>
          <w:sz w:val="24"/>
          <w:szCs w:val="24"/>
          <w:vertAlign w:val="superscript"/>
          <w:lang w:val="en-US"/>
        </w:rPr>
        <w:t>8</w:t>
      </w:r>
      <w:r w:rsidR="000573CB" w:rsidRPr="008D31CC">
        <w:rPr>
          <w:rFonts w:ascii="Times New Roman" w:hAnsi="Times New Roman" w:cs="Times New Roman"/>
          <w:sz w:val="24"/>
          <w:szCs w:val="24"/>
          <w:lang w:val="en-US"/>
        </w:rPr>
        <w:t xml:space="preserve"> John Deanfield</w:t>
      </w:r>
      <w:r w:rsidR="0040319E">
        <w:rPr>
          <w:rFonts w:ascii="Times New Roman" w:hAnsi="Times New Roman" w:cs="Times New Roman"/>
          <w:sz w:val="24"/>
          <w:szCs w:val="24"/>
          <w:lang w:val="en-US"/>
        </w:rPr>
        <w:t xml:space="preserve"> BChir MB</w:t>
      </w:r>
      <w:r w:rsidR="000573CB" w:rsidRPr="008D31CC">
        <w:rPr>
          <w:rFonts w:ascii="Times New Roman" w:hAnsi="Times New Roman" w:cs="Times New Roman"/>
          <w:sz w:val="24"/>
          <w:szCs w:val="24"/>
          <w:lang w:val="en-US"/>
        </w:rPr>
        <w:t>,</w:t>
      </w:r>
      <w:r w:rsidR="00AA7D09" w:rsidRPr="008D31CC">
        <w:rPr>
          <w:rFonts w:ascii="Times New Roman" w:hAnsi="Times New Roman" w:cs="Times New Roman"/>
          <w:sz w:val="24"/>
          <w:szCs w:val="24"/>
          <w:vertAlign w:val="superscript"/>
          <w:lang w:val="en-US"/>
        </w:rPr>
        <w:t>8</w:t>
      </w:r>
      <w:r w:rsidR="000573CB" w:rsidRPr="008D31CC">
        <w:rPr>
          <w:rFonts w:ascii="Times New Roman" w:hAnsi="Times New Roman" w:cs="Times New Roman"/>
          <w:sz w:val="24"/>
          <w:szCs w:val="24"/>
          <w:lang w:val="en-US"/>
        </w:rPr>
        <w:t xml:space="preserve"> </w:t>
      </w:r>
      <w:r w:rsidR="000915D9" w:rsidRPr="008D31CC">
        <w:rPr>
          <w:rFonts w:ascii="Times New Roman" w:hAnsi="Times New Roman" w:cs="Times New Roman"/>
          <w:sz w:val="24"/>
          <w:szCs w:val="24"/>
          <w:lang w:val="en-US"/>
        </w:rPr>
        <w:t xml:space="preserve">Mark A. </w:t>
      </w:r>
      <w:r w:rsidR="006B6CAA" w:rsidRPr="008D31CC">
        <w:rPr>
          <w:rFonts w:ascii="Times New Roman" w:hAnsi="Times New Roman" w:cs="Times New Roman"/>
          <w:sz w:val="24"/>
          <w:szCs w:val="24"/>
          <w:lang w:val="en-US"/>
        </w:rPr>
        <w:t>de</w:t>
      </w:r>
      <w:r w:rsidR="000915D9" w:rsidRPr="008D31CC">
        <w:rPr>
          <w:rFonts w:ascii="Times New Roman" w:hAnsi="Times New Roman" w:cs="Times New Roman"/>
          <w:sz w:val="24"/>
          <w:szCs w:val="24"/>
          <w:lang w:val="en-US"/>
        </w:rPr>
        <w:t xml:space="preserve"> Belder</w:t>
      </w:r>
      <w:r w:rsidR="0040319E">
        <w:rPr>
          <w:rFonts w:ascii="Times New Roman" w:hAnsi="Times New Roman" w:cs="Times New Roman"/>
          <w:sz w:val="24"/>
          <w:szCs w:val="24"/>
          <w:lang w:val="en-US"/>
        </w:rPr>
        <w:t xml:space="preserve"> MD</w:t>
      </w:r>
      <w:r w:rsidR="000915D9" w:rsidRPr="008D31CC">
        <w:rPr>
          <w:rFonts w:ascii="Times New Roman" w:hAnsi="Times New Roman" w:cs="Times New Roman"/>
          <w:sz w:val="24"/>
          <w:szCs w:val="24"/>
          <w:lang w:val="en-US"/>
        </w:rPr>
        <w:t>,</w:t>
      </w:r>
      <w:r w:rsidR="000915D9" w:rsidRPr="008D31CC">
        <w:rPr>
          <w:rFonts w:ascii="Times New Roman" w:hAnsi="Times New Roman" w:cs="Times New Roman"/>
          <w:sz w:val="24"/>
          <w:szCs w:val="24"/>
          <w:vertAlign w:val="superscript"/>
          <w:lang w:val="en-US"/>
        </w:rPr>
        <w:t>8</w:t>
      </w:r>
      <w:r w:rsidR="000915D9" w:rsidRPr="008D31CC">
        <w:rPr>
          <w:rFonts w:ascii="Times New Roman" w:hAnsi="Times New Roman" w:cs="Times New Roman"/>
          <w:sz w:val="24"/>
          <w:szCs w:val="24"/>
          <w:lang w:val="en-US"/>
        </w:rPr>
        <w:t xml:space="preserve"> </w:t>
      </w:r>
      <w:r w:rsidRPr="008D31CC">
        <w:rPr>
          <w:rFonts w:ascii="Times New Roman" w:hAnsi="Times New Roman" w:cs="Times New Roman"/>
          <w:sz w:val="24"/>
          <w:szCs w:val="24"/>
          <w:lang w:val="en-US"/>
        </w:rPr>
        <w:t>Mamas A Mamas</w:t>
      </w:r>
      <w:r w:rsidR="0040319E">
        <w:rPr>
          <w:rFonts w:ascii="Times New Roman" w:hAnsi="Times New Roman" w:cs="Times New Roman"/>
          <w:sz w:val="24"/>
          <w:szCs w:val="24"/>
          <w:lang w:val="en-US"/>
        </w:rPr>
        <w:t xml:space="preserve"> BM BCh DPhil</w:t>
      </w:r>
      <w:r w:rsidRPr="008D31CC">
        <w:rPr>
          <w:rFonts w:ascii="Times New Roman" w:hAnsi="Times New Roman" w:cs="Times New Roman"/>
          <w:sz w:val="24"/>
          <w:szCs w:val="24"/>
          <w:vertAlign w:val="superscript"/>
          <w:lang w:val="en-US"/>
        </w:rPr>
        <w:t>1,2</w:t>
      </w:r>
    </w:p>
    <w:p w14:paraId="6D5571D5" w14:textId="77777777" w:rsidR="00380199" w:rsidRPr="008D31CC" w:rsidRDefault="00380199" w:rsidP="00380199">
      <w:pPr>
        <w:pStyle w:val="ListParagraph"/>
        <w:numPr>
          <w:ilvl w:val="0"/>
          <w:numId w:val="2"/>
        </w:numPr>
        <w:spacing w:after="0" w:line="480" w:lineRule="auto"/>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Keele Cardiovascular Research Group, Centre for Prognosis Research, Institute for Primary Care and Health Sciences, Keele University, Stoke-on-Trent, UK</w:t>
      </w:r>
    </w:p>
    <w:p w14:paraId="01FCE45B" w14:textId="77777777" w:rsidR="00380199" w:rsidRPr="008D31CC" w:rsidRDefault="00380199" w:rsidP="00380199">
      <w:pPr>
        <w:pStyle w:val="ListParagraph"/>
        <w:numPr>
          <w:ilvl w:val="0"/>
          <w:numId w:val="2"/>
        </w:numPr>
        <w:spacing w:after="0" w:line="480" w:lineRule="auto"/>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Department of Cardiology, Royal Stoke University Hospital, Stoke-on-Trent, UK</w:t>
      </w:r>
    </w:p>
    <w:p w14:paraId="5DD120CB" w14:textId="77777777" w:rsidR="00380199" w:rsidRPr="008D31CC" w:rsidRDefault="00380199" w:rsidP="00380199">
      <w:pPr>
        <w:pStyle w:val="ListParagraph"/>
        <w:numPr>
          <w:ilvl w:val="0"/>
          <w:numId w:val="2"/>
        </w:numPr>
        <w:spacing w:after="0" w:line="480" w:lineRule="auto"/>
        <w:jc w:val="both"/>
        <w:rPr>
          <w:rFonts w:ascii="Times New Roman" w:hAnsi="Times New Roman" w:cs="Times New Roman"/>
          <w:sz w:val="24"/>
          <w:szCs w:val="24"/>
          <w:lang w:val="en-US"/>
        </w:rPr>
      </w:pPr>
      <w:r w:rsidRPr="008D31CC">
        <w:rPr>
          <w:rFonts w:ascii="Times New Roman" w:eastAsia="Times New Roman" w:hAnsi="Times New Roman" w:cs="Times New Roman"/>
          <w:color w:val="000000"/>
          <w:sz w:val="24"/>
          <w:szCs w:val="24"/>
          <w:lang w:val="en-US" w:eastAsia="en-GB"/>
        </w:rPr>
        <w:t>Leeds Institute of Cardiovascular and Metabolic Medicine, University of Leeds, UK</w:t>
      </w:r>
    </w:p>
    <w:p w14:paraId="3AE3EC42" w14:textId="77777777" w:rsidR="00380199" w:rsidRPr="003A6811" w:rsidRDefault="00380199" w:rsidP="00380199">
      <w:pPr>
        <w:pStyle w:val="ListParagraph"/>
        <w:numPr>
          <w:ilvl w:val="0"/>
          <w:numId w:val="2"/>
        </w:numPr>
        <w:spacing w:after="0" w:line="480" w:lineRule="auto"/>
        <w:jc w:val="both"/>
        <w:rPr>
          <w:rFonts w:ascii="Times New Roman" w:hAnsi="Times New Roman" w:cs="Times New Roman"/>
          <w:sz w:val="24"/>
          <w:szCs w:val="24"/>
          <w:lang w:val="en-US"/>
        </w:rPr>
      </w:pPr>
      <w:r w:rsidRPr="005D658A">
        <w:rPr>
          <w:rFonts w:ascii="Times New Roman" w:eastAsia="Times New Roman" w:hAnsi="Times New Roman" w:cs="Times New Roman"/>
          <w:color w:val="000000"/>
          <w:sz w:val="24"/>
          <w:szCs w:val="24"/>
          <w:lang w:val="en-US" w:eastAsia="en-GB"/>
        </w:rPr>
        <w:t>Leeds Institute for Data Analytics, University of Leeds, UK</w:t>
      </w:r>
    </w:p>
    <w:p w14:paraId="6D767F86" w14:textId="58400637" w:rsidR="00131208" w:rsidRPr="005D658A" w:rsidRDefault="00131208" w:rsidP="00380199">
      <w:pPr>
        <w:pStyle w:val="ListParagraph"/>
        <w:numPr>
          <w:ilvl w:val="0"/>
          <w:numId w:val="2"/>
        </w:numPr>
        <w:shd w:val="clear" w:color="auto" w:fill="FFFFFF"/>
        <w:spacing w:after="0" w:line="480" w:lineRule="auto"/>
        <w:rPr>
          <w:rFonts w:ascii="Times New Roman" w:hAnsi="Times New Roman" w:cs="Times New Roman"/>
          <w:color w:val="000000"/>
          <w:sz w:val="24"/>
          <w:szCs w:val="24"/>
          <w:shd w:val="clear" w:color="auto" w:fill="FFFFFF"/>
          <w:lang w:val="en-US"/>
        </w:rPr>
      </w:pPr>
      <w:r w:rsidRPr="00094B47">
        <w:rPr>
          <w:rFonts w:ascii="Times New Roman" w:hAnsi="Times New Roman" w:cs="Times New Roman"/>
          <w:color w:val="000000"/>
          <w:sz w:val="24"/>
          <w:szCs w:val="24"/>
          <w:shd w:val="clear" w:color="auto" w:fill="FFFFFF"/>
          <w:lang w:val="en-US"/>
        </w:rPr>
        <w:t>Department of Cardiology, University Hospital of Wales, Cardiff, United Kingdom.</w:t>
      </w:r>
    </w:p>
    <w:p w14:paraId="0C9EBA5F" w14:textId="01165AEC" w:rsidR="00131208" w:rsidRPr="008D31CC" w:rsidRDefault="00131208" w:rsidP="00380199">
      <w:pPr>
        <w:pStyle w:val="ListParagraph"/>
        <w:numPr>
          <w:ilvl w:val="0"/>
          <w:numId w:val="2"/>
        </w:numPr>
        <w:shd w:val="clear" w:color="auto" w:fill="FFFFFF"/>
        <w:spacing w:after="0" w:line="480" w:lineRule="auto"/>
        <w:rPr>
          <w:rFonts w:ascii="Times New Roman" w:hAnsi="Times New Roman" w:cs="Times New Roman"/>
          <w:color w:val="000000"/>
          <w:sz w:val="24"/>
          <w:szCs w:val="24"/>
          <w:shd w:val="clear" w:color="auto" w:fill="FFFFFF"/>
          <w:lang w:val="en-US"/>
        </w:rPr>
      </w:pPr>
      <w:r w:rsidRPr="008D31CC">
        <w:rPr>
          <w:rFonts w:ascii="Times New Roman" w:hAnsi="Times New Roman" w:cs="Times New Roman"/>
          <w:color w:val="000000"/>
          <w:sz w:val="24"/>
          <w:szCs w:val="24"/>
          <w:shd w:val="clear" w:color="auto" w:fill="FFFFFF"/>
          <w:lang w:val="en-US"/>
        </w:rPr>
        <w:t>Wessex Cardiothoracic Unit, Southampton University Hospital Southampton &amp; Faculty of Medicine University of Southampton, UK</w:t>
      </w:r>
    </w:p>
    <w:p w14:paraId="51C39471" w14:textId="45B122A5" w:rsidR="00131208" w:rsidRPr="008D31CC" w:rsidRDefault="00131208" w:rsidP="00380199">
      <w:pPr>
        <w:pStyle w:val="ListParagraph"/>
        <w:numPr>
          <w:ilvl w:val="0"/>
          <w:numId w:val="2"/>
        </w:numPr>
        <w:shd w:val="clear" w:color="auto" w:fill="FFFFFF"/>
        <w:spacing w:after="0" w:line="480" w:lineRule="auto"/>
        <w:rPr>
          <w:rFonts w:ascii="Times New Roman" w:hAnsi="Times New Roman" w:cs="Times New Roman"/>
          <w:color w:val="000000"/>
          <w:sz w:val="24"/>
          <w:szCs w:val="24"/>
          <w:shd w:val="clear" w:color="auto" w:fill="FFFFFF"/>
          <w:lang w:val="en-US"/>
        </w:rPr>
      </w:pPr>
      <w:r w:rsidRPr="008D31CC">
        <w:rPr>
          <w:rFonts w:ascii="Times New Roman" w:hAnsi="Times New Roman" w:cs="Times New Roman"/>
          <w:color w:val="000000"/>
          <w:sz w:val="24"/>
          <w:szCs w:val="24"/>
          <w:shd w:val="clear" w:color="auto" w:fill="FFFFFF"/>
          <w:lang w:val="en-US"/>
        </w:rPr>
        <w:t>Institute of Cardiovascular Sciences, University of Birmingham, Birmingham, UK</w:t>
      </w:r>
    </w:p>
    <w:p w14:paraId="48623BD5" w14:textId="461F703E" w:rsidR="00131208" w:rsidRPr="008D31CC" w:rsidRDefault="00131208" w:rsidP="00380199">
      <w:pPr>
        <w:pStyle w:val="ListParagraph"/>
        <w:numPr>
          <w:ilvl w:val="0"/>
          <w:numId w:val="2"/>
        </w:numPr>
        <w:shd w:val="clear" w:color="auto" w:fill="FFFFFF"/>
        <w:spacing w:after="0" w:line="480" w:lineRule="auto"/>
        <w:rPr>
          <w:rFonts w:ascii="Times New Roman" w:hAnsi="Times New Roman" w:cs="Times New Roman"/>
          <w:color w:val="000000"/>
          <w:sz w:val="24"/>
          <w:szCs w:val="24"/>
          <w:shd w:val="clear" w:color="auto" w:fill="FFFFFF"/>
          <w:lang w:val="en-US"/>
        </w:rPr>
      </w:pPr>
      <w:r w:rsidRPr="008D31CC">
        <w:rPr>
          <w:rFonts w:ascii="Times New Roman" w:hAnsi="Times New Roman" w:cs="Times New Roman"/>
          <w:color w:val="000000"/>
          <w:sz w:val="24"/>
          <w:szCs w:val="24"/>
          <w:shd w:val="clear" w:color="auto" w:fill="FFFFFF"/>
          <w:lang w:val="en-US"/>
        </w:rPr>
        <w:t>National Institute for Cardiovascular Outcomes Research, Barts Health NHS Trust, London, UK</w:t>
      </w:r>
    </w:p>
    <w:p w14:paraId="54EB68A8" w14:textId="6103B48E" w:rsidR="00380199" w:rsidRPr="008D31CC" w:rsidRDefault="00380199" w:rsidP="00380199">
      <w:pPr>
        <w:pStyle w:val="ListParagraph"/>
        <w:numPr>
          <w:ilvl w:val="0"/>
          <w:numId w:val="2"/>
        </w:numPr>
        <w:shd w:val="clear" w:color="auto" w:fill="FFFFFF"/>
        <w:spacing w:after="0" w:line="480" w:lineRule="auto"/>
        <w:rPr>
          <w:rFonts w:ascii="Times New Roman" w:hAnsi="Times New Roman" w:cs="Times New Roman"/>
          <w:color w:val="000000"/>
          <w:sz w:val="24"/>
          <w:szCs w:val="24"/>
          <w:shd w:val="clear" w:color="auto" w:fill="FFFFFF"/>
          <w:lang w:val="en-US"/>
        </w:rPr>
      </w:pPr>
      <w:r w:rsidRPr="008D31CC">
        <w:rPr>
          <w:rFonts w:ascii="Times New Roman" w:hAnsi="Times New Roman" w:cs="Times New Roman"/>
          <w:color w:val="000000"/>
          <w:sz w:val="24"/>
          <w:szCs w:val="24"/>
          <w:shd w:val="clear" w:color="auto" w:fill="FFFFFF"/>
          <w:lang w:val="en-US"/>
        </w:rPr>
        <w:t xml:space="preserve">Division of </w:t>
      </w:r>
      <w:r w:rsidR="008E0C90" w:rsidRPr="008D31CC">
        <w:rPr>
          <w:rFonts w:ascii="Times New Roman" w:hAnsi="Times New Roman" w:cs="Times New Roman"/>
          <w:color w:val="000000"/>
          <w:sz w:val="24"/>
          <w:szCs w:val="24"/>
          <w:shd w:val="clear" w:color="auto" w:fill="FFFFFF"/>
          <w:lang w:val="en-US"/>
        </w:rPr>
        <w:t>Informatics, Imaging and Data Sciences</w:t>
      </w:r>
      <w:r w:rsidRPr="008D31CC">
        <w:rPr>
          <w:rFonts w:ascii="Times New Roman" w:hAnsi="Times New Roman" w:cs="Times New Roman"/>
          <w:color w:val="000000"/>
          <w:sz w:val="24"/>
          <w:szCs w:val="24"/>
          <w:shd w:val="clear" w:color="auto" w:fill="FFFFFF"/>
          <w:lang w:val="en-US"/>
        </w:rPr>
        <w:t>, School of Health Sciences, Faculty of Biology, Medicine and Health, The Universit</w:t>
      </w:r>
      <w:r w:rsidR="00131208" w:rsidRPr="008D31CC">
        <w:rPr>
          <w:rFonts w:ascii="Times New Roman" w:hAnsi="Times New Roman" w:cs="Times New Roman"/>
          <w:color w:val="000000"/>
          <w:sz w:val="24"/>
          <w:szCs w:val="24"/>
          <w:shd w:val="clear" w:color="auto" w:fill="FFFFFF"/>
          <w:lang w:val="en-US"/>
        </w:rPr>
        <w:t>y of Manchester, Manchester, UK</w:t>
      </w:r>
    </w:p>
    <w:p w14:paraId="6F3C1422" w14:textId="6EDD5A3B" w:rsidR="00131208" w:rsidRPr="008D31CC" w:rsidRDefault="00131208" w:rsidP="00380199">
      <w:pPr>
        <w:pStyle w:val="ListParagraph"/>
        <w:numPr>
          <w:ilvl w:val="0"/>
          <w:numId w:val="2"/>
        </w:numPr>
        <w:shd w:val="clear" w:color="auto" w:fill="FFFFFF"/>
        <w:spacing w:after="0" w:line="480" w:lineRule="auto"/>
        <w:rPr>
          <w:rFonts w:ascii="Times New Roman" w:hAnsi="Times New Roman" w:cs="Times New Roman"/>
          <w:color w:val="000000"/>
          <w:sz w:val="24"/>
          <w:szCs w:val="24"/>
          <w:shd w:val="clear" w:color="auto" w:fill="FFFFFF"/>
          <w:lang w:val="en-US"/>
        </w:rPr>
      </w:pPr>
      <w:r w:rsidRPr="008D31CC">
        <w:rPr>
          <w:rFonts w:ascii="Times New Roman" w:eastAsia="Times New Roman" w:hAnsi="Times New Roman" w:cs="Times New Roman"/>
          <w:color w:val="000000"/>
          <w:sz w:val="24"/>
          <w:szCs w:val="24"/>
          <w:lang w:val="en-US" w:eastAsia="en-GB"/>
        </w:rPr>
        <w:t>NHS Digital, Leeds, UK</w:t>
      </w:r>
    </w:p>
    <w:p w14:paraId="661AD636" w14:textId="77777777" w:rsidR="00380199" w:rsidRPr="008D31CC" w:rsidRDefault="00380199" w:rsidP="00380199">
      <w:pPr>
        <w:spacing w:after="0" w:line="480" w:lineRule="auto"/>
        <w:jc w:val="both"/>
        <w:rPr>
          <w:rFonts w:ascii="Times New Roman" w:hAnsi="Times New Roman" w:cs="Times New Roman"/>
          <w:b/>
          <w:sz w:val="24"/>
          <w:szCs w:val="24"/>
          <w:lang w:val="en-US"/>
        </w:rPr>
      </w:pPr>
    </w:p>
    <w:p w14:paraId="2092F796" w14:textId="77777777" w:rsidR="006A4FF1" w:rsidRDefault="006A4FF1" w:rsidP="00380199">
      <w:pPr>
        <w:spacing w:after="0" w:line="480" w:lineRule="auto"/>
        <w:jc w:val="both"/>
        <w:rPr>
          <w:rFonts w:ascii="Times New Roman" w:hAnsi="Times New Roman" w:cs="Times New Roman"/>
          <w:b/>
          <w:sz w:val="24"/>
          <w:szCs w:val="24"/>
          <w:lang w:val="en-US"/>
        </w:rPr>
      </w:pPr>
    </w:p>
    <w:p w14:paraId="6CDB072D" w14:textId="77777777" w:rsidR="00534A39" w:rsidRDefault="00534A39" w:rsidP="00380199">
      <w:pPr>
        <w:spacing w:after="0" w:line="480" w:lineRule="auto"/>
        <w:jc w:val="both"/>
        <w:rPr>
          <w:rFonts w:ascii="Times New Roman" w:hAnsi="Times New Roman" w:cs="Times New Roman"/>
          <w:b/>
          <w:sz w:val="24"/>
          <w:szCs w:val="24"/>
          <w:lang w:val="en-US"/>
        </w:rPr>
      </w:pPr>
    </w:p>
    <w:p w14:paraId="2E98C603" w14:textId="10DC41F5" w:rsidR="00380199" w:rsidRPr="008D31CC" w:rsidRDefault="00380199" w:rsidP="00380199">
      <w:pPr>
        <w:spacing w:after="0" w:line="480" w:lineRule="auto"/>
        <w:jc w:val="both"/>
        <w:rPr>
          <w:rFonts w:ascii="Times New Roman" w:hAnsi="Times New Roman" w:cs="Times New Roman"/>
          <w:b/>
          <w:sz w:val="24"/>
          <w:szCs w:val="24"/>
          <w:lang w:val="en-US"/>
        </w:rPr>
      </w:pPr>
      <w:r w:rsidRPr="008D31CC">
        <w:rPr>
          <w:rFonts w:ascii="Times New Roman" w:hAnsi="Times New Roman" w:cs="Times New Roman"/>
          <w:b/>
          <w:sz w:val="24"/>
          <w:szCs w:val="24"/>
          <w:lang w:val="en-US"/>
        </w:rPr>
        <w:t>Corresponding author</w:t>
      </w:r>
    </w:p>
    <w:p w14:paraId="2BCBD318" w14:textId="11F33801" w:rsidR="00660106" w:rsidRPr="008D31CC" w:rsidRDefault="00660106" w:rsidP="0038019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Chun Shing Kwok</w:t>
      </w:r>
    </w:p>
    <w:p w14:paraId="7F5531D3" w14:textId="77777777" w:rsidR="00380199" w:rsidRPr="008D31CC" w:rsidRDefault="00380199" w:rsidP="00380199">
      <w:pPr>
        <w:spacing w:after="0" w:line="480" w:lineRule="auto"/>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Keele Cardiovascular Research Group</w:t>
      </w:r>
    </w:p>
    <w:p w14:paraId="02655DEC" w14:textId="77777777" w:rsidR="00380199" w:rsidRPr="008D31CC" w:rsidRDefault="00380199" w:rsidP="00380199">
      <w:pPr>
        <w:spacing w:after="0" w:line="480" w:lineRule="auto"/>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Keele University, Stoke-on-Trent, UK</w:t>
      </w:r>
    </w:p>
    <w:p w14:paraId="05D0DA5D" w14:textId="0DA4F5B9" w:rsidR="00380199" w:rsidRPr="008D31CC" w:rsidRDefault="00380199" w:rsidP="00380199">
      <w:pPr>
        <w:spacing w:after="0" w:line="480" w:lineRule="auto"/>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 xml:space="preserve">Email: </w:t>
      </w:r>
      <w:r w:rsidR="00660106">
        <w:rPr>
          <w:rFonts w:ascii="Times New Roman" w:hAnsi="Times New Roman" w:cs="Times New Roman"/>
          <w:sz w:val="24"/>
          <w:szCs w:val="24"/>
          <w:lang w:val="en-US"/>
        </w:rPr>
        <w:t>shingkwok@doctors.org.uk</w:t>
      </w:r>
    </w:p>
    <w:p w14:paraId="3855DB09" w14:textId="77777777" w:rsidR="00380199" w:rsidRPr="008D31CC" w:rsidRDefault="00380199" w:rsidP="00380199">
      <w:pPr>
        <w:spacing w:after="0" w:line="480" w:lineRule="auto"/>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 xml:space="preserve">Tel: +44 1782 671654 </w:t>
      </w:r>
      <w:r w:rsidRPr="008D31CC">
        <w:rPr>
          <w:rFonts w:ascii="Times New Roman" w:hAnsi="Times New Roman" w:cs="Times New Roman"/>
          <w:sz w:val="24"/>
          <w:szCs w:val="24"/>
          <w:lang w:val="en-US"/>
        </w:rPr>
        <w:tab/>
        <w:t>Fax: +44 1782 674467</w:t>
      </w:r>
    </w:p>
    <w:p w14:paraId="13AB18DF" w14:textId="77777777" w:rsidR="00E26924" w:rsidRDefault="00380199" w:rsidP="00E26924">
      <w:pPr>
        <w:spacing w:after="0" w:line="480" w:lineRule="auto"/>
        <w:jc w:val="both"/>
        <w:rPr>
          <w:rFonts w:ascii="Times New Roman" w:hAnsi="Times New Roman" w:cs="Times New Roman"/>
          <w:sz w:val="24"/>
          <w:szCs w:val="24"/>
          <w:lang w:val="en-US"/>
        </w:rPr>
      </w:pPr>
      <w:r w:rsidRPr="008D31CC">
        <w:rPr>
          <w:rFonts w:ascii="Times New Roman" w:hAnsi="Times New Roman" w:cs="Times New Roman"/>
          <w:b/>
          <w:sz w:val="24"/>
          <w:szCs w:val="24"/>
          <w:lang w:val="en-US"/>
        </w:rPr>
        <w:t>Keywords:</w:t>
      </w:r>
      <w:r w:rsidRPr="008D31CC">
        <w:rPr>
          <w:rFonts w:ascii="Times New Roman" w:hAnsi="Times New Roman" w:cs="Times New Roman"/>
          <w:sz w:val="24"/>
          <w:szCs w:val="24"/>
          <w:lang w:val="en-US"/>
        </w:rPr>
        <w:t xml:space="preserve"> percutaneous coronary intervention; COVID-19; STEMI</w:t>
      </w:r>
      <w:r w:rsidR="008E0C90" w:rsidRPr="008D31CC">
        <w:rPr>
          <w:rFonts w:ascii="Times New Roman" w:hAnsi="Times New Roman" w:cs="Times New Roman"/>
          <w:sz w:val="24"/>
          <w:szCs w:val="24"/>
          <w:lang w:val="en-US"/>
        </w:rPr>
        <w:t>; National Institute for Cardiovascular Outcomes Research (NICOR)</w:t>
      </w:r>
    </w:p>
    <w:p w14:paraId="7ED23A86" w14:textId="56B0200A" w:rsidR="00E26924" w:rsidRDefault="00F92265" w:rsidP="00E26924">
      <w:pPr>
        <w:spacing w:after="0" w:line="480" w:lineRule="auto"/>
        <w:jc w:val="both"/>
        <w:rPr>
          <w:rFonts w:ascii="Times New Roman" w:hAnsi="Times New Roman" w:cs="Times New Roman"/>
          <w:sz w:val="24"/>
          <w:szCs w:val="24"/>
          <w:lang w:val="en-US"/>
        </w:rPr>
      </w:pPr>
      <w:r w:rsidRPr="00F92265">
        <w:rPr>
          <w:rFonts w:ascii="Times New Roman" w:hAnsi="Times New Roman" w:cs="Times New Roman"/>
          <w:b/>
          <w:sz w:val="24"/>
          <w:szCs w:val="24"/>
          <w:lang w:val="en-US"/>
        </w:rPr>
        <w:t>Word count:</w:t>
      </w:r>
      <w:r w:rsidR="003C577C">
        <w:rPr>
          <w:rFonts w:ascii="Times New Roman" w:hAnsi="Times New Roman" w:cs="Times New Roman"/>
          <w:b/>
          <w:sz w:val="24"/>
          <w:szCs w:val="24"/>
          <w:lang w:val="en-US"/>
        </w:rPr>
        <w:t xml:space="preserve"> </w:t>
      </w:r>
      <w:r w:rsidR="00940011">
        <w:rPr>
          <w:rFonts w:ascii="Times New Roman" w:hAnsi="Times New Roman" w:cs="Times New Roman"/>
          <w:sz w:val="24"/>
          <w:szCs w:val="24"/>
          <w:lang w:val="en-US"/>
        </w:rPr>
        <w:t>2,997</w:t>
      </w:r>
    </w:p>
    <w:p w14:paraId="6E6B2E11" w14:textId="77777777" w:rsidR="00E26924" w:rsidRDefault="00E26924" w:rsidP="00E26924">
      <w:pPr>
        <w:spacing w:after="0" w:line="480" w:lineRule="auto"/>
        <w:jc w:val="both"/>
        <w:rPr>
          <w:rFonts w:ascii="Times New Roman" w:hAnsi="Times New Roman" w:cs="Times New Roman"/>
          <w:sz w:val="24"/>
          <w:szCs w:val="24"/>
          <w:lang w:val="en-US"/>
        </w:rPr>
      </w:pPr>
    </w:p>
    <w:p w14:paraId="0A486B59" w14:textId="723DCECC" w:rsidR="00380199" w:rsidRPr="00E26924" w:rsidRDefault="00DB5B4D" w:rsidP="00E26924">
      <w:pPr>
        <w:spacing w:after="0" w:line="480" w:lineRule="auto"/>
        <w:jc w:val="both"/>
        <w:rPr>
          <w:rFonts w:ascii="Times New Roman" w:hAnsi="Times New Roman" w:cs="Times New Roman"/>
          <w:sz w:val="24"/>
          <w:szCs w:val="24"/>
          <w:lang w:val="en-US"/>
        </w:rPr>
      </w:pPr>
      <w:r w:rsidRPr="00DB5B4D">
        <w:rPr>
          <w:rFonts w:ascii="Times New Roman" w:eastAsia="Times New Roman" w:hAnsi="Times New Roman" w:cs="Times New Roman"/>
          <w:bCs/>
          <w:sz w:val="24"/>
          <w:szCs w:val="24"/>
          <w:lang w:eastAsia="en-GB"/>
        </w:rPr>
        <w:t>The Corresponding Author has the right to grant on behalf of all authors and does grant on behalf of all authors, an exclusive licence (or non exclusive for government employees) on a worldwide basis to the BMJ Publishing Group Ltd and its Licensees to permit this article (if accepted) to be published in HEART editions and any other BMJPGL products to exploit all subsidiary rights</w:t>
      </w:r>
      <w:r w:rsidR="00380199" w:rsidRPr="00F92265">
        <w:rPr>
          <w:rFonts w:ascii="Times New Roman" w:hAnsi="Times New Roman" w:cs="Times New Roman"/>
          <w:b/>
          <w:sz w:val="24"/>
          <w:szCs w:val="24"/>
          <w:lang w:val="en-US"/>
        </w:rPr>
        <w:br w:type="page"/>
      </w:r>
    </w:p>
    <w:p w14:paraId="1FDCEB30" w14:textId="77777777" w:rsidR="006C5535" w:rsidRPr="008D31CC" w:rsidRDefault="006C5535" w:rsidP="006C5535">
      <w:pPr>
        <w:spacing w:after="0" w:line="480" w:lineRule="auto"/>
        <w:jc w:val="both"/>
        <w:rPr>
          <w:rFonts w:ascii="Times New Roman" w:hAnsi="Times New Roman" w:cs="Times New Roman"/>
          <w:b/>
          <w:sz w:val="24"/>
          <w:szCs w:val="24"/>
          <w:lang w:val="en-US"/>
        </w:rPr>
      </w:pPr>
      <w:r w:rsidRPr="008D31CC">
        <w:rPr>
          <w:rFonts w:ascii="Times New Roman" w:hAnsi="Times New Roman" w:cs="Times New Roman"/>
          <w:b/>
          <w:sz w:val="24"/>
          <w:szCs w:val="24"/>
          <w:lang w:val="en-US"/>
        </w:rPr>
        <w:lastRenderedPageBreak/>
        <w:t xml:space="preserve">Abstract </w:t>
      </w:r>
    </w:p>
    <w:p w14:paraId="281A3949" w14:textId="0E69E23A" w:rsidR="00CF0082" w:rsidRPr="00E26924" w:rsidRDefault="00E26924" w:rsidP="00BF4DDB">
      <w:pPr>
        <w:spacing w:after="0" w:line="480" w:lineRule="auto"/>
        <w:jc w:val="both"/>
        <w:rPr>
          <w:rFonts w:ascii="Times New Roman" w:hAnsi="Times New Roman" w:cs="Times New Roman"/>
          <w:b/>
          <w:sz w:val="24"/>
          <w:szCs w:val="24"/>
          <w:lang w:val="en-US"/>
        </w:rPr>
      </w:pPr>
      <w:r w:rsidRPr="008D31CC">
        <w:rPr>
          <w:rFonts w:ascii="Times New Roman" w:hAnsi="Times New Roman" w:cs="Times New Roman"/>
          <w:b/>
          <w:sz w:val="24"/>
          <w:szCs w:val="24"/>
          <w:lang w:val="en-US"/>
        </w:rPr>
        <w:t xml:space="preserve">Background: </w:t>
      </w:r>
      <w:r w:rsidR="00CF0082" w:rsidRPr="008D31CC">
        <w:rPr>
          <w:rFonts w:ascii="Times New Roman" w:hAnsi="Times New Roman" w:cs="Times New Roman"/>
          <w:sz w:val="24"/>
          <w:szCs w:val="24"/>
          <w:lang w:val="en-US"/>
        </w:rPr>
        <w:t xml:space="preserve">The objective of the study was to identify any changes in primary PCI for ST-elevation myocardial infarction (STEMI) in England by analyzing procedural numbers, clinical </w:t>
      </w:r>
      <w:r w:rsidR="00322526">
        <w:rPr>
          <w:rFonts w:ascii="Times New Roman" w:hAnsi="Times New Roman" w:cs="Times New Roman"/>
          <w:sz w:val="24"/>
          <w:szCs w:val="24"/>
          <w:lang w:val="en-US"/>
        </w:rPr>
        <w:t>characteristics</w:t>
      </w:r>
      <w:r w:rsidR="00322526" w:rsidRPr="008D31CC">
        <w:rPr>
          <w:rFonts w:ascii="Times New Roman" w:hAnsi="Times New Roman" w:cs="Times New Roman"/>
          <w:sz w:val="24"/>
          <w:szCs w:val="24"/>
          <w:lang w:val="en-US"/>
        </w:rPr>
        <w:t xml:space="preserve"> </w:t>
      </w:r>
      <w:r w:rsidR="00CF0082" w:rsidRPr="008D31CC">
        <w:rPr>
          <w:rFonts w:ascii="Times New Roman" w:hAnsi="Times New Roman" w:cs="Times New Roman"/>
          <w:sz w:val="24"/>
          <w:szCs w:val="24"/>
          <w:lang w:val="en-US"/>
        </w:rPr>
        <w:t xml:space="preserve">and </w:t>
      </w:r>
      <w:r w:rsidR="00322526">
        <w:rPr>
          <w:rFonts w:ascii="Times New Roman" w:hAnsi="Times New Roman" w:cs="Times New Roman"/>
          <w:sz w:val="24"/>
          <w:szCs w:val="24"/>
          <w:lang w:val="en-US"/>
        </w:rPr>
        <w:t>patient</w:t>
      </w:r>
      <w:r w:rsidR="00CF0082" w:rsidRPr="008D31CC">
        <w:rPr>
          <w:rFonts w:ascii="Times New Roman" w:hAnsi="Times New Roman" w:cs="Times New Roman"/>
          <w:sz w:val="24"/>
          <w:szCs w:val="24"/>
          <w:lang w:val="en-US"/>
        </w:rPr>
        <w:t xml:space="preserve"> outcomes during the COVID-19 pandemic.</w:t>
      </w:r>
    </w:p>
    <w:p w14:paraId="20DC4C94" w14:textId="6EF0D0DC" w:rsidR="00E26924" w:rsidRDefault="00E26924" w:rsidP="00BF4DDB">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Methods</w:t>
      </w:r>
      <w:r w:rsidR="00BF4DDB" w:rsidRPr="008D31CC">
        <w:rPr>
          <w:rFonts w:ascii="Times New Roman" w:hAnsi="Times New Roman" w:cs="Times New Roman"/>
          <w:b/>
          <w:sz w:val="24"/>
          <w:szCs w:val="24"/>
          <w:lang w:val="en-US"/>
        </w:rPr>
        <w:t xml:space="preserve">: </w:t>
      </w:r>
      <w:r w:rsidR="00BF4DDB" w:rsidRPr="008D31CC">
        <w:rPr>
          <w:rFonts w:ascii="Times New Roman" w:hAnsi="Times New Roman" w:cs="Times New Roman"/>
          <w:sz w:val="24"/>
          <w:szCs w:val="24"/>
          <w:lang w:val="en-US"/>
        </w:rPr>
        <w:t xml:space="preserve">We conducted a retrospective cohort study of patients who underwent PCI in England between January 2017 and April 2020 in the </w:t>
      </w:r>
      <w:r w:rsidR="009C257D">
        <w:rPr>
          <w:rFonts w:ascii="Times New Roman" w:hAnsi="Times New Roman" w:cs="Times New Roman"/>
          <w:sz w:val="24"/>
          <w:szCs w:val="24"/>
          <w:lang w:val="en-US"/>
        </w:rPr>
        <w:t>British Cardiovascular Intervention Society (</w:t>
      </w:r>
      <w:r w:rsidR="00BF4DDB" w:rsidRPr="008D31CC">
        <w:rPr>
          <w:rFonts w:ascii="Times New Roman" w:hAnsi="Times New Roman" w:cs="Times New Roman"/>
          <w:sz w:val="24"/>
          <w:szCs w:val="24"/>
          <w:lang w:val="en-US"/>
        </w:rPr>
        <w:t>BCIS</w:t>
      </w:r>
      <w:r w:rsidR="009C257D">
        <w:rPr>
          <w:rFonts w:ascii="Times New Roman" w:hAnsi="Times New Roman" w:cs="Times New Roman"/>
          <w:sz w:val="24"/>
          <w:szCs w:val="24"/>
          <w:lang w:val="en-US"/>
        </w:rPr>
        <w:t>)</w:t>
      </w:r>
      <w:r w:rsidR="008E0C90" w:rsidRPr="008D31CC">
        <w:rPr>
          <w:rFonts w:ascii="Times New Roman" w:hAnsi="Times New Roman" w:cs="Times New Roman"/>
          <w:sz w:val="24"/>
          <w:szCs w:val="24"/>
          <w:lang w:val="en-US"/>
        </w:rPr>
        <w:t>-</w:t>
      </w:r>
      <w:r w:rsidR="009C257D">
        <w:rPr>
          <w:rFonts w:ascii="Times New Roman" w:hAnsi="Times New Roman" w:cs="Times New Roman"/>
          <w:sz w:val="24"/>
          <w:szCs w:val="24"/>
          <w:lang w:val="en-US"/>
        </w:rPr>
        <w:t>National Institute of Cardiovascular Outcomes Research (</w:t>
      </w:r>
      <w:r w:rsidR="008E0C90" w:rsidRPr="008D31CC">
        <w:rPr>
          <w:rFonts w:ascii="Times New Roman" w:hAnsi="Times New Roman" w:cs="Times New Roman"/>
          <w:sz w:val="24"/>
          <w:szCs w:val="24"/>
          <w:lang w:val="en-US"/>
        </w:rPr>
        <w:t>NICOR</w:t>
      </w:r>
      <w:r w:rsidR="009C257D">
        <w:rPr>
          <w:rFonts w:ascii="Times New Roman" w:hAnsi="Times New Roman" w:cs="Times New Roman"/>
          <w:sz w:val="24"/>
          <w:szCs w:val="24"/>
          <w:lang w:val="en-US"/>
        </w:rPr>
        <w:t>)</w:t>
      </w:r>
      <w:r w:rsidR="00BF4DDB" w:rsidRPr="008D31CC">
        <w:rPr>
          <w:rFonts w:ascii="Times New Roman" w:hAnsi="Times New Roman" w:cs="Times New Roman"/>
          <w:sz w:val="24"/>
          <w:szCs w:val="24"/>
          <w:lang w:val="en-US"/>
        </w:rPr>
        <w:t xml:space="preserve"> database. </w:t>
      </w:r>
      <w:r w:rsidR="00BE18A1" w:rsidRPr="008D31CC">
        <w:rPr>
          <w:rFonts w:ascii="Times New Roman" w:hAnsi="Times New Roman" w:cs="Times New Roman"/>
          <w:sz w:val="24"/>
          <w:szCs w:val="24"/>
          <w:lang w:val="en-US"/>
        </w:rPr>
        <w:t>Analysis was restricted to f</w:t>
      </w:r>
      <w:r w:rsidR="00BF4DDB" w:rsidRPr="008D31CC">
        <w:rPr>
          <w:rFonts w:ascii="Times New Roman" w:hAnsi="Times New Roman" w:cs="Times New Roman"/>
          <w:sz w:val="24"/>
          <w:szCs w:val="24"/>
          <w:lang w:val="en-US"/>
        </w:rPr>
        <w:t xml:space="preserve">orty-four hospitals </w:t>
      </w:r>
      <w:r w:rsidR="00BE18A1" w:rsidRPr="008D31CC">
        <w:rPr>
          <w:rFonts w:ascii="Times New Roman" w:hAnsi="Times New Roman" w:cs="Times New Roman"/>
          <w:sz w:val="24"/>
          <w:szCs w:val="24"/>
          <w:lang w:val="en-US"/>
        </w:rPr>
        <w:t xml:space="preserve">that </w:t>
      </w:r>
      <w:r w:rsidR="00BF4DDB" w:rsidRPr="008D31CC">
        <w:rPr>
          <w:rFonts w:ascii="Times New Roman" w:hAnsi="Times New Roman" w:cs="Times New Roman"/>
          <w:sz w:val="24"/>
          <w:szCs w:val="24"/>
          <w:lang w:val="en-US"/>
        </w:rPr>
        <w:t xml:space="preserve">reported </w:t>
      </w:r>
      <w:r w:rsidR="00BE18A1" w:rsidRPr="008D31CC">
        <w:rPr>
          <w:rFonts w:ascii="Times New Roman" w:hAnsi="Times New Roman" w:cs="Times New Roman"/>
          <w:sz w:val="24"/>
          <w:szCs w:val="24"/>
          <w:lang w:val="en-US"/>
        </w:rPr>
        <w:t xml:space="preserve">contemporaneous activity on </w:t>
      </w:r>
      <w:r>
        <w:rPr>
          <w:rFonts w:ascii="Times New Roman" w:hAnsi="Times New Roman" w:cs="Times New Roman"/>
          <w:sz w:val="24"/>
          <w:szCs w:val="24"/>
          <w:lang w:val="en-US"/>
        </w:rPr>
        <w:t>PCI.</w:t>
      </w:r>
      <w:r w:rsidR="003C5DF9">
        <w:rPr>
          <w:rFonts w:ascii="Times New Roman" w:hAnsi="Times New Roman" w:cs="Times New Roman"/>
          <w:sz w:val="24"/>
          <w:szCs w:val="24"/>
          <w:lang w:val="en-US"/>
        </w:rPr>
        <w:t xml:space="preserve"> Only patients with primary PCI for STEMI were included in the analysis.</w:t>
      </w:r>
    </w:p>
    <w:p w14:paraId="420D6798" w14:textId="6233C893" w:rsidR="00BF4DDB" w:rsidRPr="008D31CC" w:rsidRDefault="00E26924" w:rsidP="00BF4DDB">
      <w:pPr>
        <w:spacing w:after="0" w:line="480" w:lineRule="auto"/>
        <w:jc w:val="both"/>
        <w:rPr>
          <w:rFonts w:ascii="Times New Roman" w:hAnsi="Times New Roman" w:cs="Times New Roman"/>
          <w:sz w:val="24"/>
          <w:szCs w:val="24"/>
          <w:lang w:val="en-US"/>
        </w:rPr>
      </w:pPr>
      <w:r w:rsidRPr="00E26924">
        <w:rPr>
          <w:rFonts w:ascii="Times New Roman" w:hAnsi="Times New Roman" w:cs="Times New Roman"/>
          <w:b/>
          <w:sz w:val="24"/>
          <w:szCs w:val="24"/>
          <w:lang w:val="en-US"/>
        </w:rPr>
        <w:t>Results:</w:t>
      </w:r>
      <w:r>
        <w:rPr>
          <w:rFonts w:ascii="Times New Roman" w:hAnsi="Times New Roman" w:cs="Times New Roman"/>
          <w:sz w:val="24"/>
          <w:szCs w:val="24"/>
          <w:lang w:val="en-US"/>
        </w:rPr>
        <w:t xml:space="preserve"> A total of </w:t>
      </w:r>
      <w:r w:rsidR="00BF4DDB" w:rsidRPr="008D31CC">
        <w:rPr>
          <w:rFonts w:ascii="Times New Roman" w:hAnsi="Times New Roman" w:cs="Times New Roman"/>
          <w:sz w:val="24"/>
          <w:szCs w:val="24"/>
          <w:lang w:val="en-US"/>
        </w:rPr>
        <w:t>3</w:t>
      </w:r>
      <w:r w:rsidR="008D31CC" w:rsidRPr="008D31CC">
        <w:rPr>
          <w:rFonts w:ascii="Times New Roman" w:hAnsi="Times New Roman" w:cs="Times New Roman"/>
          <w:sz w:val="24"/>
          <w:szCs w:val="24"/>
          <w:lang w:val="en-US"/>
        </w:rPr>
        <w:t>4</w:t>
      </w:r>
      <w:r w:rsidR="00BF4DDB" w:rsidRPr="008D31CC">
        <w:rPr>
          <w:rFonts w:ascii="Times New Roman" w:hAnsi="Times New Roman" w:cs="Times New Roman"/>
          <w:sz w:val="24"/>
          <w:szCs w:val="24"/>
          <w:lang w:val="en-US"/>
        </w:rPr>
        <w:t>,127 patients wi</w:t>
      </w:r>
      <w:r w:rsidR="00FC5F6E">
        <w:rPr>
          <w:rFonts w:ascii="Times New Roman" w:hAnsi="Times New Roman" w:cs="Times New Roman"/>
          <w:sz w:val="24"/>
          <w:szCs w:val="24"/>
          <w:lang w:val="en-US"/>
        </w:rPr>
        <w:t xml:space="preserve">th STEMI (primary PCI </w:t>
      </w:r>
      <w:r w:rsidR="00BF4DDB" w:rsidRPr="008D31CC">
        <w:rPr>
          <w:rFonts w:ascii="Times New Roman" w:hAnsi="Times New Roman" w:cs="Times New Roman"/>
          <w:sz w:val="24"/>
          <w:szCs w:val="24"/>
          <w:lang w:val="en-US"/>
        </w:rPr>
        <w:t>33</w:t>
      </w:r>
      <w:r w:rsidR="00FC5F6E">
        <w:rPr>
          <w:rFonts w:ascii="Times New Roman" w:hAnsi="Times New Roman" w:cs="Times New Roman"/>
          <w:sz w:val="24"/>
          <w:szCs w:val="24"/>
          <w:lang w:val="en-US"/>
        </w:rPr>
        <w:t xml:space="preserve">,938, facilitated PCI 108, rescue PCI </w:t>
      </w:r>
      <w:r w:rsidR="00BF4DDB" w:rsidRPr="008D31CC">
        <w:rPr>
          <w:rFonts w:ascii="Times New Roman" w:hAnsi="Times New Roman" w:cs="Times New Roman"/>
          <w:sz w:val="24"/>
          <w:szCs w:val="24"/>
          <w:lang w:val="en-US"/>
        </w:rPr>
        <w:t>81)</w:t>
      </w:r>
      <w:r>
        <w:rPr>
          <w:rFonts w:ascii="Times New Roman" w:hAnsi="Times New Roman" w:cs="Times New Roman"/>
          <w:sz w:val="24"/>
          <w:szCs w:val="24"/>
          <w:lang w:val="en-US"/>
        </w:rPr>
        <w:t xml:space="preserve"> were included in the study</w:t>
      </w:r>
      <w:r w:rsidR="00BF4DDB" w:rsidRPr="008D31CC">
        <w:rPr>
          <w:rFonts w:ascii="Times New Roman" w:hAnsi="Times New Roman" w:cs="Times New Roman"/>
          <w:sz w:val="24"/>
          <w:szCs w:val="24"/>
          <w:lang w:val="en-US"/>
        </w:rPr>
        <w:t xml:space="preserve">. There was a decline in the number of procedures </w:t>
      </w:r>
      <w:r w:rsidR="000E39C1" w:rsidRPr="008D31CC">
        <w:rPr>
          <w:rFonts w:ascii="Times New Roman" w:hAnsi="Times New Roman" w:cs="Times New Roman"/>
          <w:sz w:val="24"/>
          <w:szCs w:val="24"/>
          <w:lang w:val="en-US"/>
        </w:rPr>
        <w:t>by 43%</w:t>
      </w:r>
      <w:r w:rsidR="00BF4DDB" w:rsidRPr="008D31CC">
        <w:rPr>
          <w:rFonts w:ascii="Times New Roman" w:hAnsi="Times New Roman" w:cs="Times New Roman"/>
          <w:sz w:val="24"/>
          <w:szCs w:val="24"/>
          <w:lang w:val="en-US"/>
        </w:rPr>
        <w:t xml:space="preserve"> (n=497) </w:t>
      </w:r>
      <w:r w:rsidR="00FD7C2D">
        <w:rPr>
          <w:rFonts w:ascii="Times New Roman" w:hAnsi="Times New Roman" w:cs="Times New Roman"/>
          <w:sz w:val="24"/>
          <w:szCs w:val="24"/>
          <w:lang w:val="en-US"/>
        </w:rPr>
        <w:t>in April 2020 compared to</w:t>
      </w:r>
      <w:r w:rsidR="00BF4DDB" w:rsidRPr="008D31CC">
        <w:rPr>
          <w:rFonts w:ascii="Times New Roman" w:hAnsi="Times New Roman" w:cs="Times New Roman"/>
          <w:sz w:val="24"/>
          <w:szCs w:val="24"/>
          <w:lang w:val="en-US"/>
        </w:rPr>
        <w:t xml:space="preserve"> the average monthly procedures between 2017 and 2019 (n=865). For all patients, the </w:t>
      </w:r>
      <w:r w:rsidR="00160687" w:rsidRPr="008D31CC">
        <w:rPr>
          <w:rFonts w:ascii="Times New Roman" w:hAnsi="Times New Roman" w:cs="Times New Roman"/>
          <w:sz w:val="24"/>
          <w:szCs w:val="24"/>
          <w:lang w:val="en-US"/>
        </w:rPr>
        <w:t xml:space="preserve">median </w:t>
      </w:r>
      <w:r w:rsidR="00FE4C02">
        <w:rPr>
          <w:rFonts w:ascii="Times New Roman" w:hAnsi="Times New Roman" w:cs="Times New Roman"/>
          <w:sz w:val="24"/>
          <w:szCs w:val="24"/>
          <w:lang w:val="en-US"/>
        </w:rPr>
        <w:t>time from symptom-to-</w:t>
      </w:r>
      <w:r w:rsidR="00BF4DDB" w:rsidRPr="008D31CC">
        <w:rPr>
          <w:rFonts w:ascii="Times New Roman" w:hAnsi="Times New Roman" w:cs="Times New Roman"/>
          <w:sz w:val="24"/>
          <w:szCs w:val="24"/>
          <w:lang w:val="en-US"/>
        </w:rPr>
        <w:t xml:space="preserve">hospital showed </w:t>
      </w:r>
      <w:r w:rsidR="00AF05C6" w:rsidRPr="008D31CC">
        <w:rPr>
          <w:rFonts w:ascii="Times New Roman" w:hAnsi="Times New Roman" w:cs="Times New Roman"/>
          <w:sz w:val="24"/>
          <w:szCs w:val="24"/>
          <w:lang w:val="en-US"/>
        </w:rPr>
        <w:t xml:space="preserve">increased after the </w:t>
      </w:r>
      <w:r w:rsidR="009D4D94">
        <w:rPr>
          <w:rFonts w:ascii="Times New Roman" w:hAnsi="Times New Roman" w:cs="Times New Roman"/>
          <w:sz w:val="24"/>
          <w:szCs w:val="24"/>
          <w:lang w:val="en-US"/>
        </w:rPr>
        <w:t>lockdown (</w:t>
      </w:r>
      <w:r>
        <w:rPr>
          <w:rFonts w:ascii="Times New Roman" w:hAnsi="Times New Roman" w:cs="Times New Roman"/>
          <w:sz w:val="24"/>
          <w:szCs w:val="24"/>
          <w:lang w:val="en-US"/>
        </w:rPr>
        <w:t>150</w:t>
      </w:r>
      <w:r w:rsidR="00FE4C02" w:rsidRPr="008D31CC">
        <w:rPr>
          <w:rFonts w:ascii="Times New Roman" w:hAnsi="Times New Roman" w:cs="Times New Roman"/>
          <w:sz w:val="24"/>
          <w:szCs w:val="24"/>
          <w:lang w:val="en-US"/>
        </w:rPr>
        <w:t>[99-270]</w:t>
      </w:r>
      <w:r w:rsidR="00FE4C02">
        <w:rPr>
          <w:rFonts w:ascii="Times New Roman" w:hAnsi="Times New Roman" w:cs="Times New Roman"/>
          <w:sz w:val="24"/>
          <w:szCs w:val="24"/>
          <w:lang w:val="en-US"/>
        </w:rPr>
        <w:t xml:space="preserve"> vs </w:t>
      </w:r>
      <w:r>
        <w:rPr>
          <w:rFonts w:ascii="Times New Roman" w:hAnsi="Times New Roman" w:cs="Times New Roman"/>
          <w:sz w:val="24"/>
          <w:szCs w:val="24"/>
          <w:lang w:val="en-US"/>
        </w:rPr>
        <w:t>135</w:t>
      </w:r>
      <w:r w:rsidR="0086748E" w:rsidRPr="008D31CC">
        <w:rPr>
          <w:rFonts w:ascii="Times New Roman" w:hAnsi="Times New Roman" w:cs="Times New Roman"/>
          <w:sz w:val="24"/>
          <w:szCs w:val="24"/>
          <w:lang w:val="en-US"/>
        </w:rPr>
        <w:t xml:space="preserve">[89-250] </w:t>
      </w:r>
      <w:r w:rsidR="00AF05C6" w:rsidRPr="008D31CC">
        <w:rPr>
          <w:rFonts w:ascii="Times New Roman" w:hAnsi="Times New Roman" w:cs="Times New Roman"/>
          <w:sz w:val="24"/>
          <w:szCs w:val="24"/>
          <w:lang w:val="en-US"/>
        </w:rPr>
        <w:t>min, p=0.004</w:t>
      </w:r>
      <w:r w:rsidR="00BF4DDB" w:rsidRPr="008D31CC">
        <w:rPr>
          <w:rFonts w:ascii="Times New Roman" w:hAnsi="Times New Roman" w:cs="Times New Roman"/>
          <w:sz w:val="24"/>
          <w:szCs w:val="24"/>
          <w:lang w:val="en-US"/>
        </w:rPr>
        <w:t xml:space="preserve">) </w:t>
      </w:r>
      <w:r w:rsidR="00AF05C6" w:rsidRPr="008D31CC">
        <w:rPr>
          <w:rFonts w:ascii="Times New Roman" w:hAnsi="Times New Roman" w:cs="Times New Roman"/>
          <w:sz w:val="24"/>
          <w:szCs w:val="24"/>
          <w:lang w:val="en-US"/>
        </w:rPr>
        <w:t xml:space="preserve">and </w:t>
      </w:r>
      <w:r w:rsidR="00922080" w:rsidRPr="008D31CC">
        <w:rPr>
          <w:rFonts w:ascii="Times New Roman" w:hAnsi="Times New Roman" w:cs="Times New Roman"/>
          <w:sz w:val="24"/>
          <w:szCs w:val="24"/>
          <w:lang w:val="en-US"/>
        </w:rPr>
        <w:t>a longer</w:t>
      </w:r>
      <w:r w:rsidR="00AF05C6" w:rsidRPr="008D31CC">
        <w:rPr>
          <w:rFonts w:ascii="Times New Roman" w:hAnsi="Times New Roman" w:cs="Times New Roman"/>
          <w:sz w:val="24"/>
          <w:szCs w:val="24"/>
          <w:lang w:val="en-US"/>
        </w:rPr>
        <w:t xml:space="preserve"> door-to-balloon time after the lockdown </w:t>
      </w:r>
      <w:r w:rsidR="009D4D94">
        <w:rPr>
          <w:rFonts w:ascii="Times New Roman" w:hAnsi="Times New Roman" w:cs="Times New Roman"/>
          <w:sz w:val="24"/>
          <w:szCs w:val="24"/>
          <w:lang w:val="en-US"/>
        </w:rPr>
        <w:t>(</w:t>
      </w:r>
      <w:r>
        <w:rPr>
          <w:rFonts w:ascii="Times New Roman" w:hAnsi="Times New Roman" w:cs="Times New Roman"/>
          <w:sz w:val="24"/>
          <w:szCs w:val="24"/>
          <w:lang w:val="en-US"/>
        </w:rPr>
        <w:t>48</w:t>
      </w:r>
      <w:r w:rsidR="0086748E" w:rsidRPr="008D31CC">
        <w:rPr>
          <w:rFonts w:ascii="Times New Roman" w:hAnsi="Times New Roman" w:cs="Times New Roman"/>
          <w:sz w:val="24"/>
          <w:szCs w:val="24"/>
          <w:lang w:val="en-US"/>
        </w:rPr>
        <w:t xml:space="preserve">[21-112] </w:t>
      </w:r>
      <w:r w:rsidR="00FE4C02">
        <w:rPr>
          <w:rFonts w:ascii="Times New Roman" w:hAnsi="Times New Roman" w:cs="Times New Roman"/>
          <w:sz w:val="24"/>
          <w:szCs w:val="24"/>
          <w:lang w:val="en-US"/>
        </w:rPr>
        <w:t xml:space="preserve">vs </w:t>
      </w:r>
      <w:r>
        <w:rPr>
          <w:rFonts w:ascii="Times New Roman" w:hAnsi="Times New Roman" w:cs="Times New Roman"/>
          <w:sz w:val="24"/>
          <w:szCs w:val="24"/>
          <w:lang w:val="en-US"/>
        </w:rPr>
        <w:t>37</w:t>
      </w:r>
      <w:r w:rsidR="00FE4C02" w:rsidRPr="008D31CC">
        <w:rPr>
          <w:rFonts w:ascii="Times New Roman" w:hAnsi="Times New Roman" w:cs="Times New Roman"/>
          <w:sz w:val="24"/>
          <w:szCs w:val="24"/>
          <w:lang w:val="en-US"/>
        </w:rPr>
        <w:t>[16-94]</w:t>
      </w:r>
      <w:r w:rsidR="0068666A">
        <w:rPr>
          <w:rFonts w:ascii="Times New Roman" w:hAnsi="Times New Roman" w:cs="Times New Roman"/>
          <w:sz w:val="24"/>
          <w:szCs w:val="24"/>
          <w:lang w:val="en-US"/>
        </w:rPr>
        <w:t xml:space="preserve"> min</w:t>
      </w:r>
      <w:r w:rsidR="00AF05C6" w:rsidRPr="008D31CC">
        <w:rPr>
          <w:rFonts w:ascii="Times New Roman" w:hAnsi="Times New Roman" w:cs="Times New Roman"/>
          <w:sz w:val="24"/>
          <w:szCs w:val="24"/>
          <w:lang w:val="en-US"/>
        </w:rPr>
        <w:t>, p&lt;0.001)</w:t>
      </w:r>
      <w:r w:rsidR="00BF4DDB" w:rsidRPr="008D31CC">
        <w:rPr>
          <w:rFonts w:ascii="Times New Roman" w:hAnsi="Times New Roman" w:cs="Times New Roman"/>
          <w:sz w:val="24"/>
          <w:szCs w:val="24"/>
          <w:lang w:val="en-US"/>
        </w:rPr>
        <w:t xml:space="preserve">. </w:t>
      </w:r>
      <w:r w:rsidR="00E55C22" w:rsidRPr="008D31CC">
        <w:rPr>
          <w:rFonts w:ascii="Times New Roman" w:hAnsi="Times New Roman" w:cs="Times New Roman"/>
          <w:sz w:val="24"/>
          <w:szCs w:val="24"/>
          <w:lang w:val="en-US"/>
        </w:rPr>
        <w:t xml:space="preserve">The in-hospital mortality rate was 4.8% before the lockdown and 3.5% after the lockdown (p=0.12). </w:t>
      </w:r>
      <w:r w:rsidR="00081BF6" w:rsidRPr="008D31CC">
        <w:rPr>
          <w:rFonts w:ascii="Times New Roman" w:hAnsi="Times New Roman" w:cs="Times New Roman"/>
          <w:sz w:val="24"/>
          <w:szCs w:val="24"/>
          <w:lang w:val="en-US"/>
        </w:rPr>
        <w:t>Following adjustment for baseline characteristics</w:t>
      </w:r>
      <w:r w:rsidR="007C7AEA" w:rsidRPr="008D31CC">
        <w:rPr>
          <w:rFonts w:ascii="Times New Roman" w:hAnsi="Times New Roman" w:cs="Times New Roman"/>
          <w:sz w:val="24"/>
          <w:szCs w:val="24"/>
          <w:lang w:val="en-US"/>
        </w:rPr>
        <w:t>, n</w:t>
      </w:r>
      <w:r w:rsidR="00BF4DDB" w:rsidRPr="008D31CC">
        <w:rPr>
          <w:rFonts w:ascii="Times New Roman" w:hAnsi="Times New Roman" w:cs="Times New Roman"/>
          <w:sz w:val="24"/>
          <w:szCs w:val="24"/>
          <w:lang w:val="en-US"/>
        </w:rPr>
        <w:t>o differences were observed for in-hospital death (OR</w:t>
      </w:r>
      <w:r w:rsidR="003B395F" w:rsidRPr="008D31CC">
        <w:rPr>
          <w:rFonts w:ascii="Times New Roman" w:hAnsi="Times New Roman" w:cs="Times New Roman"/>
          <w:sz w:val="24"/>
          <w:szCs w:val="24"/>
          <w:lang w:val="en-US"/>
        </w:rPr>
        <w:t xml:space="preserve"> 0.87 95%CI 0.45-1.68, p=0.67</w:t>
      </w:r>
      <w:r w:rsidR="00BF4DDB" w:rsidRPr="008D31CC">
        <w:rPr>
          <w:rFonts w:ascii="Times New Roman" w:hAnsi="Times New Roman" w:cs="Times New Roman"/>
          <w:sz w:val="24"/>
          <w:szCs w:val="24"/>
          <w:lang w:val="en-US"/>
        </w:rPr>
        <w:t xml:space="preserve">) and MACE (OR </w:t>
      </w:r>
      <w:r w:rsidR="003B395F" w:rsidRPr="008D31CC">
        <w:rPr>
          <w:rFonts w:ascii="Times New Roman" w:hAnsi="Times New Roman" w:cs="Times New Roman"/>
          <w:sz w:val="24"/>
          <w:szCs w:val="24"/>
          <w:lang w:val="en-US"/>
        </w:rPr>
        <w:t>0.71 95%CI 0.39-1.32, p=0.28</w:t>
      </w:r>
      <w:r w:rsidR="00BF4DDB" w:rsidRPr="008D31CC">
        <w:rPr>
          <w:rFonts w:ascii="Times New Roman" w:hAnsi="Times New Roman" w:cs="Times New Roman"/>
          <w:sz w:val="24"/>
          <w:szCs w:val="24"/>
          <w:lang w:val="en-US"/>
        </w:rPr>
        <w:t>).</w:t>
      </w:r>
    </w:p>
    <w:p w14:paraId="174C1CAF" w14:textId="02EF93B0" w:rsidR="00BF4DDB" w:rsidRPr="008D31CC" w:rsidRDefault="00BF4DDB" w:rsidP="00BF4DDB">
      <w:pPr>
        <w:spacing w:after="0" w:line="480" w:lineRule="auto"/>
        <w:jc w:val="both"/>
        <w:rPr>
          <w:rFonts w:ascii="Times New Roman" w:hAnsi="Times New Roman" w:cs="Times New Roman"/>
          <w:sz w:val="24"/>
          <w:szCs w:val="24"/>
          <w:lang w:val="en-US"/>
        </w:rPr>
      </w:pPr>
      <w:r w:rsidRPr="008D31CC">
        <w:rPr>
          <w:rFonts w:ascii="Times New Roman" w:hAnsi="Times New Roman" w:cs="Times New Roman"/>
          <w:b/>
          <w:sz w:val="24"/>
          <w:szCs w:val="24"/>
          <w:lang w:val="en-US"/>
        </w:rPr>
        <w:t xml:space="preserve">Conclusions: </w:t>
      </w:r>
      <w:r w:rsidR="00160687" w:rsidRPr="008D31CC">
        <w:rPr>
          <w:rFonts w:ascii="Times New Roman" w:hAnsi="Times New Roman" w:cs="Times New Roman"/>
          <w:sz w:val="24"/>
          <w:szCs w:val="24"/>
          <w:lang w:val="en-US"/>
        </w:rPr>
        <w:t>Following the</w:t>
      </w:r>
      <w:r w:rsidRPr="008D31CC">
        <w:rPr>
          <w:rFonts w:ascii="Times New Roman" w:hAnsi="Times New Roman" w:cs="Times New Roman"/>
          <w:sz w:val="24"/>
          <w:szCs w:val="24"/>
          <w:lang w:val="en-US"/>
        </w:rPr>
        <w:t xml:space="preserve"> lockdown in England</w:t>
      </w:r>
      <w:r w:rsidR="00160687" w:rsidRPr="008D31CC">
        <w:rPr>
          <w:rFonts w:ascii="Times New Roman" w:hAnsi="Times New Roman" w:cs="Times New Roman"/>
          <w:sz w:val="24"/>
          <w:szCs w:val="24"/>
          <w:lang w:val="en-US"/>
        </w:rPr>
        <w:t xml:space="preserve">, we observed </w:t>
      </w:r>
      <w:r w:rsidR="00D351DA">
        <w:rPr>
          <w:rFonts w:ascii="Times New Roman" w:hAnsi="Times New Roman" w:cs="Times New Roman"/>
          <w:sz w:val="24"/>
          <w:szCs w:val="24"/>
          <w:lang w:val="en-US"/>
        </w:rPr>
        <w:t xml:space="preserve">a </w:t>
      </w:r>
      <w:r w:rsidRPr="008D31CC">
        <w:rPr>
          <w:rFonts w:ascii="Times New Roman" w:hAnsi="Times New Roman" w:cs="Times New Roman"/>
          <w:sz w:val="24"/>
          <w:szCs w:val="24"/>
          <w:lang w:val="en-US"/>
        </w:rPr>
        <w:t xml:space="preserve">decline in primary PCI </w:t>
      </w:r>
      <w:r w:rsidR="00A758B4" w:rsidRPr="008D31CC">
        <w:rPr>
          <w:rFonts w:ascii="Times New Roman" w:hAnsi="Times New Roman" w:cs="Times New Roman"/>
          <w:sz w:val="24"/>
          <w:szCs w:val="24"/>
          <w:lang w:val="en-US"/>
        </w:rPr>
        <w:t xml:space="preserve">procedures </w:t>
      </w:r>
      <w:r w:rsidRPr="008D31CC">
        <w:rPr>
          <w:rFonts w:ascii="Times New Roman" w:hAnsi="Times New Roman" w:cs="Times New Roman"/>
          <w:sz w:val="24"/>
          <w:szCs w:val="24"/>
          <w:lang w:val="en-US"/>
        </w:rPr>
        <w:t>for STEMI and</w:t>
      </w:r>
      <w:r w:rsidR="00160687" w:rsidRPr="008D31CC">
        <w:rPr>
          <w:rFonts w:ascii="Times New Roman" w:hAnsi="Times New Roman" w:cs="Times New Roman"/>
          <w:sz w:val="24"/>
          <w:szCs w:val="24"/>
          <w:lang w:val="en-US"/>
        </w:rPr>
        <w:t xml:space="preserve"> increase</w:t>
      </w:r>
      <w:r w:rsidR="00E55C22" w:rsidRPr="008D31CC">
        <w:rPr>
          <w:rFonts w:ascii="Times New Roman" w:hAnsi="Times New Roman" w:cs="Times New Roman"/>
          <w:sz w:val="24"/>
          <w:szCs w:val="24"/>
          <w:lang w:val="en-US"/>
        </w:rPr>
        <w:t>s</w:t>
      </w:r>
      <w:r w:rsidR="00160687" w:rsidRPr="008D31CC">
        <w:rPr>
          <w:rFonts w:ascii="Times New Roman" w:hAnsi="Times New Roman" w:cs="Times New Roman"/>
          <w:sz w:val="24"/>
          <w:szCs w:val="24"/>
          <w:lang w:val="en-US"/>
        </w:rPr>
        <w:t xml:space="preserve"> </w:t>
      </w:r>
      <w:r w:rsidRPr="008D31CC">
        <w:rPr>
          <w:rFonts w:ascii="Times New Roman" w:hAnsi="Times New Roman" w:cs="Times New Roman"/>
          <w:sz w:val="24"/>
          <w:szCs w:val="24"/>
          <w:lang w:val="en-US"/>
        </w:rPr>
        <w:t xml:space="preserve">in overall symptom-to-hospital </w:t>
      </w:r>
      <w:r w:rsidR="00160687" w:rsidRPr="008D31CC">
        <w:rPr>
          <w:rFonts w:ascii="Times New Roman" w:hAnsi="Times New Roman" w:cs="Times New Roman"/>
          <w:sz w:val="24"/>
          <w:szCs w:val="24"/>
          <w:lang w:val="en-US"/>
        </w:rPr>
        <w:t xml:space="preserve">and door-to-balloon </w:t>
      </w:r>
      <w:r w:rsidRPr="008D31CC">
        <w:rPr>
          <w:rFonts w:ascii="Times New Roman" w:hAnsi="Times New Roman" w:cs="Times New Roman"/>
          <w:sz w:val="24"/>
          <w:szCs w:val="24"/>
          <w:lang w:val="en-US"/>
        </w:rPr>
        <w:t xml:space="preserve">time for patients with STEMI. </w:t>
      </w:r>
      <w:r w:rsidR="00081BF6" w:rsidRPr="008D31CC">
        <w:rPr>
          <w:rFonts w:ascii="Times New Roman" w:hAnsi="Times New Roman" w:cs="Times New Roman"/>
          <w:sz w:val="24"/>
          <w:szCs w:val="24"/>
          <w:lang w:val="en-US"/>
        </w:rPr>
        <w:t xml:space="preserve">Restructuring health services during COVID-19 has not adversely influenced </w:t>
      </w:r>
      <w:r w:rsidR="00922080" w:rsidRPr="008D31CC">
        <w:rPr>
          <w:rFonts w:ascii="Times New Roman" w:hAnsi="Times New Roman" w:cs="Times New Roman"/>
          <w:sz w:val="24"/>
          <w:szCs w:val="24"/>
          <w:lang w:val="en-US"/>
        </w:rPr>
        <w:t xml:space="preserve">in-hospital </w:t>
      </w:r>
      <w:r w:rsidR="00081BF6" w:rsidRPr="008D31CC">
        <w:rPr>
          <w:rFonts w:ascii="Times New Roman" w:hAnsi="Times New Roman" w:cs="Times New Roman"/>
          <w:sz w:val="24"/>
          <w:szCs w:val="24"/>
          <w:lang w:val="en-US"/>
        </w:rPr>
        <w:t>outcomes</w:t>
      </w:r>
      <w:r w:rsidR="00E85B97" w:rsidRPr="008D31CC">
        <w:rPr>
          <w:rFonts w:ascii="Times New Roman" w:hAnsi="Times New Roman" w:cs="Times New Roman"/>
          <w:sz w:val="24"/>
          <w:szCs w:val="24"/>
          <w:lang w:val="en-US"/>
        </w:rPr>
        <w:t>.</w:t>
      </w:r>
      <w:r w:rsidR="00E85B97" w:rsidRPr="008D31CC">
        <w:rPr>
          <w:lang w:val="en-US"/>
        </w:rPr>
        <w:t xml:space="preserve"> </w:t>
      </w:r>
    </w:p>
    <w:p w14:paraId="479FB7CF" w14:textId="7A3A02BE" w:rsidR="00321834" w:rsidRPr="008D31CC" w:rsidRDefault="00321834">
      <w:pPr>
        <w:rPr>
          <w:rFonts w:ascii="Times New Roman" w:hAnsi="Times New Roman" w:cs="Times New Roman"/>
          <w:b/>
          <w:sz w:val="24"/>
          <w:szCs w:val="24"/>
          <w:lang w:val="en-US"/>
        </w:rPr>
      </w:pPr>
      <w:r w:rsidRPr="008D31CC">
        <w:rPr>
          <w:rFonts w:ascii="Times New Roman" w:hAnsi="Times New Roman" w:cs="Times New Roman"/>
          <w:b/>
          <w:sz w:val="24"/>
          <w:szCs w:val="24"/>
          <w:lang w:val="en-US"/>
        </w:rPr>
        <w:br w:type="page"/>
      </w:r>
    </w:p>
    <w:p w14:paraId="40115EB9" w14:textId="5F01B3C3" w:rsidR="00F92265" w:rsidRDefault="00AF11B0" w:rsidP="005F6714">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Key Questions:</w:t>
      </w:r>
    </w:p>
    <w:p w14:paraId="599CFF19" w14:textId="007A1E58" w:rsidR="00AF11B0" w:rsidRDefault="00AF11B0" w:rsidP="00AF11B0">
      <w:pPr>
        <w:spacing w:after="0" w:line="480" w:lineRule="auto"/>
        <w:jc w:val="both"/>
        <w:rPr>
          <w:rFonts w:ascii="Times New Roman" w:hAnsi="Times New Roman" w:cs="Times New Roman"/>
          <w:b/>
          <w:sz w:val="24"/>
          <w:szCs w:val="24"/>
        </w:rPr>
      </w:pPr>
      <w:r w:rsidRPr="00D84BB0">
        <w:rPr>
          <w:rFonts w:ascii="Times New Roman" w:hAnsi="Times New Roman" w:cs="Times New Roman"/>
          <w:b/>
          <w:sz w:val="24"/>
          <w:szCs w:val="24"/>
        </w:rPr>
        <w:t>What is already known about the subject?</w:t>
      </w:r>
    </w:p>
    <w:p w14:paraId="7B58F682" w14:textId="5B2D6EE4" w:rsidR="00AF11B0" w:rsidRPr="00AF11B0" w:rsidRDefault="00AF11B0" w:rsidP="00AF11B0">
      <w:pPr>
        <w:pStyle w:val="ListParagraph"/>
        <w:numPr>
          <w:ilvl w:val="0"/>
          <w:numId w:val="7"/>
        </w:numPr>
        <w:spacing w:after="0" w:line="480" w:lineRule="auto"/>
        <w:jc w:val="both"/>
        <w:rPr>
          <w:rFonts w:ascii="Times New Roman" w:hAnsi="Times New Roman" w:cs="Times New Roman"/>
          <w:b/>
          <w:sz w:val="24"/>
          <w:szCs w:val="24"/>
        </w:rPr>
      </w:pPr>
      <w:r w:rsidRPr="008D31CC">
        <w:rPr>
          <w:rFonts w:ascii="Times New Roman" w:hAnsi="Times New Roman" w:cs="Times New Roman"/>
          <w:sz w:val="24"/>
          <w:szCs w:val="24"/>
          <w:lang w:val="en-US"/>
        </w:rPr>
        <w:t>Little is known about the impact of the</w:t>
      </w:r>
      <w:r>
        <w:rPr>
          <w:rFonts w:ascii="Times New Roman" w:hAnsi="Times New Roman" w:cs="Times New Roman"/>
          <w:sz w:val="24"/>
          <w:szCs w:val="24"/>
          <w:lang w:val="en-US"/>
        </w:rPr>
        <w:t xml:space="preserve"> COVID-19 pandemic on STEMI rates </w:t>
      </w:r>
      <w:r w:rsidR="006025DF">
        <w:rPr>
          <w:rFonts w:ascii="Times New Roman" w:hAnsi="Times New Roman" w:cs="Times New Roman"/>
          <w:sz w:val="24"/>
          <w:szCs w:val="24"/>
          <w:lang w:val="en-US"/>
        </w:rPr>
        <w:t xml:space="preserve">and outcomes </w:t>
      </w:r>
      <w:r>
        <w:rPr>
          <w:rFonts w:ascii="Times New Roman" w:hAnsi="Times New Roman" w:cs="Times New Roman"/>
          <w:sz w:val="24"/>
          <w:szCs w:val="24"/>
          <w:lang w:val="en-US"/>
        </w:rPr>
        <w:t>on a national level</w:t>
      </w:r>
      <w:r w:rsidRPr="008D31CC">
        <w:rPr>
          <w:rFonts w:ascii="Times New Roman" w:hAnsi="Times New Roman" w:cs="Times New Roman"/>
          <w:sz w:val="24"/>
          <w:szCs w:val="24"/>
          <w:lang w:val="en-US"/>
        </w:rPr>
        <w:t>.</w:t>
      </w:r>
    </w:p>
    <w:p w14:paraId="6BC73382" w14:textId="22001738" w:rsidR="00AF11B0" w:rsidRDefault="00AF11B0" w:rsidP="00AF11B0">
      <w:pPr>
        <w:spacing w:after="0" w:line="480" w:lineRule="auto"/>
        <w:jc w:val="both"/>
        <w:rPr>
          <w:rFonts w:ascii="Times New Roman" w:hAnsi="Times New Roman" w:cs="Times New Roman"/>
          <w:b/>
          <w:sz w:val="24"/>
          <w:szCs w:val="24"/>
        </w:rPr>
      </w:pPr>
      <w:r w:rsidRPr="00D84BB0">
        <w:rPr>
          <w:rFonts w:ascii="Times New Roman" w:hAnsi="Times New Roman" w:cs="Times New Roman"/>
          <w:b/>
          <w:sz w:val="24"/>
          <w:szCs w:val="24"/>
        </w:rPr>
        <w:t>What does the study add?</w:t>
      </w:r>
    </w:p>
    <w:p w14:paraId="1DE0A549" w14:textId="243C37DE" w:rsidR="00AF11B0" w:rsidRDefault="00AF11B0" w:rsidP="00AF11B0">
      <w:pPr>
        <w:pStyle w:val="ListParagraph"/>
        <w:numPr>
          <w:ilvl w:val="0"/>
          <w:numId w:val="7"/>
        </w:numPr>
        <w:spacing w:after="0" w:line="480" w:lineRule="auto"/>
        <w:jc w:val="both"/>
        <w:rPr>
          <w:rFonts w:ascii="Times New Roman" w:hAnsi="Times New Roman" w:cs="Times New Roman"/>
          <w:sz w:val="24"/>
          <w:szCs w:val="24"/>
          <w:lang w:val="en-US"/>
        </w:rPr>
      </w:pPr>
      <w:r w:rsidRPr="00AF11B0">
        <w:rPr>
          <w:rFonts w:ascii="Times New Roman" w:hAnsi="Times New Roman" w:cs="Times New Roman"/>
          <w:sz w:val="24"/>
          <w:szCs w:val="24"/>
          <w:lang w:val="en-US"/>
        </w:rPr>
        <w:t xml:space="preserve">Our analysis of 34,127 patients with STEMI showed a decline in STEMI procedures by 43% in April 2020 compared to the average between 2017 and 2019. </w:t>
      </w:r>
    </w:p>
    <w:p w14:paraId="62F3A0DA" w14:textId="77777777" w:rsidR="00AF11B0" w:rsidRDefault="00AF11B0" w:rsidP="00AF11B0">
      <w:pPr>
        <w:pStyle w:val="ListParagraph"/>
        <w:numPr>
          <w:ilvl w:val="0"/>
          <w:numId w:val="7"/>
        </w:numPr>
        <w:spacing w:after="0" w:line="480" w:lineRule="auto"/>
        <w:jc w:val="both"/>
        <w:rPr>
          <w:rFonts w:ascii="Times New Roman" w:hAnsi="Times New Roman" w:cs="Times New Roman"/>
          <w:sz w:val="24"/>
          <w:szCs w:val="24"/>
          <w:lang w:val="en-US"/>
        </w:rPr>
      </w:pPr>
      <w:r w:rsidRPr="00AF11B0">
        <w:rPr>
          <w:rFonts w:ascii="Times New Roman" w:hAnsi="Times New Roman" w:cs="Times New Roman"/>
          <w:sz w:val="24"/>
          <w:szCs w:val="24"/>
          <w:lang w:val="en-US"/>
        </w:rPr>
        <w:t>After the March 23</w:t>
      </w:r>
      <w:r w:rsidRPr="00AF11B0">
        <w:rPr>
          <w:rFonts w:ascii="Times New Roman" w:hAnsi="Times New Roman" w:cs="Times New Roman"/>
          <w:sz w:val="24"/>
          <w:szCs w:val="24"/>
          <w:vertAlign w:val="superscript"/>
          <w:lang w:val="en-US"/>
        </w:rPr>
        <w:t>rd</w:t>
      </w:r>
      <w:r w:rsidRPr="00AF11B0">
        <w:rPr>
          <w:rFonts w:ascii="Times New Roman" w:hAnsi="Times New Roman" w:cs="Times New Roman"/>
          <w:sz w:val="24"/>
          <w:szCs w:val="24"/>
          <w:lang w:val="en-US"/>
        </w:rPr>
        <w:t xml:space="preserve"> lockdown, both the median time from symptom-to-hospital (+15 min, p=0.004) and door-to-balloon time (+11 min, p&lt;0.001) increased. </w:t>
      </w:r>
    </w:p>
    <w:p w14:paraId="04125D00" w14:textId="2FE2A0B6" w:rsidR="00AF11B0" w:rsidRPr="00AF11B0" w:rsidRDefault="00AF11B0" w:rsidP="00AF11B0">
      <w:pPr>
        <w:pStyle w:val="ListParagraph"/>
        <w:numPr>
          <w:ilvl w:val="0"/>
          <w:numId w:val="7"/>
        </w:numPr>
        <w:spacing w:after="0" w:line="480" w:lineRule="auto"/>
        <w:jc w:val="both"/>
        <w:rPr>
          <w:rFonts w:ascii="Times New Roman" w:hAnsi="Times New Roman" w:cs="Times New Roman"/>
          <w:sz w:val="24"/>
          <w:szCs w:val="24"/>
          <w:lang w:val="en-US"/>
        </w:rPr>
      </w:pPr>
      <w:r w:rsidRPr="00AF11B0">
        <w:rPr>
          <w:rFonts w:ascii="Times New Roman" w:hAnsi="Times New Roman" w:cs="Times New Roman"/>
          <w:sz w:val="24"/>
          <w:szCs w:val="24"/>
          <w:lang w:val="en-US"/>
        </w:rPr>
        <w:t>The in-hospital mortality rate was 4.8% before and 3.5% after the lockdown but after adjustments no differences were observed for in-hospital death.</w:t>
      </w:r>
    </w:p>
    <w:p w14:paraId="146155CB" w14:textId="77777777" w:rsidR="00AF11B0" w:rsidRPr="00AF11B0" w:rsidRDefault="00AF11B0" w:rsidP="00AF11B0">
      <w:pPr>
        <w:spacing w:after="0" w:line="480" w:lineRule="auto"/>
        <w:jc w:val="both"/>
        <w:rPr>
          <w:rFonts w:ascii="Times New Roman" w:hAnsi="Times New Roman" w:cs="Times New Roman"/>
          <w:b/>
          <w:sz w:val="24"/>
          <w:szCs w:val="24"/>
        </w:rPr>
      </w:pPr>
      <w:r w:rsidRPr="00AF11B0">
        <w:rPr>
          <w:rFonts w:ascii="Times New Roman" w:hAnsi="Times New Roman" w:cs="Times New Roman"/>
          <w:b/>
          <w:sz w:val="24"/>
          <w:szCs w:val="24"/>
        </w:rPr>
        <w:t>How might this impact on clinical practice?</w:t>
      </w:r>
    </w:p>
    <w:p w14:paraId="5999AD54" w14:textId="77777777" w:rsidR="00AF11B0" w:rsidRPr="00AF11B0" w:rsidRDefault="00AF11B0" w:rsidP="00AF11B0">
      <w:pPr>
        <w:pStyle w:val="ListParagraph"/>
        <w:numPr>
          <w:ilvl w:val="0"/>
          <w:numId w:val="8"/>
        </w:numPr>
        <w:spacing w:after="0" w:line="480" w:lineRule="auto"/>
        <w:jc w:val="both"/>
        <w:rPr>
          <w:rFonts w:ascii="Times New Roman" w:hAnsi="Times New Roman" w:cs="Times New Roman"/>
          <w:sz w:val="24"/>
          <w:szCs w:val="24"/>
          <w:lang w:val="en-US"/>
        </w:rPr>
      </w:pPr>
      <w:r w:rsidRPr="00AF11B0">
        <w:rPr>
          <w:rFonts w:ascii="Times New Roman" w:hAnsi="Times New Roman" w:cs="Times New Roman"/>
          <w:sz w:val="24"/>
          <w:szCs w:val="24"/>
          <w:lang w:val="en-US"/>
        </w:rPr>
        <w:t>Restructuring of health services during COVID-19 has not adversely influenced in-hospital outcomes.</w:t>
      </w:r>
      <w:r w:rsidRPr="00AF11B0">
        <w:rPr>
          <w:lang w:val="en-US"/>
        </w:rPr>
        <w:t xml:space="preserve"> </w:t>
      </w:r>
    </w:p>
    <w:p w14:paraId="60ADFF93" w14:textId="77777777" w:rsidR="00AF11B0" w:rsidRDefault="00AF11B0" w:rsidP="001A2E17">
      <w:pPr>
        <w:spacing w:after="0" w:line="480" w:lineRule="auto"/>
        <w:jc w:val="both"/>
        <w:rPr>
          <w:rFonts w:ascii="Times New Roman" w:hAnsi="Times New Roman" w:cs="Times New Roman"/>
          <w:sz w:val="24"/>
          <w:szCs w:val="24"/>
          <w:lang w:val="en-US"/>
        </w:rPr>
      </w:pPr>
    </w:p>
    <w:p w14:paraId="543C22C6" w14:textId="77777777" w:rsidR="001A2E17" w:rsidRDefault="001A2E1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34DD6A9" w14:textId="796FA8E0" w:rsidR="005F6714" w:rsidRPr="008D31CC" w:rsidRDefault="005F6714" w:rsidP="005F6714">
      <w:pPr>
        <w:spacing w:after="0" w:line="480" w:lineRule="auto"/>
        <w:jc w:val="both"/>
        <w:rPr>
          <w:rFonts w:ascii="Times New Roman" w:hAnsi="Times New Roman" w:cs="Times New Roman"/>
          <w:b/>
          <w:sz w:val="24"/>
          <w:szCs w:val="24"/>
          <w:lang w:val="en-US"/>
        </w:rPr>
      </w:pPr>
      <w:r w:rsidRPr="008D31CC">
        <w:rPr>
          <w:rFonts w:ascii="Times New Roman" w:hAnsi="Times New Roman" w:cs="Times New Roman"/>
          <w:b/>
          <w:sz w:val="24"/>
          <w:szCs w:val="24"/>
          <w:lang w:val="en-US"/>
        </w:rPr>
        <w:lastRenderedPageBreak/>
        <w:t>Introduction</w:t>
      </w:r>
    </w:p>
    <w:p w14:paraId="1C30EFF5" w14:textId="3E1332D0" w:rsidR="005F6714" w:rsidRPr="008D31CC" w:rsidRDefault="005F6714" w:rsidP="005F6714">
      <w:pPr>
        <w:spacing w:after="0" w:line="480" w:lineRule="auto"/>
        <w:ind w:firstLine="720"/>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In response</w:t>
      </w:r>
      <w:r w:rsidR="00890348" w:rsidRPr="008D31CC">
        <w:rPr>
          <w:rFonts w:ascii="Times New Roman" w:hAnsi="Times New Roman" w:cs="Times New Roman"/>
          <w:sz w:val="24"/>
          <w:szCs w:val="24"/>
          <w:lang w:val="en-US"/>
        </w:rPr>
        <w:t xml:space="preserve"> to the coronavirus disease 2019 (COVID-19) pandemic</w:t>
      </w:r>
      <w:r w:rsidRPr="008D31CC">
        <w:rPr>
          <w:rFonts w:ascii="Times New Roman" w:hAnsi="Times New Roman" w:cs="Times New Roman"/>
          <w:sz w:val="24"/>
          <w:szCs w:val="24"/>
          <w:lang w:val="en-US"/>
        </w:rPr>
        <w:t xml:space="preserve">, routine hospital services including cardiac </w:t>
      </w:r>
      <w:r w:rsidR="00DD3A9A" w:rsidRPr="008D31CC">
        <w:rPr>
          <w:rFonts w:ascii="Times New Roman" w:hAnsi="Times New Roman" w:cs="Times New Roman"/>
          <w:sz w:val="24"/>
          <w:szCs w:val="24"/>
          <w:lang w:val="en-US"/>
        </w:rPr>
        <w:t>catheterization</w:t>
      </w:r>
      <w:r w:rsidRPr="008D31CC">
        <w:rPr>
          <w:rFonts w:ascii="Times New Roman" w:hAnsi="Times New Roman" w:cs="Times New Roman"/>
          <w:sz w:val="24"/>
          <w:szCs w:val="24"/>
          <w:lang w:val="en-US"/>
        </w:rPr>
        <w:t xml:space="preserve"> have been </w:t>
      </w:r>
      <w:r w:rsidR="00E85B97" w:rsidRPr="008D31CC">
        <w:rPr>
          <w:rFonts w:ascii="Times New Roman" w:hAnsi="Times New Roman" w:cs="Times New Roman"/>
          <w:sz w:val="24"/>
          <w:szCs w:val="24"/>
          <w:lang w:val="en-US"/>
        </w:rPr>
        <w:t>restructured</w:t>
      </w:r>
      <w:r w:rsidR="00AD5582" w:rsidRPr="008D31CC">
        <w:rPr>
          <w:rFonts w:ascii="Times New Roman" w:hAnsi="Times New Roman" w:cs="Times New Roman"/>
          <w:sz w:val="24"/>
          <w:szCs w:val="24"/>
          <w:lang w:val="en-US"/>
        </w:rPr>
        <w:t xml:space="preserve"> in order to increase hospital capacity for patients infected with COVID-19 and reduce the risk of cross-infection. This has led to the cancellation of some elective procedures, and reduced access to care for patients without COVID-19 related disorders</w:t>
      </w:r>
      <w:r w:rsidRPr="008D31CC">
        <w:rPr>
          <w:rFonts w:ascii="Times New Roman" w:hAnsi="Times New Roman" w:cs="Times New Roman"/>
          <w:sz w:val="24"/>
          <w:szCs w:val="24"/>
          <w:lang w:val="en-US"/>
        </w:rPr>
        <w:t xml:space="preserve">. </w:t>
      </w:r>
      <w:r w:rsidR="002605F2" w:rsidRPr="008D31CC">
        <w:rPr>
          <w:rFonts w:ascii="Times New Roman" w:hAnsi="Times New Roman" w:cs="Times New Roman"/>
          <w:sz w:val="24"/>
          <w:szCs w:val="24"/>
          <w:lang w:val="en-US"/>
        </w:rPr>
        <w:t>M</w:t>
      </w:r>
      <w:r w:rsidRPr="008D31CC">
        <w:rPr>
          <w:rFonts w:ascii="Times New Roman" w:hAnsi="Times New Roman" w:cs="Times New Roman"/>
          <w:sz w:val="24"/>
          <w:szCs w:val="24"/>
          <w:lang w:val="en-US"/>
        </w:rPr>
        <w:t>any countries have imposed social containment mandates</w:t>
      </w:r>
      <w:r w:rsidR="0033482A" w:rsidRPr="008D31CC">
        <w:rPr>
          <w:rFonts w:ascii="Times New Roman" w:hAnsi="Times New Roman" w:cs="Times New Roman"/>
          <w:sz w:val="24"/>
          <w:szCs w:val="24"/>
          <w:lang w:val="en-US"/>
        </w:rPr>
        <w:t>, known as</w:t>
      </w:r>
      <w:r w:rsidRPr="008D31CC">
        <w:rPr>
          <w:rFonts w:ascii="Times New Roman" w:hAnsi="Times New Roman" w:cs="Times New Roman"/>
          <w:sz w:val="24"/>
          <w:szCs w:val="24"/>
          <w:lang w:val="en-US"/>
        </w:rPr>
        <w:t xml:space="preserve"> ‘lockdown’ in order to reduce the spread of the virus</w:t>
      </w:r>
      <w:r w:rsidR="002605F2" w:rsidRPr="008D31CC">
        <w:rPr>
          <w:rFonts w:ascii="Times New Roman" w:hAnsi="Times New Roman" w:cs="Times New Roman"/>
          <w:sz w:val="24"/>
          <w:szCs w:val="24"/>
          <w:lang w:val="en-US"/>
        </w:rPr>
        <w:t>, which may have contributed to patient delays in</w:t>
      </w:r>
      <w:r w:rsidRPr="008D31CC">
        <w:rPr>
          <w:rFonts w:ascii="Times New Roman" w:hAnsi="Times New Roman" w:cs="Times New Roman"/>
          <w:sz w:val="24"/>
          <w:szCs w:val="24"/>
          <w:lang w:val="en-US"/>
        </w:rPr>
        <w:t xml:space="preserve"> seeking emergency care, because of fear of contracting COVID-19 at hospitals</w:t>
      </w:r>
      <w:r w:rsidR="00FB07E7" w:rsidRPr="008D31CC">
        <w:rPr>
          <w:rFonts w:ascii="Times New Roman" w:hAnsi="Times New Roman" w:cs="Times New Roman"/>
          <w:sz w:val="24"/>
          <w:szCs w:val="24"/>
          <w:lang w:val="en-US"/>
        </w:rPr>
        <w:t xml:space="preserve"> and this has </w:t>
      </w:r>
      <w:r w:rsidR="00EE621D" w:rsidRPr="008D31CC">
        <w:rPr>
          <w:rFonts w:ascii="Times New Roman" w:hAnsi="Times New Roman" w:cs="Times New Roman"/>
          <w:sz w:val="24"/>
          <w:szCs w:val="24"/>
          <w:lang w:val="en-US"/>
        </w:rPr>
        <w:t>resulted</w:t>
      </w:r>
      <w:r w:rsidR="00FB07E7" w:rsidRPr="008D31CC">
        <w:rPr>
          <w:rFonts w:ascii="Times New Roman" w:hAnsi="Times New Roman" w:cs="Times New Roman"/>
          <w:sz w:val="24"/>
          <w:szCs w:val="24"/>
          <w:lang w:val="en-US"/>
        </w:rPr>
        <w:t xml:space="preserve"> in a reduction in cardiovascular admission</w:t>
      </w:r>
      <w:r w:rsidR="0052403F">
        <w:rPr>
          <w:rFonts w:ascii="Times New Roman" w:hAnsi="Times New Roman" w:cs="Times New Roman"/>
          <w:sz w:val="24"/>
          <w:szCs w:val="24"/>
          <w:lang w:val="en-US"/>
        </w:rPr>
        <w:t>s</w:t>
      </w:r>
      <w:r w:rsidR="002605F2" w:rsidRPr="008D31CC">
        <w:rPr>
          <w:rFonts w:ascii="Times New Roman" w:hAnsi="Times New Roman" w:cs="Times New Roman"/>
          <w:sz w:val="24"/>
          <w:szCs w:val="24"/>
          <w:lang w:val="en-US"/>
        </w:rPr>
        <w:t>.</w:t>
      </w:r>
      <w:r w:rsidR="007A4A16">
        <w:rPr>
          <w:rFonts w:ascii="Times New Roman" w:hAnsi="Times New Roman" w:cs="Times New Roman"/>
          <w:sz w:val="24"/>
          <w:szCs w:val="24"/>
          <w:lang w:val="en-US"/>
        </w:rPr>
        <w:t>[1-3]</w:t>
      </w:r>
      <w:r w:rsidRPr="008D31CC">
        <w:rPr>
          <w:rFonts w:ascii="Times New Roman" w:hAnsi="Times New Roman" w:cs="Times New Roman"/>
          <w:sz w:val="24"/>
          <w:szCs w:val="24"/>
          <w:lang w:val="en-US"/>
        </w:rPr>
        <w:t xml:space="preserve"> </w:t>
      </w:r>
      <w:r w:rsidR="00E741F4" w:rsidRPr="008D31CC">
        <w:rPr>
          <w:rFonts w:ascii="Times New Roman" w:hAnsi="Times New Roman" w:cs="Times New Roman"/>
          <w:sz w:val="24"/>
          <w:szCs w:val="24"/>
          <w:lang w:val="en-US"/>
        </w:rPr>
        <w:t xml:space="preserve">This </w:t>
      </w:r>
      <w:r w:rsidR="00C5719E" w:rsidRPr="008D31CC">
        <w:rPr>
          <w:rFonts w:ascii="Times New Roman" w:hAnsi="Times New Roman" w:cs="Times New Roman"/>
          <w:sz w:val="24"/>
          <w:szCs w:val="24"/>
          <w:lang w:val="en-US"/>
        </w:rPr>
        <w:t>would inevitably</w:t>
      </w:r>
      <w:r w:rsidR="00E741F4" w:rsidRPr="008D31CC">
        <w:rPr>
          <w:rFonts w:ascii="Times New Roman" w:hAnsi="Times New Roman" w:cs="Times New Roman"/>
          <w:sz w:val="24"/>
          <w:szCs w:val="24"/>
          <w:lang w:val="en-US"/>
        </w:rPr>
        <w:t xml:space="preserve"> have</w:t>
      </w:r>
      <w:r w:rsidRPr="008D31CC">
        <w:rPr>
          <w:rFonts w:ascii="Times New Roman" w:hAnsi="Times New Roman" w:cs="Times New Roman"/>
          <w:sz w:val="24"/>
          <w:szCs w:val="24"/>
          <w:lang w:val="en-US"/>
        </w:rPr>
        <w:t xml:space="preserve"> important consequences especially in conditions such as ST-elevation myocardial infarction (STEMI) </w:t>
      </w:r>
      <w:r w:rsidR="00C5719E" w:rsidRPr="008D31CC">
        <w:rPr>
          <w:rFonts w:ascii="Times New Roman" w:hAnsi="Times New Roman" w:cs="Times New Roman"/>
          <w:sz w:val="24"/>
          <w:szCs w:val="24"/>
          <w:lang w:val="en-US"/>
        </w:rPr>
        <w:t>in which</w:t>
      </w:r>
      <w:r w:rsidRPr="008D31CC">
        <w:rPr>
          <w:rFonts w:ascii="Times New Roman" w:hAnsi="Times New Roman" w:cs="Times New Roman"/>
          <w:sz w:val="24"/>
          <w:szCs w:val="24"/>
          <w:lang w:val="en-US"/>
        </w:rPr>
        <w:t xml:space="preserve"> timely coronary revascularization is proven to reduce mortality and complications</w:t>
      </w:r>
      <w:r w:rsidR="00353B1F" w:rsidRPr="008D31CC">
        <w:rPr>
          <w:rFonts w:ascii="Times New Roman" w:hAnsi="Times New Roman" w:cs="Times New Roman"/>
          <w:sz w:val="24"/>
          <w:szCs w:val="24"/>
          <w:lang w:val="en-US"/>
        </w:rPr>
        <w:t>.</w:t>
      </w:r>
      <w:r w:rsidR="007A4A16">
        <w:rPr>
          <w:rFonts w:ascii="Times New Roman" w:hAnsi="Times New Roman" w:cs="Times New Roman"/>
          <w:sz w:val="24"/>
          <w:szCs w:val="24"/>
          <w:lang w:val="en-US"/>
        </w:rPr>
        <w:t>[4]</w:t>
      </w:r>
      <w:r w:rsidRPr="008D31CC">
        <w:rPr>
          <w:rFonts w:ascii="Times New Roman" w:hAnsi="Times New Roman" w:cs="Times New Roman"/>
          <w:sz w:val="24"/>
          <w:szCs w:val="24"/>
          <w:lang w:val="en-US"/>
        </w:rPr>
        <w:t xml:space="preserve"> </w:t>
      </w:r>
    </w:p>
    <w:p w14:paraId="1C724653" w14:textId="6F0D8415" w:rsidR="005F6714" w:rsidRPr="008D31CC" w:rsidRDefault="005F6714" w:rsidP="005F6714">
      <w:pPr>
        <w:spacing w:after="0" w:line="480" w:lineRule="auto"/>
        <w:ind w:firstLine="720"/>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 xml:space="preserve">While there are isolated </w:t>
      </w:r>
      <w:r w:rsidR="00353B1F" w:rsidRPr="008D31CC">
        <w:rPr>
          <w:rFonts w:ascii="Times New Roman" w:hAnsi="Times New Roman" w:cs="Times New Roman"/>
          <w:sz w:val="24"/>
          <w:szCs w:val="24"/>
          <w:lang w:val="en-US"/>
        </w:rPr>
        <w:t xml:space="preserve">local and regional level </w:t>
      </w:r>
      <w:r w:rsidRPr="008D31CC">
        <w:rPr>
          <w:rFonts w:ascii="Times New Roman" w:hAnsi="Times New Roman" w:cs="Times New Roman"/>
          <w:sz w:val="24"/>
          <w:szCs w:val="24"/>
          <w:lang w:val="en-US"/>
        </w:rPr>
        <w:t>reports that the COVID-19 pandemic is associated with a reduction in both presentation</w:t>
      </w:r>
      <w:r w:rsidR="00DD3A9A">
        <w:rPr>
          <w:rFonts w:ascii="Times New Roman" w:hAnsi="Times New Roman" w:cs="Times New Roman"/>
          <w:sz w:val="24"/>
          <w:szCs w:val="24"/>
          <w:lang w:val="en-US"/>
        </w:rPr>
        <w:t>s</w:t>
      </w:r>
      <w:r w:rsidRPr="008D31CC">
        <w:rPr>
          <w:rFonts w:ascii="Times New Roman" w:hAnsi="Times New Roman" w:cs="Times New Roman"/>
          <w:sz w:val="24"/>
          <w:szCs w:val="24"/>
          <w:lang w:val="en-US"/>
        </w:rPr>
        <w:t xml:space="preserve"> with acute myocardial infarction and </w:t>
      </w:r>
      <w:r w:rsidR="00EC3A56">
        <w:rPr>
          <w:rFonts w:ascii="Times New Roman" w:hAnsi="Times New Roman" w:cs="Times New Roman"/>
          <w:sz w:val="24"/>
          <w:szCs w:val="24"/>
          <w:lang w:val="en-US"/>
        </w:rPr>
        <w:t>percutaneous coronary intervention (</w:t>
      </w:r>
      <w:r w:rsidRPr="008D31CC">
        <w:rPr>
          <w:rFonts w:ascii="Times New Roman" w:hAnsi="Times New Roman" w:cs="Times New Roman"/>
          <w:sz w:val="24"/>
          <w:szCs w:val="24"/>
          <w:lang w:val="en-US"/>
        </w:rPr>
        <w:t>PCI</w:t>
      </w:r>
      <w:r w:rsidR="00EC3A56">
        <w:rPr>
          <w:rFonts w:ascii="Times New Roman" w:hAnsi="Times New Roman" w:cs="Times New Roman"/>
          <w:sz w:val="24"/>
          <w:szCs w:val="24"/>
          <w:lang w:val="en-US"/>
        </w:rPr>
        <w:t>)</w:t>
      </w:r>
      <w:r w:rsidRPr="008D31CC">
        <w:rPr>
          <w:rFonts w:ascii="Times New Roman" w:hAnsi="Times New Roman" w:cs="Times New Roman"/>
          <w:sz w:val="24"/>
          <w:szCs w:val="24"/>
          <w:lang w:val="en-US"/>
        </w:rPr>
        <w:t xml:space="preserve"> procedures,</w:t>
      </w:r>
      <w:r w:rsidR="007A4A16">
        <w:rPr>
          <w:rFonts w:ascii="Times New Roman" w:hAnsi="Times New Roman" w:cs="Times New Roman"/>
          <w:sz w:val="24"/>
          <w:szCs w:val="24"/>
          <w:lang w:val="en-US"/>
        </w:rPr>
        <w:t>[5-9]</w:t>
      </w:r>
      <w:r w:rsidRPr="008D31CC">
        <w:rPr>
          <w:rFonts w:ascii="Times New Roman" w:hAnsi="Times New Roman" w:cs="Times New Roman"/>
          <w:sz w:val="24"/>
          <w:szCs w:val="24"/>
          <w:lang w:val="en-US"/>
        </w:rPr>
        <w:t xml:space="preserve"> </w:t>
      </w:r>
      <w:r w:rsidR="00993A6D" w:rsidRPr="008D31CC">
        <w:rPr>
          <w:rFonts w:ascii="Times New Roman" w:hAnsi="Times New Roman" w:cs="Times New Roman"/>
          <w:sz w:val="24"/>
          <w:szCs w:val="24"/>
          <w:lang w:val="en-US"/>
        </w:rPr>
        <w:t>there have been no previous data</w:t>
      </w:r>
      <w:r w:rsidRPr="008D31CC">
        <w:rPr>
          <w:rFonts w:ascii="Times New Roman" w:hAnsi="Times New Roman" w:cs="Times New Roman"/>
          <w:sz w:val="24"/>
          <w:szCs w:val="24"/>
          <w:lang w:val="en-US"/>
        </w:rPr>
        <w:t xml:space="preserve"> regarding its impact on </w:t>
      </w:r>
      <w:r w:rsidR="00096074" w:rsidRPr="008D31CC">
        <w:rPr>
          <w:rFonts w:ascii="Times New Roman" w:hAnsi="Times New Roman" w:cs="Times New Roman"/>
          <w:sz w:val="24"/>
          <w:szCs w:val="24"/>
          <w:lang w:val="en-US"/>
        </w:rPr>
        <w:t xml:space="preserve">national </w:t>
      </w:r>
      <w:r w:rsidRPr="008D31CC">
        <w:rPr>
          <w:rFonts w:ascii="Times New Roman" w:hAnsi="Times New Roman" w:cs="Times New Roman"/>
          <w:sz w:val="24"/>
          <w:szCs w:val="24"/>
          <w:lang w:val="en-US"/>
        </w:rPr>
        <w:t>primary PCI</w:t>
      </w:r>
      <w:r w:rsidR="00353B1F" w:rsidRPr="008D31CC">
        <w:rPr>
          <w:rFonts w:ascii="Times New Roman" w:hAnsi="Times New Roman" w:cs="Times New Roman"/>
          <w:sz w:val="24"/>
          <w:szCs w:val="24"/>
          <w:lang w:val="en-US"/>
        </w:rPr>
        <w:t xml:space="preserve"> rates and practices, and whether there have been changes in either procedural or clinical characteristics </w:t>
      </w:r>
      <w:r w:rsidR="00096074" w:rsidRPr="008D31CC">
        <w:rPr>
          <w:rFonts w:ascii="Times New Roman" w:hAnsi="Times New Roman" w:cs="Times New Roman"/>
          <w:sz w:val="24"/>
          <w:szCs w:val="24"/>
          <w:lang w:val="en-US"/>
        </w:rPr>
        <w:t>of patients or their clinical outcomes</w:t>
      </w:r>
      <w:r w:rsidRPr="008D31CC">
        <w:rPr>
          <w:rFonts w:ascii="Times New Roman" w:hAnsi="Times New Roman" w:cs="Times New Roman"/>
          <w:sz w:val="24"/>
          <w:szCs w:val="24"/>
          <w:lang w:val="en-US"/>
        </w:rPr>
        <w:t xml:space="preserve">. </w:t>
      </w:r>
    </w:p>
    <w:p w14:paraId="67009A18" w14:textId="1890836A" w:rsidR="005F6714" w:rsidRPr="008D31CC" w:rsidRDefault="005F6714" w:rsidP="005F6714">
      <w:pPr>
        <w:spacing w:after="0" w:line="480" w:lineRule="auto"/>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ab/>
        <w:t xml:space="preserve">Following dialogue with the Chief Scientific Advisor to the Government of the United Kingdom, a series of analyses by the National Institute for Cardiovascular Outcomes Research </w:t>
      </w:r>
      <w:r w:rsidR="00664F87" w:rsidRPr="008D31CC">
        <w:rPr>
          <w:rFonts w:ascii="Times New Roman" w:hAnsi="Times New Roman" w:cs="Times New Roman"/>
          <w:sz w:val="24"/>
          <w:szCs w:val="24"/>
          <w:lang w:val="en-US"/>
        </w:rPr>
        <w:t xml:space="preserve">(NICOR) </w:t>
      </w:r>
      <w:r w:rsidRPr="008D31CC">
        <w:rPr>
          <w:rFonts w:ascii="Times New Roman" w:hAnsi="Times New Roman" w:cs="Times New Roman"/>
          <w:sz w:val="24"/>
          <w:szCs w:val="24"/>
          <w:lang w:val="en-US"/>
        </w:rPr>
        <w:t xml:space="preserve">were endorsed to help inform government decision making. The objective of this current analysis is to </w:t>
      </w:r>
      <w:r w:rsidR="004B711D" w:rsidRPr="008D31CC">
        <w:rPr>
          <w:rFonts w:ascii="Times New Roman" w:hAnsi="Times New Roman" w:cs="Times New Roman"/>
          <w:sz w:val="24"/>
          <w:szCs w:val="24"/>
          <w:lang w:val="en-US"/>
        </w:rPr>
        <w:t>identify</w:t>
      </w:r>
      <w:r w:rsidRPr="008D31CC">
        <w:rPr>
          <w:rFonts w:ascii="Times New Roman" w:hAnsi="Times New Roman" w:cs="Times New Roman"/>
          <w:sz w:val="24"/>
          <w:szCs w:val="24"/>
          <w:lang w:val="en-US"/>
        </w:rPr>
        <w:t xml:space="preserve"> the changes in primary PCI </w:t>
      </w:r>
      <w:r w:rsidR="00845516" w:rsidRPr="008D31CC">
        <w:rPr>
          <w:rFonts w:ascii="Times New Roman" w:hAnsi="Times New Roman" w:cs="Times New Roman"/>
          <w:sz w:val="24"/>
          <w:szCs w:val="24"/>
          <w:lang w:val="en-US"/>
        </w:rPr>
        <w:t xml:space="preserve">activity </w:t>
      </w:r>
      <w:r w:rsidRPr="008D31CC">
        <w:rPr>
          <w:rFonts w:ascii="Times New Roman" w:hAnsi="Times New Roman" w:cs="Times New Roman"/>
          <w:sz w:val="24"/>
          <w:szCs w:val="24"/>
          <w:lang w:val="en-US"/>
        </w:rPr>
        <w:t xml:space="preserve">during the COVID-19 pandemic </w:t>
      </w:r>
      <w:r w:rsidR="00884D4E" w:rsidRPr="008D31CC">
        <w:rPr>
          <w:rFonts w:ascii="Times New Roman" w:hAnsi="Times New Roman" w:cs="Times New Roman"/>
          <w:sz w:val="24"/>
          <w:szCs w:val="24"/>
          <w:lang w:val="en-US"/>
        </w:rPr>
        <w:t>from a national perspective</w:t>
      </w:r>
      <w:r w:rsidR="004B711D" w:rsidRPr="008D31CC">
        <w:rPr>
          <w:rFonts w:ascii="Times New Roman" w:hAnsi="Times New Roman" w:cs="Times New Roman"/>
          <w:sz w:val="24"/>
          <w:szCs w:val="24"/>
          <w:lang w:val="en-US"/>
        </w:rPr>
        <w:t>, including any</w:t>
      </w:r>
      <w:r w:rsidR="00884D4E" w:rsidRPr="008D31CC">
        <w:rPr>
          <w:rFonts w:ascii="Times New Roman" w:hAnsi="Times New Roman" w:cs="Times New Roman"/>
          <w:sz w:val="24"/>
          <w:szCs w:val="24"/>
          <w:lang w:val="en-US"/>
        </w:rPr>
        <w:t xml:space="preserve"> </w:t>
      </w:r>
      <w:r w:rsidRPr="008D31CC">
        <w:rPr>
          <w:rFonts w:ascii="Times New Roman" w:hAnsi="Times New Roman" w:cs="Times New Roman"/>
          <w:sz w:val="24"/>
          <w:szCs w:val="24"/>
          <w:lang w:val="en-US"/>
        </w:rPr>
        <w:t>changes in the clinical presentation and characteristics of patients and their clinical outcomes.</w:t>
      </w:r>
    </w:p>
    <w:p w14:paraId="2372CA78" w14:textId="77777777" w:rsidR="005F6714" w:rsidRPr="008D31CC" w:rsidRDefault="005F6714" w:rsidP="005F6714">
      <w:pPr>
        <w:spacing w:after="0" w:line="480" w:lineRule="auto"/>
        <w:rPr>
          <w:rFonts w:ascii="Times New Roman" w:hAnsi="Times New Roman" w:cs="Times New Roman"/>
          <w:b/>
          <w:sz w:val="24"/>
          <w:szCs w:val="24"/>
          <w:lang w:val="en-US"/>
        </w:rPr>
      </w:pPr>
    </w:p>
    <w:p w14:paraId="37CC1A6E" w14:textId="765E8720" w:rsidR="005F6714" w:rsidRPr="008D31CC" w:rsidRDefault="005F6714" w:rsidP="005F6714">
      <w:pPr>
        <w:spacing w:after="0" w:line="480" w:lineRule="auto"/>
        <w:rPr>
          <w:rFonts w:ascii="Times New Roman" w:hAnsi="Times New Roman" w:cs="Times New Roman"/>
          <w:b/>
          <w:sz w:val="24"/>
          <w:szCs w:val="24"/>
          <w:lang w:val="en-US"/>
        </w:rPr>
      </w:pPr>
      <w:r w:rsidRPr="008D31CC">
        <w:rPr>
          <w:rFonts w:ascii="Times New Roman" w:hAnsi="Times New Roman" w:cs="Times New Roman"/>
          <w:b/>
          <w:sz w:val="24"/>
          <w:szCs w:val="24"/>
          <w:lang w:val="en-US"/>
        </w:rPr>
        <w:t>Methods</w:t>
      </w:r>
    </w:p>
    <w:p w14:paraId="2C1ECE78" w14:textId="4759CFFD" w:rsidR="005F6714" w:rsidRPr="008D31CC" w:rsidRDefault="005F6714" w:rsidP="005F6714">
      <w:pPr>
        <w:spacing w:after="0" w:line="480" w:lineRule="auto"/>
        <w:jc w:val="both"/>
        <w:rPr>
          <w:rFonts w:ascii="Times New Roman" w:hAnsi="Times New Roman" w:cs="Times New Roman"/>
          <w:sz w:val="24"/>
          <w:szCs w:val="24"/>
          <w:lang w:val="en-US"/>
        </w:rPr>
      </w:pPr>
      <w:r w:rsidRPr="008D31CC">
        <w:rPr>
          <w:rFonts w:ascii="Times New Roman" w:hAnsi="Times New Roman" w:cs="Times New Roman"/>
          <w:b/>
          <w:sz w:val="24"/>
          <w:szCs w:val="24"/>
          <w:lang w:val="en-US"/>
        </w:rPr>
        <w:lastRenderedPageBreak/>
        <w:tab/>
      </w:r>
      <w:r w:rsidRPr="008D31CC">
        <w:rPr>
          <w:rFonts w:ascii="Times New Roman" w:hAnsi="Times New Roman" w:cs="Times New Roman"/>
          <w:sz w:val="24"/>
          <w:szCs w:val="24"/>
          <w:lang w:val="en-US"/>
        </w:rPr>
        <w:t xml:space="preserve">The reporting of this cohort is in accordance with the recommendations of the </w:t>
      </w:r>
      <w:r w:rsidR="00850BF7">
        <w:rPr>
          <w:rFonts w:ascii="Times New Roman" w:hAnsi="Times New Roman" w:cs="Times New Roman"/>
          <w:sz w:val="24"/>
          <w:szCs w:val="24"/>
          <w:lang w:val="en-US"/>
        </w:rPr>
        <w:t>STrengethening the Reporting of Observational studies in Epidemiology (</w:t>
      </w:r>
      <w:r w:rsidRPr="008D31CC">
        <w:rPr>
          <w:rFonts w:ascii="Times New Roman" w:hAnsi="Times New Roman" w:cs="Times New Roman"/>
          <w:sz w:val="24"/>
          <w:szCs w:val="24"/>
          <w:lang w:val="en-US"/>
        </w:rPr>
        <w:t>STROBE</w:t>
      </w:r>
      <w:r w:rsidR="00850BF7">
        <w:rPr>
          <w:rFonts w:ascii="Times New Roman" w:hAnsi="Times New Roman" w:cs="Times New Roman"/>
          <w:sz w:val="24"/>
          <w:szCs w:val="24"/>
          <w:lang w:val="en-US"/>
        </w:rPr>
        <w:t>)</w:t>
      </w:r>
      <w:r w:rsidRPr="008D31CC">
        <w:rPr>
          <w:rFonts w:ascii="Times New Roman" w:hAnsi="Times New Roman" w:cs="Times New Roman"/>
          <w:sz w:val="24"/>
          <w:szCs w:val="24"/>
          <w:lang w:val="en-US"/>
        </w:rPr>
        <w:t xml:space="preserve"> statement.</w:t>
      </w:r>
      <w:r w:rsidR="007A4A16">
        <w:rPr>
          <w:rFonts w:ascii="Times New Roman" w:hAnsi="Times New Roman" w:cs="Times New Roman"/>
          <w:sz w:val="24"/>
          <w:szCs w:val="24"/>
          <w:lang w:val="en-US"/>
        </w:rPr>
        <w:t>[10]</w:t>
      </w:r>
    </w:p>
    <w:p w14:paraId="34E3A9A3" w14:textId="3D08658C" w:rsidR="005F6714" w:rsidRPr="008D31CC" w:rsidRDefault="005F6714" w:rsidP="005F6714">
      <w:pPr>
        <w:spacing w:after="0" w:line="480" w:lineRule="auto"/>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ab/>
        <w:t xml:space="preserve">The British Cardiovascular Intervention Society (BCIS) registry contains data from all consecutive adults undergoing all PCI in the </w:t>
      </w:r>
      <w:r w:rsidR="00B56E17">
        <w:rPr>
          <w:rFonts w:ascii="Times New Roman" w:hAnsi="Times New Roman" w:cs="Times New Roman"/>
          <w:sz w:val="24"/>
          <w:szCs w:val="24"/>
          <w:lang w:val="en-US"/>
        </w:rPr>
        <w:t>United Kingdom (</w:t>
      </w:r>
      <w:r w:rsidRPr="008D31CC">
        <w:rPr>
          <w:rFonts w:ascii="Times New Roman" w:hAnsi="Times New Roman" w:cs="Times New Roman"/>
          <w:sz w:val="24"/>
          <w:szCs w:val="24"/>
          <w:lang w:val="en-US"/>
        </w:rPr>
        <w:t>UK</w:t>
      </w:r>
      <w:r w:rsidR="00B56E17">
        <w:rPr>
          <w:rFonts w:ascii="Times New Roman" w:hAnsi="Times New Roman" w:cs="Times New Roman"/>
          <w:sz w:val="24"/>
          <w:szCs w:val="24"/>
          <w:lang w:val="en-US"/>
        </w:rPr>
        <w:t>)</w:t>
      </w:r>
      <w:r w:rsidRPr="008D31CC">
        <w:rPr>
          <w:rFonts w:ascii="Times New Roman" w:hAnsi="Times New Roman" w:cs="Times New Roman"/>
          <w:sz w:val="24"/>
          <w:szCs w:val="24"/>
          <w:lang w:val="en-US"/>
        </w:rPr>
        <w:t xml:space="preserve"> in the National Health Service Hospitals in England. The dataset has around 120 variables covering demographic characteristics, clinical information, periprocedural and outcome variables, as previously described.</w:t>
      </w:r>
      <w:r w:rsidR="007A4A16">
        <w:rPr>
          <w:rFonts w:ascii="Times New Roman" w:hAnsi="Times New Roman" w:cs="Times New Roman"/>
          <w:sz w:val="24"/>
          <w:szCs w:val="24"/>
          <w:lang w:val="en-US"/>
        </w:rPr>
        <w:t>[11-13]</w:t>
      </w:r>
      <w:r w:rsidRPr="008D31CC">
        <w:rPr>
          <w:rFonts w:ascii="Times New Roman" w:hAnsi="Times New Roman" w:cs="Times New Roman"/>
          <w:sz w:val="24"/>
          <w:szCs w:val="24"/>
          <w:lang w:val="en-US"/>
        </w:rPr>
        <w:t xml:space="preserve"> </w:t>
      </w:r>
      <w:r w:rsidR="00CA1B72" w:rsidRPr="008D31CC">
        <w:rPr>
          <w:rFonts w:ascii="Times New Roman" w:hAnsi="Times New Roman" w:cs="Times New Roman"/>
          <w:sz w:val="24"/>
          <w:szCs w:val="24"/>
          <w:lang w:val="en-US"/>
        </w:rPr>
        <w:t>BCIS has made it their mandate that all operators record inf</w:t>
      </w:r>
      <w:r w:rsidR="007C643B" w:rsidRPr="008D31CC">
        <w:rPr>
          <w:rFonts w:ascii="Times New Roman" w:hAnsi="Times New Roman" w:cs="Times New Roman"/>
          <w:sz w:val="24"/>
          <w:szCs w:val="24"/>
          <w:lang w:val="en-US"/>
        </w:rPr>
        <w:t xml:space="preserve">ormation for all PCI procedures </w:t>
      </w:r>
      <w:r w:rsidR="004E2E05">
        <w:rPr>
          <w:rFonts w:ascii="Times New Roman" w:hAnsi="Times New Roman" w:cs="Times New Roman"/>
          <w:sz w:val="24"/>
          <w:szCs w:val="24"/>
          <w:lang w:val="en-US"/>
        </w:rPr>
        <w:t xml:space="preserve">undertaken </w:t>
      </w:r>
      <w:r w:rsidR="007C643B" w:rsidRPr="008D31CC">
        <w:rPr>
          <w:rFonts w:ascii="Times New Roman" w:hAnsi="Times New Roman" w:cs="Times New Roman"/>
          <w:sz w:val="24"/>
          <w:szCs w:val="24"/>
          <w:lang w:val="en-US"/>
        </w:rPr>
        <w:t>and d</w:t>
      </w:r>
      <w:r w:rsidRPr="008D31CC">
        <w:rPr>
          <w:rFonts w:ascii="Times New Roman" w:hAnsi="Times New Roman" w:cs="Times New Roman"/>
          <w:sz w:val="24"/>
          <w:szCs w:val="24"/>
          <w:lang w:val="en-US"/>
        </w:rPr>
        <w:t xml:space="preserve">ata collection is overseen by </w:t>
      </w:r>
      <w:r w:rsidR="00664F87" w:rsidRPr="008D31CC">
        <w:rPr>
          <w:rFonts w:ascii="Times New Roman" w:hAnsi="Times New Roman" w:cs="Times New Roman"/>
          <w:sz w:val="24"/>
          <w:szCs w:val="24"/>
          <w:lang w:val="en-US"/>
        </w:rPr>
        <w:t>NICOR</w:t>
      </w:r>
      <w:r w:rsidRPr="008D31CC">
        <w:rPr>
          <w:rFonts w:ascii="Times New Roman" w:hAnsi="Times New Roman" w:cs="Times New Roman"/>
          <w:sz w:val="24"/>
          <w:szCs w:val="24"/>
          <w:lang w:val="en-US"/>
        </w:rPr>
        <w:t>.</w:t>
      </w:r>
      <w:r w:rsidR="007A4A16">
        <w:rPr>
          <w:rFonts w:ascii="Times New Roman" w:hAnsi="Times New Roman" w:cs="Times New Roman"/>
          <w:sz w:val="24"/>
          <w:szCs w:val="24"/>
          <w:lang w:val="en-US"/>
        </w:rPr>
        <w:t>[14]</w:t>
      </w:r>
      <w:r w:rsidRPr="008D31CC">
        <w:rPr>
          <w:rFonts w:ascii="Times New Roman" w:hAnsi="Times New Roman" w:cs="Times New Roman"/>
          <w:sz w:val="24"/>
          <w:szCs w:val="24"/>
          <w:lang w:val="en-US"/>
        </w:rPr>
        <w:t xml:space="preserve"> </w:t>
      </w:r>
    </w:p>
    <w:p w14:paraId="1CEF961A" w14:textId="77777777" w:rsidR="005F6714" w:rsidRPr="008D31CC" w:rsidRDefault="005F6714" w:rsidP="005F6714">
      <w:pPr>
        <w:spacing w:after="0" w:line="480" w:lineRule="auto"/>
        <w:jc w:val="both"/>
        <w:rPr>
          <w:rFonts w:ascii="Times New Roman" w:hAnsi="Times New Roman" w:cs="Times New Roman"/>
          <w:i/>
          <w:sz w:val="24"/>
          <w:szCs w:val="24"/>
          <w:lang w:val="en-US"/>
        </w:rPr>
      </w:pPr>
      <w:r w:rsidRPr="008D31CC">
        <w:rPr>
          <w:rFonts w:ascii="Times New Roman" w:hAnsi="Times New Roman" w:cs="Times New Roman"/>
          <w:i/>
          <w:sz w:val="24"/>
          <w:szCs w:val="24"/>
          <w:lang w:val="en-US"/>
        </w:rPr>
        <w:t>Study design, population and outcomes</w:t>
      </w:r>
    </w:p>
    <w:p w14:paraId="2E5E2CA7" w14:textId="74AA5893" w:rsidR="005F6714" w:rsidRPr="008D31CC" w:rsidRDefault="005F6714" w:rsidP="005F6714">
      <w:pPr>
        <w:spacing w:after="0" w:line="480" w:lineRule="auto"/>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ab/>
        <w:t>We conducted a retrospective cohort study of all patients who underwent PCI for STEMI in England between 1</w:t>
      </w:r>
      <w:r w:rsidRPr="008D31CC">
        <w:rPr>
          <w:rFonts w:ascii="Times New Roman" w:hAnsi="Times New Roman" w:cs="Times New Roman"/>
          <w:sz w:val="24"/>
          <w:szCs w:val="24"/>
          <w:vertAlign w:val="superscript"/>
          <w:lang w:val="en-US"/>
        </w:rPr>
        <w:t>st</w:t>
      </w:r>
      <w:r w:rsidRPr="008D31CC">
        <w:rPr>
          <w:rFonts w:ascii="Times New Roman" w:hAnsi="Times New Roman" w:cs="Times New Roman"/>
          <w:sz w:val="24"/>
          <w:szCs w:val="24"/>
          <w:lang w:val="en-US"/>
        </w:rPr>
        <w:t xml:space="preserve"> January 2017 and 30</w:t>
      </w:r>
      <w:r w:rsidRPr="008D31CC">
        <w:rPr>
          <w:rFonts w:ascii="Times New Roman" w:hAnsi="Times New Roman" w:cs="Times New Roman"/>
          <w:sz w:val="24"/>
          <w:szCs w:val="24"/>
          <w:vertAlign w:val="superscript"/>
          <w:lang w:val="en-US"/>
        </w:rPr>
        <w:t>th</w:t>
      </w:r>
      <w:r w:rsidRPr="008D31CC">
        <w:rPr>
          <w:rFonts w:ascii="Times New Roman" w:hAnsi="Times New Roman" w:cs="Times New Roman"/>
          <w:sz w:val="24"/>
          <w:szCs w:val="24"/>
          <w:lang w:val="en-US"/>
        </w:rPr>
        <w:t xml:space="preserve"> April 2020 in the BCIS database. Hospitals either enter data </w:t>
      </w:r>
      <w:r w:rsidR="00F925BF" w:rsidRPr="008D31CC">
        <w:rPr>
          <w:rFonts w:ascii="Times New Roman" w:hAnsi="Times New Roman" w:cs="Times New Roman"/>
          <w:sz w:val="24"/>
          <w:szCs w:val="24"/>
          <w:lang w:val="en-US"/>
        </w:rPr>
        <w:t xml:space="preserve">directly </w:t>
      </w:r>
      <w:r w:rsidRPr="008D31CC">
        <w:rPr>
          <w:rFonts w:ascii="Times New Roman" w:hAnsi="Times New Roman" w:cs="Times New Roman"/>
          <w:sz w:val="24"/>
          <w:szCs w:val="24"/>
          <w:lang w:val="en-US"/>
        </w:rPr>
        <w:t xml:space="preserve">into a web-based interface provided by NICOR or upload data </w:t>
      </w:r>
      <w:r w:rsidR="00F925BF" w:rsidRPr="008D31CC">
        <w:rPr>
          <w:rFonts w:ascii="Times New Roman" w:hAnsi="Times New Roman" w:cs="Times New Roman"/>
          <w:sz w:val="24"/>
          <w:szCs w:val="24"/>
          <w:lang w:val="en-US"/>
        </w:rPr>
        <w:t>from their local database</w:t>
      </w:r>
      <w:r w:rsidRPr="008D31CC">
        <w:rPr>
          <w:rFonts w:ascii="Times New Roman" w:hAnsi="Times New Roman" w:cs="Times New Roman"/>
          <w:sz w:val="24"/>
          <w:szCs w:val="24"/>
          <w:lang w:val="en-US"/>
        </w:rPr>
        <w:t xml:space="preserve">. Hospitals were encouraged to upload their data more frequently than </w:t>
      </w:r>
      <w:r w:rsidR="00F925BF" w:rsidRPr="008D31CC">
        <w:rPr>
          <w:rFonts w:ascii="Times New Roman" w:hAnsi="Times New Roman" w:cs="Times New Roman"/>
          <w:sz w:val="24"/>
          <w:szCs w:val="24"/>
          <w:lang w:val="en-US"/>
        </w:rPr>
        <w:t xml:space="preserve">usual to facilitate more contemporaneous analysis. To this end they received </w:t>
      </w:r>
      <w:r w:rsidRPr="008D31CC">
        <w:rPr>
          <w:rFonts w:ascii="Times New Roman" w:hAnsi="Times New Roman" w:cs="Times New Roman"/>
          <w:sz w:val="24"/>
          <w:szCs w:val="24"/>
          <w:lang w:val="en-US"/>
        </w:rPr>
        <w:t xml:space="preserve">special communications from both the British Cardiovascular Society and </w:t>
      </w:r>
      <w:r w:rsidR="00DE0C97" w:rsidRPr="008D31CC">
        <w:rPr>
          <w:rFonts w:ascii="Times New Roman" w:hAnsi="Times New Roman" w:cs="Times New Roman"/>
          <w:sz w:val="24"/>
          <w:szCs w:val="24"/>
          <w:lang w:val="en-US"/>
        </w:rPr>
        <w:t xml:space="preserve">the </w:t>
      </w:r>
      <w:r w:rsidR="00850BF7">
        <w:rPr>
          <w:rFonts w:ascii="Times New Roman" w:hAnsi="Times New Roman" w:cs="Times New Roman"/>
          <w:sz w:val="24"/>
          <w:szCs w:val="24"/>
          <w:lang w:val="en-US"/>
        </w:rPr>
        <w:t>BCIS</w:t>
      </w:r>
      <w:r w:rsidRPr="008D31CC">
        <w:rPr>
          <w:rFonts w:ascii="Times New Roman" w:hAnsi="Times New Roman" w:cs="Times New Roman"/>
          <w:sz w:val="24"/>
          <w:szCs w:val="24"/>
          <w:lang w:val="en-US"/>
        </w:rPr>
        <w:t xml:space="preserve"> to </w:t>
      </w:r>
      <w:r w:rsidR="00DE0C97" w:rsidRPr="008D31CC">
        <w:rPr>
          <w:rFonts w:ascii="Times New Roman" w:hAnsi="Times New Roman" w:cs="Times New Roman"/>
          <w:sz w:val="24"/>
          <w:szCs w:val="24"/>
          <w:lang w:val="en-US"/>
        </w:rPr>
        <w:t xml:space="preserve">their </w:t>
      </w:r>
      <w:r w:rsidRPr="008D31CC">
        <w:rPr>
          <w:rFonts w:ascii="Times New Roman" w:hAnsi="Times New Roman" w:cs="Times New Roman"/>
          <w:sz w:val="24"/>
          <w:szCs w:val="24"/>
          <w:lang w:val="en-US"/>
        </w:rPr>
        <w:t>members</w:t>
      </w:r>
      <w:r w:rsidR="00F925BF" w:rsidRPr="008D31CC">
        <w:rPr>
          <w:rFonts w:ascii="Times New Roman" w:hAnsi="Times New Roman" w:cs="Times New Roman"/>
          <w:sz w:val="24"/>
          <w:szCs w:val="24"/>
          <w:lang w:val="en-US"/>
        </w:rPr>
        <w:t xml:space="preserve">. In addition, staff at </w:t>
      </w:r>
      <w:r w:rsidRPr="008D31CC">
        <w:rPr>
          <w:rFonts w:ascii="Times New Roman" w:hAnsi="Times New Roman" w:cs="Times New Roman"/>
          <w:sz w:val="24"/>
          <w:szCs w:val="24"/>
          <w:lang w:val="en-US"/>
        </w:rPr>
        <w:t xml:space="preserve">NICOR </w:t>
      </w:r>
      <w:r w:rsidR="00F925BF" w:rsidRPr="008D31CC">
        <w:rPr>
          <w:rFonts w:ascii="Times New Roman" w:hAnsi="Times New Roman" w:cs="Times New Roman"/>
          <w:sz w:val="24"/>
          <w:szCs w:val="24"/>
          <w:lang w:val="en-US"/>
        </w:rPr>
        <w:t xml:space="preserve">made direct contact with </w:t>
      </w:r>
      <w:r w:rsidRPr="008D31CC">
        <w:rPr>
          <w:rFonts w:ascii="Times New Roman" w:hAnsi="Times New Roman" w:cs="Times New Roman"/>
          <w:sz w:val="24"/>
          <w:szCs w:val="24"/>
          <w:lang w:val="en-US"/>
        </w:rPr>
        <w:t xml:space="preserve">each hospital’s cardiovascular audit team. This project </w:t>
      </w:r>
      <w:r w:rsidR="00AC5F68" w:rsidRPr="008D31CC">
        <w:rPr>
          <w:rFonts w:ascii="Times New Roman" w:hAnsi="Times New Roman" w:cs="Times New Roman"/>
          <w:sz w:val="24"/>
          <w:szCs w:val="24"/>
          <w:lang w:val="en-US"/>
        </w:rPr>
        <w:t xml:space="preserve">only </w:t>
      </w:r>
      <w:r w:rsidRPr="008D31CC">
        <w:rPr>
          <w:rFonts w:ascii="Times New Roman" w:hAnsi="Times New Roman" w:cs="Times New Roman"/>
          <w:sz w:val="24"/>
          <w:szCs w:val="24"/>
          <w:lang w:val="en-US"/>
        </w:rPr>
        <w:t>included data from hospitals that successfully uploaded data on PCI procedures in each month of the current year until the end of April 2020</w:t>
      </w:r>
      <w:r w:rsidR="00291A3C">
        <w:rPr>
          <w:rFonts w:ascii="Times New Roman" w:hAnsi="Times New Roman" w:cs="Times New Roman"/>
          <w:sz w:val="24"/>
          <w:szCs w:val="24"/>
          <w:lang w:val="en-US"/>
        </w:rPr>
        <w:t xml:space="preserve"> (by May 7</w:t>
      </w:r>
      <w:r w:rsidR="00291A3C" w:rsidRPr="00940011">
        <w:rPr>
          <w:rFonts w:ascii="Times New Roman" w:hAnsi="Times New Roman" w:cs="Times New Roman"/>
          <w:sz w:val="24"/>
          <w:szCs w:val="24"/>
          <w:vertAlign w:val="superscript"/>
          <w:lang w:val="en-US"/>
        </w:rPr>
        <w:t>th</w:t>
      </w:r>
      <w:r w:rsidR="00291A3C">
        <w:rPr>
          <w:rFonts w:ascii="Times New Roman" w:hAnsi="Times New Roman" w:cs="Times New Roman"/>
          <w:sz w:val="24"/>
          <w:szCs w:val="24"/>
          <w:lang w:val="en-US"/>
        </w:rPr>
        <w:t>)</w:t>
      </w:r>
      <w:r w:rsidRPr="008D31CC">
        <w:rPr>
          <w:rFonts w:ascii="Times New Roman" w:hAnsi="Times New Roman" w:cs="Times New Roman"/>
          <w:sz w:val="24"/>
          <w:szCs w:val="24"/>
          <w:lang w:val="en-US"/>
        </w:rPr>
        <w:t xml:space="preserve">. This was necessary to ensure only those </w:t>
      </w:r>
      <w:r w:rsidR="00D65499" w:rsidRPr="008D31CC">
        <w:rPr>
          <w:rFonts w:ascii="Times New Roman" w:hAnsi="Times New Roman" w:cs="Times New Roman"/>
          <w:sz w:val="24"/>
          <w:szCs w:val="24"/>
          <w:lang w:val="en-US"/>
        </w:rPr>
        <w:t>centers</w:t>
      </w:r>
      <w:r w:rsidRPr="008D31CC">
        <w:rPr>
          <w:rFonts w:ascii="Times New Roman" w:hAnsi="Times New Roman" w:cs="Times New Roman"/>
          <w:sz w:val="24"/>
          <w:szCs w:val="24"/>
          <w:lang w:val="en-US"/>
        </w:rPr>
        <w:t xml:space="preserve"> in whom all procedures had been reported and uploaded until the end of April were included, in order to </w:t>
      </w:r>
      <w:r w:rsidR="00D65499" w:rsidRPr="008D31CC">
        <w:rPr>
          <w:rFonts w:ascii="Times New Roman" w:hAnsi="Times New Roman" w:cs="Times New Roman"/>
          <w:sz w:val="24"/>
          <w:szCs w:val="24"/>
          <w:lang w:val="en-US"/>
        </w:rPr>
        <w:t>minimize</w:t>
      </w:r>
      <w:r w:rsidRPr="008D31CC">
        <w:rPr>
          <w:rFonts w:ascii="Times New Roman" w:hAnsi="Times New Roman" w:cs="Times New Roman"/>
          <w:sz w:val="24"/>
          <w:szCs w:val="24"/>
          <w:lang w:val="en-US"/>
        </w:rPr>
        <w:t xml:space="preserve"> the risk that we included data from cent</w:t>
      </w:r>
      <w:r w:rsidR="00F67BFE" w:rsidRPr="008D31CC">
        <w:rPr>
          <w:rFonts w:ascii="Times New Roman" w:hAnsi="Times New Roman" w:cs="Times New Roman"/>
          <w:sz w:val="24"/>
          <w:szCs w:val="24"/>
          <w:lang w:val="en-US"/>
        </w:rPr>
        <w:t>ers</w:t>
      </w:r>
      <w:r w:rsidRPr="008D31CC">
        <w:rPr>
          <w:rFonts w:ascii="Times New Roman" w:hAnsi="Times New Roman" w:cs="Times New Roman"/>
          <w:sz w:val="24"/>
          <w:szCs w:val="24"/>
          <w:lang w:val="en-US"/>
        </w:rPr>
        <w:t xml:space="preserve"> </w:t>
      </w:r>
      <w:r w:rsidR="00F67BFE" w:rsidRPr="008D31CC">
        <w:rPr>
          <w:rFonts w:ascii="Times New Roman" w:hAnsi="Times New Roman" w:cs="Times New Roman"/>
          <w:sz w:val="24"/>
          <w:szCs w:val="24"/>
          <w:lang w:val="en-US"/>
        </w:rPr>
        <w:t>that had failed to upload their most recent PCI activity.</w:t>
      </w:r>
      <w:r w:rsidRPr="008D31CC">
        <w:rPr>
          <w:rFonts w:ascii="Times New Roman" w:hAnsi="Times New Roman" w:cs="Times New Roman"/>
          <w:sz w:val="24"/>
          <w:szCs w:val="24"/>
          <w:lang w:val="en-US"/>
        </w:rPr>
        <w:t xml:space="preserve"> Patients </w:t>
      </w:r>
      <w:r w:rsidR="00AC5F68" w:rsidRPr="008D31CC">
        <w:rPr>
          <w:rFonts w:ascii="Times New Roman" w:hAnsi="Times New Roman" w:cs="Times New Roman"/>
          <w:sz w:val="24"/>
          <w:szCs w:val="24"/>
          <w:lang w:val="en-US"/>
        </w:rPr>
        <w:t>not allocated by gender</w:t>
      </w:r>
      <w:r w:rsidRPr="008D31CC">
        <w:rPr>
          <w:rFonts w:ascii="Times New Roman" w:hAnsi="Times New Roman" w:cs="Times New Roman"/>
          <w:sz w:val="24"/>
          <w:szCs w:val="24"/>
          <w:lang w:val="en-US"/>
        </w:rPr>
        <w:t xml:space="preserve"> were excluded as were those who did not have PCI or </w:t>
      </w:r>
      <w:r w:rsidR="00EB797F" w:rsidRPr="008D31CC">
        <w:rPr>
          <w:rFonts w:ascii="Times New Roman" w:hAnsi="Times New Roman" w:cs="Times New Roman"/>
          <w:sz w:val="24"/>
          <w:szCs w:val="24"/>
          <w:lang w:val="en-US"/>
        </w:rPr>
        <w:t>those</w:t>
      </w:r>
      <w:r w:rsidRPr="008D31CC">
        <w:rPr>
          <w:rFonts w:ascii="Times New Roman" w:hAnsi="Times New Roman" w:cs="Times New Roman"/>
          <w:sz w:val="24"/>
          <w:szCs w:val="24"/>
          <w:lang w:val="en-US"/>
        </w:rPr>
        <w:t xml:space="preserve"> admitted to private hospitals, </w:t>
      </w:r>
      <w:r w:rsidR="00EB797F" w:rsidRPr="008D31CC">
        <w:rPr>
          <w:rFonts w:ascii="Times New Roman" w:hAnsi="Times New Roman" w:cs="Times New Roman"/>
          <w:sz w:val="24"/>
          <w:szCs w:val="24"/>
          <w:lang w:val="en-US"/>
        </w:rPr>
        <w:t>who</w:t>
      </w:r>
      <w:r w:rsidRPr="008D31CC">
        <w:rPr>
          <w:rFonts w:ascii="Times New Roman" w:hAnsi="Times New Roman" w:cs="Times New Roman"/>
          <w:sz w:val="24"/>
          <w:szCs w:val="24"/>
          <w:lang w:val="en-US"/>
        </w:rPr>
        <w:t xml:space="preserve"> represent less than 5% of PCI activity in the UK</w:t>
      </w:r>
      <w:r w:rsidR="00AC5F68" w:rsidRPr="008D31CC">
        <w:rPr>
          <w:rFonts w:ascii="Times New Roman" w:hAnsi="Times New Roman" w:cs="Times New Roman"/>
          <w:sz w:val="24"/>
          <w:szCs w:val="24"/>
          <w:lang w:val="en-US"/>
        </w:rPr>
        <w:t xml:space="preserve"> and virtually no primary PCI</w:t>
      </w:r>
      <w:r w:rsidRPr="008D31CC">
        <w:rPr>
          <w:rFonts w:ascii="Times New Roman" w:hAnsi="Times New Roman" w:cs="Times New Roman"/>
          <w:sz w:val="24"/>
          <w:szCs w:val="24"/>
          <w:lang w:val="en-US"/>
        </w:rPr>
        <w:t xml:space="preserve">. </w:t>
      </w:r>
    </w:p>
    <w:p w14:paraId="6DE3C7E6" w14:textId="0A0B8CA6" w:rsidR="005F6714" w:rsidRPr="008D31CC" w:rsidRDefault="005F6714" w:rsidP="005F6714">
      <w:pPr>
        <w:spacing w:after="0" w:line="480" w:lineRule="auto"/>
        <w:ind w:firstLine="720"/>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lastRenderedPageBreak/>
        <w:t xml:space="preserve">The primary outcome of interest was </w:t>
      </w:r>
      <w:r w:rsidR="008B796B" w:rsidRPr="008D31CC">
        <w:rPr>
          <w:rFonts w:ascii="Times New Roman" w:hAnsi="Times New Roman" w:cs="Times New Roman"/>
          <w:sz w:val="24"/>
          <w:szCs w:val="24"/>
          <w:lang w:val="en-US"/>
        </w:rPr>
        <w:t xml:space="preserve">the </w:t>
      </w:r>
      <w:r w:rsidRPr="008D31CC">
        <w:rPr>
          <w:rFonts w:ascii="Times New Roman" w:hAnsi="Times New Roman" w:cs="Times New Roman"/>
          <w:sz w:val="24"/>
          <w:szCs w:val="24"/>
          <w:lang w:val="en-US"/>
        </w:rPr>
        <w:t xml:space="preserve">number of primary PCI </w:t>
      </w:r>
      <w:r w:rsidR="008B796B" w:rsidRPr="008D31CC">
        <w:rPr>
          <w:rFonts w:ascii="Times New Roman" w:hAnsi="Times New Roman" w:cs="Times New Roman"/>
          <w:sz w:val="24"/>
          <w:szCs w:val="24"/>
          <w:lang w:val="en-US"/>
        </w:rPr>
        <w:t xml:space="preserve">procedures </w:t>
      </w:r>
      <w:r w:rsidRPr="008D31CC">
        <w:rPr>
          <w:rFonts w:ascii="Times New Roman" w:hAnsi="Times New Roman" w:cs="Times New Roman"/>
          <w:sz w:val="24"/>
          <w:szCs w:val="24"/>
          <w:lang w:val="en-US"/>
        </w:rPr>
        <w:t xml:space="preserve">for STEMI undertaken before and after the COVID-19 pandemic lockdown on 23 March 2020 and the secondary outcomes were the in-hospital mortality and major adverse cardiovascular events </w:t>
      </w:r>
      <w:r w:rsidR="0064170D" w:rsidRPr="008D31CC">
        <w:rPr>
          <w:rFonts w:ascii="Times New Roman" w:hAnsi="Times New Roman" w:cs="Times New Roman"/>
          <w:sz w:val="24"/>
          <w:szCs w:val="24"/>
          <w:lang w:val="en-US"/>
        </w:rPr>
        <w:t xml:space="preserve">(MACE, a </w:t>
      </w:r>
      <w:r w:rsidRPr="008D31CC">
        <w:rPr>
          <w:rFonts w:ascii="Times New Roman" w:hAnsi="Times New Roman" w:cs="Times New Roman"/>
          <w:sz w:val="24"/>
          <w:szCs w:val="24"/>
          <w:lang w:val="en-US"/>
        </w:rPr>
        <w:t xml:space="preserve">composite of death, reinfarction and </w:t>
      </w:r>
      <w:r w:rsidR="00A52B77" w:rsidRPr="008D31CC">
        <w:rPr>
          <w:rFonts w:ascii="Times New Roman" w:hAnsi="Times New Roman" w:cs="Times New Roman"/>
          <w:sz w:val="24"/>
          <w:szCs w:val="24"/>
          <w:lang w:val="en-US"/>
        </w:rPr>
        <w:t xml:space="preserve">unplanned </w:t>
      </w:r>
      <w:r w:rsidRPr="008D31CC">
        <w:rPr>
          <w:rFonts w:ascii="Times New Roman" w:hAnsi="Times New Roman" w:cs="Times New Roman"/>
          <w:sz w:val="24"/>
          <w:szCs w:val="24"/>
          <w:lang w:val="en-US"/>
        </w:rPr>
        <w:t xml:space="preserve">re-PCI) for these procedures over the same period. Other in-hospital outcomes were receipt of transfusion (blood or platelet), major bleeding, embolic stroke, coronary perforation, retroperitoneal bleed, renal failure/dialysis and re-PCI.  </w:t>
      </w:r>
      <w:r w:rsidR="00314D19">
        <w:rPr>
          <w:rFonts w:ascii="Times New Roman" w:eastAsia="Times New Roman" w:hAnsi="Times New Roman" w:cs="Times New Roman"/>
          <w:bCs/>
          <w:sz w:val="24"/>
          <w:szCs w:val="24"/>
          <w:lang w:eastAsia="en-GB"/>
        </w:rPr>
        <w:t>Patients who were admitted with STEMI but remained in hospital beyond 30</w:t>
      </w:r>
      <w:r w:rsidR="00314D19" w:rsidRPr="005341D5">
        <w:rPr>
          <w:rFonts w:ascii="Times New Roman" w:eastAsia="Times New Roman" w:hAnsi="Times New Roman" w:cs="Times New Roman"/>
          <w:bCs/>
          <w:sz w:val="24"/>
          <w:szCs w:val="24"/>
          <w:vertAlign w:val="superscript"/>
          <w:lang w:eastAsia="en-GB"/>
        </w:rPr>
        <w:t>th</w:t>
      </w:r>
      <w:r w:rsidR="00314D19">
        <w:rPr>
          <w:rFonts w:ascii="Times New Roman" w:eastAsia="Times New Roman" w:hAnsi="Times New Roman" w:cs="Times New Roman"/>
          <w:bCs/>
          <w:sz w:val="24"/>
          <w:szCs w:val="24"/>
          <w:lang w:eastAsia="en-GB"/>
        </w:rPr>
        <w:t xml:space="preserve"> April 2020 were classified according to whether they had in-hospital mortality at the time of latest follow up (7</w:t>
      </w:r>
      <w:r w:rsidR="00314D19" w:rsidRPr="00D954F6">
        <w:rPr>
          <w:rFonts w:ascii="Times New Roman" w:eastAsia="Times New Roman" w:hAnsi="Times New Roman" w:cs="Times New Roman"/>
          <w:bCs/>
          <w:sz w:val="24"/>
          <w:szCs w:val="24"/>
          <w:vertAlign w:val="superscript"/>
          <w:lang w:eastAsia="en-GB"/>
        </w:rPr>
        <w:t>th</w:t>
      </w:r>
      <w:r w:rsidR="00314D19">
        <w:rPr>
          <w:rFonts w:ascii="Times New Roman" w:eastAsia="Times New Roman" w:hAnsi="Times New Roman" w:cs="Times New Roman"/>
          <w:bCs/>
          <w:sz w:val="24"/>
          <w:szCs w:val="24"/>
          <w:lang w:eastAsia="en-GB"/>
        </w:rPr>
        <w:t xml:space="preserve"> May 2020). Those that remained in hospital and were not discharge were classed as being alive.</w:t>
      </w:r>
    </w:p>
    <w:p w14:paraId="5678BC76" w14:textId="77777777" w:rsidR="005F6714" w:rsidRPr="008D31CC" w:rsidRDefault="005F6714" w:rsidP="005F6714">
      <w:pPr>
        <w:spacing w:after="0" w:line="480" w:lineRule="auto"/>
        <w:jc w:val="both"/>
        <w:rPr>
          <w:rFonts w:ascii="Times New Roman" w:hAnsi="Times New Roman" w:cs="Times New Roman"/>
          <w:i/>
          <w:sz w:val="24"/>
          <w:szCs w:val="24"/>
          <w:lang w:val="en-US"/>
        </w:rPr>
      </w:pPr>
      <w:r w:rsidRPr="008D31CC">
        <w:rPr>
          <w:rFonts w:ascii="Times New Roman" w:hAnsi="Times New Roman" w:cs="Times New Roman"/>
          <w:i/>
          <w:sz w:val="24"/>
          <w:szCs w:val="24"/>
          <w:lang w:val="en-US"/>
        </w:rPr>
        <w:t>Covariates</w:t>
      </w:r>
    </w:p>
    <w:p w14:paraId="70E2E916" w14:textId="20D4A306" w:rsidR="005F6714" w:rsidRPr="008D31CC" w:rsidRDefault="005F6714" w:rsidP="005F6714">
      <w:pPr>
        <w:spacing w:after="0" w:line="480" w:lineRule="auto"/>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ab/>
        <w:t>Data were collected on patient demographics, comorbidities and treatments received</w:t>
      </w:r>
      <w:r w:rsidR="00940011">
        <w:rPr>
          <w:rFonts w:ascii="Times New Roman" w:hAnsi="Times New Roman" w:cs="Times New Roman"/>
          <w:sz w:val="24"/>
          <w:szCs w:val="24"/>
          <w:lang w:val="en-US"/>
        </w:rPr>
        <w:t xml:space="preserve"> (described in Supplemental Data 1)</w:t>
      </w:r>
      <w:r w:rsidRPr="008D31CC">
        <w:rPr>
          <w:rFonts w:ascii="Times New Roman" w:hAnsi="Times New Roman" w:cs="Times New Roman"/>
          <w:sz w:val="24"/>
          <w:szCs w:val="24"/>
          <w:lang w:val="en-US"/>
        </w:rPr>
        <w:t>.</w:t>
      </w:r>
    </w:p>
    <w:p w14:paraId="4C14D240" w14:textId="77777777" w:rsidR="005F6714" w:rsidRPr="008D31CC" w:rsidRDefault="005F6714" w:rsidP="005F6714">
      <w:pPr>
        <w:spacing w:after="0" w:line="480" w:lineRule="auto"/>
        <w:jc w:val="both"/>
        <w:rPr>
          <w:rFonts w:ascii="Times New Roman" w:hAnsi="Times New Roman" w:cs="Times New Roman"/>
          <w:i/>
          <w:sz w:val="24"/>
          <w:szCs w:val="24"/>
          <w:lang w:val="en-US"/>
        </w:rPr>
      </w:pPr>
      <w:r w:rsidRPr="008D31CC">
        <w:rPr>
          <w:rFonts w:ascii="Times New Roman" w:hAnsi="Times New Roman" w:cs="Times New Roman"/>
          <w:i/>
          <w:sz w:val="24"/>
          <w:szCs w:val="24"/>
          <w:lang w:val="en-US"/>
        </w:rPr>
        <w:t>Statistical analysis</w:t>
      </w:r>
    </w:p>
    <w:p w14:paraId="02A1058C" w14:textId="60B9951A" w:rsidR="005F6714" w:rsidRDefault="005F6714" w:rsidP="0078455C">
      <w:pPr>
        <w:spacing w:after="0" w:line="480" w:lineRule="auto"/>
        <w:ind w:firstLine="720"/>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 xml:space="preserve">Statistical analyses were performed on Stata/MP version 16.0 (Stata Corp, College Station, TX). </w:t>
      </w:r>
      <w:r w:rsidR="002343EB" w:rsidRPr="008D31CC">
        <w:rPr>
          <w:rFonts w:ascii="Times New Roman" w:hAnsi="Times New Roman" w:cs="Times New Roman"/>
          <w:sz w:val="24"/>
          <w:szCs w:val="24"/>
          <w:lang w:val="en-US"/>
        </w:rPr>
        <w:t xml:space="preserve">We included patients </w:t>
      </w:r>
      <w:r w:rsidR="00241405" w:rsidRPr="008D31CC">
        <w:rPr>
          <w:rFonts w:ascii="Times New Roman" w:hAnsi="Times New Roman" w:cs="Times New Roman"/>
          <w:sz w:val="24"/>
          <w:szCs w:val="24"/>
          <w:lang w:val="en-US"/>
        </w:rPr>
        <w:t xml:space="preserve">with </w:t>
      </w:r>
      <w:r w:rsidR="002343EB" w:rsidRPr="008D31CC">
        <w:rPr>
          <w:rFonts w:ascii="Times New Roman" w:hAnsi="Times New Roman" w:cs="Times New Roman"/>
          <w:sz w:val="24"/>
          <w:szCs w:val="24"/>
          <w:lang w:val="en-US"/>
        </w:rPr>
        <w:t xml:space="preserve">primary PCI for STEMI, facilitated PCI for STEMI and rescue PCI for STEMI in the cohort but only those with primary PCI for STEMI were included in the analysis. </w:t>
      </w:r>
      <w:r w:rsidRPr="008D31CC">
        <w:rPr>
          <w:rFonts w:ascii="Times New Roman" w:hAnsi="Times New Roman" w:cs="Times New Roman"/>
          <w:sz w:val="24"/>
          <w:szCs w:val="24"/>
          <w:lang w:val="en-US"/>
        </w:rPr>
        <w:t>The cohort was divided into patients who underwent primary PCI for STEMI in 2017-2019 and those who had a primary PCI procedure performed from 1</w:t>
      </w:r>
      <w:r w:rsidRPr="008D31CC">
        <w:rPr>
          <w:rFonts w:ascii="Times New Roman" w:hAnsi="Times New Roman" w:cs="Times New Roman"/>
          <w:sz w:val="24"/>
          <w:szCs w:val="24"/>
          <w:vertAlign w:val="superscript"/>
          <w:lang w:val="en-US"/>
        </w:rPr>
        <w:t>st</w:t>
      </w:r>
      <w:r w:rsidRPr="008D31CC">
        <w:rPr>
          <w:rFonts w:ascii="Times New Roman" w:hAnsi="Times New Roman" w:cs="Times New Roman"/>
          <w:sz w:val="24"/>
          <w:szCs w:val="24"/>
          <w:lang w:val="en-US"/>
        </w:rPr>
        <w:t xml:space="preserve"> January to 30</w:t>
      </w:r>
      <w:r w:rsidRPr="008D31CC">
        <w:rPr>
          <w:rFonts w:ascii="Times New Roman" w:hAnsi="Times New Roman" w:cs="Times New Roman"/>
          <w:sz w:val="24"/>
          <w:szCs w:val="24"/>
          <w:vertAlign w:val="superscript"/>
          <w:lang w:val="en-US"/>
        </w:rPr>
        <w:t>th</w:t>
      </w:r>
      <w:r w:rsidRPr="008D31CC">
        <w:rPr>
          <w:rFonts w:ascii="Times New Roman" w:hAnsi="Times New Roman" w:cs="Times New Roman"/>
          <w:sz w:val="24"/>
          <w:szCs w:val="24"/>
          <w:lang w:val="en-US"/>
        </w:rPr>
        <w:t xml:space="preserve"> April 2020. For the analysis of trend, the monthly average PCI procedures for the years 2017, 2018 and 2019 were determine</w:t>
      </w:r>
      <w:r w:rsidR="00591A18" w:rsidRPr="008D31CC">
        <w:rPr>
          <w:rFonts w:ascii="Times New Roman" w:hAnsi="Times New Roman" w:cs="Times New Roman"/>
          <w:sz w:val="24"/>
          <w:szCs w:val="24"/>
          <w:lang w:val="en-US"/>
        </w:rPr>
        <w:t>d</w:t>
      </w:r>
      <w:r w:rsidRPr="008D31CC">
        <w:rPr>
          <w:rFonts w:ascii="Times New Roman" w:hAnsi="Times New Roman" w:cs="Times New Roman"/>
          <w:sz w:val="24"/>
          <w:szCs w:val="24"/>
          <w:lang w:val="en-US"/>
        </w:rPr>
        <w:t xml:space="preserve"> and these </w:t>
      </w:r>
      <w:r w:rsidR="004D37C1" w:rsidRPr="008D31CC">
        <w:rPr>
          <w:rFonts w:ascii="Times New Roman" w:hAnsi="Times New Roman" w:cs="Times New Roman"/>
          <w:sz w:val="24"/>
          <w:szCs w:val="24"/>
          <w:lang w:val="en-US"/>
        </w:rPr>
        <w:t xml:space="preserve">averages </w:t>
      </w:r>
      <w:r w:rsidRPr="008D31CC">
        <w:rPr>
          <w:rFonts w:ascii="Times New Roman" w:hAnsi="Times New Roman" w:cs="Times New Roman"/>
          <w:sz w:val="24"/>
          <w:szCs w:val="24"/>
          <w:lang w:val="en-US"/>
        </w:rPr>
        <w:t xml:space="preserve">were compared against the number of procedures in each month in 2020. The date of the </w:t>
      </w:r>
      <w:r w:rsidR="00591A18" w:rsidRPr="008D31CC">
        <w:rPr>
          <w:rFonts w:ascii="Times New Roman" w:hAnsi="Times New Roman" w:cs="Times New Roman"/>
          <w:sz w:val="24"/>
          <w:szCs w:val="24"/>
          <w:lang w:val="en-US"/>
        </w:rPr>
        <w:t xml:space="preserve">UK </w:t>
      </w:r>
      <w:r w:rsidRPr="008D31CC">
        <w:rPr>
          <w:rFonts w:ascii="Times New Roman" w:hAnsi="Times New Roman" w:cs="Times New Roman"/>
          <w:sz w:val="24"/>
          <w:szCs w:val="24"/>
          <w:lang w:val="en-US"/>
        </w:rPr>
        <w:t xml:space="preserve">lockdown was 23 March 2020 and </w:t>
      </w:r>
      <w:r w:rsidR="004D37C1" w:rsidRPr="008D31CC">
        <w:rPr>
          <w:rFonts w:ascii="Times New Roman" w:hAnsi="Times New Roman" w:cs="Times New Roman"/>
          <w:sz w:val="24"/>
          <w:szCs w:val="24"/>
          <w:lang w:val="en-US"/>
        </w:rPr>
        <w:t xml:space="preserve">was marked </w:t>
      </w:r>
      <w:r w:rsidRPr="008D31CC">
        <w:rPr>
          <w:rFonts w:ascii="Times New Roman" w:hAnsi="Times New Roman" w:cs="Times New Roman"/>
          <w:sz w:val="24"/>
          <w:szCs w:val="24"/>
          <w:lang w:val="en-US"/>
        </w:rPr>
        <w:t xml:space="preserve">in the figures between the months March and April 2020. Descriptive statistics are presented by whether primary PCI took place before or after the lockdown. </w:t>
      </w:r>
      <w:r w:rsidR="00EB797F" w:rsidRPr="008D31CC">
        <w:rPr>
          <w:rFonts w:ascii="Times New Roman" w:hAnsi="Times New Roman" w:cs="Times New Roman"/>
          <w:sz w:val="24"/>
          <w:szCs w:val="24"/>
          <w:lang w:val="en-US"/>
        </w:rPr>
        <w:t xml:space="preserve">Median values and interquartile ranges for continuous variables and the number and percentages for categorical </w:t>
      </w:r>
      <w:r w:rsidR="00EB797F" w:rsidRPr="008D31CC">
        <w:rPr>
          <w:rFonts w:ascii="Times New Roman" w:hAnsi="Times New Roman" w:cs="Times New Roman"/>
          <w:sz w:val="24"/>
          <w:szCs w:val="24"/>
          <w:lang w:val="en-US"/>
        </w:rPr>
        <w:lastRenderedPageBreak/>
        <w:t>variables</w:t>
      </w:r>
      <w:r w:rsidR="00ED6B9A" w:rsidRPr="008D31CC">
        <w:rPr>
          <w:rFonts w:ascii="Times New Roman" w:hAnsi="Times New Roman" w:cs="Times New Roman"/>
          <w:sz w:val="24"/>
          <w:szCs w:val="24"/>
          <w:lang w:val="en-US"/>
        </w:rPr>
        <w:t xml:space="preserve"> were reported</w:t>
      </w:r>
      <w:r w:rsidR="00EB797F" w:rsidRPr="008D31CC">
        <w:rPr>
          <w:rFonts w:ascii="Times New Roman" w:hAnsi="Times New Roman" w:cs="Times New Roman"/>
          <w:sz w:val="24"/>
          <w:szCs w:val="24"/>
          <w:lang w:val="en-US"/>
        </w:rPr>
        <w:t xml:space="preserve">. </w:t>
      </w:r>
      <w:r w:rsidRPr="008D31CC">
        <w:rPr>
          <w:rFonts w:ascii="Times New Roman" w:hAnsi="Times New Roman" w:cs="Times New Roman"/>
          <w:sz w:val="24"/>
          <w:szCs w:val="24"/>
          <w:lang w:val="en-US"/>
        </w:rPr>
        <w:t xml:space="preserve">Using </w:t>
      </w:r>
      <w:r w:rsidR="004D37C1" w:rsidRPr="008D31CC">
        <w:rPr>
          <w:rFonts w:ascii="Times New Roman" w:hAnsi="Times New Roman" w:cs="Times New Roman"/>
          <w:sz w:val="24"/>
          <w:szCs w:val="24"/>
          <w:lang w:val="en-US"/>
        </w:rPr>
        <w:t>all patients admitted in</w:t>
      </w:r>
      <w:r w:rsidR="00CB1179" w:rsidRPr="008D31CC">
        <w:rPr>
          <w:rFonts w:ascii="Times New Roman" w:hAnsi="Times New Roman" w:cs="Times New Roman"/>
          <w:sz w:val="24"/>
          <w:szCs w:val="24"/>
          <w:lang w:val="en-US"/>
        </w:rPr>
        <w:t xml:space="preserve"> </w:t>
      </w:r>
      <w:r w:rsidRPr="008D31CC">
        <w:rPr>
          <w:rFonts w:ascii="Times New Roman" w:hAnsi="Times New Roman" w:cs="Times New Roman"/>
          <w:sz w:val="24"/>
          <w:szCs w:val="24"/>
          <w:lang w:val="en-US"/>
        </w:rPr>
        <w:t>2017-2019 as a reference</w:t>
      </w:r>
      <w:r w:rsidR="00CB1179" w:rsidRPr="008D31CC">
        <w:rPr>
          <w:rFonts w:ascii="Times New Roman" w:hAnsi="Times New Roman" w:cs="Times New Roman"/>
          <w:sz w:val="24"/>
          <w:szCs w:val="24"/>
          <w:lang w:val="en-US"/>
        </w:rPr>
        <w:t xml:space="preserve"> group</w:t>
      </w:r>
      <w:r w:rsidRPr="008D31CC">
        <w:rPr>
          <w:rFonts w:ascii="Times New Roman" w:hAnsi="Times New Roman" w:cs="Times New Roman"/>
          <w:sz w:val="24"/>
          <w:szCs w:val="24"/>
          <w:lang w:val="en-US"/>
        </w:rPr>
        <w:t xml:space="preserve">, the </w:t>
      </w:r>
      <w:r w:rsidR="008E3446" w:rsidRPr="008D31CC">
        <w:rPr>
          <w:rFonts w:ascii="Times New Roman" w:hAnsi="Times New Roman" w:cs="Times New Roman"/>
          <w:sz w:val="24"/>
          <w:szCs w:val="24"/>
          <w:lang w:val="en-US"/>
        </w:rPr>
        <w:t>Mann-Whitney test</w:t>
      </w:r>
      <w:r w:rsidRPr="008D31CC">
        <w:rPr>
          <w:rFonts w:ascii="Times New Roman" w:hAnsi="Times New Roman" w:cs="Times New Roman"/>
          <w:sz w:val="24"/>
          <w:szCs w:val="24"/>
          <w:lang w:val="en-US"/>
        </w:rPr>
        <w:t xml:space="preserve"> for continuous variables and Chi</w:t>
      </w:r>
      <w:r w:rsidRPr="008D31CC">
        <w:rPr>
          <w:rFonts w:ascii="Times New Roman" w:hAnsi="Times New Roman" w:cs="Times New Roman"/>
          <w:sz w:val="24"/>
          <w:szCs w:val="24"/>
          <w:vertAlign w:val="superscript"/>
          <w:lang w:val="en-US"/>
        </w:rPr>
        <w:t>2</w:t>
      </w:r>
      <w:r w:rsidRPr="008D31CC">
        <w:rPr>
          <w:rFonts w:ascii="Times New Roman" w:hAnsi="Times New Roman" w:cs="Times New Roman"/>
          <w:sz w:val="24"/>
          <w:szCs w:val="24"/>
          <w:lang w:val="en-US"/>
        </w:rPr>
        <w:t xml:space="preserve"> test for categorical variables were used to determine if there was any statistical difference in patient characteristics, procedural variables and in-hospital outcomes after and before the lockdown. Figures were used to show timing from symptom</w:t>
      </w:r>
      <w:r w:rsidR="005E67A9" w:rsidRPr="008D31CC">
        <w:rPr>
          <w:rFonts w:ascii="Times New Roman" w:hAnsi="Times New Roman" w:cs="Times New Roman"/>
          <w:sz w:val="24"/>
          <w:szCs w:val="24"/>
          <w:lang w:val="en-US"/>
        </w:rPr>
        <w:t>-</w:t>
      </w:r>
      <w:r w:rsidRPr="008D31CC">
        <w:rPr>
          <w:rFonts w:ascii="Times New Roman" w:hAnsi="Times New Roman" w:cs="Times New Roman"/>
          <w:sz w:val="24"/>
          <w:szCs w:val="24"/>
          <w:lang w:val="en-US"/>
        </w:rPr>
        <w:t>to</w:t>
      </w:r>
      <w:r w:rsidR="005E67A9" w:rsidRPr="008D31CC">
        <w:rPr>
          <w:rFonts w:ascii="Times New Roman" w:hAnsi="Times New Roman" w:cs="Times New Roman"/>
          <w:sz w:val="24"/>
          <w:szCs w:val="24"/>
          <w:lang w:val="en-US"/>
        </w:rPr>
        <w:t>-</w:t>
      </w:r>
      <w:r w:rsidRPr="008D31CC">
        <w:rPr>
          <w:rFonts w:ascii="Times New Roman" w:hAnsi="Times New Roman" w:cs="Times New Roman"/>
          <w:sz w:val="24"/>
          <w:szCs w:val="24"/>
          <w:lang w:val="en-US"/>
        </w:rPr>
        <w:t xml:space="preserve">hospital and </w:t>
      </w:r>
      <w:r w:rsidR="005E67A9" w:rsidRPr="008D31CC">
        <w:rPr>
          <w:rFonts w:ascii="Times New Roman" w:hAnsi="Times New Roman" w:cs="Times New Roman"/>
          <w:sz w:val="24"/>
          <w:szCs w:val="24"/>
          <w:lang w:val="en-US"/>
        </w:rPr>
        <w:t>door-to-balloon</w:t>
      </w:r>
      <w:r w:rsidRPr="008D31CC">
        <w:rPr>
          <w:rFonts w:ascii="Times New Roman" w:hAnsi="Times New Roman" w:cs="Times New Roman"/>
          <w:sz w:val="24"/>
          <w:szCs w:val="24"/>
          <w:lang w:val="en-US"/>
        </w:rPr>
        <w:t xml:space="preserve"> as well as in-hospital death and MACE</w:t>
      </w:r>
      <w:r w:rsidR="00E159D9" w:rsidRPr="008D31CC">
        <w:rPr>
          <w:rFonts w:ascii="Times New Roman" w:hAnsi="Times New Roman" w:cs="Times New Roman"/>
          <w:sz w:val="24"/>
          <w:szCs w:val="24"/>
          <w:lang w:val="en-US"/>
        </w:rPr>
        <w:t xml:space="preserve"> before and after the lockdown</w:t>
      </w:r>
      <w:r w:rsidRPr="008D31CC">
        <w:rPr>
          <w:rFonts w:ascii="Times New Roman" w:hAnsi="Times New Roman" w:cs="Times New Roman"/>
          <w:sz w:val="24"/>
          <w:szCs w:val="24"/>
          <w:lang w:val="en-US"/>
        </w:rPr>
        <w:t xml:space="preserve">. This was done for the overall primary PCI cohort for STEMI as well as the subgroups that were </w:t>
      </w:r>
      <w:r w:rsidR="00E159D9" w:rsidRPr="008D31CC">
        <w:rPr>
          <w:rFonts w:ascii="Times New Roman" w:hAnsi="Times New Roman" w:cs="Times New Roman"/>
          <w:sz w:val="24"/>
          <w:szCs w:val="24"/>
          <w:lang w:val="en-US"/>
        </w:rPr>
        <w:t xml:space="preserve">admitted </w:t>
      </w:r>
      <w:r w:rsidR="004D37C1" w:rsidRPr="008D31CC">
        <w:rPr>
          <w:rFonts w:ascii="Times New Roman" w:hAnsi="Times New Roman" w:cs="Times New Roman"/>
          <w:sz w:val="24"/>
          <w:szCs w:val="24"/>
          <w:lang w:val="en-US"/>
        </w:rPr>
        <w:t xml:space="preserve">to the PCI center </w:t>
      </w:r>
      <w:r w:rsidRPr="008D31CC">
        <w:rPr>
          <w:rFonts w:ascii="Times New Roman" w:hAnsi="Times New Roman" w:cs="Times New Roman"/>
          <w:sz w:val="24"/>
          <w:szCs w:val="24"/>
          <w:lang w:val="en-US"/>
        </w:rPr>
        <w:t>direct</w:t>
      </w:r>
      <w:r w:rsidR="004D37C1" w:rsidRPr="008D31CC">
        <w:rPr>
          <w:rFonts w:ascii="Times New Roman" w:hAnsi="Times New Roman" w:cs="Times New Roman"/>
          <w:sz w:val="24"/>
          <w:szCs w:val="24"/>
          <w:lang w:val="en-US"/>
        </w:rPr>
        <w:t>ly</w:t>
      </w:r>
      <w:r w:rsidRPr="008D31CC">
        <w:rPr>
          <w:rFonts w:ascii="Times New Roman" w:hAnsi="Times New Roman" w:cs="Times New Roman"/>
          <w:sz w:val="24"/>
          <w:szCs w:val="24"/>
          <w:lang w:val="en-US"/>
        </w:rPr>
        <w:t xml:space="preserve"> from the community and those that were </w:t>
      </w:r>
      <w:r w:rsidR="004D37C1" w:rsidRPr="008D31CC">
        <w:rPr>
          <w:rFonts w:ascii="Times New Roman" w:hAnsi="Times New Roman" w:cs="Times New Roman"/>
          <w:sz w:val="24"/>
          <w:szCs w:val="24"/>
          <w:lang w:val="en-US"/>
        </w:rPr>
        <w:t>transferred to the PCI center from another hospital</w:t>
      </w:r>
      <w:r w:rsidRPr="008D31CC">
        <w:rPr>
          <w:rFonts w:ascii="Times New Roman" w:hAnsi="Times New Roman" w:cs="Times New Roman"/>
          <w:sz w:val="24"/>
          <w:szCs w:val="24"/>
          <w:lang w:val="en-US"/>
        </w:rPr>
        <w:t xml:space="preserve">. Multiple logistic regression models were used to evaluate the independent odds of in-hospital mortality and MACE. This model was adjusted for all covariates previously mentioned, except for left ventricular function, smoking status and ethnicity because of the extent of missing data for these variables. </w:t>
      </w:r>
      <w:r w:rsidR="0078455C">
        <w:rPr>
          <w:rFonts w:ascii="Times New Roman" w:hAnsi="Times New Roman" w:cs="Times New Roman"/>
          <w:sz w:val="24"/>
          <w:szCs w:val="24"/>
          <w:lang w:val="en-US"/>
        </w:rPr>
        <w:t xml:space="preserve">Additional analyses were performed where the </w:t>
      </w:r>
      <w:r w:rsidR="0078455C">
        <w:rPr>
          <w:rFonts w:ascii="Times New Roman" w:hAnsi="Times New Roman" w:cs="Times New Roman"/>
          <w:i/>
          <w:sz w:val="24"/>
          <w:szCs w:val="24"/>
          <w:lang w:val="en-US"/>
        </w:rPr>
        <w:t xml:space="preserve">mi impute chained </w:t>
      </w:r>
      <w:r w:rsidR="0078455C">
        <w:rPr>
          <w:rFonts w:ascii="Times New Roman" w:hAnsi="Times New Roman" w:cs="Times New Roman"/>
          <w:sz w:val="24"/>
          <w:szCs w:val="24"/>
          <w:lang w:val="en-US"/>
        </w:rPr>
        <w:t xml:space="preserve">function was used to generate 10 complete datasets to account for missing data. Multiple logistic regressions were then conducted to evaluate the independent odds of in-hospital mortality and MACE were performed with adjustments all variables including left ventricular function, smoking status and ethnicity. </w:t>
      </w:r>
      <w:r w:rsidRPr="008D31CC">
        <w:rPr>
          <w:rFonts w:ascii="Times New Roman" w:hAnsi="Times New Roman" w:cs="Times New Roman"/>
          <w:sz w:val="24"/>
          <w:szCs w:val="24"/>
          <w:lang w:val="en-US"/>
        </w:rPr>
        <w:t xml:space="preserve">Finally, the descriptive statistics were also presented in tables stratified by indication for PCI. A sensitivity analysis was performed restricting the control group to the same months of January to April in the calendar years 2017, 2018 and 2019 in order to avoid any potential issues related to seasonal differences in </w:t>
      </w:r>
      <w:r w:rsidR="00822822" w:rsidRPr="008D31CC">
        <w:rPr>
          <w:rFonts w:ascii="Times New Roman" w:hAnsi="Times New Roman" w:cs="Times New Roman"/>
          <w:sz w:val="24"/>
          <w:szCs w:val="24"/>
          <w:lang w:val="en-US"/>
        </w:rPr>
        <w:t xml:space="preserve">the </w:t>
      </w:r>
      <w:r w:rsidRPr="008D31CC">
        <w:rPr>
          <w:rFonts w:ascii="Times New Roman" w:hAnsi="Times New Roman" w:cs="Times New Roman"/>
          <w:sz w:val="24"/>
          <w:szCs w:val="24"/>
          <w:lang w:val="en-US"/>
        </w:rPr>
        <w:t>numbers of procedures.</w:t>
      </w:r>
      <w:r w:rsidR="001C4C09">
        <w:rPr>
          <w:rFonts w:ascii="Times New Roman" w:hAnsi="Times New Roman" w:cs="Times New Roman"/>
          <w:sz w:val="24"/>
          <w:szCs w:val="24"/>
          <w:lang w:val="en-US"/>
        </w:rPr>
        <w:t xml:space="preserve"> </w:t>
      </w:r>
    </w:p>
    <w:p w14:paraId="0FF46D84" w14:textId="77777777" w:rsidR="00487232" w:rsidRPr="00487232" w:rsidRDefault="00487232" w:rsidP="00487232">
      <w:pPr>
        <w:spacing w:after="0" w:line="480" w:lineRule="auto"/>
        <w:ind w:firstLine="720"/>
        <w:jc w:val="both"/>
        <w:rPr>
          <w:rFonts w:ascii="Times New Roman" w:hAnsi="Times New Roman" w:cs="Times New Roman"/>
          <w:sz w:val="24"/>
          <w:szCs w:val="24"/>
          <w:lang w:val="en-US"/>
        </w:rPr>
      </w:pPr>
    </w:p>
    <w:p w14:paraId="40D3DD68" w14:textId="11A1AE1B" w:rsidR="00CB5B53" w:rsidRPr="008D31CC" w:rsidRDefault="00CB5B53" w:rsidP="00CB5B53">
      <w:pPr>
        <w:spacing w:after="0" w:line="480" w:lineRule="auto"/>
        <w:jc w:val="both"/>
        <w:rPr>
          <w:rFonts w:ascii="Times New Roman" w:hAnsi="Times New Roman" w:cs="Times New Roman"/>
          <w:b/>
          <w:sz w:val="24"/>
          <w:szCs w:val="24"/>
          <w:lang w:val="en-US"/>
        </w:rPr>
      </w:pPr>
      <w:r w:rsidRPr="008D31CC">
        <w:rPr>
          <w:rFonts w:ascii="Times New Roman" w:hAnsi="Times New Roman" w:cs="Times New Roman"/>
          <w:b/>
          <w:sz w:val="24"/>
          <w:szCs w:val="24"/>
          <w:lang w:val="en-US"/>
        </w:rPr>
        <w:t>Results</w:t>
      </w:r>
    </w:p>
    <w:p w14:paraId="1AE1C19D" w14:textId="5E8176DA" w:rsidR="00CB5B53" w:rsidRPr="008D31CC" w:rsidRDefault="00CB5B53" w:rsidP="00CB5B53">
      <w:pPr>
        <w:spacing w:after="0" w:line="480" w:lineRule="auto"/>
        <w:ind w:firstLine="720"/>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 xml:space="preserve">A total of 34,127 patients </w:t>
      </w:r>
      <w:r w:rsidR="002A5D76" w:rsidRPr="008D31CC">
        <w:rPr>
          <w:rFonts w:ascii="Times New Roman" w:hAnsi="Times New Roman" w:cs="Times New Roman"/>
          <w:sz w:val="24"/>
          <w:szCs w:val="24"/>
          <w:lang w:val="en-US"/>
        </w:rPr>
        <w:t xml:space="preserve">undergoing PCI </w:t>
      </w:r>
      <w:r w:rsidRPr="008D31CC">
        <w:rPr>
          <w:rFonts w:ascii="Times New Roman" w:hAnsi="Times New Roman" w:cs="Times New Roman"/>
          <w:sz w:val="24"/>
          <w:szCs w:val="24"/>
          <w:lang w:val="en-US"/>
        </w:rPr>
        <w:t xml:space="preserve">with STEMI were included in the analysis (Figure 1). </w:t>
      </w:r>
      <w:r w:rsidR="009C19F4">
        <w:rPr>
          <w:rFonts w:ascii="Times New Roman" w:hAnsi="Times New Roman" w:cs="Times New Roman"/>
          <w:sz w:val="24"/>
          <w:szCs w:val="24"/>
          <w:lang w:val="en-US"/>
        </w:rPr>
        <w:t>The list of hospitals included in the analys</w:t>
      </w:r>
      <w:r w:rsidR="00FD7C2D">
        <w:rPr>
          <w:rFonts w:ascii="Times New Roman" w:hAnsi="Times New Roman" w:cs="Times New Roman"/>
          <w:sz w:val="24"/>
          <w:szCs w:val="24"/>
          <w:lang w:val="en-US"/>
        </w:rPr>
        <w:t>is is shown in the Supplemental</w:t>
      </w:r>
      <w:r w:rsidR="009C19F4">
        <w:rPr>
          <w:rFonts w:ascii="Times New Roman" w:hAnsi="Times New Roman" w:cs="Times New Roman"/>
          <w:sz w:val="24"/>
          <w:szCs w:val="24"/>
          <w:lang w:val="en-US"/>
        </w:rPr>
        <w:t xml:space="preserve"> Data</w:t>
      </w:r>
      <w:r w:rsidR="00940011">
        <w:rPr>
          <w:rFonts w:ascii="Times New Roman" w:hAnsi="Times New Roman" w:cs="Times New Roman"/>
          <w:sz w:val="24"/>
          <w:szCs w:val="24"/>
          <w:lang w:val="en-US"/>
        </w:rPr>
        <w:t xml:space="preserve"> 2</w:t>
      </w:r>
      <w:r w:rsidR="009C19F4">
        <w:rPr>
          <w:rFonts w:ascii="Times New Roman" w:hAnsi="Times New Roman" w:cs="Times New Roman"/>
          <w:sz w:val="24"/>
          <w:szCs w:val="24"/>
          <w:lang w:val="en-US"/>
        </w:rPr>
        <w:t xml:space="preserve">. </w:t>
      </w:r>
      <w:r w:rsidRPr="008D31CC">
        <w:rPr>
          <w:rFonts w:ascii="Times New Roman" w:hAnsi="Times New Roman" w:cs="Times New Roman"/>
          <w:sz w:val="24"/>
          <w:szCs w:val="24"/>
          <w:lang w:val="en-US"/>
        </w:rPr>
        <w:t xml:space="preserve">This </w:t>
      </w:r>
      <w:r w:rsidR="002A5D76" w:rsidRPr="008D31CC">
        <w:rPr>
          <w:rFonts w:ascii="Times New Roman" w:hAnsi="Times New Roman" w:cs="Times New Roman"/>
          <w:sz w:val="24"/>
          <w:szCs w:val="24"/>
          <w:lang w:val="en-US"/>
        </w:rPr>
        <w:t xml:space="preserve">includes STEMI patients undergoing </w:t>
      </w:r>
      <w:r w:rsidRPr="008D31CC">
        <w:rPr>
          <w:rFonts w:ascii="Times New Roman" w:hAnsi="Times New Roman" w:cs="Times New Roman"/>
          <w:sz w:val="24"/>
          <w:szCs w:val="24"/>
          <w:lang w:val="en-US"/>
        </w:rPr>
        <w:t xml:space="preserve">primary PCI (n=33,938), facilitated PCI (n=108) and </w:t>
      </w:r>
      <w:r w:rsidRPr="008D31CC">
        <w:rPr>
          <w:rFonts w:ascii="Times New Roman" w:hAnsi="Times New Roman" w:cs="Times New Roman"/>
          <w:sz w:val="24"/>
          <w:szCs w:val="24"/>
          <w:lang w:val="en-US"/>
        </w:rPr>
        <w:lastRenderedPageBreak/>
        <w:t>rescue PCI (n=81).</w:t>
      </w:r>
      <w:r w:rsidR="00C94499">
        <w:rPr>
          <w:rFonts w:ascii="Times New Roman" w:hAnsi="Times New Roman" w:cs="Times New Roman"/>
          <w:sz w:val="24"/>
          <w:szCs w:val="24"/>
          <w:lang w:val="en-US"/>
        </w:rPr>
        <w:t xml:space="preserve"> The missing data for the cohort of patients with STEMI who underwent primary PCI is shown in Supplementary Table 1.</w:t>
      </w:r>
    </w:p>
    <w:p w14:paraId="61CD6DEA" w14:textId="1B49997B" w:rsidR="00CB5B53" w:rsidRDefault="00CB5B53" w:rsidP="00CB5B53">
      <w:pPr>
        <w:spacing w:after="0" w:line="480" w:lineRule="auto"/>
        <w:ind w:firstLine="720"/>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 xml:space="preserve">The </w:t>
      </w:r>
      <w:r w:rsidR="002E3C44" w:rsidRPr="008D31CC">
        <w:rPr>
          <w:rFonts w:ascii="Times New Roman" w:hAnsi="Times New Roman" w:cs="Times New Roman"/>
          <w:sz w:val="24"/>
          <w:szCs w:val="24"/>
          <w:lang w:val="en-US"/>
        </w:rPr>
        <w:t xml:space="preserve">numbers </w:t>
      </w:r>
      <w:r w:rsidRPr="008D31CC">
        <w:rPr>
          <w:rFonts w:ascii="Times New Roman" w:hAnsi="Times New Roman" w:cs="Times New Roman"/>
          <w:sz w:val="24"/>
          <w:szCs w:val="24"/>
          <w:lang w:val="en-US"/>
        </w:rPr>
        <w:t xml:space="preserve">of primary PCI for STEMI over time is </w:t>
      </w:r>
      <w:r w:rsidR="002E4195" w:rsidRPr="008D31CC">
        <w:rPr>
          <w:rFonts w:ascii="Times New Roman" w:hAnsi="Times New Roman" w:cs="Times New Roman"/>
          <w:sz w:val="24"/>
          <w:szCs w:val="24"/>
          <w:lang w:val="en-US"/>
        </w:rPr>
        <w:t xml:space="preserve">illustrated </w:t>
      </w:r>
      <w:r w:rsidRPr="008D31CC">
        <w:rPr>
          <w:rFonts w:ascii="Times New Roman" w:hAnsi="Times New Roman" w:cs="Times New Roman"/>
          <w:sz w:val="24"/>
          <w:szCs w:val="24"/>
          <w:lang w:val="en-US"/>
        </w:rPr>
        <w:t xml:space="preserve">in Figure 2. A </w:t>
      </w:r>
      <w:r w:rsidR="002E3C44" w:rsidRPr="008D31CC">
        <w:rPr>
          <w:rFonts w:ascii="Times New Roman" w:hAnsi="Times New Roman" w:cs="Times New Roman"/>
          <w:sz w:val="24"/>
          <w:szCs w:val="24"/>
          <w:lang w:val="en-US"/>
        </w:rPr>
        <w:t xml:space="preserve">43% </w:t>
      </w:r>
      <w:r w:rsidRPr="008D31CC">
        <w:rPr>
          <w:rFonts w:ascii="Times New Roman" w:hAnsi="Times New Roman" w:cs="Times New Roman"/>
          <w:sz w:val="24"/>
          <w:szCs w:val="24"/>
          <w:lang w:val="en-US"/>
        </w:rPr>
        <w:t xml:space="preserve">decline in </w:t>
      </w:r>
      <w:r w:rsidR="002E4195" w:rsidRPr="008D31CC">
        <w:rPr>
          <w:rFonts w:ascii="Times New Roman" w:hAnsi="Times New Roman" w:cs="Times New Roman"/>
          <w:sz w:val="24"/>
          <w:szCs w:val="24"/>
          <w:lang w:val="en-US"/>
        </w:rPr>
        <w:t xml:space="preserve">monthly average </w:t>
      </w:r>
      <w:r w:rsidR="002E3C44" w:rsidRPr="008D31CC">
        <w:rPr>
          <w:rFonts w:ascii="Times New Roman" w:hAnsi="Times New Roman" w:cs="Times New Roman"/>
          <w:sz w:val="24"/>
          <w:szCs w:val="24"/>
          <w:lang w:val="en-US"/>
        </w:rPr>
        <w:t xml:space="preserve">procedures was </w:t>
      </w:r>
      <w:r w:rsidR="002E4195" w:rsidRPr="008D31CC">
        <w:rPr>
          <w:rFonts w:ascii="Times New Roman" w:hAnsi="Times New Roman" w:cs="Times New Roman"/>
          <w:sz w:val="24"/>
          <w:szCs w:val="24"/>
          <w:lang w:val="en-US"/>
        </w:rPr>
        <w:t>recorded between 2017-2019 (865) to 497 in April 2020</w:t>
      </w:r>
      <w:r w:rsidRPr="008D31CC">
        <w:rPr>
          <w:rFonts w:ascii="Times New Roman" w:hAnsi="Times New Roman" w:cs="Times New Roman"/>
          <w:sz w:val="24"/>
          <w:szCs w:val="24"/>
          <w:lang w:val="en-US"/>
        </w:rPr>
        <w:t>.</w:t>
      </w:r>
      <w:r w:rsidR="00096F76" w:rsidRPr="008D31CC">
        <w:rPr>
          <w:rFonts w:ascii="Times New Roman" w:hAnsi="Times New Roman" w:cs="Times New Roman"/>
          <w:sz w:val="24"/>
          <w:szCs w:val="24"/>
          <w:lang w:val="en-US"/>
        </w:rPr>
        <w:t xml:space="preserve"> The changes in rescue and facilitated PCI for STEMI is shown in Supplementary Figure 1</w:t>
      </w:r>
      <w:r w:rsidR="008D31CC" w:rsidRPr="008D31CC">
        <w:rPr>
          <w:rFonts w:ascii="Times New Roman" w:hAnsi="Times New Roman" w:cs="Times New Roman"/>
          <w:sz w:val="24"/>
          <w:szCs w:val="24"/>
          <w:lang w:val="en-US"/>
        </w:rPr>
        <w:t xml:space="preserve"> and there were</w:t>
      </w:r>
      <w:r w:rsidR="00647418" w:rsidRPr="008D31CC">
        <w:rPr>
          <w:rFonts w:ascii="Times New Roman" w:hAnsi="Times New Roman" w:cs="Times New Roman"/>
          <w:sz w:val="24"/>
          <w:szCs w:val="24"/>
          <w:lang w:val="en-US"/>
        </w:rPr>
        <w:t xml:space="preserve"> no </w:t>
      </w:r>
      <w:r w:rsidR="00ED1079" w:rsidRPr="008D31CC">
        <w:rPr>
          <w:rFonts w:ascii="Times New Roman" w:hAnsi="Times New Roman" w:cs="Times New Roman"/>
          <w:sz w:val="24"/>
          <w:szCs w:val="24"/>
          <w:lang w:val="en-US"/>
        </w:rPr>
        <w:t>clinically significant</w:t>
      </w:r>
      <w:r w:rsidR="00647418" w:rsidRPr="008D31CC">
        <w:rPr>
          <w:rFonts w:ascii="Times New Roman" w:hAnsi="Times New Roman" w:cs="Times New Roman"/>
          <w:sz w:val="24"/>
          <w:szCs w:val="24"/>
          <w:lang w:val="en-US"/>
        </w:rPr>
        <w:t xml:space="preserve"> </w:t>
      </w:r>
      <w:r w:rsidR="00ED1079" w:rsidRPr="008D31CC">
        <w:rPr>
          <w:rFonts w:ascii="Times New Roman" w:hAnsi="Times New Roman" w:cs="Times New Roman"/>
          <w:sz w:val="24"/>
          <w:szCs w:val="24"/>
          <w:lang w:val="en-US"/>
        </w:rPr>
        <w:t>increases</w:t>
      </w:r>
      <w:r w:rsidR="00096F76" w:rsidRPr="008D31CC">
        <w:rPr>
          <w:rFonts w:ascii="Times New Roman" w:hAnsi="Times New Roman" w:cs="Times New Roman"/>
          <w:sz w:val="24"/>
          <w:szCs w:val="24"/>
          <w:lang w:val="en-US"/>
        </w:rPr>
        <w:t>.</w:t>
      </w:r>
      <w:r w:rsidR="00ED7E7C">
        <w:rPr>
          <w:rFonts w:ascii="Times New Roman" w:hAnsi="Times New Roman" w:cs="Times New Roman"/>
          <w:sz w:val="24"/>
          <w:szCs w:val="24"/>
          <w:lang w:val="en-US"/>
        </w:rPr>
        <w:t xml:space="preserve"> </w:t>
      </w:r>
    </w:p>
    <w:p w14:paraId="43B0C4CE" w14:textId="2E14B544" w:rsidR="00ED7E7C" w:rsidRDefault="00ED7E7C" w:rsidP="00ED7E7C">
      <w:pPr>
        <w:spacing w:after="0" w:line="480" w:lineRule="auto"/>
        <w:ind w:firstLine="720"/>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 xml:space="preserve">The characteristics according to month are shown in Supplementary Table </w:t>
      </w:r>
      <w:r w:rsidR="00414E94">
        <w:rPr>
          <w:rFonts w:ascii="Times New Roman" w:hAnsi="Times New Roman" w:cs="Times New Roman"/>
          <w:sz w:val="24"/>
          <w:szCs w:val="24"/>
          <w:lang w:val="en-US"/>
        </w:rPr>
        <w:t>2</w:t>
      </w:r>
      <w:r w:rsidRPr="008D31CC">
        <w:rPr>
          <w:rFonts w:ascii="Times New Roman" w:hAnsi="Times New Roman" w:cs="Times New Roman"/>
          <w:sz w:val="24"/>
          <w:szCs w:val="24"/>
          <w:lang w:val="en-US"/>
        </w:rPr>
        <w:t>. Compared with 2017-2019, patients admitted with primary PCI for STEMI in the month of April 2020 were more likely to have radial access (89.1% vs 83.9%, p=0.002), multivessel PCI (16.9% vs 12.8%, p=0.007) and have longer time from symptom-to-hospital (median 135 min vs 15</w:t>
      </w:r>
      <w:r w:rsidR="00CC76B0">
        <w:rPr>
          <w:rFonts w:ascii="Times New Roman" w:hAnsi="Times New Roman" w:cs="Times New Roman"/>
          <w:sz w:val="24"/>
          <w:szCs w:val="24"/>
          <w:lang w:val="en-US"/>
        </w:rPr>
        <w:t>3</w:t>
      </w:r>
      <w:r w:rsidRPr="008D31CC">
        <w:rPr>
          <w:rFonts w:ascii="Times New Roman" w:hAnsi="Times New Roman" w:cs="Times New Roman"/>
          <w:sz w:val="24"/>
          <w:szCs w:val="24"/>
          <w:lang w:val="en-US"/>
        </w:rPr>
        <w:t xml:space="preserve"> min, p=0.004) and door-to-balloon time (median 37 min vs 48 min, p&lt;0.001).</w:t>
      </w:r>
    </w:p>
    <w:p w14:paraId="4315129D" w14:textId="63B1C65E" w:rsidR="00ED7E7C" w:rsidRDefault="00560B06" w:rsidP="0049395F">
      <w:pPr>
        <w:spacing w:after="0" w:line="480" w:lineRule="auto"/>
        <w:ind w:firstLine="720"/>
        <w:jc w:val="both"/>
        <w:rPr>
          <w:rFonts w:ascii="Times New Roman" w:hAnsi="Times New Roman" w:cs="Times New Roman"/>
          <w:sz w:val="24"/>
          <w:szCs w:val="24"/>
          <w:lang w:val="en-US"/>
        </w:rPr>
      </w:pPr>
      <w:r>
        <w:rPr>
          <w:rFonts w:ascii="Times New Roman" w:eastAsia="Times New Roman" w:hAnsi="Times New Roman" w:cs="Times New Roman"/>
          <w:bCs/>
          <w:sz w:val="24"/>
          <w:szCs w:val="24"/>
          <w:lang w:eastAsia="en-GB"/>
        </w:rPr>
        <w:t>The percentage difference comparing the number of procedures after and before the lockdown was not consistent across all primary PCI volume centres as there was a decline of 20.4%, 25.9%, 11.1% and 56.8% across the quartiles 1, 2, 3 and 4 based on volume of primary PCI. It appears that the largest decline was observed in highest volume centres.</w:t>
      </w:r>
      <w:r w:rsidR="00FD2223">
        <w:rPr>
          <w:rFonts w:ascii="Times New Roman" w:eastAsia="Times New Roman" w:hAnsi="Times New Roman" w:cs="Times New Roman"/>
          <w:bCs/>
          <w:sz w:val="24"/>
          <w:szCs w:val="24"/>
          <w:lang w:eastAsia="en-GB"/>
        </w:rPr>
        <w:t xml:space="preserve"> </w:t>
      </w:r>
      <w:r w:rsidR="00CB5B53" w:rsidRPr="008D31CC">
        <w:rPr>
          <w:rFonts w:ascii="Times New Roman" w:hAnsi="Times New Roman" w:cs="Times New Roman"/>
          <w:sz w:val="24"/>
          <w:szCs w:val="24"/>
          <w:lang w:val="en-US"/>
        </w:rPr>
        <w:t xml:space="preserve">The patient characteristics for primary PCI pre- and post-lockdown are shown in Table 1. Patients post-lockdown had a </w:t>
      </w:r>
      <w:r w:rsidR="00A416C1" w:rsidRPr="008D31CC">
        <w:rPr>
          <w:rFonts w:ascii="Times New Roman" w:hAnsi="Times New Roman" w:cs="Times New Roman"/>
          <w:sz w:val="24"/>
          <w:szCs w:val="24"/>
          <w:lang w:val="en-US"/>
        </w:rPr>
        <w:t xml:space="preserve">greater proportion of </w:t>
      </w:r>
      <w:r w:rsidR="00CB5B53" w:rsidRPr="008D31CC">
        <w:rPr>
          <w:rFonts w:ascii="Times New Roman" w:hAnsi="Times New Roman" w:cs="Times New Roman"/>
          <w:sz w:val="24"/>
          <w:szCs w:val="24"/>
          <w:lang w:val="en-US"/>
        </w:rPr>
        <w:t>multivessel intervention (16.0% vs 12.7%, p=0.012)</w:t>
      </w:r>
      <w:r w:rsidR="001D6372" w:rsidRPr="008D31CC">
        <w:rPr>
          <w:rFonts w:ascii="Times New Roman" w:hAnsi="Times New Roman" w:cs="Times New Roman"/>
          <w:sz w:val="24"/>
          <w:szCs w:val="24"/>
          <w:lang w:val="en-US"/>
        </w:rPr>
        <w:t xml:space="preserve"> with</w:t>
      </w:r>
      <w:r w:rsidR="00CB5B53" w:rsidRPr="008D31CC">
        <w:rPr>
          <w:rFonts w:ascii="Times New Roman" w:hAnsi="Times New Roman" w:cs="Times New Roman"/>
          <w:sz w:val="24"/>
          <w:szCs w:val="24"/>
          <w:lang w:val="en-US"/>
        </w:rPr>
        <w:t xml:space="preserve"> an increase</w:t>
      </w:r>
      <w:r w:rsidR="001D6372" w:rsidRPr="008D31CC">
        <w:rPr>
          <w:rFonts w:ascii="Times New Roman" w:hAnsi="Times New Roman" w:cs="Times New Roman"/>
          <w:sz w:val="24"/>
          <w:szCs w:val="24"/>
          <w:lang w:val="en-US"/>
        </w:rPr>
        <w:t>d</w:t>
      </w:r>
      <w:r w:rsidR="00CB5B53" w:rsidRPr="008D31CC">
        <w:rPr>
          <w:rFonts w:ascii="Times New Roman" w:hAnsi="Times New Roman" w:cs="Times New Roman"/>
          <w:sz w:val="24"/>
          <w:szCs w:val="24"/>
          <w:lang w:val="en-US"/>
        </w:rPr>
        <w:t xml:space="preserve"> use of prasugrel (12.9% vs 6.4%, p&lt;0.001)</w:t>
      </w:r>
      <w:r w:rsidR="00FA20E7" w:rsidRPr="008D31CC">
        <w:rPr>
          <w:rFonts w:ascii="Times New Roman" w:hAnsi="Times New Roman" w:cs="Times New Roman"/>
          <w:sz w:val="24"/>
          <w:szCs w:val="24"/>
          <w:lang w:val="en-US"/>
        </w:rPr>
        <w:t>, with</w:t>
      </w:r>
      <w:r w:rsidR="00CB5B53" w:rsidRPr="008D31CC">
        <w:rPr>
          <w:rFonts w:ascii="Times New Roman" w:hAnsi="Times New Roman" w:cs="Times New Roman"/>
          <w:sz w:val="24"/>
          <w:szCs w:val="24"/>
          <w:lang w:val="en-US"/>
        </w:rPr>
        <w:t xml:space="preserve"> a decline in clopidogrel (11.0% vs 21.5%, p&lt;0.001), ticagrelor (41.0% vs 48.6%, p&lt;0.001), glycoprotein IIb/IIIa inhibitor (22.6% vs 27.7%, p=0.003) </w:t>
      </w:r>
      <w:r w:rsidR="001D6372" w:rsidRPr="008D31CC">
        <w:rPr>
          <w:rFonts w:ascii="Times New Roman" w:hAnsi="Times New Roman" w:cs="Times New Roman"/>
          <w:sz w:val="24"/>
          <w:szCs w:val="24"/>
          <w:lang w:val="en-US"/>
        </w:rPr>
        <w:t>use</w:t>
      </w:r>
      <w:r w:rsidR="00CB5B53" w:rsidRPr="008D31CC">
        <w:rPr>
          <w:rFonts w:ascii="Times New Roman" w:hAnsi="Times New Roman" w:cs="Times New Roman"/>
          <w:sz w:val="24"/>
          <w:szCs w:val="24"/>
          <w:lang w:val="en-US"/>
        </w:rPr>
        <w:t>.</w:t>
      </w:r>
      <w:r w:rsidR="00571279" w:rsidRPr="008D31CC">
        <w:rPr>
          <w:rFonts w:ascii="Times New Roman" w:hAnsi="Times New Roman" w:cs="Times New Roman"/>
          <w:sz w:val="24"/>
          <w:szCs w:val="24"/>
          <w:lang w:val="en-US"/>
        </w:rPr>
        <w:t xml:space="preserve"> </w:t>
      </w:r>
    </w:p>
    <w:p w14:paraId="20FE8798" w14:textId="6B7AB1B1" w:rsidR="00CB5B53" w:rsidRPr="008D31CC" w:rsidRDefault="00571279" w:rsidP="0049395F">
      <w:pPr>
        <w:spacing w:after="0" w:line="480" w:lineRule="auto"/>
        <w:ind w:firstLine="720"/>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The characteristics of patients according to direct admission from community compared to transfer from another hospital are shown in S</w:t>
      </w:r>
      <w:r w:rsidR="00AB3433" w:rsidRPr="008D31CC">
        <w:rPr>
          <w:rFonts w:ascii="Times New Roman" w:hAnsi="Times New Roman" w:cs="Times New Roman"/>
          <w:sz w:val="24"/>
          <w:szCs w:val="24"/>
          <w:lang w:val="en-US"/>
        </w:rPr>
        <w:t xml:space="preserve">upplementary Table </w:t>
      </w:r>
      <w:r w:rsidR="00414E94">
        <w:rPr>
          <w:rFonts w:ascii="Times New Roman" w:hAnsi="Times New Roman" w:cs="Times New Roman"/>
          <w:sz w:val="24"/>
          <w:szCs w:val="24"/>
          <w:lang w:val="en-US"/>
        </w:rPr>
        <w:t>3</w:t>
      </w:r>
      <w:r w:rsidRPr="008D31CC">
        <w:rPr>
          <w:rFonts w:ascii="Times New Roman" w:hAnsi="Times New Roman" w:cs="Times New Roman"/>
          <w:sz w:val="24"/>
          <w:szCs w:val="24"/>
          <w:lang w:val="en-US"/>
        </w:rPr>
        <w:t xml:space="preserve"> and transferred patients were younger (62 vs 64 years, p&lt;0.001) and a greater proportion were male (76.6% vs 74.3%, p&lt;0.001), of non-Caucasian ethnicity (19.3% vs 13.4%, p&lt;0.001) and had out-of-hours PCI (57.9% vs 53.3%, p&lt;0.001).</w:t>
      </w:r>
    </w:p>
    <w:p w14:paraId="5FA4A709" w14:textId="6E2F9CAB" w:rsidR="00CB5B53" w:rsidRPr="008D31CC" w:rsidRDefault="00CB5B53" w:rsidP="00CB5B53">
      <w:pPr>
        <w:spacing w:after="0" w:line="480" w:lineRule="auto"/>
        <w:ind w:firstLine="720"/>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lastRenderedPageBreak/>
        <w:t>The time from symptom</w:t>
      </w:r>
      <w:r w:rsidR="002754D9" w:rsidRPr="008D31CC">
        <w:rPr>
          <w:rFonts w:ascii="Times New Roman" w:hAnsi="Times New Roman" w:cs="Times New Roman"/>
          <w:sz w:val="24"/>
          <w:szCs w:val="24"/>
          <w:lang w:val="en-US"/>
        </w:rPr>
        <w:t>-</w:t>
      </w:r>
      <w:r w:rsidRPr="008D31CC">
        <w:rPr>
          <w:rFonts w:ascii="Times New Roman" w:hAnsi="Times New Roman" w:cs="Times New Roman"/>
          <w:sz w:val="24"/>
          <w:szCs w:val="24"/>
          <w:lang w:val="en-US"/>
        </w:rPr>
        <w:t>to</w:t>
      </w:r>
      <w:r w:rsidR="002754D9" w:rsidRPr="008D31CC">
        <w:rPr>
          <w:rFonts w:ascii="Times New Roman" w:hAnsi="Times New Roman" w:cs="Times New Roman"/>
          <w:sz w:val="24"/>
          <w:szCs w:val="24"/>
          <w:lang w:val="en-US"/>
        </w:rPr>
        <w:t>-</w:t>
      </w:r>
      <w:r w:rsidRPr="008D31CC">
        <w:rPr>
          <w:rFonts w:ascii="Times New Roman" w:hAnsi="Times New Roman" w:cs="Times New Roman"/>
          <w:sz w:val="24"/>
          <w:szCs w:val="24"/>
          <w:lang w:val="en-US"/>
        </w:rPr>
        <w:t xml:space="preserve">hospital and from </w:t>
      </w:r>
      <w:r w:rsidR="002754D9" w:rsidRPr="008D31CC">
        <w:rPr>
          <w:rFonts w:ascii="Times New Roman" w:hAnsi="Times New Roman" w:cs="Times New Roman"/>
          <w:sz w:val="24"/>
          <w:szCs w:val="24"/>
          <w:lang w:val="en-US"/>
        </w:rPr>
        <w:t>door-to-ballo</w:t>
      </w:r>
      <w:r w:rsidR="004E215E" w:rsidRPr="008D31CC">
        <w:rPr>
          <w:rFonts w:ascii="Times New Roman" w:hAnsi="Times New Roman" w:cs="Times New Roman"/>
          <w:sz w:val="24"/>
          <w:szCs w:val="24"/>
          <w:lang w:val="en-US"/>
        </w:rPr>
        <w:t>o</w:t>
      </w:r>
      <w:r w:rsidR="002754D9" w:rsidRPr="008D31CC">
        <w:rPr>
          <w:rFonts w:ascii="Times New Roman" w:hAnsi="Times New Roman" w:cs="Times New Roman"/>
          <w:sz w:val="24"/>
          <w:szCs w:val="24"/>
          <w:lang w:val="en-US"/>
        </w:rPr>
        <w:t>n</w:t>
      </w:r>
      <w:r w:rsidRPr="008D31CC">
        <w:rPr>
          <w:rFonts w:ascii="Times New Roman" w:hAnsi="Times New Roman" w:cs="Times New Roman"/>
          <w:sz w:val="24"/>
          <w:szCs w:val="24"/>
          <w:lang w:val="en-US"/>
        </w:rPr>
        <w:t xml:space="preserve"> before and after lockdown are shown in Figure 3. For all patients, the time from symptom to hospital </w:t>
      </w:r>
      <w:r w:rsidR="00CD6692" w:rsidRPr="008D31CC">
        <w:rPr>
          <w:rFonts w:ascii="Times New Roman" w:hAnsi="Times New Roman" w:cs="Times New Roman"/>
          <w:sz w:val="24"/>
          <w:szCs w:val="24"/>
          <w:lang w:val="en-US"/>
        </w:rPr>
        <w:t>was greater after the lockdown</w:t>
      </w:r>
      <w:r w:rsidRPr="008D31CC">
        <w:rPr>
          <w:rFonts w:ascii="Times New Roman" w:hAnsi="Times New Roman" w:cs="Times New Roman"/>
          <w:sz w:val="24"/>
          <w:szCs w:val="24"/>
          <w:lang w:val="en-US"/>
        </w:rPr>
        <w:t xml:space="preserve"> (</w:t>
      </w:r>
      <w:r w:rsidR="00D67071" w:rsidRPr="008D31CC">
        <w:rPr>
          <w:rFonts w:ascii="Times New Roman" w:hAnsi="Times New Roman" w:cs="Times New Roman"/>
          <w:sz w:val="24"/>
          <w:szCs w:val="24"/>
          <w:lang w:val="en-US"/>
        </w:rPr>
        <w:t>median 150 min vs 135</w:t>
      </w:r>
      <w:r w:rsidR="00CD6692" w:rsidRPr="008D31CC">
        <w:rPr>
          <w:rFonts w:ascii="Times New Roman" w:hAnsi="Times New Roman" w:cs="Times New Roman"/>
          <w:sz w:val="24"/>
          <w:szCs w:val="24"/>
          <w:lang w:val="en-US"/>
        </w:rPr>
        <w:t xml:space="preserve"> min, p=0.004</w:t>
      </w:r>
      <w:r w:rsidRPr="008D31CC">
        <w:rPr>
          <w:rFonts w:ascii="Times New Roman" w:hAnsi="Times New Roman" w:cs="Times New Roman"/>
          <w:sz w:val="24"/>
          <w:szCs w:val="24"/>
          <w:lang w:val="en-US"/>
        </w:rPr>
        <w:t xml:space="preserve">) </w:t>
      </w:r>
      <w:r w:rsidR="00CD6692" w:rsidRPr="008D31CC">
        <w:rPr>
          <w:rFonts w:ascii="Times New Roman" w:hAnsi="Times New Roman" w:cs="Times New Roman"/>
          <w:sz w:val="24"/>
          <w:szCs w:val="24"/>
          <w:lang w:val="en-US"/>
        </w:rPr>
        <w:t>and the door-to-balloon time was also greater after the lockdown</w:t>
      </w:r>
      <w:r w:rsidR="00D67071" w:rsidRPr="008D31CC">
        <w:rPr>
          <w:rFonts w:ascii="Times New Roman" w:hAnsi="Times New Roman" w:cs="Times New Roman"/>
          <w:sz w:val="24"/>
          <w:szCs w:val="24"/>
          <w:lang w:val="en-US"/>
        </w:rPr>
        <w:t xml:space="preserve"> (median 48</w:t>
      </w:r>
      <w:r w:rsidR="00CD6692" w:rsidRPr="008D31CC">
        <w:rPr>
          <w:rFonts w:ascii="Times New Roman" w:hAnsi="Times New Roman" w:cs="Times New Roman"/>
          <w:sz w:val="24"/>
          <w:szCs w:val="24"/>
          <w:lang w:val="en-US"/>
        </w:rPr>
        <w:t xml:space="preserve"> min vs </w:t>
      </w:r>
      <w:r w:rsidR="00D67071" w:rsidRPr="008D31CC">
        <w:rPr>
          <w:rFonts w:ascii="Times New Roman" w:hAnsi="Times New Roman" w:cs="Times New Roman"/>
          <w:sz w:val="24"/>
          <w:szCs w:val="24"/>
          <w:lang w:val="en-US"/>
        </w:rPr>
        <w:t>37</w:t>
      </w:r>
      <w:r w:rsidR="00CD6692" w:rsidRPr="008D31CC">
        <w:rPr>
          <w:rFonts w:ascii="Times New Roman" w:hAnsi="Times New Roman" w:cs="Times New Roman"/>
          <w:sz w:val="24"/>
          <w:szCs w:val="24"/>
          <w:lang w:val="en-US"/>
        </w:rPr>
        <w:t xml:space="preserve"> min, p&lt;0.001)</w:t>
      </w:r>
      <w:r w:rsidRPr="008D31CC">
        <w:rPr>
          <w:rFonts w:ascii="Times New Roman" w:hAnsi="Times New Roman" w:cs="Times New Roman"/>
          <w:sz w:val="24"/>
          <w:szCs w:val="24"/>
          <w:lang w:val="en-US"/>
        </w:rPr>
        <w:t xml:space="preserve">. The </w:t>
      </w:r>
      <w:r w:rsidR="009F535D" w:rsidRPr="008D31CC">
        <w:rPr>
          <w:rFonts w:ascii="Times New Roman" w:hAnsi="Times New Roman" w:cs="Times New Roman"/>
          <w:sz w:val="24"/>
          <w:szCs w:val="24"/>
          <w:lang w:val="en-US"/>
        </w:rPr>
        <w:t xml:space="preserve">increase in </w:t>
      </w:r>
      <w:r w:rsidRPr="008D31CC">
        <w:rPr>
          <w:rFonts w:ascii="Times New Roman" w:hAnsi="Times New Roman" w:cs="Times New Roman"/>
          <w:sz w:val="24"/>
          <w:szCs w:val="24"/>
          <w:lang w:val="en-US"/>
        </w:rPr>
        <w:t xml:space="preserve">time from </w:t>
      </w:r>
      <w:r w:rsidR="00CC6E00" w:rsidRPr="008D31CC">
        <w:rPr>
          <w:rFonts w:ascii="Times New Roman" w:hAnsi="Times New Roman" w:cs="Times New Roman"/>
          <w:sz w:val="24"/>
          <w:szCs w:val="24"/>
          <w:lang w:val="en-US"/>
        </w:rPr>
        <w:t xml:space="preserve">symptom to </w:t>
      </w:r>
      <w:r w:rsidRPr="008D31CC">
        <w:rPr>
          <w:rFonts w:ascii="Times New Roman" w:hAnsi="Times New Roman" w:cs="Times New Roman"/>
          <w:sz w:val="24"/>
          <w:szCs w:val="24"/>
          <w:lang w:val="en-US"/>
        </w:rPr>
        <w:t xml:space="preserve">hospital </w:t>
      </w:r>
      <w:r w:rsidR="00CC6E00" w:rsidRPr="008D31CC">
        <w:rPr>
          <w:rFonts w:ascii="Times New Roman" w:hAnsi="Times New Roman" w:cs="Times New Roman"/>
          <w:sz w:val="24"/>
          <w:szCs w:val="24"/>
          <w:lang w:val="en-US"/>
        </w:rPr>
        <w:t xml:space="preserve">was observed </w:t>
      </w:r>
      <w:r w:rsidRPr="008D31CC">
        <w:rPr>
          <w:rFonts w:ascii="Times New Roman" w:hAnsi="Times New Roman" w:cs="Times New Roman"/>
          <w:sz w:val="24"/>
          <w:szCs w:val="24"/>
          <w:lang w:val="en-US"/>
        </w:rPr>
        <w:t>after lockdown</w:t>
      </w:r>
      <w:r w:rsidR="00CC6E00" w:rsidRPr="008D31CC">
        <w:rPr>
          <w:rFonts w:ascii="Times New Roman" w:hAnsi="Times New Roman" w:cs="Times New Roman"/>
          <w:sz w:val="24"/>
          <w:szCs w:val="24"/>
          <w:lang w:val="en-US"/>
        </w:rPr>
        <w:t xml:space="preserve"> for the subgroup of patients </w:t>
      </w:r>
      <w:r w:rsidRPr="008D31CC">
        <w:rPr>
          <w:rFonts w:ascii="Times New Roman" w:hAnsi="Times New Roman" w:cs="Times New Roman"/>
          <w:sz w:val="24"/>
          <w:szCs w:val="24"/>
          <w:lang w:val="en-US"/>
        </w:rPr>
        <w:t>admit</w:t>
      </w:r>
      <w:r w:rsidR="003F3EBB" w:rsidRPr="008D31CC">
        <w:rPr>
          <w:rFonts w:ascii="Times New Roman" w:hAnsi="Times New Roman" w:cs="Times New Roman"/>
          <w:sz w:val="24"/>
          <w:szCs w:val="24"/>
          <w:lang w:val="en-US"/>
        </w:rPr>
        <w:t>ted directly from community (</w:t>
      </w:r>
      <w:r w:rsidR="00CC6E00" w:rsidRPr="008D31CC">
        <w:rPr>
          <w:rFonts w:ascii="Times New Roman" w:hAnsi="Times New Roman" w:cs="Times New Roman"/>
          <w:sz w:val="24"/>
          <w:szCs w:val="24"/>
          <w:lang w:val="en-US"/>
        </w:rPr>
        <w:t xml:space="preserve">median </w:t>
      </w:r>
      <w:r w:rsidR="00D67071" w:rsidRPr="008D31CC">
        <w:rPr>
          <w:rFonts w:ascii="Times New Roman" w:hAnsi="Times New Roman" w:cs="Times New Roman"/>
          <w:sz w:val="24"/>
          <w:szCs w:val="24"/>
          <w:lang w:val="en-US"/>
        </w:rPr>
        <w:t>145 min vs 13</w:t>
      </w:r>
      <w:r w:rsidR="00CC6E00" w:rsidRPr="008D31CC">
        <w:rPr>
          <w:rFonts w:ascii="Times New Roman" w:hAnsi="Times New Roman" w:cs="Times New Roman"/>
          <w:sz w:val="24"/>
          <w:szCs w:val="24"/>
          <w:lang w:val="en-US"/>
        </w:rPr>
        <w:t>5 min</w:t>
      </w:r>
      <w:r w:rsidR="00CC37D4" w:rsidRPr="008D31CC">
        <w:rPr>
          <w:rFonts w:ascii="Times New Roman" w:hAnsi="Times New Roman" w:cs="Times New Roman"/>
          <w:sz w:val="24"/>
          <w:szCs w:val="24"/>
          <w:lang w:val="en-US"/>
        </w:rPr>
        <w:t>, p=0.020</w:t>
      </w:r>
      <w:r w:rsidRPr="008D31CC">
        <w:rPr>
          <w:rFonts w:ascii="Times New Roman" w:hAnsi="Times New Roman" w:cs="Times New Roman"/>
          <w:sz w:val="24"/>
          <w:szCs w:val="24"/>
          <w:lang w:val="en-US"/>
        </w:rPr>
        <w:t xml:space="preserve">) </w:t>
      </w:r>
      <w:r w:rsidR="009F535D" w:rsidRPr="008D31CC">
        <w:rPr>
          <w:rFonts w:ascii="Times New Roman" w:hAnsi="Times New Roman" w:cs="Times New Roman"/>
          <w:sz w:val="24"/>
          <w:szCs w:val="24"/>
          <w:lang w:val="en-US"/>
        </w:rPr>
        <w:t>as</w:t>
      </w:r>
      <w:r w:rsidR="00FF2198" w:rsidRPr="008D31CC">
        <w:rPr>
          <w:rFonts w:ascii="Times New Roman" w:hAnsi="Times New Roman" w:cs="Times New Roman"/>
          <w:sz w:val="24"/>
          <w:szCs w:val="24"/>
          <w:lang w:val="en-US"/>
        </w:rPr>
        <w:t xml:space="preserve"> </w:t>
      </w:r>
      <w:r w:rsidR="009F535D" w:rsidRPr="008D31CC">
        <w:rPr>
          <w:rFonts w:ascii="Times New Roman" w:hAnsi="Times New Roman" w:cs="Times New Roman"/>
          <w:sz w:val="24"/>
          <w:szCs w:val="24"/>
          <w:lang w:val="en-US"/>
        </w:rPr>
        <w:t>well as those that</w:t>
      </w:r>
      <w:r w:rsidRPr="008D31CC">
        <w:rPr>
          <w:rFonts w:ascii="Times New Roman" w:hAnsi="Times New Roman" w:cs="Times New Roman"/>
          <w:sz w:val="24"/>
          <w:szCs w:val="24"/>
          <w:lang w:val="en-US"/>
        </w:rPr>
        <w:t xml:space="preserve"> were transferred </w:t>
      </w:r>
      <w:r w:rsidR="009F535D" w:rsidRPr="008D31CC">
        <w:rPr>
          <w:rFonts w:ascii="Times New Roman" w:hAnsi="Times New Roman" w:cs="Times New Roman"/>
          <w:sz w:val="24"/>
          <w:szCs w:val="24"/>
          <w:lang w:val="en-US"/>
        </w:rPr>
        <w:t xml:space="preserve">between hospitals </w:t>
      </w:r>
      <w:r w:rsidRPr="008D31CC">
        <w:rPr>
          <w:rFonts w:ascii="Times New Roman" w:hAnsi="Times New Roman" w:cs="Times New Roman"/>
          <w:sz w:val="24"/>
          <w:szCs w:val="24"/>
          <w:lang w:val="en-US"/>
        </w:rPr>
        <w:t>(</w:t>
      </w:r>
      <w:r w:rsidR="00CC6E00" w:rsidRPr="008D31CC">
        <w:rPr>
          <w:rFonts w:ascii="Times New Roman" w:hAnsi="Times New Roman" w:cs="Times New Roman"/>
          <w:sz w:val="24"/>
          <w:szCs w:val="24"/>
          <w:lang w:val="en-US"/>
        </w:rPr>
        <w:t xml:space="preserve">median </w:t>
      </w:r>
      <w:r w:rsidR="00D67071" w:rsidRPr="008D31CC">
        <w:rPr>
          <w:rFonts w:ascii="Times New Roman" w:hAnsi="Times New Roman" w:cs="Times New Roman"/>
          <w:sz w:val="24"/>
          <w:szCs w:val="24"/>
          <w:lang w:val="en-US"/>
        </w:rPr>
        <w:t>239 min vs 235</w:t>
      </w:r>
      <w:r w:rsidR="00CC6E00" w:rsidRPr="008D31CC">
        <w:rPr>
          <w:rFonts w:ascii="Times New Roman" w:hAnsi="Times New Roman" w:cs="Times New Roman"/>
          <w:sz w:val="24"/>
          <w:szCs w:val="24"/>
          <w:lang w:val="en-US"/>
        </w:rPr>
        <w:t xml:space="preserve"> min</w:t>
      </w:r>
      <w:r w:rsidR="00DD3A9A">
        <w:rPr>
          <w:rFonts w:ascii="Times New Roman" w:hAnsi="Times New Roman" w:cs="Times New Roman"/>
          <w:sz w:val="24"/>
          <w:szCs w:val="24"/>
          <w:lang w:val="en-US"/>
        </w:rPr>
        <w:t xml:space="preserve">, </w:t>
      </w:r>
      <w:r w:rsidR="00CC37D4" w:rsidRPr="008D31CC">
        <w:rPr>
          <w:rFonts w:ascii="Times New Roman" w:hAnsi="Times New Roman" w:cs="Times New Roman"/>
          <w:sz w:val="24"/>
          <w:szCs w:val="24"/>
          <w:lang w:val="en-US"/>
        </w:rPr>
        <w:t>p=0.045</w:t>
      </w:r>
      <w:r w:rsidRPr="008D31CC">
        <w:rPr>
          <w:rFonts w:ascii="Times New Roman" w:hAnsi="Times New Roman" w:cs="Times New Roman"/>
          <w:sz w:val="24"/>
          <w:szCs w:val="24"/>
          <w:lang w:val="en-US"/>
        </w:rPr>
        <w:t xml:space="preserve">). </w:t>
      </w:r>
      <w:r w:rsidR="00CC6E00" w:rsidRPr="008D31CC">
        <w:rPr>
          <w:rFonts w:ascii="Times New Roman" w:hAnsi="Times New Roman" w:cs="Times New Roman"/>
          <w:sz w:val="24"/>
          <w:szCs w:val="24"/>
          <w:lang w:val="en-US"/>
        </w:rPr>
        <w:t>The door-to-balloon time was also gre</w:t>
      </w:r>
      <w:r w:rsidR="00CC37D4" w:rsidRPr="008D31CC">
        <w:rPr>
          <w:rFonts w:ascii="Times New Roman" w:hAnsi="Times New Roman" w:cs="Times New Roman"/>
          <w:sz w:val="24"/>
          <w:szCs w:val="24"/>
          <w:lang w:val="en-US"/>
        </w:rPr>
        <w:t>ater after the lockdown for</w:t>
      </w:r>
      <w:r w:rsidR="00CC6E00" w:rsidRPr="008D31CC">
        <w:rPr>
          <w:rFonts w:ascii="Times New Roman" w:hAnsi="Times New Roman" w:cs="Times New Roman"/>
          <w:sz w:val="24"/>
          <w:szCs w:val="24"/>
          <w:lang w:val="en-US"/>
        </w:rPr>
        <w:t xml:space="preserve"> patients admitted direct</w:t>
      </w:r>
      <w:r w:rsidR="00D67071" w:rsidRPr="008D31CC">
        <w:rPr>
          <w:rFonts w:ascii="Times New Roman" w:hAnsi="Times New Roman" w:cs="Times New Roman"/>
          <w:sz w:val="24"/>
          <w:szCs w:val="24"/>
          <w:lang w:val="en-US"/>
        </w:rPr>
        <w:t>ly from the community (median 41 min vs 28</w:t>
      </w:r>
      <w:r w:rsidR="00CC6E00" w:rsidRPr="008D31CC">
        <w:rPr>
          <w:rFonts w:ascii="Times New Roman" w:hAnsi="Times New Roman" w:cs="Times New Roman"/>
          <w:sz w:val="24"/>
          <w:szCs w:val="24"/>
          <w:lang w:val="en-US"/>
        </w:rPr>
        <w:t xml:space="preserve"> min</w:t>
      </w:r>
      <w:r w:rsidR="00CC37D4" w:rsidRPr="008D31CC">
        <w:rPr>
          <w:rFonts w:ascii="Times New Roman" w:hAnsi="Times New Roman" w:cs="Times New Roman"/>
          <w:sz w:val="24"/>
          <w:szCs w:val="24"/>
          <w:lang w:val="en-US"/>
        </w:rPr>
        <w:t xml:space="preserve">, p&lt;0.001) but not statistically different for </w:t>
      </w:r>
      <w:r w:rsidR="00CC6E00" w:rsidRPr="008D31CC">
        <w:rPr>
          <w:rFonts w:ascii="Times New Roman" w:hAnsi="Times New Roman" w:cs="Times New Roman"/>
          <w:sz w:val="24"/>
          <w:szCs w:val="24"/>
          <w:lang w:val="en-US"/>
        </w:rPr>
        <w:t xml:space="preserve">those with hospital </w:t>
      </w:r>
      <w:r w:rsidR="00D67071" w:rsidRPr="008D31CC">
        <w:rPr>
          <w:rFonts w:ascii="Times New Roman" w:hAnsi="Times New Roman" w:cs="Times New Roman"/>
          <w:sz w:val="24"/>
          <w:szCs w:val="24"/>
          <w:lang w:val="en-US"/>
        </w:rPr>
        <w:t>transfer (median 185 min vs 143</w:t>
      </w:r>
      <w:r w:rsidR="00CC6E00" w:rsidRPr="008D31CC">
        <w:rPr>
          <w:rFonts w:ascii="Times New Roman" w:hAnsi="Times New Roman" w:cs="Times New Roman"/>
          <w:sz w:val="24"/>
          <w:szCs w:val="24"/>
          <w:lang w:val="en-US"/>
        </w:rPr>
        <w:t xml:space="preserve"> min</w:t>
      </w:r>
      <w:r w:rsidR="00CC37D4" w:rsidRPr="008D31CC">
        <w:rPr>
          <w:rFonts w:ascii="Times New Roman" w:hAnsi="Times New Roman" w:cs="Times New Roman"/>
          <w:sz w:val="24"/>
          <w:szCs w:val="24"/>
          <w:lang w:val="en-US"/>
        </w:rPr>
        <w:t>, p=0.13</w:t>
      </w:r>
      <w:r w:rsidR="00CC6E00" w:rsidRPr="008D31CC">
        <w:rPr>
          <w:rFonts w:ascii="Times New Roman" w:hAnsi="Times New Roman" w:cs="Times New Roman"/>
          <w:sz w:val="24"/>
          <w:szCs w:val="24"/>
          <w:lang w:val="en-US"/>
        </w:rPr>
        <w:t>)</w:t>
      </w:r>
      <w:r w:rsidRPr="008D31CC">
        <w:rPr>
          <w:rFonts w:ascii="Times New Roman" w:hAnsi="Times New Roman" w:cs="Times New Roman"/>
          <w:sz w:val="24"/>
          <w:szCs w:val="24"/>
          <w:lang w:val="en-US"/>
        </w:rPr>
        <w:t>.</w:t>
      </w:r>
    </w:p>
    <w:p w14:paraId="4EEA00FA" w14:textId="4BD5DBAD" w:rsidR="00CB5B53" w:rsidRPr="008D31CC" w:rsidRDefault="00703F67" w:rsidP="00571279">
      <w:pPr>
        <w:spacing w:after="0" w:line="480" w:lineRule="auto"/>
        <w:ind w:firstLine="720"/>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Crude in-hospital p</w:t>
      </w:r>
      <w:r w:rsidR="00CB5B53" w:rsidRPr="008D31CC">
        <w:rPr>
          <w:rFonts w:ascii="Times New Roman" w:hAnsi="Times New Roman" w:cs="Times New Roman"/>
          <w:sz w:val="24"/>
          <w:szCs w:val="24"/>
          <w:lang w:val="en-US"/>
        </w:rPr>
        <w:t>atient outcomes pre-and post-lockdown are shown in Table 2</w:t>
      </w:r>
      <w:r w:rsidRPr="008D31CC">
        <w:rPr>
          <w:rFonts w:ascii="Times New Roman" w:hAnsi="Times New Roman" w:cs="Times New Roman"/>
          <w:sz w:val="24"/>
          <w:szCs w:val="24"/>
          <w:lang w:val="en-US"/>
        </w:rPr>
        <w:t xml:space="preserve"> and Figure 4</w:t>
      </w:r>
      <w:r w:rsidR="00CB5B53" w:rsidRPr="008D31CC">
        <w:rPr>
          <w:rFonts w:ascii="Times New Roman" w:hAnsi="Times New Roman" w:cs="Times New Roman"/>
          <w:sz w:val="24"/>
          <w:szCs w:val="24"/>
          <w:lang w:val="en-US"/>
        </w:rPr>
        <w:t xml:space="preserve">. </w:t>
      </w:r>
      <w:r w:rsidRPr="008D31CC">
        <w:rPr>
          <w:rFonts w:ascii="Times New Roman" w:hAnsi="Times New Roman" w:cs="Times New Roman"/>
          <w:sz w:val="24"/>
          <w:szCs w:val="24"/>
          <w:lang w:val="en-US"/>
        </w:rPr>
        <w:t xml:space="preserve">No significant differences in mortality </w:t>
      </w:r>
      <w:r w:rsidR="00F23048" w:rsidRPr="008D31CC">
        <w:rPr>
          <w:rFonts w:ascii="Times New Roman" w:hAnsi="Times New Roman" w:cs="Times New Roman"/>
          <w:sz w:val="24"/>
          <w:szCs w:val="24"/>
          <w:lang w:val="en-US"/>
        </w:rPr>
        <w:t>were</w:t>
      </w:r>
      <w:r w:rsidRPr="008D31CC">
        <w:rPr>
          <w:rFonts w:ascii="Times New Roman" w:hAnsi="Times New Roman" w:cs="Times New Roman"/>
          <w:sz w:val="24"/>
          <w:szCs w:val="24"/>
          <w:lang w:val="en-US"/>
        </w:rPr>
        <w:t xml:space="preserve"> observed </w:t>
      </w:r>
      <w:r w:rsidR="004E753C" w:rsidRPr="008D31CC">
        <w:rPr>
          <w:rFonts w:ascii="Times New Roman" w:hAnsi="Times New Roman" w:cs="Times New Roman"/>
          <w:sz w:val="24"/>
          <w:szCs w:val="24"/>
          <w:lang w:val="en-US"/>
        </w:rPr>
        <w:t xml:space="preserve">overall </w:t>
      </w:r>
      <w:r w:rsidRPr="008D31CC">
        <w:rPr>
          <w:rFonts w:ascii="Times New Roman" w:hAnsi="Times New Roman" w:cs="Times New Roman"/>
          <w:sz w:val="24"/>
          <w:szCs w:val="24"/>
          <w:lang w:val="en-US"/>
        </w:rPr>
        <w:t>(3.5% vs 4.8%</w:t>
      </w:r>
      <w:r w:rsidR="007C51C2" w:rsidRPr="008D31CC">
        <w:rPr>
          <w:rFonts w:ascii="Times New Roman" w:hAnsi="Times New Roman" w:cs="Times New Roman"/>
          <w:sz w:val="24"/>
          <w:szCs w:val="24"/>
          <w:lang w:val="en-US"/>
        </w:rPr>
        <w:t>, p=0.12</w:t>
      </w:r>
      <w:r w:rsidRPr="008D31CC">
        <w:rPr>
          <w:rFonts w:ascii="Times New Roman" w:hAnsi="Times New Roman" w:cs="Times New Roman"/>
          <w:sz w:val="24"/>
          <w:szCs w:val="24"/>
          <w:lang w:val="en-US"/>
        </w:rPr>
        <w:t xml:space="preserve">), but </w:t>
      </w:r>
      <w:r w:rsidR="003E1661" w:rsidRPr="008D31CC">
        <w:rPr>
          <w:rFonts w:ascii="Times New Roman" w:hAnsi="Times New Roman" w:cs="Times New Roman"/>
          <w:sz w:val="24"/>
          <w:szCs w:val="24"/>
          <w:lang w:val="en-US"/>
        </w:rPr>
        <w:t xml:space="preserve">in hospital </w:t>
      </w:r>
      <w:r w:rsidR="00CB5B53" w:rsidRPr="008D31CC">
        <w:rPr>
          <w:rFonts w:ascii="Times New Roman" w:hAnsi="Times New Roman" w:cs="Times New Roman"/>
          <w:sz w:val="24"/>
          <w:szCs w:val="24"/>
          <w:lang w:val="en-US"/>
        </w:rPr>
        <w:t xml:space="preserve">MACE was significantly reduced post-lockdown (3.5% vs 5.5%, p=0.022) and there was a shorter </w:t>
      </w:r>
      <w:r w:rsidR="006054D4">
        <w:rPr>
          <w:rFonts w:ascii="Times New Roman" w:hAnsi="Times New Roman" w:cs="Times New Roman"/>
          <w:sz w:val="24"/>
          <w:szCs w:val="24"/>
          <w:lang w:val="en-US"/>
        </w:rPr>
        <w:t xml:space="preserve">median </w:t>
      </w:r>
      <w:r w:rsidR="00CB5B53" w:rsidRPr="008D31CC">
        <w:rPr>
          <w:rFonts w:ascii="Times New Roman" w:hAnsi="Times New Roman" w:cs="Times New Roman"/>
          <w:sz w:val="24"/>
          <w:szCs w:val="24"/>
          <w:lang w:val="en-US"/>
        </w:rPr>
        <w:t>length of stay post lockdown (</w:t>
      </w:r>
      <w:r w:rsidR="00B23609">
        <w:rPr>
          <w:rFonts w:ascii="Times New Roman" w:hAnsi="Times New Roman" w:cs="Times New Roman"/>
          <w:sz w:val="24"/>
          <w:szCs w:val="24"/>
          <w:lang w:val="en-US"/>
        </w:rPr>
        <w:t>2</w:t>
      </w:r>
      <w:r w:rsidR="00CB5B53" w:rsidRPr="008D31CC">
        <w:rPr>
          <w:rFonts w:ascii="Times New Roman" w:hAnsi="Times New Roman" w:cs="Times New Roman"/>
          <w:sz w:val="24"/>
          <w:szCs w:val="24"/>
          <w:lang w:val="en-US"/>
        </w:rPr>
        <w:t xml:space="preserve"> vs </w:t>
      </w:r>
      <w:r w:rsidR="00B23609">
        <w:rPr>
          <w:rFonts w:ascii="Times New Roman" w:hAnsi="Times New Roman" w:cs="Times New Roman"/>
          <w:sz w:val="24"/>
          <w:szCs w:val="24"/>
          <w:lang w:val="en-US"/>
        </w:rPr>
        <w:t>3</w:t>
      </w:r>
      <w:r w:rsidR="00CB5B53" w:rsidRPr="008D31CC">
        <w:rPr>
          <w:rFonts w:ascii="Times New Roman" w:hAnsi="Times New Roman" w:cs="Times New Roman"/>
          <w:sz w:val="24"/>
          <w:szCs w:val="24"/>
          <w:lang w:val="en-US"/>
        </w:rPr>
        <w:t xml:space="preserve"> days, p&lt;0.001).</w:t>
      </w:r>
      <w:r w:rsidRPr="008D31CC">
        <w:rPr>
          <w:rFonts w:ascii="Times New Roman" w:hAnsi="Times New Roman" w:cs="Times New Roman"/>
          <w:sz w:val="24"/>
          <w:szCs w:val="24"/>
          <w:lang w:val="en-US"/>
        </w:rPr>
        <w:t xml:space="preserve"> </w:t>
      </w:r>
      <w:r w:rsidR="00CB5B53" w:rsidRPr="008D31CC">
        <w:rPr>
          <w:rFonts w:ascii="Times New Roman" w:hAnsi="Times New Roman" w:cs="Times New Roman"/>
          <w:sz w:val="24"/>
          <w:szCs w:val="24"/>
          <w:lang w:val="en-US"/>
        </w:rPr>
        <w:t>Similar pattern</w:t>
      </w:r>
      <w:r w:rsidRPr="008D31CC">
        <w:rPr>
          <w:rFonts w:ascii="Times New Roman" w:hAnsi="Times New Roman" w:cs="Times New Roman"/>
          <w:sz w:val="24"/>
          <w:szCs w:val="24"/>
          <w:lang w:val="en-US"/>
        </w:rPr>
        <w:t>s</w:t>
      </w:r>
      <w:r w:rsidR="00CB5B53" w:rsidRPr="008D31CC">
        <w:rPr>
          <w:rFonts w:ascii="Times New Roman" w:hAnsi="Times New Roman" w:cs="Times New Roman"/>
          <w:sz w:val="24"/>
          <w:szCs w:val="24"/>
          <w:lang w:val="en-US"/>
        </w:rPr>
        <w:t xml:space="preserve"> </w:t>
      </w:r>
      <w:r w:rsidRPr="008D31CC">
        <w:rPr>
          <w:rFonts w:ascii="Times New Roman" w:hAnsi="Times New Roman" w:cs="Times New Roman"/>
          <w:sz w:val="24"/>
          <w:szCs w:val="24"/>
          <w:lang w:val="en-US"/>
        </w:rPr>
        <w:t xml:space="preserve">were </w:t>
      </w:r>
      <w:r w:rsidR="00CB5B53" w:rsidRPr="008D31CC">
        <w:rPr>
          <w:rFonts w:ascii="Times New Roman" w:hAnsi="Times New Roman" w:cs="Times New Roman"/>
          <w:sz w:val="24"/>
          <w:szCs w:val="24"/>
          <w:lang w:val="en-US"/>
        </w:rPr>
        <w:t xml:space="preserve">observed for patients </w:t>
      </w:r>
      <w:r w:rsidR="004E753C" w:rsidRPr="008D31CC">
        <w:rPr>
          <w:rFonts w:ascii="Times New Roman" w:hAnsi="Times New Roman" w:cs="Times New Roman"/>
          <w:sz w:val="24"/>
          <w:szCs w:val="24"/>
          <w:lang w:val="en-US"/>
        </w:rPr>
        <w:t>who</w:t>
      </w:r>
      <w:r w:rsidR="00CB5B53" w:rsidRPr="008D31CC">
        <w:rPr>
          <w:rFonts w:ascii="Times New Roman" w:hAnsi="Times New Roman" w:cs="Times New Roman"/>
          <w:sz w:val="24"/>
          <w:szCs w:val="24"/>
          <w:lang w:val="en-US"/>
        </w:rPr>
        <w:t xml:space="preserve"> were admitted directly from the community (2.6% vs 4.7%, 2.6% vs 5.5%, respectively</w:t>
      </w:r>
      <w:r w:rsidR="008109A2" w:rsidRPr="008D31CC">
        <w:rPr>
          <w:rFonts w:ascii="Times New Roman" w:hAnsi="Times New Roman" w:cs="Times New Roman"/>
          <w:sz w:val="24"/>
          <w:szCs w:val="24"/>
          <w:lang w:val="en-US"/>
        </w:rPr>
        <w:t>)</w:t>
      </w:r>
      <w:r w:rsidR="00CB5B53" w:rsidRPr="008D31CC">
        <w:rPr>
          <w:rFonts w:ascii="Times New Roman" w:hAnsi="Times New Roman" w:cs="Times New Roman"/>
          <w:sz w:val="24"/>
          <w:szCs w:val="24"/>
          <w:lang w:val="en-US"/>
        </w:rPr>
        <w:t>. For patient</w:t>
      </w:r>
      <w:r w:rsidRPr="008D31CC">
        <w:rPr>
          <w:rFonts w:ascii="Times New Roman" w:hAnsi="Times New Roman" w:cs="Times New Roman"/>
          <w:sz w:val="24"/>
          <w:szCs w:val="24"/>
          <w:lang w:val="en-US"/>
        </w:rPr>
        <w:t>s</w:t>
      </w:r>
      <w:r w:rsidR="00CB5B53" w:rsidRPr="008D31CC">
        <w:rPr>
          <w:rFonts w:ascii="Times New Roman" w:hAnsi="Times New Roman" w:cs="Times New Roman"/>
          <w:sz w:val="24"/>
          <w:szCs w:val="24"/>
          <w:lang w:val="en-US"/>
        </w:rPr>
        <w:t xml:space="preserve"> </w:t>
      </w:r>
      <w:r w:rsidR="008F27D9" w:rsidRPr="008D31CC">
        <w:rPr>
          <w:rFonts w:ascii="Times New Roman" w:hAnsi="Times New Roman" w:cs="Times New Roman"/>
          <w:sz w:val="24"/>
          <w:szCs w:val="24"/>
          <w:lang w:val="en-US"/>
        </w:rPr>
        <w:t>who</w:t>
      </w:r>
      <w:r w:rsidR="00CB5B53" w:rsidRPr="008D31CC">
        <w:rPr>
          <w:rFonts w:ascii="Times New Roman" w:hAnsi="Times New Roman" w:cs="Times New Roman"/>
          <w:sz w:val="24"/>
          <w:szCs w:val="24"/>
          <w:lang w:val="en-US"/>
        </w:rPr>
        <w:t xml:space="preserve"> </w:t>
      </w:r>
      <w:r w:rsidRPr="008D31CC">
        <w:rPr>
          <w:rFonts w:ascii="Times New Roman" w:hAnsi="Times New Roman" w:cs="Times New Roman"/>
          <w:sz w:val="24"/>
          <w:szCs w:val="24"/>
          <w:lang w:val="en-US"/>
        </w:rPr>
        <w:t xml:space="preserve">were </w:t>
      </w:r>
      <w:r w:rsidR="00CB5B53" w:rsidRPr="008D31CC">
        <w:rPr>
          <w:rFonts w:ascii="Times New Roman" w:hAnsi="Times New Roman" w:cs="Times New Roman"/>
          <w:sz w:val="24"/>
          <w:szCs w:val="24"/>
          <w:lang w:val="en-US"/>
        </w:rPr>
        <w:t xml:space="preserve">transferred from another hospital there was </w:t>
      </w:r>
      <w:r w:rsidR="008E0BE8" w:rsidRPr="008D31CC">
        <w:rPr>
          <w:rFonts w:ascii="Times New Roman" w:hAnsi="Times New Roman" w:cs="Times New Roman"/>
          <w:sz w:val="24"/>
          <w:szCs w:val="24"/>
          <w:lang w:val="en-US"/>
        </w:rPr>
        <w:t xml:space="preserve">an </w:t>
      </w:r>
      <w:r w:rsidR="00CB5B53" w:rsidRPr="008D31CC">
        <w:rPr>
          <w:rFonts w:ascii="Times New Roman" w:hAnsi="Times New Roman" w:cs="Times New Roman"/>
          <w:sz w:val="24"/>
          <w:szCs w:val="24"/>
          <w:lang w:val="en-US"/>
        </w:rPr>
        <w:t>increase in both in-hospital death (7.5% vs 4.5%) and MACE (7.3% vs 5.1%).</w:t>
      </w:r>
    </w:p>
    <w:p w14:paraId="02345250" w14:textId="3844AD2D" w:rsidR="00CB5B53" w:rsidRPr="008D31CC" w:rsidRDefault="00CB5B53" w:rsidP="00CB5B53">
      <w:pPr>
        <w:spacing w:after="0" w:line="480" w:lineRule="auto"/>
        <w:ind w:firstLine="720"/>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 xml:space="preserve">The adjusted odds of in-hospital death and MACE are shown in Table 3. No differences were observed for both outcomes overall (OR </w:t>
      </w:r>
      <w:r w:rsidR="00CC37D4" w:rsidRPr="008D31CC">
        <w:rPr>
          <w:rFonts w:ascii="Times New Roman" w:hAnsi="Times New Roman" w:cs="Times New Roman"/>
          <w:sz w:val="24"/>
          <w:szCs w:val="24"/>
          <w:lang w:val="en-US"/>
        </w:rPr>
        <w:t>0.</w:t>
      </w:r>
      <w:r w:rsidR="00832189" w:rsidRPr="008D31CC">
        <w:rPr>
          <w:rFonts w:ascii="Times New Roman" w:hAnsi="Times New Roman" w:cs="Times New Roman"/>
          <w:sz w:val="24"/>
          <w:szCs w:val="24"/>
          <w:lang w:val="en-US"/>
        </w:rPr>
        <w:t>87 95%CI 0.45-1.68, p=0.67</w:t>
      </w:r>
      <w:r w:rsidRPr="008D31CC">
        <w:rPr>
          <w:rFonts w:ascii="Times New Roman" w:hAnsi="Times New Roman" w:cs="Times New Roman"/>
          <w:sz w:val="24"/>
          <w:szCs w:val="24"/>
          <w:lang w:val="en-US"/>
        </w:rPr>
        <w:t xml:space="preserve"> and OR </w:t>
      </w:r>
      <w:r w:rsidR="00832189" w:rsidRPr="008D31CC">
        <w:rPr>
          <w:rFonts w:ascii="Times New Roman" w:hAnsi="Times New Roman" w:cs="Times New Roman"/>
          <w:sz w:val="24"/>
          <w:szCs w:val="24"/>
          <w:lang w:val="en-US"/>
        </w:rPr>
        <w:t>0.71 95%CI 0.39-1.32, p=0.28</w:t>
      </w:r>
      <w:r w:rsidRPr="008D31CC">
        <w:rPr>
          <w:rFonts w:ascii="Times New Roman" w:hAnsi="Times New Roman" w:cs="Times New Roman"/>
          <w:sz w:val="24"/>
          <w:szCs w:val="24"/>
          <w:lang w:val="en-US"/>
        </w:rPr>
        <w:t>, respectively)</w:t>
      </w:r>
      <w:r w:rsidR="005415F2" w:rsidRPr="008D31CC">
        <w:rPr>
          <w:rFonts w:ascii="Times New Roman" w:hAnsi="Times New Roman" w:cs="Times New Roman"/>
          <w:sz w:val="24"/>
          <w:szCs w:val="24"/>
          <w:lang w:val="en-US"/>
        </w:rPr>
        <w:t xml:space="preserve"> or in the subgroups according to direct or inter-hospital admission</w:t>
      </w:r>
      <w:r w:rsidRPr="008D31CC">
        <w:rPr>
          <w:rFonts w:ascii="Times New Roman" w:hAnsi="Times New Roman" w:cs="Times New Roman"/>
          <w:sz w:val="24"/>
          <w:szCs w:val="24"/>
          <w:lang w:val="en-US"/>
        </w:rPr>
        <w:t xml:space="preserve">. </w:t>
      </w:r>
      <w:r w:rsidR="00345892">
        <w:rPr>
          <w:rFonts w:ascii="Times New Roman" w:hAnsi="Times New Roman" w:cs="Times New Roman"/>
          <w:sz w:val="24"/>
          <w:szCs w:val="24"/>
          <w:lang w:val="en-US"/>
        </w:rPr>
        <w:t>After imputations for missing data, the analysis adjusted additionally for left ventricular function, ethnicity and smok</w:t>
      </w:r>
      <w:r w:rsidR="00414E94">
        <w:rPr>
          <w:rFonts w:ascii="Times New Roman" w:hAnsi="Times New Roman" w:cs="Times New Roman"/>
          <w:sz w:val="24"/>
          <w:szCs w:val="24"/>
          <w:lang w:val="en-US"/>
        </w:rPr>
        <w:t xml:space="preserve">ing status and </w:t>
      </w:r>
      <w:r w:rsidR="00345892">
        <w:rPr>
          <w:rFonts w:ascii="Times New Roman" w:hAnsi="Times New Roman" w:cs="Times New Roman"/>
          <w:sz w:val="24"/>
          <w:szCs w:val="24"/>
          <w:lang w:val="en-US"/>
        </w:rPr>
        <w:t>similarly showed no significant differences</w:t>
      </w:r>
      <w:r w:rsidR="00414E94">
        <w:rPr>
          <w:rFonts w:ascii="Times New Roman" w:hAnsi="Times New Roman" w:cs="Times New Roman"/>
          <w:sz w:val="24"/>
          <w:szCs w:val="24"/>
          <w:lang w:val="en-US"/>
        </w:rPr>
        <w:t xml:space="preserve"> in in-hospital outcomes</w:t>
      </w:r>
      <w:r w:rsidR="00345892">
        <w:rPr>
          <w:rFonts w:ascii="Times New Roman" w:hAnsi="Times New Roman" w:cs="Times New Roman"/>
          <w:sz w:val="24"/>
          <w:szCs w:val="24"/>
          <w:lang w:val="en-US"/>
        </w:rPr>
        <w:t>.</w:t>
      </w:r>
    </w:p>
    <w:p w14:paraId="2C467239" w14:textId="5CFFB1C9" w:rsidR="00CB5B53" w:rsidRPr="008D31CC" w:rsidRDefault="00CB5B53" w:rsidP="00CB5B53">
      <w:pPr>
        <w:spacing w:after="0" w:line="480" w:lineRule="auto"/>
        <w:ind w:firstLine="720"/>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lastRenderedPageBreak/>
        <w:t>The sensitivity analysis only including the months of January to April for the calendar years 2017 to 2019 are shown in Supplementary Figure 1 and S</w:t>
      </w:r>
      <w:r w:rsidR="00AB3433" w:rsidRPr="008D31CC">
        <w:rPr>
          <w:rFonts w:ascii="Times New Roman" w:hAnsi="Times New Roman" w:cs="Times New Roman"/>
          <w:sz w:val="24"/>
          <w:szCs w:val="24"/>
          <w:lang w:val="en-US"/>
        </w:rPr>
        <w:t xml:space="preserve">upplementary Table </w:t>
      </w:r>
      <w:r w:rsidR="00E5274F">
        <w:rPr>
          <w:rFonts w:ascii="Times New Roman" w:hAnsi="Times New Roman" w:cs="Times New Roman"/>
          <w:sz w:val="24"/>
          <w:szCs w:val="24"/>
          <w:lang w:val="en-US"/>
        </w:rPr>
        <w:t>4</w:t>
      </w:r>
      <w:r w:rsidRPr="008D31CC">
        <w:rPr>
          <w:rFonts w:ascii="Times New Roman" w:hAnsi="Times New Roman" w:cs="Times New Roman"/>
          <w:sz w:val="24"/>
          <w:szCs w:val="24"/>
          <w:lang w:val="en-US"/>
        </w:rPr>
        <w:t>. The results are largely similar to those reported in the overall analysis.</w:t>
      </w:r>
    </w:p>
    <w:p w14:paraId="3482FFC2" w14:textId="77777777" w:rsidR="00F26AE0" w:rsidRPr="008D31CC" w:rsidRDefault="00F26AE0">
      <w:pPr>
        <w:rPr>
          <w:rFonts w:ascii="Times New Roman" w:hAnsi="Times New Roman" w:cs="Times New Roman"/>
          <w:b/>
          <w:sz w:val="24"/>
          <w:szCs w:val="24"/>
          <w:lang w:val="en-US"/>
        </w:rPr>
      </w:pPr>
    </w:p>
    <w:p w14:paraId="589D9BAC" w14:textId="3F8A3794" w:rsidR="00F26AE0" w:rsidRPr="008D31CC" w:rsidRDefault="00F26AE0">
      <w:pPr>
        <w:rPr>
          <w:rFonts w:ascii="Times New Roman" w:hAnsi="Times New Roman" w:cs="Times New Roman"/>
          <w:b/>
          <w:sz w:val="24"/>
          <w:szCs w:val="24"/>
          <w:lang w:val="en-US"/>
        </w:rPr>
      </w:pPr>
      <w:r w:rsidRPr="008D31CC">
        <w:rPr>
          <w:rFonts w:ascii="Times New Roman" w:hAnsi="Times New Roman" w:cs="Times New Roman"/>
          <w:b/>
          <w:sz w:val="24"/>
          <w:szCs w:val="24"/>
          <w:lang w:val="en-US"/>
        </w:rPr>
        <w:t>Discussion</w:t>
      </w:r>
    </w:p>
    <w:p w14:paraId="3169EB6E" w14:textId="66596BCA" w:rsidR="00F26AE0" w:rsidRPr="008D31CC" w:rsidRDefault="00F26AE0" w:rsidP="00F26AE0">
      <w:pPr>
        <w:spacing w:after="0" w:line="480" w:lineRule="auto"/>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ab/>
        <w:t xml:space="preserve">Our evaluation </w:t>
      </w:r>
      <w:r w:rsidR="00B66244" w:rsidRPr="008D31CC">
        <w:rPr>
          <w:rFonts w:ascii="Times New Roman" w:hAnsi="Times New Roman" w:cs="Times New Roman"/>
          <w:sz w:val="24"/>
          <w:szCs w:val="24"/>
          <w:lang w:val="en-US"/>
        </w:rPr>
        <w:t xml:space="preserve">to describe </w:t>
      </w:r>
      <w:r w:rsidRPr="008D31CC">
        <w:rPr>
          <w:rFonts w:ascii="Times New Roman" w:hAnsi="Times New Roman" w:cs="Times New Roman"/>
          <w:sz w:val="24"/>
          <w:szCs w:val="24"/>
          <w:lang w:val="en-US"/>
        </w:rPr>
        <w:t xml:space="preserve">national cases of primary PCI </w:t>
      </w:r>
      <w:r w:rsidR="00B66244" w:rsidRPr="008D31CC">
        <w:rPr>
          <w:rFonts w:ascii="Times New Roman" w:hAnsi="Times New Roman" w:cs="Times New Roman"/>
          <w:sz w:val="24"/>
          <w:szCs w:val="24"/>
          <w:lang w:val="en-US"/>
        </w:rPr>
        <w:t xml:space="preserve">activity </w:t>
      </w:r>
      <w:r w:rsidRPr="008D31CC">
        <w:rPr>
          <w:rFonts w:ascii="Times New Roman" w:hAnsi="Times New Roman" w:cs="Times New Roman"/>
          <w:sz w:val="24"/>
          <w:szCs w:val="24"/>
          <w:lang w:val="en-US"/>
        </w:rPr>
        <w:t xml:space="preserve">for STEMI during the COVID-19 pandemic has several key findings. First, the decline in number of cases of primary PCI for STEMI </w:t>
      </w:r>
      <w:r w:rsidR="00B66244" w:rsidRPr="008D31CC">
        <w:rPr>
          <w:rFonts w:ascii="Times New Roman" w:hAnsi="Times New Roman" w:cs="Times New Roman"/>
          <w:sz w:val="24"/>
          <w:szCs w:val="24"/>
          <w:lang w:val="en-US"/>
        </w:rPr>
        <w:t>started</w:t>
      </w:r>
      <w:r w:rsidRPr="008D31CC">
        <w:rPr>
          <w:rFonts w:ascii="Times New Roman" w:hAnsi="Times New Roman" w:cs="Times New Roman"/>
          <w:sz w:val="24"/>
          <w:szCs w:val="24"/>
          <w:lang w:val="en-US"/>
        </w:rPr>
        <w:t xml:space="preserve"> before the lockdown on the 23 March 2020 </w:t>
      </w:r>
      <w:r w:rsidR="00455B59" w:rsidRPr="008D31CC">
        <w:rPr>
          <w:rFonts w:ascii="Times New Roman" w:hAnsi="Times New Roman" w:cs="Times New Roman"/>
          <w:sz w:val="24"/>
          <w:szCs w:val="24"/>
          <w:lang w:val="en-US"/>
        </w:rPr>
        <w:t xml:space="preserve">and there was </w:t>
      </w:r>
      <w:r w:rsidRPr="008D31CC">
        <w:rPr>
          <w:rFonts w:ascii="Times New Roman" w:hAnsi="Times New Roman" w:cs="Times New Roman"/>
          <w:sz w:val="24"/>
          <w:szCs w:val="24"/>
          <w:lang w:val="en-US"/>
        </w:rPr>
        <w:t xml:space="preserve">a 43% decrease </w:t>
      </w:r>
      <w:r w:rsidR="00723169" w:rsidRPr="008D31CC">
        <w:rPr>
          <w:rFonts w:ascii="Times New Roman" w:hAnsi="Times New Roman" w:cs="Times New Roman"/>
          <w:sz w:val="24"/>
          <w:szCs w:val="24"/>
          <w:lang w:val="en-US"/>
        </w:rPr>
        <w:t>by the end of</w:t>
      </w:r>
      <w:r w:rsidRPr="008D31CC">
        <w:rPr>
          <w:rFonts w:ascii="Times New Roman" w:hAnsi="Times New Roman" w:cs="Times New Roman"/>
          <w:sz w:val="24"/>
          <w:szCs w:val="24"/>
          <w:lang w:val="en-US"/>
        </w:rPr>
        <w:t xml:space="preserve"> April 2020. Secondly, </w:t>
      </w:r>
      <w:r w:rsidR="0064746C" w:rsidRPr="008D31CC">
        <w:rPr>
          <w:rFonts w:ascii="Times New Roman" w:hAnsi="Times New Roman" w:cs="Times New Roman"/>
          <w:sz w:val="24"/>
          <w:szCs w:val="24"/>
          <w:lang w:val="en-US"/>
        </w:rPr>
        <w:t>the lockdown was associated with increases in symptom-to-hospital time and door-to-balloon time</w:t>
      </w:r>
      <w:r w:rsidRPr="008D31CC">
        <w:rPr>
          <w:rFonts w:ascii="Times New Roman" w:hAnsi="Times New Roman" w:cs="Times New Roman"/>
          <w:sz w:val="24"/>
          <w:szCs w:val="24"/>
          <w:lang w:val="en-US"/>
        </w:rPr>
        <w:t>. Third</w:t>
      </w:r>
      <w:r w:rsidR="00781C78" w:rsidRPr="008D31CC">
        <w:rPr>
          <w:rFonts w:ascii="Times New Roman" w:hAnsi="Times New Roman" w:cs="Times New Roman"/>
          <w:sz w:val="24"/>
          <w:szCs w:val="24"/>
          <w:lang w:val="en-US"/>
        </w:rPr>
        <w:t xml:space="preserve">, after the lockdown </w:t>
      </w:r>
      <w:r w:rsidR="000975CB" w:rsidRPr="008D31CC">
        <w:rPr>
          <w:rFonts w:ascii="Times New Roman" w:hAnsi="Times New Roman" w:cs="Times New Roman"/>
          <w:sz w:val="24"/>
          <w:szCs w:val="24"/>
          <w:lang w:val="en-US"/>
        </w:rPr>
        <w:t>the difference in time from symptom-to-hospital and door-to-balloon was greatest for patients that underwent hospital transfer</w:t>
      </w:r>
      <w:r w:rsidRPr="008D31CC">
        <w:rPr>
          <w:rFonts w:ascii="Times New Roman" w:hAnsi="Times New Roman" w:cs="Times New Roman"/>
          <w:sz w:val="24"/>
          <w:szCs w:val="24"/>
          <w:lang w:val="en-US"/>
        </w:rPr>
        <w:t xml:space="preserve">. Finally, </w:t>
      </w:r>
      <w:r w:rsidR="0033251B" w:rsidRPr="008D31CC">
        <w:rPr>
          <w:rFonts w:ascii="Times New Roman" w:hAnsi="Times New Roman" w:cs="Times New Roman"/>
          <w:sz w:val="24"/>
          <w:szCs w:val="24"/>
          <w:lang w:val="en-US"/>
        </w:rPr>
        <w:t>once differences in baseline characteristics were adjusted for,</w:t>
      </w:r>
      <w:r w:rsidRPr="008D31CC">
        <w:rPr>
          <w:rFonts w:ascii="Times New Roman" w:hAnsi="Times New Roman" w:cs="Times New Roman"/>
          <w:sz w:val="24"/>
          <w:szCs w:val="24"/>
          <w:lang w:val="en-US"/>
        </w:rPr>
        <w:t xml:space="preserve"> </w:t>
      </w:r>
      <w:r w:rsidR="004A43A2" w:rsidRPr="008D31CC">
        <w:rPr>
          <w:rFonts w:ascii="Times New Roman" w:hAnsi="Times New Roman" w:cs="Times New Roman"/>
          <w:sz w:val="24"/>
          <w:szCs w:val="24"/>
          <w:lang w:val="en-US"/>
        </w:rPr>
        <w:t>there were no</w:t>
      </w:r>
      <w:r w:rsidR="0033251B" w:rsidRPr="008D31CC">
        <w:rPr>
          <w:rFonts w:ascii="Times New Roman" w:hAnsi="Times New Roman" w:cs="Times New Roman"/>
          <w:sz w:val="24"/>
          <w:szCs w:val="24"/>
          <w:lang w:val="en-US"/>
        </w:rPr>
        <w:t xml:space="preserve"> differences in clinical outcomes (</w:t>
      </w:r>
      <w:r w:rsidR="00235CDD" w:rsidRPr="008D31CC">
        <w:rPr>
          <w:rFonts w:ascii="Times New Roman" w:hAnsi="Times New Roman" w:cs="Times New Roman"/>
          <w:sz w:val="24"/>
          <w:szCs w:val="24"/>
          <w:lang w:val="en-US"/>
        </w:rPr>
        <w:t>m</w:t>
      </w:r>
      <w:r w:rsidR="0033251B" w:rsidRPr="008D31CC">
        <w:rPr>
          <w:rFonts w:ascii="Times New Roman" w:hAnsi="Times New Roman" w:cs="Times New Roman"/>
          <w:sz w:val="24"/>
          <w:szCs w:val="24"/>
          <w:lang w:val="en-US"/>
        </w:rPr>
        <w:t>ortality and MACE)</w:t>
      </w:r>
      <w:r w:rsidRPr="008D31CC">
        <w:rPr>
          <w:rFonts w:ascii="Times New Roman" w:hAnsi="Times New Roman" w:cs="Times New Roman"/>
          <w:sz w:val="24"/>
          <w:szCs w:val="24"/>
          <w:lang w:val="en-US"/>
        </w:rPr>
        <w:t xml:space="preserve"> before and after lockdown. These findings suggest that primary PCI for STEMI has </w:t>
      </w:r>
      <w:r w:rsidR="0033251B" w:rsidRPr="008D31CC">
        <w:rPr>
          <w:rFonts w:ascii="Times New Roman" w:hAnsi="Times New Roman" w:cs="Times New Roman"/>
          <w:sz w:val="24"/>
          <w:szCs w:val="24"/>
          <w:lang w:val="en-US"/>
        </w:rPr>
        <w:t xml:space="preserve">declined </w:t>
      </w:r>
      <w:r w:rsidRPr="008D31CC">
        <w:rPr>
          <w:rFonts w:ascii="Times New Roman" w:hAnsi="Times New Roman" w:cs="Times New Roman"/>
          <w:sz w:val="24"/>
          <w:szCs w:val="24"/>
          <w:lang w:val="en-US"/>
        </w:rPr>
        <w:t xml:space="preserve">after the </w:t>
      </w:r>
      <w:r w:rsidR="0033251B" w:rsidRPr="008D31CC">
        <w:rPr>
          <w:rFonts w:ascii="Times New Roman" w:hAnsi="Times New Roman" w:cs="Times New Roman"/>
          <w:sz w:val="24"/>
          <w:szCs w:val="24"/>
          <w:lang w:val="en-US"/>
        </w:rPr>
        <w:t>national</w:t>
      </w:r>
      <w:r w:rsidRPr="008D31CC">
        <w:rPr>
          <w:rFonts w:ascii="Times New Roman" w:hAnsi="Times New Roman" w:cs="Times New Roman"/>
          <w:sz w:val="24"/>
          <w:szCs w:val="24"/>
          <w:lang w:val="en-US"/>
        </w:rPr>
        <w:t xml:space="preserve"> lockdown</w:t>
      </w:r>
      <w:r w:rsidR="0033251B" w:rsidRPr="008D31CC">
        <w:rPr>
          <w:rFonts w:ascii="Times New Roman" w:hAnsi="Times New Roman" w:cs="Times New Roman"/>
          <w:sz w:val="24"/>
          <w:szCs w:val="24"/>
          <w:lang w:val="en-US"/>
        </w:rPr>
        <w:t xml:space="preserve"> in England but restructuring of hospital services </w:t>
      </w:r>
      <w:r w:rsidR="003E1661" w:rsidRPr="008D31CC">
        <w:rPr>
          <w:rFonts w:ascii="Times New Roman" w:hAnsi="Times New Roman" w:cs="Times New Roman"/>
          <w:sz w:val="24"/>
          <w:szCs w:val="24"/>
          <w:lang w:val="en-US"/>
        </w:rPr>
        <w:t>during the</w:t>
      </w:r>
      <w:r w:rsidR="0033251B" w:rsidRPr="008D31CC">
        <w:rPr>
          <w:rFonts w:ascii="Times New Roman" w:hAnsi="Times New Roman" w:cs="Times New Roman"/>
          <w:sz w:val="24"/>
          <w:szCs w:val="24"/>
          <w:lang w:val="en-US"/>
        </w:rPr>
        <w:t xml:space="preserve"> COVID-19 </w:t>
      </w:r>
      <w:r w:rsidR="003E1661" w:rsidRPr="008D31CC">
        <w:rPr>
          <w:rFonts w:ascii="Times New Roman" w:hAnsi="Times New Roman" w:cs="Times New Roman"/>
          <w:sz w:val="24"/>
          <w:szCs w:val="24"/>
          <w:lang w:val="en-US"/>
        </w:rPr>
        <w:t xml:space="preserve">pandemic </w:t>
      </w:r>
      <w:r w:rsidR="0033251B" w:rsidRPr="008D31CC">
        <w:rPr>
          <w:rFonts w:ascii="Times New Roman" w:hAnsi="Times New Roman" w:cs="Times New Roman"/>
          <w:sz w:val="24"/>
          <w:szCs w:val="24"/>
          <w:lang w:val="en-US"/>
        </w:rPr>
        <w:t>ha</w:t>
      </w:r>
      <w:r w:rsidR="00235CDD" w:rsidRPr="008D31CC">
        <w:rPr>
          <w:rFonts w:ascii="Times New Roman" w:hAnsi="Times New Roman" w:cs="Times New Roman"/>
          <w:sz w:val="24"/>
          <w:szCs w:val="24"/>
          <w:lang w:val="en-US"/>
        </w:rPr>
        <w:t>s</w:t>
      </w:r>
      <w:r w:rsidR="0033251B" w:rsidRPr="008D31CC">
        <w:rPr>
          <w:rFonts w:ascii="Times New Roman" w:hAnsi="Times New Roman" w:cs="Times New Roman"/>
          <w:sz w:val="24"/>
          <w:szCs w:val="24"/>
          <w:lang w:val="en-US"/>
        </w:rPr>
        <w:t xml:space="preserve"> not adversely compromised </w:t>
      </w:r>
      <w:r w:rsidR="00E543B7">
        <w:rPr>
          <w:rFonts w:ascii="Times New Roman" w:hAnsi="Times New Roman" w:cs="Times New Roman"/>
          <w:sz w:val="24"/>
          <w:szCs w:val="24"/>
          <w:lang w:val="en-US"/>
        </w:rPr>
        <w:t xml:space="preserve">in-hospital </w:t>
      </w:r>
      <w:r w:rsidR="0033251B" w:rsidRPr="008D31CC">
        <w:rPr>
          <w:rFonts w:ascii="Times New Roman" w:hAnsi="Times New Roman" w:cs="Times New Roman"/>
          <w:sz w:val="24"/>
          <w:szCs w:val="24"/>
          <w:lang w:val="en-US"/>
        </w:rPr>
        <w:t>outcomes</w:t>
      </w:r>
      <w:r w:rsidR="001757AD" w:rsidRPr="00945FC2">
        <w:rPr>
          <w:rFonts w:ascii="Times New Roman" w:hAnsi="Times New Roman" w:cs="Times New Roman"/>
          <w:bCs/>
          <w:sz w:val="24"/>
          <w:szCs w:val="24"/>
          <w:lang w:val="en-US"/>
        </w:rPr>
        <w:t xml:space="preserve"> for patients having these procedures</w:t>
      </w:r>
      <w:r w:rsidR="0033251B" w:rsidRPr="008D31CC">
        <w:rPr>
          <w:rFonts w:ascii="Times New Roman" w:hAnsi="Times New Roman" w:cs="Times New Roman"/>
          <w:sz w:val="24"/>
          <w:szCs w:val="24"/>
          <w:lang w:val="en-US"/>
        </w:rPr>
        <w:t>.</w:t>
      </w:r>
      <w:r w:rsidRPr="008D31CC">
        <w:rPr>
          <w:rFonts w:ascii="Times New Roman" w:hAnsi="Times New Roman" w:cs="Times New Roman"/>
          <w:sz w:val="24"/>
          <w:szCs w:val="24"/>
          <w:lang w:val="en-US"/>
        </w:rPr>
        <w:t xml:space="preserve"> </w:t>
      </w:r>
    </w:p>
    <w:p w14:paraId="47799B8D" w14:textId="6535848D" w:rsidR="00F26AE0" w:rsidRPr="008D31CC" w:rsidRDefault="00F26AE0" w:rsidP="00F26AE0">
      <w:pPr>
        <w:spacing w:after="0" w:line="480" w:lineRule="auto"/>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ab/>
        <w:t xml:space="preserve">Our results support the decline in primary PCI procedures for STEMI reported in other studies but </w:t>
      </w:r>
      <w:r w:rsidR="00715C4F" w:rsidRPr="008D31CC">
        <w:rPr>
          <w:rFonts w:ascii="Times New Roman" w:hAnsi="Times New Roman" w:cs="Times New Roman"/>
          <w:sz w:val="24"/>
          <w:szCs w:val="24"/>
          <w:lang w:val="en-US"/>
        </w:rPr>
        <w:t xml:space="preserve">we add </w:t>
      </w:r>
      <w:r w:rsidR="005130A5" w:rsidRPr="008D31CC">
        <w:rPr>
          <w:rFonts w:ascii="Times New Roman" w:hAnsi="Times New Roman" w:cs="Times New Roman"/>
          <w:sz w:val="24"/>
          <w:szCs w:val="24"/>
          <w:lang w:val="en-US"/>
        </w:rPr>
        <w:t xml:space="preserve">some additional value to such observations by describing </w:t>
      </w:r>
      <w:r w:rsidR="00EC4649" w:rsidRPr="008D31CC">
        <w:rPr>
          <w:rFonts w:ascii="Times New Roman" w:hAnsi="Times New Roman" w:cs="Times New Roman"/>
          <w:sz w:val="24"/>
          <w:szCs w:val="24"/>
          <w:lang w:val="en-US"/>
        </w:rPr>
        <w:t xml:space="preserve">clinical and procedural characteristics </w:t>
      </w:r>
      <w:r w:rsidR="005130A5" w:rsidRPr="008D31CC">
        <w:rPr>
          <w:rFonts w:ascii="Times New Roman" w:hAnsi="Times New Roman" w:cs="Times New Roman"/>
          <w:sz w:val="24"/>
          <w:szCs w:val="24"/>
          <w:lang w:val="en-US"/>
        </w:rPr>
        <w:t>and clinical outcomes after the COVID lockdown using previous years as a reference</w:t>
      </w:r>
      <w:r w:rsidRPr="008D31CC">
        <w:rPr>
          <w:rFonts w:ascii="Times New Roman" w:hAnsi="Times New Roman" w:cs="Times New Roman"/>
          <w:sz w:val="24"/>
          <w:szCs w:val="24"/>
          <w:lang w:val="en-US"/>
        </w:rPr>
        <w:t xml:space="preserve">. </w:t>
      </w:r>
      <w:r w:rsidR="005130A5" w:rsidRPr="008D31CC">
        <w:rPr>
          <w:rFonts w:ascii="Times New Roman" w:hAnsi="Times New Roman" w:cs="Times New Roman"/>
          <w:sz w:val="24"/>
          <w:szCs w:val="24"/>
          <w:lang w:val="en-US"/>
        </w:rPr>
        <w:t>D</w:t>
      </w:r>
      <w:r w:rsidRPr="008D31CC">
        <w:rPr>
          <w:rFonts w:ascii="Times New Roman" w:hAnsi="Times New Roman" w:cs="Times New Roman"/>
          <w:sz w:val="24"/>
          <w:szCs w:val="24"/>
          <w:lang w:val="en-US"/>
        </w:rPr>
        <w:t>uring the early phase of COVID pandemic there was an estimated 38% reduction in US cardiac catheterization laboratory STEMI activations from 9 high-volume centers.</w:t>
      </w:r>
      <w:r w:rsidR="007A4A16">
        <w:rPr>
          <w:rFonts w:ascii="Times New Roman" w:hAnsi="Times New Roman" w:cs="Times New Roman"/>
          <w:sz w:val="24"/>
          <w:szCs w:val="24"/>
          <w:lang w:val="en-US"/>
        </w:rPr>
        <w:t>[8]</w:t>
      </w:r>
      <w:r w:rsidRPr="008D31CC">
        <w:rPr>
          <w:rFonts w:ascii="Times New Roman" w:hAnsi="Times New Roman" w:cs="Times New Roman"/>
          <w:sz w:val="24"/>
          <w:szCs w:val="24"/>
          <w:lang w:val="en-US"/>
        </w:rPr>
        <w:t xml:space="preserve"> Another survey of 73 centers in Spain </w:t>
      </w:r>
      <w:r w:rsidR="005130A5" w:rsidRPr="008D31CC">
        <w:rPr>
          <w:rFonts w:ascii="Times New Roman" w:hAnsi="Times New Roman" w:cs="Times New Roman"/>
          <w:sz w:val="24"/>
          <w:szCs w:val="24"/>
          <w:lang w:val="en-US"/>
        </w:rPr>
        <w:t>reported</w:t>
      </w:r>
      <w:r w:rsidRPr="008D31CC">
        <w:rPr>
          <w:rFonts w:ascii="Times New Roman" w:hAnsi="Times New Roman" w:cs="Times New Roman"/>
          <w:sz w:val="24"/>
          <w:szCs w:val="24"/>
          <w:lang w:val="en-US"/>
        </w:rPr>
        <w:t xml:space="preserve"> a 40% reduction in procedures performed in the STEMI settings.</w:t>
      </w:r>
      <w:r w:rsidR="00B02CB6" w:rsidRPr="00B02CB6">
        <w:rPr>
          <w:rFonts w:ascii="Times New Roman" w:hAnsi="Times New Roman" w:cs="Times New Roman"/>
          <w:sz w:val="24"/>
          <w:szCs w:val="24"/>
          <w:vertAlign w:val="superscript"/>
          <w:lang w:val="en-US"/>
        </w:rPr>
        <w:t>9</w:t>
      </w:r>
      <w:r w:rsidR="00715C4F" w:rsidRPr="008D31CC">
        <w:rPr>
          <w:rFonts w:ascii="Times New Roman" w:hAnsi="Times New Roman" w:cs="Times New Roman"/>
          <w:sz w:val="24"/>
          <w:szCs w:val="24"/>
          <w:lang w:val="en-US"/>
        </w:rPr>
        <w:t xml:space="preserve"> We report a</w:t>
      </w:r>
      <w:r w:rsidRPr="008D31CC">
        <w:rPr>
          <w:rFonts w:ascii="Times New Roman" w:hAnsi="Times New Roman" w:cs="Times New Roman"/>
          <w:sz w:val="24"/>
          <w:szCs w:val="24"/>
          <w:lang w:val="en-US"/>
        </w:rPr>
        <w:t xml:space="preserve"> 43% reduction in </w:t>
      </w:r>
      <w:r w:rsidR="005130A5" w:rsidRPr="008D31CC">
        <w:rPr>
          <w:rFonts w:ascii="Times New Roman" w:hAnsi="Times New Roman" w:cs="Times New Roman"/>
          <w:sz w:val="24"/>
          <w:szCs w:val="24"/>
          <w:lang w:val="en-US"/>
        </w:rPr>
        <w:t>all STEMI-related PCI procedures (including primary, rescue and facilitated)</w:t>
      </w:r>
      <w:r w:rsidRPr="008D31CC">
        <w:rPr>
          <w:rFonts w:ascii="Times New Roman" w:hAnsi="Times New Roman" w:cs="Times New Roman"/>
          <w:sz w:val="24"/>
          <w:szCs w:val="24"/>
          <w:lang w:val="en-US"/>
        </w:rPr>
        <w:t xml:space="preserve"> in </w:t>
      </w:r>
      <w:r w:rsidR="00EC4649" w:rsidRPr="008D31CC">
        <w:rPr>
          <w:rFonts w:ascii="Times New Roman" w:hAnsi="Times New Roman" w:cs="Times New Roman"/>
          <w:sz w:val="24"/>
          <w:szCs w:val="24"/>
          <w:lang w:val="en-US"/>
        </w:rPr>
        <w:t>England</w:t>
      </w:r>
      <w:r w:rsidRPr="008D31CC">
        <w:rPr>
          <w:rFonts w:ascii="Times New Roman" w:hAnsi="Times New Roman" w:cs="Times New Roman"/>
          <w:sz w:val="24"/>
          <w:szCs w:val="24"/>
          <w:lang w:val="en-US"/>
        </w:rPr>
        <w:t xml:space="preserve"> in the month after the lockdown. </w:t>
      </w:r>
      <w:r w:rsidR="005130A5" w:rsidRPr="008D31CC">
        <w:rPr>
          <w:rFonts w:ascii="Times New Roman" w:hAnsi="Times New Roman" w:cs="Times New Roman"/>
          <w:sz w:val="24"/>
          <w:szCs w:val="24"/>
          <w:lang w:val="en-US"/>
        </w:rPr>
        <w:t xml:space="preserve">Importantly, our paper </w:t>
      </w:r>
      <w:r w:rsidR="00EC4649" w:rsidRPr="008D31CC">
        <w:rPr>
          <w:rFonts w:ascii="Times New Roman" w:hAnsi="Times New Roman" w:cs="Times New Roman"/>
          <w:sz w:val="24"/>
          <w:szCs w:val="24"/>
          <w:lang w:val="en-US"/>
        </w:rPr>
        <w:t>show</w:t>
      </w:r>
      <w:r w:rsidR="005130A5" w:rsidRPr="008D31CC">
        <w:rPr>
          <w:rFonts w:ascii="Times New Roman" w:hAnsi="Times New Roman" w:cs="Times New Roman"/>
          <w:sz w:val="24"/>
          <w:szCs w:val="24"/>
          <w:lang w:val="en-US"/>
        </w:rPr>
        <w:t>s</w:t>
      </w:r>
      <w:r w:rsidRPr="008D31CC">
        <w:rPr>
          <w:rFonts w:ascii="Times New Roman" w:hAnsi="Times New Roman" w:cs="Times New Roman"/>
          <w:sz w:val="24"/>
          <w:szCs w:val="24"/>
          <w:lang w:val="en-US"/>
        </w:rPr>
        <w:t xml:space="preserve"> that patients </w:t>
      </w:r>
      <w:r w:rsidR="00EC4649" w:rsidRPr="008D31CC">
        <w:rPr>
          <w:rFonts w:ascii="Times New Roman" w:hAnsi="Times New Roman" w:cs="Times New Roman"/>
          <w:sz w:val="24"/>
          <w:szCs w:val="24"/>
          <w:lang w:val="en-US"/>
        </w:rPr>
        <w:t>undergoing</w:t>
      </w:r>
      <w:r w:rsidRPr="008D31CC">
        <w:rPr>
          <w:rFonts w:ascii="Times New Roman" w:hAnsi="Times New Roman" w:cs="Times New Roman"/>
          <w:sz w:val="24"/>
          <w:szCs w:val="24"/>
          <w:lang w:val="en-US"/>
        </w:rPr>
        <w:t xml:space="preserve"> primary PCI </w:t>
      </w:r>
      <w:r w:rsidR="00164CE6" w:rsidRPr="008D31CC">
        <w:rPr>
          <w:rFonts w:ascii="Times New Roman" w:hAnsi="Times New Roman" w:cs="Times New Roman"/>
          <w:sz w:val="24"/>
          <w:szCs w:val="24"/>
          <w:lang w:val="en-US"/>
        </w:rPr>
        <w:t>were</w:t>
      </w:r>
      <w:r w:rsidRPr="008D31CC">
        <w:rPr>
          <w:rFonts w:ascii="Times New Roman" w:hAnsi="Times New Roman" w:cs="Times New Roman"/>
          <w:sz w:val="24"/>
          <w:szCs w:val="24"/>
          <w:lang w:val="en-US"/>
        </w:rPr>
        <w:t xml:space="preserve"> not at </w:t>
      </w:r>
      <w:r w:rsidRPr="008D31CC">
        <w:rPr>
          <w:rFonts w:ascii="Times New Roman" w:hAnsi="Times New Roman" w:cs="Times New Roman"/>
          <w:sz w:val="24"/>
          <w:szCs w:val="24"/>
          <w:lang w:val="en-US"/>
        </w:rPr>
        <w:lastRenderedPageBreak/>
        <w:t>increased odds of in-hospital death and MACE compared to patients before the lockdown period.</w:t>
      </w:r>
    </w:p>
    <w:p w14:paraId="48315947" w14:textId="53D238FA" w:rsidR="00BE5775" w:rsidRPr="008D31CC" w:rsidRDefault="00550D93" w:rsidP="00947E47">
      <w:pPr>
        <w:spacing w:after="0" w:line="480" w:lineRule="auto"/>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ab/>
        <w:t xml:space="preserve">There are several explanations why there may be a decrease in primary PCI for STEMI during the COVID-19 pandemic. </w:t>
      </w:r>
      <w:r w:rsidR="00C85339" w:rsidRPr="008D31CC">
        <w:rPr>
          <w:rFonts w:ascii="Times New Roman" w:hAnsi="Times New Roman" w:cs="Times New Roman"/>
          <w:sz w:val="24"/>
          <w:szCs w:val="24"/>
          <w:lang w:val="en-US"/>
        </w:rPr>
        <w:t>One possibility is that there was a lower incidence of STEMI during the outbreak</w:t>
      </w:r>
      <w:r w:rsidR="00947E47" w:rsidRPr="008D31CC">
        <w:rPr>
          <w:rFonts w:ascii="Times New Roman" w:hAnsi="Times New Roman" w:cs="Times New Roman"/>
          <w:sz w:val="24"/>
          <w:szCs w:val="24"/>
          <w:lang w:val="en-US"/>
        </w:rPr>
        <w:t xml:space="preserve"> but this is </w:t>
      </w:r>
      <w:r w:rsidR="00C85339" w:rsidRPr="008D31CC">
        <w:rPr>
          <w:rFonts w:ascii="Times New Roman" w:hAnsi="Times New Roman" w:cs="Times New Roman"/>
          <w:sz w:val="24"/>
          <w:szCs w:val="24"/>
          <w:lang w:val="en-US"/>
        </w:rPr>
        <w:t>unlikely</w:t>
      </w:r>
      <w:r w:rsidR="00947E47" w:rsidRPr="008D31CC">
        <w:rPr>
          <w:rFonts w:ascii="Times New Roman" w:hAnsi="Times New Roman" w:cs="Times New Roman"/>
          <w:sz w:val="24"/>
          <w:szCs w:val="24"/>
          <w:lang w:val="en-US"/>
        </w:rPr>
        <w:t xml:space="preserve">. </w:t>
      </w:r>
      <w:r w:rsidR="00CE2B1D" w:rsidRPr="008D31CC">
        <w:rPr>
          <w:rFonts w:ascii="Times New Roman" w:hAnsi="Times New Roman" w:cs="Times New Roman"/>
          <w:sz w:val="24"/>
          <w:szCs w:val="24"/>
          <w:lang w:val="en-US"/>
        </w:rPr>
        <w:t xml:space="preserve">A </w:t>
      </w:r>
      <w:r w:rsidR="00947E47" w:rsidRPr="008D31CC">
        <w:rPr>
          <w:rFonts w:ascii="Times New Roman" w:hAnsi="Times New Roman" w:cs="Times New Roman"/>
          <w:sz w:val="24"/>
          <w:szCs w:val="24"/>
          <w:lang w:val="en-US"/>
        </w:rPr>
        <w:t xml:space="preserve">more </w:t>
      </w:r>
      <w:r w:rsidR="006B6CAA" w:rsidRPr="008D31CC">
        <w:rPr>
          <w:rFonts w:ascii="Times New Roman" w:hAnsi="Times New Roman" w:cs="Times New Roman"/>
          <w:sz w:val="24"/>
          <w:szCs w:val="24"/>
          <w:lang w:val="en-US"/>
        </w:rPr>
        <w:t>convincing</w:t>
      </w:r>
      <w:r w:rsidR="00947E47" w:rsidRPr="008D31CC">
        <w:rPr>
          <w:rFonts w:ascii="Times New Roman" w:hAnsi="Times New Roman" w:cs="Times New Roman"/>
          <w:sz w:val="24"/>
          <w:szCs w:val="24"/>
          <w:lang w:val="en-US"/>
        </w:rPr>
        <w:t xml:space="preserve"> </w:t>
      </w:r>
      <w:r w:rsidR="005130A5" w:rsidRPr="008D31CC">
        <w:rPr>
          <w:rFonts w:ascii="Times New Roman" w:hAnsi="Times New Roman" w:cs="Times New Roman"/>
          <w:sz w:val="24"/>
          <w:szCs w:val="24"/>
          <w:lang w:val="en-US"/>
        </w:rPr>
        <w:t>explanation</w:t>
      </w:r>
      <w:r w:rsidR="00947E47" w:rsidRPr="008D31CC">
        <w:rPr>
          <w:rFonts w:ascii="Times New Roman" w:hAnsi="Times New Roman" w:cs="Times New Roman"/>
          <w:sz w:val="24"/>
          <w:szCs w:val="24"/>
          <w:lang w:val="en-US"/>
        </w:rPr>
        <w:t xml:space="preserve"> </w:t>
      </w:r>
      <w:r w:rsidR="00CE2B1D" w:rsidRPr="008D31CC">
        <w:rPr>
          <w:rFonts w:ascii="Times New Roman" w:hAnsi="Times New Roman" w:cs="Times New Roman"/>
          <w:sz w:val="24"/>
          <w:szCs w:val="24"/>
          <w:lang w:val="en-US"/>
        </w:rPr>
        <w:t>is</w:t>
      </w:r>
      <w:r w:rsidR="00947E47" w:rsidRPr="008D31CC">
        <w:rPr>
          <w:rFonts w:ascii="Times New Roman" w:hAnsi="Times New Roman" w:cs="Times New Roman"/>
          <w:sz w:val="24"/>
          <w:szCs w:val="24"/>
          <w:lang w:val="en-US"/>
        </w:rPr>
        <w:t xml:space="preserve"> that lower rates of STEMI relate to </w:t>
      </w:r>
      <w:r w:rsidR="005130A5" w:rsidRPr="008D31CC">
        <w:rPr>
          <w:rFonts w:ascii="Times New Roman" w:hAnsi="Times New Roman" w:cs="Times New Roman"/>
          <w:sz w:val="24"/>
          <w:szCs w:val="24"/>
          <w:lang w:val="en-US"/>
        </w:rPr>
        <w:t xml:space="preserve">multiple factors including </w:t>
      </w:r>
      <w:r w:rsidR="00947E47" w:rsidRPr="008D31CC">
        <w:rPr>
          <w:rFonts w:ascii="Times New Roman" w:hAnsi="Times New Roman" w:cs="Times New Roman"/>
          <w:sz w:val="24"/>
          <w:szCs w:val="24"/>
          <w:lang w:val="en-US"/>
        </w:rPr>
        <w:t xml:space="preserve">avoidance of medical care or concerns </w:t>
      </w:r>
      <w:r w:rsidR="005130A5" w:rsidRPr="008D31CC">
        <w:rPr>
          <w:rFonts w:ascii="Times New Roman" w:hAnsi="Times New Roman" w:cs="Times New Roman"/>
          <w:sz w:val="24"/>
          <w:szCs w:val="24"/>
          <w:lang w:val="en-US"/>
        </w:rPr>
        <w:t>over</w:t>
      </w:r>
      <w:r w:rsidR="00947E47" w:rsidRPr="008D31CC">
        <w:rPr>
          <w:rFonts w:ascii="Times New Roman" w:hAnsi="Times New Roman" w:cs="Times New Roman"/>
          <w:sz w:val="24"/>
          <w:szCs w:val="24"/>
          <w:lang w:val="en-US"/>
        </w:rPr>
        <w:t xml:space="preserve"> contracting COVID-19 in hospital, misdiagnosis and increased use of pharmacological reperfusi</w:t>
      </w:r>
      <w:r w:rsidR="00DD3A9A">
        <w:rPr>
          <w:rFonts w:ascii="Times New Roman" w:hAnsi="Times New Roman" w:cs="Times New Roman"/>
          <w:sz w:val="24"/>
          <w:szCs w:val="24"/>
          <w:lang w:val="en-US"/>
        </w:rPr>
        <w:t>on due to COVID-19.</w:t>
      </w:r>
      <w:r w:rsidR="00412EE2">
        <w:rPr>
          <w:rFonts w:ascii="Times New Roman" w:hAnsi="Times New Roman" w:cs="Times New Roman"/>
          <w:sz w:val="24"/>
          <w:szCs w:val="24"/>
          <w:lang w:val="en-US"/>
        </w:rPr>
        <w:t>[8]</w:t>
      </w:r>
      <w:r w:rsidR="00F1185D" w:rsidRPr="008D31CC">
        <w:rPr>
          <w:rFonts w:ascii="Times New Roman" w:hAnsi="Times New Roman" w:cs="Times New Roman"/>
          <w:sz w:val="24"/>
          <w:szCs w:val="24"/>
          <w:lang w:val="en-US"/>
        </w:rPr>
        <w:t xml:space="preserve"> In England there were clear government </w:t>
      </w:r>
      <w:r w:rsidR="00CE2B1D" w:rsidRPr="008D31CC">
        <w:rPr>
          <w:rFonts w:ascii="Times New Roman" w:hAnsi="Times New Roman" w:cs="Times New Roman"/>
          <w:sz w:val="24"/>
          <w:szCs w:val="24"/>
          <w:lang w:val="en-US"/>
        </w:rPr>
        <w:t xml:space="preserve">recommendations </w:t>
      </w:r>
      <w:r w:rsidR="00F1185D" w:rsidRPr="008D31CC">
        <w:rPr>
          <w:rFonts w:ascii="Times New Roman" w:hAnsi="Times New Roman" w:cs="Times New Roman"/>
          <w:sz w:val="24"/>
          <w:szCs w:val="24"/>
          <w:lang w:val="en-US"/>
        </w:rPr>
        <w:t xml:space="preserve">to </w:t>
      </w:r>
      <w:r w:rsidR="00CE2B1D" w:rsidRPr="008D31CC">
        <w:rPr>
          <w:rFonts w:ascii="Times New Roman" w:hAnsi="Times New Roman" w:cs="Times New Roman"/>
          <w:sz w:val="24"/>
          <w:szCs w:val="24"/>
          <w:lang w:val="en-US"/>
        </w:rPr>
        <w:t>“</w:t>
      </w:r>
      <w:r w:rsidR="00F1185D" w:rsidRPr="008D31CC">
        <w:rPr>
          <w:rFonts w:ascii="Times New Roman" w:hAnsi="Times New Roman" w:cs="Times New Roman"/>
          <w:sz w:val="24"/>
          <w:szCs w:val="24"/>
          <w:lang w:val="en-US"/>
        </w:rPr>
        <w:t xml:space="preserve">stay at home and protect the </w:t>
      </w:r>
      <w:r w:rsidR="00BF43B0">
        <w:rPr>
          <w:rFonts w:ascii="Times New Roman" w:hAnsi="Times New Roman" w:cs="Times New Roman"/>
          <w:sz w:val="24"/>
          <w:szCs w:val="24"/>
          <w:lang w:val="en-US"/>
        </w:rPr>
        <w:t>National Health Service (</w:t>
      </w:r>
      <w:r w:rsidR="00F1185D" w:rsidRPr="008D31CC">
        <w:rPr>
          <w:rFonts w:ascii="Times New Roman" w:hAnsi="Times New Roman" w:cs="Times New Roman"/>
          <w:sz w:val="24"/>
          <w:szCs w:val="24"/>
          <w:lang w:val="en-US"/>
        </w:rPr>
        <w:t>NHS</w:t>
      </w:r>
      <w:r w:rsidR="00BF43B0">
        <w:rPr>
          <w:rFonts w:ascii="Times New Roman" w:hAnsi="Times New Roman" w:cs="Times New Roman"/>
          <w:sz w:val="24"/>
          <w:szCs w:val="24"/>
          <w:lang w:val="en-US"/>
        </w:rPr>
        <w:t>)</w:t>
      </w:r>
      <w:r w:rsidR="00CE2B1D" w:rsidRPr="008D31CC">
        <w:rPr>
          <w:rFonts w:ascii="Times New Roman" w:hAnsi="Times New Roman" w:cs="Times New Roman"/>
          <w:sz w:val="24"/>
          <w:szCs w:val="24"/>
          <w:lang w:val="en-US"/>
        </w:rPr>
        <w:t>”</w:t>
      </w:r>
      <w:r w:rsidR="00F1185D" w:rsidRPr="008D31CC">
        <w:rPr>
          <w:rFonts w:ascii="Times New Roman" w:hAnsi="Times New Roman" w:cs="Times New Roman"/>
          <w:sz w:val="24"/>
          <w:szCs w:val="24"/>
          <w:lang w:val="en-US"/>
        </w:rPr>
        <w:t xml:space="preserve"> which may </w:t>
      </w:r>
      <w:r w:rsidR="00CE2B1D" w:rsidRPr="008D31CC">
        <w:rPr>
          <w:rFonts w:ascii="Times New Roman" w:hAnsi="Times New Roman" w:cs="Times New Roman"/>
          <w:sz w:val="24"/>
          <w:szCs w:val="24"/>
          <w:lang w:val="en-US"/>
        </w:rPr>
        <w:t xml:space="preserve">have </w:t>
      </w:r>
      <w:r w:rsidR="00F1185D" w:rsidRPr="008D31CC">
        <w:rPr>
          <w:rFonts w:ascii="Times New Roman" w:hAnsi="Times New Roman" w:cs="Times New Roman"/>
          <w:sz w:val="24"/>
          <w:szCs w:val="24"/>
          <w:lang w:val="en-US"/>
        </w:rPr>
        <w:t>create</w:t>
      </w:r>
      <w:r w:rsidR="00CE2B1D" w:rsidRPr="008D31CC">
        <w:rPr>
          <w:rFonts w:ascii="Times New Roman" w:hAnsi="Times New Roman" w:cs="Times New Roman"/>
          <w:sz w:val="24"/>
          <w:szCs w:val="24"/>
          <w:lang w:val="en-US"/>
        </w:rPr>
        <w:t>d</w:t>
      </w:r>
      <w:r w:rsidR="00F1185D" w:rsidRPr="008D31CC">
        <w:rPr>
          <w:rFonts w:ascii="Times New Roman" w:hAnsi="Times New Roman" w:cs="Times New Roman"/>
          <w:sz w:val="24"/>
          <w:szCs w:val="24"/>
          <w:lang w:val="en-US"/>
        </w:rPr>
        <w:t xml:space="preserve"> an atmosphere of fear of contracting COVID-19 by leaving the home and going to hospital. </w:t>
      </w:r>
      <w:r w:rsidR="00BE5775" w:rsidRPr="008D31CC">
        <w:rPr>
          <w:rFonts w:ascii="Times New Roman" w:hAnsi="Times New Roman" w:cs="Times New Roman"/>
          <w:sz w:val="24"/>
          <w:szCs w:val="24"/>
          <w:lang w:val="en-US"/>
        </w:rPr>
        <w:t>The consequence</w:t>
      </w:r>
      <w:r w:rsidR="00CE2B1D" w:rsidRPr="008D31CC">
        <w:rPr>
          <w:rFonts w:ascii="Times New Roman" w:hAnsi="Times New Roman" w:cs="Times New Roman"/>
          <w:sz w:val="24"/>
          <w:szCs w:val="24"/>
          <w:lang w:val="en-US"/>
        </w:rPr>
        <w:t>s</w:t>
      </w:r>
      <w:r w:rsidR="00BE5775" w:rsidRPr="008D31CC">
        <w:rPr>
          <w:rFonts w:ascii="Times New Roman" w:hAnsi="Times New Roman" w:cs="Times New Roman"/>
          <w:sz w:val="24"/>
          <w:szCs w:val="24"/>
          <w:lang w:val="en-US"/>
        </w:rPr>
        <w:t xml:space="preserve"> of </w:t>
      </w:r>
      <w:r w:rsidR="00CE2B1D" w:rsidRPr="008D31CC">
        <w:rPr>
          <w:rFonts w:ascii="Times New Roman" w:hAnsi="Times New Roman" w:cs="Times New Roman"/>
          <w:sz w:val="24"/>
          <w:szCs w:val="24"/>
          <w:lang w:val="en-US"/>
        </w:rPr>
        <w:t>not seeking medical care following a</w:t>
      </w:r>
      <w:r w:rsidR="00BE5775" w:rsidRPr="008D31CC">
        <w:rPr>
          <w:rFonts w:ascii="Times New Roman" w:hAnsi="Times New Roman" w:cs="Times New Roman"/>
          <w:sz w:val="24"/>
          <w:szCs w:val="24"/>
          <w:lang w:val="en-US"/>
        </w:rPr>
        <w:t xml:space="preserve"> STEMI may be significant</w:t>
      </w:r>
      <w:r w:rsidR="00CE2B1D" w:rsidRPr="008D31CC">
        <w:rPr>
          <w:rFonts w:ascii="Times New Roman" w:hAnsi="Times New Roman" w:cs="Times New Roman"/>
          <w:sz w:val="24"/>
          <w:szCs w:val="24"/>
          <w:lang w:val="en-US"/>
        </w:rPr>
        <w:t>,</w:t>
      </w:r>
      <w:r w:rsidR="00BE5775" w:rsidRPr="008D31CC">
        <w:rPr>
          <w:rFonts w:ascii="Times New Roman" w:hAnsi="Times New Roman" w:cs="Times New Roman"/>
          <w:sz w:val="24"/>
          <w:szCs w:val="24"/>
          <w:lang w:val="en-US"/>
        </w:rPr>
        <w:t xml:space="preserve"> </w:t>
      </w:r>
      <w:r w:rsidR="00CE2B1D" w:rsidRPr="008D31CC">
        <w:rPr>
          <w:rFonts w:ascii="Times New Roman" w:hAnsi="Times New Roman" w:cs="Times New Roman"/>
          <w:sz w:val="24"/>
          <w:szCs w:val="24"/>
          <w:lang w:val="en-US"/>
        </w:rPr>
        <w:t>for example</w:t>
      </w:r>
      <w:r w:rsidR="00BE5775" w:rsidRPr="008D31CC">
        <w:rPr>
          <w:rFonts w:ascii="Times New Roman" w:hAnsi="Times New Roman" w:cs="Times New Roman"/>
          <w:sz w:val="24"/>
          <w:szCs w:val="24"/>
          <w:lang w:val="en-US"/>
        </w:rPr>
        <w:t xml:space="preserve"> a 58% increase in out-of-hospital cardiac arrests </w:t>
      </w:r>
      <w:r w:rsidR="00CE2B1D" w:rsidRPr="008D31CC">
        <w:rPr>
          <w:rFonts w:ascii="Times New Roman" w:hAnsi="Times New Roman" w:cs="Times New Roman"/>
          <w:sz w:val="24"/>
          <w:szCs w:val="24"/>
          <w:lang w:val="en-US"/>
        </w:rPr>
        <w:t xml:space="preserve">was </w:t>
      </w:r>
      <w:r w:rsidR="00BE5775" w:rsidRPr="008D31CC">
        <w:rPr>
          <w:rFonts w:ascii="Times New Roman" w:hAnsi="Times New Roman" w:cs="Times New Roman"/>
          <w:sz w:val="24"/>
          <w:szCs w:val="24"/>
          <w:lang w:val="en-US"/>
        </w:rPr>
        <w:t>observed between February and March 2020 compared to 2019</w:t>
      </w:r>
      <w:r w:rsidR="00CE2B1D" w:rsidRPr="008D31CC">
        <w:rPr>
          <w:rFonts w:ascii="Times New Roman" w:hAnsi="Times New Roman" w:cs="Times New Roman"/>
          <w:sz w:val="24"/>
          <w:szCs w:val="24"/>
          <w:lang w:val="en-US"/>
        </w:rPr>
        <w:t xml:space="preserve"> in the Lombardia Cardiac Arrest Registry</w:t>
      </w:r>
      <w:r w:rsidR="00BE5775" w:rsidRPr="008D31CC">
        <w:rPr>
          <w:rFonts w:ascii="Times New Roman" w:hAnsi="Times New Roman" w:cs="Times New Roman"/>
          <w:sz w:val="24"/>
          <w:szCs w:val="24"/>
          <w:lang w:val="en-US"/>
        </w:rPr>
        <w:t>.</w:t>
      </w:r>
      <w:r w:rsidR="00412EE2">
        <w:rPr>
          <w:rFonts w:ascii="Times New Roman" w:hAnsi="Times New Roman" w:cs="Times New Roman"/>
          <w:sz w:val="24"/>
          <w:szCs w:val="24"/>
          <w:lang w:val="en-US"/>
        </w:rPr>
        <w:t>[15]</w:t>
      </w:r>
      <w:r w:rsidR="00BE5775" w:rsidRPr="008D31CC">
        <w:rPr>
          <w:rFonts w:ascii="Times New Roman" w:hAnsi="Times New Roman" w:cs="Times New Roman"/>
          <w:sz w:val="24"/>
          <w:szCs w:val="24"/>
          <w:lang w:val="en-US"/>
        </w:rPr>
        <w:t xml:space="preserve"> </w:t>
      </w:r>
      <w:r w:rsidR="00922915" w:rsidRPr="00945FC2">
        <w:rPr>
          <w:rFonts w:ascii="Times New Roman" w:eastAsia="Times New Roman" w:hAnsi="Times New Roman" w:cs="Times New Roman"/>
          <w:bCs/>
          <w:sz w:val="24"/>
          <w:szCs w:val="24"/>
          <w:lang w:eastAsia="en-GB"/>
        </w:rPr>
        <w:t>In addition, a reduction in primary PCI activity may be related to reduced catheter laboratory capacity due to staff sickness and redeployments as well as the need for deep cleaning between cases as these were important factors highlighted in a survey of 43 UK primary PCI centres.[</w:t>
      </w:r>
      <w:r w:rsidR="00922915">
        <w:rPr>
          <w:rFonts w:ascii="Times New Roman" w:eastAsia="Times New Roman" w:hAnsi="Times New Roman" w:cs="Times New Roman"/>
          <w:bCs/>
          <w:sz w:val="24"/>
          <w:szCs w:val="24"/>
          <w:lang w:eastAsia="en-GB"/>
        </w:rPr>
        <w:t>16</w:t>
      </w:r>
      <w:r w:rsidR="00922915" w:rsidRPr="00945FC2">
        <w:rPr>
          <w:rFonts w:ascii="Times New Roman" w:eastAsia="Times New Roman" w:hAnsi="Times New Roman" w:cs="Times New Roman"/>
          <w:bCs/>
          <w:sz w:val="24"/>
          <w:szCs w:val="24"/>
          <w:lang w:eastAsia="en-GB"/>
        </w:rPr>
        <w:t>]</w:t>
      </w:r>
    </w:p>
    <w:p w14:paraId="1E30D8FF" w14:textId="0F890C76" w:rsidR="008211AB" w:rsidRPr="008D31CC" w:rsidRDefault="00F26AE0" w:rsidP="00F26AE0">
      <w:pPr>
        <w:spacing w:after="0" w:line="480" w:lineRule="auto"/>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ab/>
      </w:r>
      <w:r w:rsidR="00CE2B1D" w:rsidRPr="008D31CC">
        <w:rPr>
          <w:rFonts w:ascii="Times New Roman" w:hAnsi="Times New Roman" w:cs="Times New Roman"/>
          <w:sz w:val="24"/>
          <w:szCs w:val="24"/>
          <w:lang w:val="en-US"/>
        </w:rPr>
        <w:t>Whilst</w:t>
      </w:r>
      <w:r w:rsidRPr="008D31CC">
        <w:rPr>
          <w:rFonts w:ascii="Times New Roman" w:hAnsi="Times New Roman" w:cs="Times New Roman"/>
          <w:sz w:val="24"/>
          <w:szCs w:val="24"/>
          <w:lang w:val="en-US"/>
        </w:rPr>
        <w:t xml:space="preserve"> our findings suggest that there are fewer patients receiving primary PCI</w:t>
      </w:r>
      <w:r w:rsidR="00810C8C" w:rsidRPr="008D31CC">
        <w:rPr>
          <w:rFonts w:ascii="Times New Roman" w:hAnsi="Times New Roman" w:cs="Times New Roman"/>
          <w:sz w:val="24"/>
          <w:szCs w:val="24"/>
          <w:lang w:val="en-US"/>
        </w:rPr>
        <w:t>,</w:t>
      </w:r>
      <w:r w:rsidRPr="008D31CC">
        <w:rPr>
          <w:rFonts w:ascii="Times New Roman" w:hAnsi="Times New Roman" w:cs="Times New Roman"/>
          <w:sz w:val="24"/>
          <w:szCs w:val="24"/>
          <w:lang w:val="en-US"/>
        </w:rPr>
        <w:t xml:space="preserve"> </w:t>
      </w:r>
      <w:r w:rsidR="005130A5" w:rsidRPr="008D31CC">
        <w:rPr>
          <w:rFonts w:ascii="Times New Roman" w:hAnsi="Times New Roman" w:cs="Times New Roman"/>
          <w:sz w:val="24"/>
          <w:szCs w:val="24"/>
          <w:lang w:val="en-US"/>
        </w:rPr>
        <w:t xml:space="preserve">we have shown that </w:t>
      </w:r>
      <w:r w:rsidR="006B6CAA" w:rsidRPr="008D31CC">
        <w:rPr>
          <w:rFonts w:ascii="Times New Roman" w:hAnsi="Times New Roman" w:cs="Times New Roman"/>
          <w:sz w:val="24"/>
          <w:szCs w:val="24"/>
          <w:lang w:val="en-US"/>
        </w:rPr>
        <w:t xml:space="preserve">the COVID pandemic does not appear to have </w:t>
      </w:r>
      <w:r w:rsidR="00EC4649" w:rsidRPr="008D31CC">
        <w:rPr>
          <w:rFonts w:ascii="Times New Roman" w:hAnsi="Times New Roman" w:cs="Times New Roman"/>
          <w:sz w:val="24"/>
          <w:szCs w:val="24"/>
          <w:lang w:val="en-US"/>
        </w:rPr>
        <w:t xml:space="preserve">compromised </w:t>
      </w:r>
      <w:r w:rsidR="00164CE6" w:rsidRPr="008D31CC">
        <w:rPr>
          <w:rFonts w:ascii="Times New Roman" w:hAnsi="Times New Roman" w:cs="Times New Roman"/>
          <w:sz w:val="24"/>
          <w:szCs w:val="24"/>
          <w:lang w:val="en-US"/>
        </w:rPr>
        <w:t xml:space="preserve">overall </w:t>
      </w:r>
      <w:r w:rsidR="00E543B7">
        <w:rPr>
          <w:rFonts w:ascii="Times New Roman" w:hAnsi="Times New Roman" w:cs="Times New Roman"/>
          <w:sz w:val="24"/>
          <w:szCs w:val="24"/>
          <w:lang w:val="en-US"/>
        </w:rPr>
        <w:t xml:space="preserve">in-hospital </w:t>
      </w:r>
      <w:r w:rsidR="00EC4649" w:rsidRPr="008D31CC">
        <w:rPr>
          <w:rFonts w:ascii="Times New Roman" w:hAnsi="Times New Roman" w:cs="Times New Roman"/>
          <w:sz w:val="24"/>
          <w:szCs w:val="24"/>
          <w:lang w:val="en-US"/>
        </w:rPr>
        <w:t>clinical outcomes</w:t>
      </w:r>
      <w:r w:rsidRPr="008D31CC">
        <w:rPr>
          <w:rFonts w:ascii="Times New Roman" w:hAnsi="Times New Roman" w:cs="Times New Roman"/>
          <w:sz w:val="24"/>
          <w:szCs w:val="24"/>
          <w:lang w:val="en-US"/>
        </w:rPr>
        <w:t>.</w:t>
      </w:r>
      <w:r w:rsidR="00EC4649" w:rsidRPr="008D31CC">
        <w:rPr>
          <w:rFonts w:ascii="Times New Roman" w:hAnsi="Times New Roman" w:cs="Times New Roman"/>
          <w:sz w:val="24"/>
          <w:szCs w:val="24"/>
          <w:lang w:val="en-US"/>
        </w:rPr>
        <w:t xml:space="preserve"> </w:t>
      </w:r>
      <w:r w:rsidR="00095E01" w:rsidRPr="008D31CC">
        <w:rPr>
          <w:rFonts w:ascii="Times New Roman" w:hAnsi="Times New Roman" w:cs="Times New Roman"/>
          <w:sz w:val="24"/>
          <w:szCs w:val="24"/>
          <w:lang w:val="en-US"/>
        </w:rPr>
        <w:t xml:space="preserve">Our study provides </w:t>
      </w:r>
      <w:r w:rsidR="003D6960" w:rsidRPr="008D31CC">
        <w:rPr>
          <w:rFonts w:ascii="Times New Roman" w:hAnsi="Times New Roman" w:cs="Times New Roman"/>
          <w:sz w:val="24"/>
          <w:szCs w:val="24"/>
          <w:lang w:val="en-US"/>
        </w:rPr>
        <w:t xml:space="preserve">further </w:t>
      </w:r>
      <w:r w:rsidR="00095E01" w:rsidRPr="008D31CC">
        <w:rPr>
          <w:rFonts w:ascii="Times New Roman" w:hAnsi="Times New Roman" w:cs="Times New Roman"/>
          <w:sz w:val="24"/>
          <w:szCs w:val="24"/>
          <w:lang w:val="en-US"/>
        </w:rPr>
        <w:t>insight regarding delays to PCI during the COVID-19 pandemic</w:t>
      </w:r>
      <w:r w:rsidRPr="008D31CC">
        <w:rPr>
          <w:rFonts w:ascii="Times New Roman" w:hAnsi="Times New Roman" w:cs="Times New Roman"/>
          <w:sz w:val="24"/>
          <w:szCs w:val="24"/>
          <w:lang w:val="en-US"/>
        </w:rPr>
        <w:t xml:space="preserve">. </w:t>
      </w:r>
      <w:r w:rsidR="005130A5" w:rsidRPr="008D31CC">
        <w:rPr>
          <w:rFonts w:ascii="Times New Roman" w:hAnsi="Times New Roman" w:cs="Times New Roman"/>
          <w:sz w:val="24"/>
          <w:szCs w:val="24"/>
          <w:lang w:val="en-US"/>
        </w:rPr>
        <w:t xml:space="preserve">Specifically, </w:t>
      </w:r>
      <w:r w:rsidR="003D6960" w:rsidRPr="008D31CC">
        <w:rPr>
          <w:rFonts w:ascii="Times New Roman" w:hAnsi="Times New Roman" w:cs="Times New Roman"/>
          <w:sz w:val="24"/>
          <w:szCs w:val="24"/>
          <w:lang w:val="en-US"/>
        </w:rPr>
        <w:t xml:space="preserve">we found evidence of prolonged symptom-to-hospital time after the COVID-19 lockdown in </w:t>
      </w:r>
      <w:r w:rsidR="00646CB6" w:rsidRPr="008D31CC">
        <w:rPr>
          <w:rFonts w:ascii="Times New Roman" w:hAnsi="Times New Roman" w:cs="Times New Roman"/>
          <w:sz w:val="24"/>
          <w:szCs w:val="24"/>
          <w:lang w:val="en-US"/>
        </w:rPr>
        <w:t>England</w:t>
      </w:r>
      <w:r w:rsidR="003D6960" w:rsidRPr="008D31CC">
        <w:rPr>
          <w:rFonts w:ascii="Times New Roman" w:hAnsi="Times New Roman" w:cs="Times New Roman"/>
          <w:sz w:val="24"/>
          <w:szCs w:val="24"/>
          <w:lang w:val="en-US"/>
        </w:rPr>
        <w:t xml:space="preserve">. This </w:t>
      </w:r>
      <w:r w:rsidR="00AA683F" w:rsidRPr="008D31CC">
        <w:rPr>
          <w:rFonts w:ascii="Times New Roman" w:hAnsi="Times New Roman" w:cs="Times New Roman"/>
          <w:sz w:val="24"/>
          <w:szCs w:val="24"/>
          <w:lang w:val="en-US"/>
        </w:rPr>
        <w:t xml:space="preserve">is consistent </w:t>
      </w:r>
      <w:r w:rsidR="003D6960" w:rsidRPr="008D31CC">
        <w:rPr>
          <w:rFonts w:ascii="Times New Roman" w:hAnsi="Times New Roman" w:cs="Times New Roman"/>
          <w:sz w:val="24"/>
          <w:szCs w:val="24"/>
          <w:lang w:val="en-US"/>
        </w:rPr>
        <w:t xml:space="preserve">with the findings from a </w:t>
      </w:r>
      <w:r w:rsidRPr="008D31CC">
        <w:rPr>
          <w:rFonts w:ascii="Times New Roman" w:hAnsi="Times New Roman" w:cs="Times New Roman"/>
          <w:sz w:val="24"/>
          <w:szCs w:val="24"/>
          <w:lang w:val="en-US"/>
        </w:rPr>
        <w:t xml:space="preserve">study of the management of STEMI in Hong Kong </w:t>
      </w:r>
      <w:r w:rsidR="003D6960" w:rsidRPr="008D31CC">
        <w:rPr>
          <w:rFonts w:ascii="Times New Roman" w:hAnsi="Times New Roman" w:cs="Times New Roman"/>
          <w:sz w:val="24"/>
          <w:szCs w:val="24"/>
          <w:lang w:val="en-US"/>
        </w:rPr>
        <w:t xml:space="preserve">reporting </w:t>
      </w:r>
      <w:r w:rsidRPr="008D31CC">
        <w:rPr>
          <w:rFonts w:ascii="Times New Roman" w:hAnsi="Times New Roman" w:cs="Times New Roman"/>
          <w:sz w:val="24"/>
          <w:szCs w:val="24"/>
          <w:lang w:val="en-US"/>
        </w:rPr>
        <w:t xml:space="preserve">a median of 318 min from symptom onset to first medical contact </w:t>
      </w:r>
      <w:r w:rsidR="00AB34BC" w:rsidRPr="008D31CC">
        <w:rPr>
          <w:rFonts w:ascii="Times New Roman" w:hAnsi="Times New Roman" w:cs="Times New Roman"/>
          <w:sz w:val="24"/>
          <w:szCs w:val="24"/>
          <w:lang w:val="en-US"/>
        </w:rPr>
        <w:t xml:space="preserve">for 7 patients </w:t>
      </w:r>
      <w:r w:rsidRPr="008D31CC">
        <w:rPr>
          <w:rFonts w:ascii="Times New Roman" w:hAnsi="Times New Roman" w:cs="Times New Roman"/>
          <w:sz w:val="24"/>
          <w:szCs w:val="24"/>
          <w:lang w:val="en-US"/>
        </w:rPr>
        <w:t xml:space="preserve">since January 2020 compared to 82 min during office hours in 2018-2019 </w:t>
      </w:r>
      <w:r w:rsidR="00AB34BC" w:rsidRPr="008D31CC">
        <w:rPr>
          <w:rFonts w:ascii="Times New Roman" w:hAnsi="Times New Roman" w:cs="Times New Roman"/>
          <w:sz w:val="24"/>
          <w:szCs w:val="24"/>
          <w:lang w:val="en-US"/>
        </w:rPr>
        <w:t xml:space="preserve">for 48 patients </w:t>
      </w:r>
      <w:r w:rsidRPr="008D31CC">
        <w:rPr>
          <w:rFonts w:ascii="Times New Roman" w:hAnsi="Times New Roman" w:cs="Times New Roman"/>
          <w:sz w:val="24"/>
          <w:szCs w:val="24"/>
          <w:lang w:val="en-US"/>
        </w:rPr>
        <w:t>and a prolonged door to device time of 110 min compared to 84 min, respectively.</w:t>
      </w:r>
      <w:r w:rsidR="00412EE2">
        <w:rPr>
          <w:rFonts w:ascii="Times New Roman" w:hAnsi="Times New Roman" w:cs="Times New Roman"/>
          <w:sz w:val="24"/>
          <w:szCs w:val="24"/>
          <w:lang w:val="en-US"/>
        </w:rPr>
        <w:t>[4]</w:t>
      </w:r>
      <w:r w:rsidRPr="008D31CC">
        <w:rPr>
          <w:rFonts w:ascii="Times New Roman" w:hAnsi="Times New Roman" w:cs="Times New Roman"/>
          <w:sz w:val="24"/>
          <w:szCs w:val="24"/>
          <w:lang w:val="en-US"/>
        </w:rPr>
        <w:t xml:space="preserve"> </w:t>
      </w:r>
      <w:r w:rsidR="000611B7" w:rsidRPr="008D31CC">
        <w:rPr>
          <w:rFonts w:ascii="Times New Roman" w:hAnsi="Times New Roman" w:cs="Times New Roman"/>
          <w:sz w:val="24"/>
          <w:szCs w:val="24"/>
          <w:lang w:val="en-US"/>
        </w:rPr>
        <w:t xml:space="preserve">We </w:t>
      </w:r>
      <w:r w:rsidR="00AA683F" w:rsidRPr="008D31CC">
        <w:rPr>
          <w:rFonts w:ascii="Times New Roman" w:hAnsi="Times New Roman" w:cs="Times New Roman"/>
          <w:sz w:val="24"/>
          <w:szCs w:val="24"/>
          <w:lang w:val="en-US"/>
        </w:rPr>
        <w:t xml:space="preserve">have furthered what is known by identifying that </w:t>
      </w:r>
      <w:r w:rsidR="00AA683F" w:rsidRPr="008D31CC">
        <w:rPr>
          <w:rFonts w:ascii="Times New Roman" w:hAnsi="Times New Roman" w:cs="Times New Roman"/>
          <w:sz w:val="24"/>
          <w:szCs w:val="24"/>
          <w:lang w:val="en-US"/>
        </w:rPr>
        <w:lastRenderedPageBreak/>
        <w:t>the delays were greatest for</w:t>
      </w:r>
      <w:r w:rsidR="00E31CE4" w:rsidRPr="008D31CC">
        <w:rPr>
          <w:rFonts w:ascii="Times New Roman" w:hAnsi="Times New Roman" w:cs="Times New Roman"/>
          <w:sz w:val="24"/>
          <w:szCs w:val="24"/>
          <w:lang w:val="en-US"/>
        </w:rPr>
        <w:t xml:space="preserve"> </w:t>
      </w:r>
      <w:r w:rsidRPr="008D31CC">
        <w:rPr>
          <w:rFonts w:ascii="Times New Roman" w:hAnsi="Times New Roman" w:cs="Times New Roman"/>
          <w:sz w:val="24"/>
          <w:szCs w:val="24"/>
          <w:lang w:val="en-US"/>
        </w:rPr>
        <w:t xml:space="preserve">patients who required </w:t>
      </w:r>
      <w:r w:rsidR="000611B7" w:rsidRPr="008D31CC">
        <w:rPr>
          <w:rFonts w:ascii="Times New Roman" w:hAnsi="Times New Roman" w:cs="Times New Roman"/>
          <w:sz w:val="24"/>
          <w:szCs w:val="24"/>
          <w:lang w:val="en-US"/>
        </w:rPr>
        <w:t>inter-</w:t>
      </w:r>
      <w:r w:rsidRPr="008D31CC">
        <w:rPr>
          <w:rFonts w:ascii="Times New Roman" w:hAnsi="Times New Roman" w:cs="Times New Roman"/>
          <w:sz w:val="24"/>
          <w:szCs w:val="24"/>
          <w:lang w:val="en-US"/>
        </w:rPr>
        <w:t xml:space="preserve">hospital transfer which </w:t>
      </w:r>
      <w:r w:rsidR="00D872D1" w:rsidRPr="008D31CC">
        <w:rPr>
          <w:rFonts w:ascii="Times New Roman" w:hAnsi="Times New Roman" w:cs="Times New Roman"/>
          <w:sz w:val="24"/>
          <w:szCs w:val="24"/>
          <w:lang w:val="en-US"/>
        </w:rPr>
        <w:t>may relate to hospital COVID policies that delay transfers between hospitals</w:t>
      </w:r>
      <w:r w:rsidRPr="008D31CC">
        <w:rPr>
          <w:rFonts w:ascii="Times New Roman" w:hAnsi="Times New Roman" w:cs="Times New Roman"/>
          <w:sz w:val="24"/>
          <w:szCs w:val="24"/>
          <w:lang w:val="en-US"/>
        </w:rPr>
        <w:t xml:space="preserve">. </w:t>
      </w:r>
      <w:r w:rsidR="00D872D1" w:rsidRPr="008D31CC">
        <w:rPr>
          <w:rFonts w:ascii="Times New Roman" w:hAnsi="Times New Roman" w:cs="Times New Roman"/>
          <w:sz w:val="24"/>
          <w:szCs w:val="24"/>
          <w:lang w:val="en-US"/>
        </w:rPr>
        <w:t>It is possible that ambulance services have been busier and occupied with the burden of patients with suspected COVID-19 which further contributed to this delay. We also report a</w:t>
      </w:r>
      <w:r w:rsidR="00AA683F" w:rsidRPr="008D31CC">
        <w:rPr>
          <w:rFonts w:ascii="Times New Roman" w:hAnsi="Times New Roman" w:cs="Times New Roman"/>
          <w:sz w:val="24"/>
          <w:szCs w:val="24"/>
          <w:lang w:val="en-US"/>
        </w:rPr>
        <w:t>n increase in</w:t>
      </w:r>
      <w:r w:rsidRPr="008D31CC">
        <w:rPr>
          <w:rFonts w:ascii="Times New Roman" w:hAnsi="Times New Roman" w:cs="Times New Roman"/>
          <w:sz w:val="24"/>
          <w:szCs w:val="24"/>
          <w:lang w:val="en-US"/>
        </w:rPr>
        <w:t xml:space="preserve"> delay </w:t>
      </w:r>
      <w:r w:rsidR="00D872D1" w:rsidRPr="008D31CC">
        <w:rPr>
          <w:rFonts w:ascii="Times New Roman" w:hAnsi="Times New Roman" w:cs="Times New Roman"/>
          <w:sz w:val="24"/>
          <w:szCs w:val="24"/>
          <w:lang w:val="en-US"/>
        </w:rPr>
        <w:t xml:space="preserve">from </w:t>
      </w:r>
      <w:r w:rsidR="00AA683F" w:rsidRPr="008D31CC">
        <w:rPr>
          <w:rFonts w:ascii="Times New Roman" w:hAnsi="Times New Roman" w:cs="Times New Roman"/>
          <w:sz w:val="24"/>
          <w:szCs w:val="24"/>
          <w:lang w:val="en-US"/>
        </w:rPr>
        <w:t xml:space="preserve">door-to-balloon </w:t>
      </w:r>
      <w:r w:rsidR="00C13A6F" w:rsidRPr="008D31CC">
        <w:rPr>
          <w:rFonts w:ascii="Times New Roman" w:hAnsi="Times New Roman" w:cs="Times New Roman"/>
          <w:sz w:val="24"/>
          <w:szCs w:val="24"/>
          <w:lang w:val="en-US"/>
        </w:rPr>
        <w:t>after the lockdown</w:t>
      </w:r>
      <w:r w:rsidR="00F12534" w:rsidRPr="008D31CC">
        <w:rPr>
          <w:rFonts w:ascii="Times New Roman" w:hAnsi="Times New Roman" w:cs="Times New Roman"/>
          <w:sz w:val="24"/>
          <w:szCs w:val="24"/>
          <w:lang w:val="en-US"/>
        </w:rPr>
        <w:t xml:space="preserve"> </w:t>
      </w:r>
      <w:r w:rsidR="00AA683F" w:rsidRPr="008D31CC">
        <w:rPr>
          <w:rFonts w:ascii="Times New Roman" w:hAnsi="Times New Roman" w:cs="Times New Roman"/>
          <w:sz w:val="24"/>
          <w:szCs w:val="24"/>
          <w:lang w:val="en-US"/>
        </w:rPr>
        <w:t>which is likely</w:t>
      </w:r>
      <w:r w:rsidR="00D872D1" w:rsidRPr="008D31CC">
        <w:rPr>
          <w:rFonts w:ascii="Times New Roman" w:hAnsi="Times New Roman" w:cs="Times New Roman"/>
          <w:sz w:val="24"/>
          <w:szCs w:val="24"/>
          <w:lang w:val="en-US"/>
        </w:rPr>
        <w:t xml:space="preserve"> multi-factorial. During the COVID pandemic, UK government recommended cancellation of elective procedures,</w:t>
      </w:r>
      <w:r w:rsidR="00412EE2">
        <w:rPr>
          <w:rFonts w:ascii="Times New Roman" w:hAnsi="Times New Roman" w:cs="Times New Roman"/>
          <w:sz w:val="24"/>
          <w:szCs w:val="24"/>
          <w:lang w:val="en-US"/>
        </w:rPr>
        <w:t>[</w:t>
      </w:r>
      <w:r w:rsidR="00096310">
        <w:rPr>
          <w:rFonts w:ascii="Times New Roman" w:hAnsi="Times New Roman" w:cs="Times New Roman"/>
          <w:sz w:val="24"/>
          <w:szCs w:val="24"/>
          <w:lang w:val="en-US"/>
        </w:rPr>
        <w:t>17</w:t>
      </w:r>
      <w:r w:rsidR="00412EE2">
        <w:rPr>
          <w:rFonts w:ascii="Times New Roman" w:hAnsi="Times New Roman" w:cs="Times New Roman"/>
          <w:sz w:val="24"/>
          <w:szCs w:val="24"/>
          <w:lang w:val="en-US"/>
        </w:rPr>
        <w:t>]</w:t>
      </w:r>
      <w:r w:rsidR="00D872D1" w:rsidRPr="008D31CC">
        <w:rPr>
          <w:rFonts w:ascii="Times New Roman" w:hAnsi="Times New Roman" w:cs="Times New Roman"/>
          <w:sz w:val="24"/>
          <w:szCs w:val="24"/>
          <w:lang w:val="en-US"/>
        </w:rPr>
        <w:t xml:space="preserve"> allowing hospital services to be restructured to divert more hospital staff and infrastructure to increase capacity for the treatment of COVID-19, reduce the exposure of individual patients and their relatives to the hospital environment and reduce the exposure of healthcare workers to asymptomatic COVID-19 patients. Furthe</w:t>
      </w:r>
      <w:r w:rsidR="00AB34BC" w:rsidRPr="008D31CC">
        <w:rPr>
          <w:rFonts w:ascii="Times New Roman" w:hAnsi="Times New Roman" w:cs="Times New Roman"/>
          <w:sz w:val="24"/>
          <w:szCs w:val="24"/>
          <w:lang w:val="en-US"/>
        </w:rPr>
        <w:t>r</w:t>
      </w:r>
      <w:r w:rsidR="00D872D1" w:rsidRPr="008D31CC">
        <w:rPr>
          <w:rFonts w:ascii="Times New Roman" w:hAnsi="Times New Roman" w:cs="Times New Roman"/>
          <w:sz w:val="24"/>
          <w:szCs w:val="24"/>
          <w:lang w:val="en-US"/>
        </w:rPr>
        <w:t>more</w:t>
      </w:r>
      <w:r w:rsidR="002F5D54" w:rsidRPr="008D31CC">
        <w:rPr>
          <w:rFonts w:ascii="Times New Roman" w:hAnsi="Times New Roman" w:cs="Times New Roman"/>
          <w:sz w:val="24"/>
          <w:szCs w:val="24"/>
          <w:lang w:val="en-US"/>
        </w:rPr>
        <w:t>,</w:t>
      </w:r>
      <w:r w:rsidR="00D872D1" w:rsidRPr="008D31CC">
        <w:rPr>
          <w:rFonts w:ascii="Times New Roman" w:hAnsi="Times New Roman" w:cs="Times New Roman"/>
          <w:sz w:val="24"/>
          <w:szCs w:val="24"/>
          <w:lang w:val="en-US"/>
        </w:rPr>
        <w:t xml:space="preserve"> catheter laboratory staff were redeployed to other intensive care </w:t>
      </w:r>
      <w:r w:rsidR="002F5D54" w:rsidRPr="008D31CC">
        <w:rPr>
          <w:rFonts w:ascii="Times New Roman" w:hAnsi="Times New Roman" w:cs="Times New Roman"/>
          <w:sz w:val="24"/>
          <w:szCs w:val="24"/>
          <w:lang w:val="en-US"/>
        </w:rPr>
        <w:t>environments</w:t>
      </w:r>
      <w:r w:rsidR="00D872D1" w:rsidRPr="008D31CC">
        <w:rPr>
          <w:rFonts w:ascii="Times New Roman" w:hAnsi="Times New Roman" w:cs="Times New Roman"/>
          <w:sz w:val="24"/>
          <w:szCs w:val="24"/>
          <w:lang w:val="en-US"/>
        </w:rPr>
        <w:t xml:space="preserve">, </w:t>
      </w:r>
      <w:r w:rsidR="005130A5" w:rsidRPr="008D31CC">
        <w:rPr>
          <w:rFonts w:ascii="Times New Roman" w:hAnsi="Times New Roman" w:cs="Times New Roman"/>
          <w:sz w:val="24"/>
          <w:szCs w:val="24"/>
          <w:lang w:val="en-US"/>
        </w:rPr>
        <w:t xml:space="preserve">and </w:t>
      </w:r>
      <w:r w:rsidR="00D872D1" w:rsidRPr="008D31CC">
        <w:rPr>
          <w:rFonts w:ascii="Times New Roman" w:hAnsi="Times New Roman" w:cs="Times New Roman"/>
          <w:sz w:val="24"/>
          <w:szCs w:val="24"/>
          <w:lang w:val="en-US"/>
        </w:rPr>
        <w:t xml:space="preserve">that </w:t>
      </w:r>
      <w:r w:rsidR="005130A5" w:rsidRPr="008D31CC">
        <w:rPr>
          <w:rFonts w:ascii="Times New Roman" w:hAnsi="Times New Roman" w:cs="Times New Roman"/>
          <w:sz w:val="24"/>
          <w:szCs w:val="24"/>
          <w:lang w:val="en-US"/>
        </w:rPr>
        <w:t xml:space="preserve">consequently </w:t>
      </w:r>
      <w:r w:rsidR="00D872D1" w:rsidRPr="008D31CC">
        <w:rPr>
          <w:rFonts w:ascii="Times New Roman" w:hAnsi="Times New Roman" w:cs="Times New Roman"/>
          <w:sz w:val="24"/>
          <w:szCs w:val="24"/>
          <w:lang w:val="en-US"/>
        </w:rPr>
        <w:t>may have decreased catheter lab capacity</w:t>
      </w:r>
      <w:r w:rsidR="00F95D56" w:rsidRPr="008D31CC">
        <w:rPr>
          <w:rFonts w:ascii="Times New Roman" w:hAnsi="Times New Roman" w:cs="Times New Roman"/>
          <w:sz w:val="24"/>
          <w:szCs w:val="24"/>
          <w:lang w:val="en-US"/>
        </w:rPr>
        <w:t>,</w:t>
      </w:r>
      <w:r w:rsidR="00D872D1" w:rsidRPr="008D31CC">
        <w:rPr>
          <w:rFonts w:ascii="Times New Roman" w:hAnsi="Times New Roman" w:cs="Times New Roman"/>
          <w:sz w:val="24"/>
          <w:szCs w:val="24"/>
          <w:lang w:val="en-US"/>
        </w:rPr>
        <w:t xml:space="preserve"> </w:t>
      </w:r>
      <w:r w:rsidR="00F95D56" w:rsidRPr="008D31CC">
        <w:rPr>
          <w:rFonts w:ascii="Times New Roman" w:hAnsi="Times New Roman" w:cs="Times New Roman"/>
          <w:sz w:val="24"/>
          <w:szCs w:val="24"/>
          <w:lang w:val="en-US"/>
        </w:rPr>
        <w:t>introducing delays particularly if more than one STEMI call is activated.</w:t>
      </w:r>
      <w:r w:rsidR="00D872D1" w:rsidRPr="008D31CC">
        <w:rPr>
          <w:rFonts w:ascii="Times New Roman" w:hAnsi="Times New Roman" w:cs="Times New Roman"/>
          <w:sz w:val="24"/>
          <w:szCs w:val="24"/>
          <w:lang w:val="en-US"/>
        </w:rPr>
        <w:t xml:space="preserve"> </w:t>
      </w:r>
      <w:r w:rsidR="005130A5" w:rsidRPr="008D31CC">
        <w:rPr>
          <w:rFonts w:ascii="Times New Roman" w:hAnsi="Times New Roman" w:cs="Times New Roman"/>
          <w:sz w:val="24"/>
          <w:szCs w:val="24"/>
          <w:lang w:val="en-US"/>
        </w:rPr>
        <w:t>Further, new and more intensive e</w:t>
      </w:r>
      <w:r w:rsidR="00D872D1" w:rsidRPr="008D31CC">
        <w:rPr>
          <w:rFonts w:ascii="Times New Roman" w:hAnsi="Times New Roman" w:cs="Times New Roman"/>
          <w:sz w:val="24"/>
          <w:szCs w:val="24"/>
          <w:lang w:val="en-US"/>
        </w:rPr>
        <w:t xml:space="preserve">valuation </w:t>
      </w:r>
      <w:r w:rsidR="005130A5" w:rsidRPr="008D31CC">
        <w:rPr>
          <w:rFonts w:ascii="Times New Roman" w:hAnsi="Times New Roman" w:cs="Times New Roman"/>
          <w:sz w:val="24"/>
          <w:szCs w:val="24"/>
          <w:lang w:val="en-US"/>
        </w:rPr>
        <w:t xml:space="preserve">prior to the angiogram procedure due to activities such as </w:t>
      </w:r>
      <w:r w:rsidR="00D872D1" w:rsidRPr="008D31CC">
        <w:rPr>
          <w:rFonts w:ascii="Times New Roman" w:hAnsi="Times New Roman" w:cs="Times New Roman"/>
          <w:sz w:val="24"/>
          <w:szCs w:val="24"/>
          <w:lang w:val="en-US"/>
        </w:rPr>
        <w:t xml:space="preserve">chest X-ray and other assessments </w:t>
      </w:r>
      <w:r w:rsidR="002D1CCC" w:rsidRPr="008D31CC">
        <w:rPr>
          <w:rFonts w:ascii="Times New Roman" w:hAnsi="Times New Roman" w:cs="Times New Roman"/>
          <w:sz w:val="24"/>
          <w:szCs w:val="24"/>
          <w:lang w:val="en-US"/>
        </w:rPr>
        <w:t>to ascertain the potential risk of COVID-19 infection, as</w:t>
      </w:r>
      <w:r w:rsidR="00AB34BC" w:rsidRPr="008D31CC">
        <w:rPr>
          <w:rFonts w:ascii="Times New Roman" w:hAnsi="Times New Roman" w:cs="Times New Roman"/>
          <w:sz w:val="24"/>
          <w:szCs w:val="24"/>
          <w:lang w:val="en-US"/>
        </w:rPr>
        <w:t xml:space="preserve"> </w:t>
      </w:r>
      <w:r w:rsidR="002D1CCC" w:rsidRPr="008D31CC">
        <w:rPr>
          <w:rFonts w:ascii="Times New Roman" w:hAnsi="Times New Roman" w:cs="Times New Roman"/>
          <w:sz w:val="24"/>
          <w:szCs w:val="24"/>
          <w:lang w:val="en-US"/>
        </w:rPr>
        <w:t>well as the additional</w:t>
      </w:r>
      <w:r w:rsidR="00D872D1" w:rsidRPr="008D31CC">
        <w:rPr>
          <w:rFonts w:ascii="Times New Roman" w:hAnsi="Times New Roman" w:cs="Times New Roman"/>
          <w:sz w:val="24"/>
          <w:szCs w:val="24"/>
          <w:lang w:val="en-US"/>
        </w:rPr>
        <w:t xml:space="preserve"> time required to ensure that staff </w:t>
      </w:r>
      <w:r w:rsidR="006B6CAA" w:rsidRPr="008D31CC">
        <w:rPr>
          <w:rFonts w:ascii="Times New Roman" w:hAnsi="Times New Roman" w:cs="Times New Roman"/>
          <w:sz w:val="24"/>
          <w:szCs w:val="24"/>
          <w:lang w:val="en-US"/>
        </w:rPr>
        <w:t>to ‘don’</w:t>
      </w:r>
      <w:r w:rsidR="00D872D1" w:rsidRPr="008D31CC">
        <w:rPr>
          <w:rFonts w:ascii="Times New Roman" w:hAnsi="Times New Roman" w:cs="Times New Roman"/>
          <w:sz w:val="24"/>
          <w:szCs w:val="24"/>
          <w:lang w:val="en-US"/>
        </w:rPr>
        <w:t xml:space="preserve"> personal protective equipment</w:t>
      </w:r>
      <w:r w:rsidR="005130A5" w:rsidRPr="008D31CC">
        <w:rPr>
          <w:rFonts w:ascii="Times New Roman" w:hAnsi="Times New Roman" w:cs="Times New Roman"/>
          <w:sz w:val="24"/>
          <w:szCs w:val="24"/>
          <w:lang w:val="en-US"/>
        </w:rPr>
        <w:t>,</w:t>
      </w:r>
      <w:r w:rsidR="00D872D1" w:rsidRPr="008D31CC">
        <w:rPr>
          <w:rFonts w:ascii="Times New Roman" w:hAnsi="Times New Roman" w:cs="Times New Roman"/>
          <w:sz w:val="24"/>
          <w:szCs w:val="24"/>
          <w:lang w:val="en-US"/>
        </w:rPr>
        <w:t xml:space="preserve"> </w:t>
      </w:r>
      <w:r w:rsidR="002D1CCC" w:rsidRPr="008D31CC">
        <w:rPr>
          <w:rFonts w:ascii="Times New Roman" w:hAnsi="Times New Roman" w:cs="Times New Roman"/>
          <w:sz w:val="24"/>
          <w:szCs w:val="24"/>
          <w:lang w:val="en-US"/>
        </w:rPr>
        <w:t xml:space="preserve">may </w:t>
      </w:r>
      <w:r w:rsidR="005130A5" w:rsidRPr="008D31CC">
        <w:rPr>
          <w:rFonts w:ascii="Times New Roman" w:hAnsi="Times New Roman" w:cs="Times New Roman"/>
          <w:sz w:val="24"/>
          <w:szCs w:val="24"/>
          <w:lang w:val="en-US"/>
        </w:rPr>
        <w:t xml:space="preserve">have </w:t>
      </w:r>
      <w:r w:rsidR="004F5FB0" w:rsidRPr="008D31CC">
        <w:rPr>
          <w:rFonts w:ascii="Times New Roman" w:hAnsi="Times New Roman" w:cs="Times New Roman"/>
          <w:sz w:val="24"/>
          <w:szCs w:val="24"/>
          <w:lang w:val="en-US"/>
        </w:rPr>
        <w:t xml:space="preserve">further </w:t>
      </w:r>
      <w:r w:rsidR="002D1CCC" w:rsidRPr="008D31CC">
        <w:rPr>
          <w:rFonts w:ascii="Times New Roman" w:hAnsi="Times New Roman" w:cs="Times New Roman"/>
          <w:sz w:val="24"/>
          <w:szCs w:val="24"/>
          <w:lang w:val="en-US"/>
        </w:rPr>
        <w:t>contribute</w:t>
      </w:r>
      <w:r w:rsidR="005130A5" w:rsidRPr="008D31CC">
        <w:rPr>
          <w:rFonts w:ascii="Times New Roman" w:hAnsi="Times New Roman" w:cs="Times New Roman"/>
          <w:sz w:val="24"/>
          <w:szCs w:val="24"/>
          <w:lang w:val="en-US"/>
        </w:rPr>
        <w:t>d</w:t>
      </w:r>
      <w:r w:rsidR="002D1CCC" w:rsidRPr="008D31CC">
        <w:rPr>
          <w:rFonts w:ascii="Times New Roman" w:hAnsi="Times New Roman" w:cs="Times New Roman"/>
          <w:sz w:val="24"/>
          <w:szCs w:val="24"/>
          <w:lang w:val="en-US"/>
        </w:rPr>
        <w:t xml:space="preserve"> to delays</w:t>
      </w:r>
      <w:r w:rsidR="003A57F5" w:rsidRPr="008D31CC">
        <w:rPr>
          <w:rFonts w:ascii="Times New Roman" w:hAnsi="Times New Roman" w:cs="Times New Roman"/>
          <w:sz w:val="24"/>
          <w:szCs w:val="24"/>
          <w:lang w:val="en-US"/>
        </w:rPr>
        <w:t xml:space="preserve">. </w:t>
      </w:r>
    </w:p>
    <w:p w14:paraId="46D400F4" w14:textId="3FC00ED2" w:rsidR="00EC4649" w:rsidRDefault="00F26AE0" w:rsidP="0097090F">
      <w:pPr>
        <w:spacing w:after="0" w:line="480" w:lineRule="auto"/>
        <w:ind w:firstLine="720"/>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 xml:space="preserve">A few other observations can be made about the population receiving PCI before and after the COVID-19 lockdown. We observed that patients presenting after the lockdown were more likely to receive multivessel PCI. This may reflect recent </w:t>
      </w:r>
      <w:r w:rsidR="008211AB" w:rsidRPr="008D31CC">
        <w:rPr>
          <w:rFonts w:ascii="Times New Roman" w:hAnsi="Times New Roman" w:cs="Times New Roman"/>
          <w:sz w:val="24"/>
          <w:szCs w:val="24"/>
          <w:lang w:val="en-US"/>
        </w:rPr>
        <w:t xml:space="preserve">data </w:t>
      </w:r>
      <w:r w:rsidRPr="008D31CC">
        <w:rPr>
          <w:rFonts w:ascii="Times New Roman" w:hAnsi="Times New Roman" w:cs="Times New Roman"/>
          <w:sz w:val="24"/>
          <w:szCs w:val="24"/>
          <w:lang w:val="en-US"/>
        </w:rPr>
        <w:t xml:space="preserve">from the </w:t>
      </w:r>
      <w:r w:rsidR="0092214B">
        <w:rPr>
          <w:rFonts w:ascii="Times New Roman" w:hAnsi="Times New Roman" w:cs="Times New Roman"/>
          <w:sz w:val="24"/>
          <w:szCs w:val="24"/>
          <w:lang w:val="en-US"/>
        </w:rPr>
        <w:t>Complete Revascularization with Multivessel PCI for Myocardial Infarction (</w:t>
      </w:r>
      <w:r w:rsidRPr="008D31CC">
        <w:rPr>
          <w:rFonts w:ascii="Times New Roman" w:hAnsi="Times New Roman" w:cs="Times New Roman"/>
          <w:sz w:val="24"/>
          <w:szCs w:val="24"/>
          <w:lang w:val="en-US"/>
        </w:rPr>
        <w:t>COMPLETE</w:t>
      </w:r>
      <w:r w:rsidR="0092214B">
        <w:rPr>
          <w:rFonts w:ascii="Times New Roman" w:hAnsi="Times New Roman" w:cs="Times New Roman"/>
          <w:sz w:val="24"/>
          <w:szCs w:val="24"/>
          <w:lang w:val="en-US"/>
        </w:rPr>
        <w:t>)</w:t>
      </w:r>
      <w:r w:rsidRPr="008D31CC">
        <w:rPr>
          <w:rFonts w:ascii="Times New Roman" w:hAnsi="Times New Roman" w:cs="Times New Roman"/>
          <w:sz w:val="24"/>
          <w:szCs w:val="24"/>
          <w:lang w:val="en-US"/>
        </w:rPr>
        <w:t xml:space="preserve"> trial that patients with STEMI and multivessel coronary artery disease </w:t>
      </w:r>
      <w:r w:rsidR="00695151" w:rsidRPr="008D31CC">
        <w:rPr>
          <w:rFonts w:ascii="Times New Roman" w:hAnsi="Times New Roman" w:cs="Times New Roman"/>
          <w:sz w:val="24"/>
          <w:szCs w:val="24"/>
          <w:lang w:val="en-US"/>
        </w:rPr>
        <w:t>had lower rates of</w:t>
      </w:r>
      <w:r w:rsidRPr="008D31CC">
        <w:rPr>
          <w:rFonts w:ascii="Times New Roman" w:hAnsi="Times New Roman" w:cs="Times New Roman"/>
          <w:sz w:val="24"/>
          <w:szCs w:val="24"/>
          <w:lang w:val="en-US"/>
        </w:rPr>
        <w:t xml:space="preserve"> cardiovascular death and myocardial infarction with complete compared to culprit only revascularization.</w:t>
      </w:r>
      <w:r w:rsidR="00412EE2">
        <w:rPr>
          <w:rFonts w:ascii="Times New Roman" w:hAnsi="Times New Roman" w:cs="Times New Roman"/>
          <w:sz w:val="24"/>
          <w:szCs w:val="24"/>
          <w:lang w:val="en-US"/>
        </w:rPr>
        <w:t>[</w:t>
      </w:r>
      <w:r w:rsidR="00096310">
        <w:rPr>
          <w:rFonts w:ascii="Times New Roman" w:hAnsi="Times New Roman" w:cs="Times New Roman"/>
          <w:sz w:val="24"/>
          <w:szCs w:val="24"/>
          <w:lang w:val="en-US"/>
        </w:rPr>
        <w:t>18</w:t>
      </w:r>
      <w:r w:rsidR="00412EE2">
        <w:rPr>
          <w:rFonts w:ascii="Times New Roman" w:hAnsi="Times New Roman" w:cs="Times New Roman"/>
          <w:sz w:val="24"/>
          <w:szCs w:val="24"/>
          <w:lang w:val="en-US"/>
        </w:rPr>
        <w:t>]</w:t>
      </w:r>
      <w:r w:rsidRPr="008D31CC">
        <w:rPr>
          <w:rFonts w:ascii="Times New Roman" w:hAnsi="Times New Roman" w:cs="Times New Roman"/>
          <w:sz w:val="24"/>
          <w:szCs w:val="24"/>
          <w:lang w:val="en-US"/>
        </w:rPr>
        <w:t xml:space="preserve"> </w:t>
      </w:r>
      <w:r w:rsidR="008211AB" w:rsidRPr="008D31CC">
        <w:rPr>
          <w:rFonts w:ascii="Times New Roman" w:hAnsi="Times New Roman" w:cs="Times New Roman"/>
          <w:sz w:val="24"/>
          <w:szCs w:val="24"/>
          <w:lang w:val="en-US"/>
        </w:rPr>
        <w:t xml:space="preserve">However, it may also relate to the </w:t>
      </w:r>
      <w:r w:rsidR="00695151" w:rsidRPr="008D31CC">
        <w:rPr>
          <w:rFonts w:ascii="Times New Roman" w:hAnsi="Times New Roman" w:cs="Times New Roman"/>
          <w:sz w:val="24"/>
          <w:szCs w:val="24"/>
          <w:lang w:val="en-US"/>
        </w:rPr>
        <w:t>operator awareness</w:t>
      </w:r>
      <w:r w:rsidR="008211AB" w:rsidRPr="008D31CC">
        <w:rPr>
          <w:rFonts w:ascii="Times New Roman" w:hAnsi="Times New Roman" w:cs="Times New Roman"/>
          <w:sz w:val="24"/>
          <w:szCs w:val="24"/>
          <w:lang w:val="en-US"/>
        </w:rPr>
        <w:t xml:space="preserve"> that</w:t>
      </w:r>
      <w:r w:rsidRPr="008D31CC">
        <w:rPr>
          <w:rFonts w:ascii="Times New Roman" w:hAnsi="Times New Roman" w:cs="Times New Roman"/>
          <w:sz w:val="24"/>
          <w:szCs w:val="24"/>
          <w:lang w:val="en-US"/>
        </w:rPr>
        <w:t xml:space="preserve"> since elective </w:t>
      </w:r>
      <w:r w:rsidR="00E31CE4" w:rsidRPr="008D31CC">
        <w:rPr>
          <w:rFonts w:ascii="Times New Roman" w:hAnsi="Times New Roman" w:cs="Times New Roman"/>
          <w:sz w:val="24"/>
          <w:szCs w:val="24"/>
          <w:lang w:val="en-US"/>
        </w:rPr>
        <w:t>activity</w:t>
      </w:r>
      <w:r w:rsidRPr="008D31CC">
        <w:rPr>
          <w:rFonts w:ascii="Times New Roman" w:hAnsi="Times New Roman" w:cs="Times New Roman"/>
          <w:sz w:val="24"/>
          <w:szCs w:val="24"/>
          <w:lang w:val="en-US"/>
        </w:rPr>
        <w:t xml:space="preserve"> stopped during </w:t>
      </w:r>
      <w:r w:rsidR="00E31CE4" w:rsidRPr="008D31CC">
        <w:rPr>
          <w:rFonts w:ascii="Times New Roman" w:hAnsi="Times New Roman" w:cs="Times New Roman"/>
          <w:sz w:val="24"/>
          <w:szCs w:val="24"/>
          <w:lang w:val="en-US"/>
        </w:rPr>
        <w:t xml:space="preserve">peak the </w:t>
      </w:r>
      <w:r w:rsidRPr="008D31CC">
        <w:rPr>
          <w:rFonts w:ascii="Times New Roman" w:hAnsi="Times New Roman" w:cs="Times New Roman"/>
          <w:sz w:val="24"/>
          <w:szCs w:val="24"/>
          <w:lang w:val="en-US"/>
        </w:rPr>
        <w:t xml:space="preserve">COVID-19 </w:t>
      </w:r>
      <w:r w:rsidR="00E31CE4" w:rsidRPr="008D31CC">
        <w:rPr>
          <w:rFonts w:ascii="Times New Roman" w:hAnsi="Times New Roman" w:cs="Times New Roman"/>
          <w:sz w:val="24"/>
          <w:szCs w:val="24"/>
          <w:lang w:val="en-US"/>
        </w:rPr>
        <w:t>outbreak</w:t>
      </w:r>
      <w:r w:rsidRPr="008D31CC">
        <w:rPr>
          <w:rFonts w:ascii="Times New Roman" w:hAnsi="Times New Roman" w:cs="Times New Roman"/>
          <w:sz w:val="24"/>
          <w:szCs w:val="24"/>
          <w:lang w:val="en-US"/>
        </w:rPr>
        <w:t xml:space="preserve">, patients </w:t>
      </w:r>
      <w:r w:rsidR="00695151" w:rsidRPr="008D31CC">
        <w:rPr>
          <w:rFonts w:ascii="Times New Roman" w:hAnsi="Times New Roman" w:cs="Times New Roman"/>
          <w:sz w:val="24"/>
          <w:szCs w:val="24"/>
          <w:lang w:val="en-US"/>
        </w:rPr>
        <w:t xml:space="preserve">with bystander disease discharged with culprit only PCI </w:t>
      </w:r>
      <w:r w:rsidR="00695151" w:rsidRPr="008D31CC">
        <w:rPr>
          <w:rFonts w:ascii="Times New Roman" w:hAnsi="Times New Roman" w:cs="Times New Roman"/>
          <w:sz w:val="24"/>
          <w:szCs w:val="24"/>
          <w:lang w:val="en-US"/>
        </w:rPr>
        <w:lastRenderedPageBreak/>
        <w:t xml:space="preserve">may be put at a disadvantage in terms of elective access for staged complete </w:t>
      </w:r>
      <w:r w:rsidR="008D31CC" w:rsidRPr="008D31CC">
        <w:rPr>
          <w:rFonts w:ascii="Times New Roman" w:hAnsi="Times New Roman" w:cs="Times New Roman"/>
          <w:sz w:val="24"/>
          <w:szCs w:val="24"/>
          <w:lang w:val="en-US"/>
        </w:rPr>
        <w:t>revascularization</w:t>
      </w:r>
      <w:r w:rsidR="00695151" w:rsidRPr="008D31CC">
        <w:rPr>
          <w:rFonts w:ascii="Times New Roman" w:hAnsi="Times New Roman" w:cs="Times New Roman"/>
          <w:sz w:val="24"/>
          <w:szCs w:val="24"/>
          <w:lang w:val="en-US"/>
        </w:rPr>
        <w:t xml:space="preserve"> within 45 days, as used in COMPLETE.</w:t>
      </w:r>
      <w:r w:rsidR="008211AB" w:rsidRPr="008D31CC">
        <w:rPr>
          <w:rFonts w:ascii="Times New Roman" w:hAnsi="Times New Roman" w:cs="Times New Roman"/>
          <w:sz w:val="24"/>
          <w:szCs w:val="24"/>
          <w:lang w:val="en-US"/>
        </w:rPr>
        <w:t xml:space="preserve"> </w:t>
      </w:r>
    </w:p>
    <w:p w14:paraId="6856A394" w14:textId="585447CE" w:rsidR="00E27970" w:rsidRPr="008D31CC" w:rsidRDefault="00C11985">
      <w:pPr>
        <w:spacing w:after="0" w:line="480" w:lineRule="auto"/>
        <w:ind w:firstLine="720"/>
        <w:jc w:val="both"/>
        <w:rPr>
          <w:rFonts w:ascii="Times New Roman" w:hAnsi="Times New Roman" w:cs="Times New Roman"/>
          <w:sz w:val="24"/>
          <w:szCs w:val="24"/>
          <w:lang w:val="en-US"/>
        </w:rPr>
      </w:pPr>
      <w:r w:rsidRPr="004B3361">
        <w:rPr>
          <w:rFonts w:ascii="Times New Roman" w:hAnsi="Times New Roman" w:cs="Times New Roman"/>
          <w:color w:val="26282A"/>
          <w:sz w:val="24"/>
          <w:szCs w:val="24"/>
        </w:rPr>
        <w:t xml:space="preserve">An important consideration </w:t>
      </w:r>
      <w:r>
        <w:rPr>
          <w:rFonts w:ascii="Times New Roman" w:hAnsi="Times New Roman" w:cs="Times New Roman"/>
          <w:color w:val="26282A"/>
          <w:sz w:val="24"/>
          <w:szCs w:val="24"/>
        </w:rPr>
        <w:t xml:space="preserve">around </w:t>
      </w:r>
      <w:r w:rsidRPr="004B3361">
        <w:rPr>
          <w:rFonts w:ascii="Times New Roman" w:hAnsi="Times New Roman" w:cs="Times New Roman"/>
          <w:color w:val="26282A"/>
          <w:sz w:val="24"/>
          <w:szCs w:val="24"/>
        </w:rPr>
        <w:t xml:space="preserve">primary PCI </w:t>
      </w:r>
      <w:r>
        <w:rPr>
          <w:rFonts w:ascii="Times New Roman" w:hAnsi="Times New Roman" w:cs="Times New Roman"/>
          <w:color w:val="26282A"/>
          <w:sz w:val="24"/>
          <w:szCs w:val="24"/>
        </w:rPr>
        <w:t xml:space="preserve">services </w:t>
      </w:r>
      <w:r w:rsidRPr="004B3361">
        <w:rPr>
          <w:rFonts w:ascii="Times New Roman" w:hAnsi="Times New Roman" w:cs="Times New Roman"/>
          <w:color w:val="26282A"/>
          <w:sz w:val="24"/>
          <w:szCs w:val="24"/>
        </w:rPr>
        <w:t xml:space="preserve">for STEMI during the COVID-19 pandemic is how </w:t>
      </w:r>
      <w:r>
        <w:rPr>
          <w:rFonts w:ascii="Times New Roman" w:hAnsi="Times New Roman" w:cs="Times New Roman"/>
          <w:color w:val="26282A"/>
          <w:sz w:val="24"/>
          <w:szCs w:val="24"/>
        </w:rPr>
        <w:t>changes in patient’s health seeking behaviour, health service delivery and government strategies in mitigating the impact of the pandemic may impact the characteristics of patients that receive treatment and their associated clinical outcomes</w:t>
      </w:r>
      <w:r w:rsidRPr="004B3361">
        <w:rPr>
          <w:rFonts w:ascii="Times New Roman" w:hAnsi="Times New Roman" w:cs="Times New Roman"/>
          <w:color w:val="26282A"/>
          <w:sz w:val="24"/>
          <w:szCs w:val="24"/>
        </w:rPr>
        <w:t xml:space="preserve">. Fear of contracting COVID-19 and messages from government about self-isolation and avoiding hospitals unless absolutely necessary may result in patients not seeking or delay seeking medical attention. In the context of STEMI, this could manifest itself as increase in number of out-of-hospital cardiac arrest which has been observed in Italy and France.[19,20] It is important to recognize that the </w:t>
      </w:r>
      <w:r>
        <w:rPr>
          <w:rFonts w:ascii="Times New Roman" w:hAnsi="Times New Roman" w:cs="Times New Roman"/>
          <w:color w:val="26282A"/>
          <w:sz w:val="24"/>
          <w:szCs w:val="24"/>
        </w:rPr>
        <w:t>patients</w:t>
      </w:r>
      <w:r w:rsidRPr="004B3361">
        <w:rPr>
          <w:rFonts w:ascii="Times New Roman" w:hAnsi="Times New Roman" w:cs="Times New Roman"/>
          <w:color w:val="26282A"/>
          <w:sz w:val="24"/>
          <w:szCs w:val="24"/>
        </w:rPr>
        <w:t xml:space="preserve"> evaluated in the current study </w:t>
      </w:r>
      <w:r>
        <w:rPr>
          <w:rFonts w:ascii="Times New Roman" w:hAnsi="Times New Roman" w:cs="Times New Roman"/>
          <w:color w:val="26282A"/>
          <w:sz w:val="24"/>
          <w:szCs w:val="24"/>
        </w:rPr>
        <w:t>are those that</w:t>
      </w:r>
      <w:r w:rsidRPr="004B3361">
        <w:rPr>
          <w:rFonts w:ascii="Times New Roman" w:hAnsi="Times New Roman" w:cs="Times New Roman"/>
          <w:color w:val="26282A"/>
          <w:sz w:val="24"/>
          <w:szCs w:val="24"/>
        </w:rPr>
        <w:t xml:space="preserve"> underwent </w:t>
      </w:r>
      <w:r>
        <w:rPr>
          <w:rFonts w:ascii="Times New Roman" w:hAnsi="Times New Roman" w:cs="Times New Roman"/>
          <w:color w:val="26282A"/>
          <w:sz w:val="24"/>
          <w:szCs w:val="24"/>
        </w:rPr>
        <w:t>primary PCI, but</w:t>
      </w:r>
      <w:r w:rsidRPr="004B3361">
        <w:rPr>
          <w:rFonts w:ascii="Times New Roman" w:hAnsi="Times New Roman" w:cs="Times New Roman"/>
          <w:color w:val="26282A"/>
          <w:sz w:val="24"/>
          <w:szCs w:val="24"/>
        </w:rPr>
        <w:t xml:space="preserve"> there may be patients who had STEMI </w:t>
      </w:r>
      <w:r>
        <w:rPr>
          <w:rFonts w:ascii="Times New Roman" w:hAnsi="Times New Roman" w:cs="Times New Roman"/>
          <w:color w:val="26282A"/>
          <w:sz w:val="24"/>
          <w:szCs w:val="24"/>
        </w:rPr>
        <w:t>who</w:t>
      </w:r>
      <w:r w:rsidRPr="004B3361">
        <w:rPr>
          <w:rFonts w:ascii="Times New Roman" w:hAnsi="Times New Roman" w:cs="Times New Roman"/>
          <w:color w:val="26282A"/>
          <w:sz w:val="24"/>
          <w:szCs w:val="24"/>
        </w:rPr>
        <w:t xml:space="preserve"> did not undergo PCI such as those who had an out-of-hospital cardiac arrest and died</w:t>
      </w:r>
      <w:r>
        <w:rPr>
          <w:rFonts w:ascii="Times New Roman" w:hAnsi="Times New Roman" w:cs="Times New Roman"/>
          <w:color w:val="26282A"/>
          <w:sz w:val="24"/>
          <w:szCs w:val="24"/>
        </w:rPr>
        <w:t>,</w:t>
      </w:r>
      <w:r w:rsidRPr="004B3361">
        <w:rPr>
          <w:rFonts w:ascii="Times New Roman" w:hAnsi="Times New Roman" w:cs="Times New Roman"/>
          <w:color w:val="26282A"/>
          <w:sz w:val="24"/>
          <w:szCs w:val="24"/>
        </w:rPr>
        <w:t xml:space="preserve"> </w:t>
      </w:r>
      <w:r>
        <w:rPr>
          <w:rFonts w:ascii="Times New Roman" w:hAnsi="Times New Roman" w:cs="Times New Roman"/>
          <w:color w:val="26282A"/>
          <w:sz w:val="24"/>
          <w:szCs w:val="24"/>
        </w:rPr>
        <w:t>or those that chose not seek medical attention, or those that presented late where the infarct was completed and there would be little benefit to PCI</w:t>
      </w:r>
      <w:r w:rsidRPr="004B3361">
        <w:rPr>
          <w:rFonts w:ascii="Times New Roman" w:hAnsi="Times New Roman" w:cs="Times New Roman"/>
          <w:color w:val="26282A"/>
          <w:sz w:val="24"/>
          <w:szCs w:val="24"/>
        </w:rPr>
        <w:t>.</w:t>
      </w:r>
      <w:r w:rsidR="00F37451" w:rsidRPr="00945FC2">
        <w:rPr>
          <w:rFonts w:ascii="Times New Roman" w:eastAsia="Times New Roman" w:hAnsi="Times New Roman" w:cs="Times New Roman"/>
          <w:bCs/>
          <w:sz w:val="24"/>
          <w:szCs w:val="24"/>
          <w:lang w:eastAsia="en-GB"/>
        </w:rPr>
        <w:t xml:space="preserve">We observed an increase in the use of prasugrel and a decrease in use of ticagrelor and clopidogrel after the lockdown. This is likely because of the changes in practice in response to the </w:t>
      </w:r>
      <w:r w:rsidR="009700F9" w:rsidRPr="009700F9">
        <w:rPr>
          <w:rFonts w:ascii="Times New Roman" w:hAnsi="Times New Roman" w:cs="Times New Roman"/>
          <w:color w:val="26282A"/>
          <w:sz w:val="24"/>
          <w:szCs w:val="24"/>
          <w:shd w:val="clear" w:color="auto" w:fill="FFFFFF"/>
        </w:rPr>
        <w:t>Intracoronary Stenting and Antithrombotic Regimen: Rapid Early Action for Coronary Treatment</w:t>
      </w:r>
      <w:r w:rsidR="009700F9" w:rsidRPr="00945FC2">
        <w:rPr>
          <w:rFonts w:ascii="Times New Roman" w:eastAsia="Times New Roman" w:hAnsi="Times New Roman" w:cs="Times New Roman"/>
          <w:bCs/>
          <w:sz w:val="24"/>
          <w:szCs w:val="24"/>
          <w:lang w:eastAsia="en-GB"/>
        </w:rPr>
        <w:t xml:space="preserve"> </w:t>
      </w:r>
      <w:r w:rsidR="009700F9">
        <w:rPr>
          <w:rFonts w:ascii="Times New Roman" w:eastAsia="Times New Roman" w:hAnsi="Times New Roman" w:cs="Times New Roman"/>
          <w:bCs/>
          <w:sz w:val="24"/>
          <w:szCs w:val="24"/>
          <w:lang w:eastAsia="en-GB"/>
        </w:rPr>
        <w:t>(</w:t>
      </w:r>
      <w:r w:rsidR="00F37451" w:rsidRPr="00945FC2">
        <w:rPr>
          <w:rFonts w:ascii="Times New Roman" w:eastAsia="Times New Roman" w:hAnsi="Times New Roman" w:cs="Times New Roman"/>
          <w:bCs/>
          <w:sz w:val="24"/>
          <w:szCs w:val="24"/>
          <w:lang w:eastAsia="en-GB"/>
        </w:rPr>
        <w:t>ISAR-REACT</w:t>
      </w:r>
      <w:r w:rsidR="009700F9">
        <w:rPr>
          <w:rFonts w:ascii="Times New Roman" w:eastAsia="Times New Roman" w:hAnsi="Times New Roman" w:cs="Times New Roman"/>
          <w:bCs/>
          <w:sz w:val="24"/>
          <w:szCs w:val="24"/>
          <w:lang w:eastAsia="en-GB"/>
        </w:rPr>
        <w:t>)</w:t>
      </w:r>
      <w:r w:rsidR="00F37451" w:rsidRPr="00945FC2">
        <w:rPr>
          <w:rFonts w:ascii="Times New Roman" w:eastAsia="Times New Roman" w:hAnsi="Times New Roman" w:cs="Times New Roman"/>
          <w:bCs/>
          <w:sz w:val="24"/>
          <w:szCs w:val="24"/>
          <w:lang w:eastAsia="en-GB"/>
        </w:rPr>
        <w:t xml:space="preserve"> 5 trial</w:t>
      </w:r>
      <w:r w:rsidR="00666591">
        <w:rPr>
          <w:rFonts w:ascii="Times New Roman" w:eastAsia="Times New Roman" w:hAnsi="Times New Roman" w:cs="Times New Roman"/>
          <w:bCs/>
          <w:sz w:val="24"/>
          <w:szCs w:val="24"/>
          <w:lang w:eastAsia="en-GB"/>
        </w:rPr>
        <w:t xml:space="preserve"> </w:t>
      </w:r>
      <w:r w:rsidR="00F37451" w:rsidRPr="00945FC2">
        <w:rPr>
          <w:rFonts w:ascii="Times New Roman" w:eastAsia="Times New Roman" w:hAnsi="Times New Roman" w:cs="Times New Roman"/>
          <w:bCs/>
          <w:sz w:val="24"/>
          <w:szCs w:val="24"/>
          <w:lang w:eastAsia="en-GB"/>
        </w:rPr>
        <w:t>[</w:t>
      </w:r>
      <w:r w:rsidR="00F37451">
        <w:rPr>
          <w:rFonts w:ascii="Times New Roman" w:eastAsia="Times New Roman" w:hAnsi="Times New Roman" w:cs="Times New Roman"/>
          <w:bCs/>
          <w:sz w:val="24"/>
          <w:szCs w:val="24"/>
          <w:lang w:eastAsia="en-GB"/>
        </w:rPr>
        <w:t>21</w:t>
      </w:r>
      <w:r w:rsidR="00F37451" w:rsidRPr="00945FC2">
        <w:rPr>
          <w:rFonts w:ascii="Times New Roman" w:eastAsia="Times New Roman" w:hAnsi="Times New Roman" w:cs="Times New Roman"/>
          <w:bCs/>
          <w:sz w:val="24"/>
          <w:szCs w:val="24"/>
          <w:lang w:eastAsia="en-GB"/>
        </w:rPr>
        <w:t>] which found that death, myocardial infarction and stroke was lower among patients with prasugrel compared to ticagrelor. While not statistically significant, there were a greater proportion of patients with previous stroke in the group before compared to after the lockdown. Prasugrel is contraindicated in patients with previous stroke and this may partly explain why there may be an increase use of prasugrel post lockdown.</w:t>
      </w:r>
    </w:p>
    <w:p w14:paraId="0B86CF53" w14:textId="05DD93C5" w:rsidR="00F26AE0" w:rsidRPr="008D31CC" w:rsidRDefault="00F26AE0" w:rsidP="00F26AE0">
      <w:pPr>
        <w:spacing w:after="0" w:line="480" w:lineRule="auto"/>
        <w:ind w:firstLine="720"/>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 xml:space="preserve">Our study has several limitations. First, not all hospitals in England were included in the analysis because they did not report their PCI activity in either March or April 2020. It was </w:t>
      </w:r>
      <w:r w:rsidRPr="008D31CC">
        <w:rPr>
          <w:rFonts w:ascii="Times New Roman" w:hAnsi="Times New Roman" w:cs="Times New Roman"/>
          <w:sz w:val="24"/>
          <w:szCs w:val="24"/>
          <w:lang w:val="en-US"/>
        </w:rPr>
        <w:lastRenderedPageBreak/>
        <w:t>important to exclude these hospitals that had so far not submitted, because the decline in PCI activity could be incorrectly attributed to failure of timely data submission rather than fewer cases. Secondly, in-hospital outcomes are self-reported</w:t>
      </w:r>
      <w:r w:rsidR="00164CE6" w:rsidRPr="008D31CC">
        <w:rPr>
          <w:rFonts w:ascii="Times New Roman" w:hAnsi="Times New Roman" w:cs="Times New Roman"/>
          <w:sz w:val="24"/>
          <w:szCs w:val="24"/>
          <w:lang w:val="en-US"/>
        </w:rPr>
        <w:t xml:space="preserve"> and together with early discharge</w:t>
      </w:r>
      <w:r w:rsidRPr="008D31CC">
        <w:rPr>
          <w:rFonts w:ascii="Times New Roman" w:hAnsi="Times New Roman" w:cs="Times New Roman"/>
          <w:sz w:val="24"/>
          <w:szCs w:val="24"/>
          <w:lang w:val="en-US"/>
        </w:rPr>
        <w:t xml:space="preserve"> may </w:t>
      </w:r>
      <w:r w:rsidR="00164CE6" w:rsidRPr="008D31CC">
        <w:rPr>
          <w:rFonts w:ascii="Times New Roman" w:hAnsi="Times New Roman" w:cs="Times New Roman"/>
          <w:sz w:val="24"/>
          <w:szCs w:val="24"/>
          <w:lang w:val="en-US"/>
        </w:rPr>
        <w:t xml:space="preserve">have </w:t>
      </w:r>
      <w:r w:rsidRPr="008D31CC">
        <w:rPr>
          <w:rFonts w:ascii="Times New Roman" w:hAnsi="Times New Roman" w:cs="Times New Roman"/>
          <w:sz w:val="24"/>
          <w:szCs w:val="24"/>
          <w:lang w:val="en-US"/>
        </w:rPr>
        <w:t>result in under-reporting</w:t>
      </w:r>
      <w:r w:rsidR="003E5E91" w:rsidRPr="008D31CC">
        <w:rPr>
          <w:rFonts w:ascii="Times New Roman" w:hAnsi="Times New Roman" w:cs="Times New Roman"/>
          <w:sz w:val="24"/>
          <w:szCs w:val="24"/>
          <w:lang w:val="en-US"/>
        </w:rPr>
        <w:t xml:space="preserve"> of adverse outcomes</w:t>
      </w:r>
      <w:r w:rsidRPr="008D31CC">
        <w:rPr>
          <w:rFonts w:ascii="Times New Roman" w:hAnsi="Times New Roman" w:cs="Times New Roman"/>
          <w:sz w:val="24"/>
          <w:szCs w:val="24"/>
          <w:lang w:val="en-US"/>
        </w:rPr>
        <w:t xml:space="preserve">. There </w:t>
      </w:r>
      <w:r w:rsidR="00412EE2">
        <w:rPr>
          <w:rFonts w:ascii="Times New Roman" w:hAnsi="Times New Roman" w:cs="Times New Roman"/>
          <w:sz w:val="24"/>
          <w:szCs w:val="24"/>
          <w:lang w:val="en-US"/>
        </w:rPr>
        <w:t>is</w:t>
      </w:r>
      <w:r w:rsidRPr="008D31CC">
        <w:rPr>
          <w:rFonts w:ascii="Times New Roman" w:hAnsi="Times New Roman" w:cs="Times New Roman"/>
          <w:sz w:val="24"/>
          <w:szCs w:val="24"/>
          <w:lang w:val="en-US"/>
        </w:rPr>
        <w:t xml:space="preserve"> no post discharge follow up data and there </w:t>
      </w:r>
      <w:r w:rsidR="006B6CAA" w:rsidRPr="008D31CC">
        <w:rPr>
          <w:rFonts w:ascii="Times New Roman" w:hAnsi="Times New Roman" w:cs="Times New Roman"/>
          <w:sz w:val="24"/>
          <w:szCs w:val="24"/>
          <w:lang w:val="en-US"/>
        </w:rPr>
        <w:t>were</w:t>
      </w:r>
      <w:r w:rsidRPr="008D31CC">
        <w:rPr>
          <w:rFonts w:ascii="Times New Roman" w:hAnsi="Times New Roman" w:cs="Times New Roman"/>
          <w:sz w:val="24"/>
          <w:szCs w:val="24"/>
          <w:lang w:val="en-US"/>
        </w:rPr>
        <w:t xml:space="preserve"> missing data particularly regarding left ventricular ejection fraction and smoking status which may confound multivariate adjustment.  Nevertheless, the data are subject to logical checks and assessments of internal validity at upload to NICOR. Additionally, the decline in PCI activity that we have observed is in line with that reported in Spain and </w:t>
      </w:r>
      <w:r w:rsidR="00F361DC">
        <w:rPr>
          <w:rFonts w:ascii="Times New Roman" w:hAnsi="Times New Roman" w:cs="Times New Roman"/>
          <w:sz w:val="24"/>
          <w:szCs w:val="24"/>
          <w:lang w:val="en-US"/>
        </w:rPr>
        <w:t>the United States of America</w:t>
      </w:r>
      <w:r w:rsidR="00B02CB6">
        <w:rPr>
          <w:rFonts w:ascii="Times New Roman" w:hAnsi="Times New Roman" w:cs="Times New Roman"/>
          <w:sz w:val="24"/>
          <w:szCs w:val="24"/>
          <w:lang w:val="en-US"/>
        </w:rPr>
        <w:t>.</w:t>
      </w:r>
      <w:r w:rsidR="00412EE2">
        <w:rPr>
          <w:rFonts w:ascii="Times New Roman" w:hAnsi="Times New Roman" w:cs="Times New Roman"/>
          <w:sz w:val="24"/>
          <w:szCs w:val="24"/>
          <w:lang w:val="en-US"/>
        </w:rPr>
        <w:t>[8,9]</w:t>
      </w:r>
      <w:r w:rsidRPr="008D31CC">
        <w:rPr>
          <w:rFonts w:ascii="Times New Roman" w:hAnsi="Times New Roman" w:cs="Times New Roman"/>
          <w:sz w:val="24"/>
          <w:szCs w:val="24"/>
          <w:lang w:val="en-US"/>
        </w:rPr>
        <w:t xml:space="preserve"> Finally, there is no understanding of how local policies at each hospital may have changed as a result of the COVID-19 crisis which may be driving the decline in procedures.</w:t>
      </w:r>
    </w:p>
    <w:p w14:paraId="63CF4FBA" w14:textId="02A0950B" w:rsidR="00F26AE0" w:rsidRPr="008D31CC" w:rsidRDefault="00F26AE0" w:rsidP="00F26AE0">
      <w:pPr>
        <w:spacing w:after="0" w:line="480" w:lineRule="auto"/>
        <w:ind w:firstLine="720"/>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 xml:space="preserve">In conclusion, our national evaluation demonstrates a 43% decrease in PCI activity </w:t>
      </w:r>
      <w:r w:rsidR="006B6CAA" w:rsidRPr="008D31CC">
        <w:rPr>
          <w:rFonts w:ascii="Times New Roman" w:hAnsi="Times New Roman" w:cs="Times New Roman"/>
          <w:sz w:val="24"/>
          <w:szCs w:val="24"/>
          <w:lang w:val="en-US"/>
        </w:rPr>
        <w:t xml:space="preserve">following </w:t>
      </w:r>
      <w:r w:rsidRPr="008D31CC">
        <w:rPr>
          <w:rFonts w:ascii="Times New Roman" w:hAnsi="Times New Roman" w:cs="Times New Roman"/>
          <w:sz w:val="24"/>
          <w:szCs w:val="24"/>
          <w:lang w:val="en-US"/>
        </w:rPr>
        <w:t xml:space="preserve">the COVID-19 response lockdown. </w:t>
      </w:r>
      <w:r w:rsidR="00695151" w:rsidRPr="008D31CC">
        <w:rPr>
          <w:rFonts w:ascii="Times New Roman" w:hAnsi="Times New Roman" w:cs="Times New Roman"/>
          <w:sz w:val="24"/>
          <w:szCs w:val="24"/>
          <w:lang w:val="en-US"/>
        </w:rPr>
        <w:t>Although symptom-to-hospital and door-to-balloon times were increased after the lockdown,</w:t>
      </w:r>
      <w:r w:rsidR="00C2085A" w:rsidRPr="008D31CC">
        <w:rPr>
          <w:rFonts w:ascii="Times New Roman" w:hAnsi="Times New Roman" w:cs="Times New Roman"/>
          <w:sz w:val="24"/>
          <w:szCs w:val="24"/>
          <w:lang w:val="en-US"/>
        </w:rPr>
        <w:t xml:space="preserve"> we did not demonstrate</w:t>
      </w:r>
      <w:r w:rsidRPr="008D31CC">
        <w:rPr>
          <w:rFonts w:ascii="Times New Roman" w:hAnsi="Times New Roman" w:cs="Times New Roman"/>
          <w:sz w:val="24"/>
          <w:szCs w:val="24"/>
          <w:lang w:val="en-US"/>
        </w:rPr>
        <w:t xml:space="preserve"> </w:t>
      </w:r>
      <w:r w:rsidR="00C2085A" w:rsidRPr="008D31CC">
        <w:rPr>
          <w:rFonts w:ascii="Times New Roman" w:hAnsi="Times New Roman" w:cs="Times New Roman"/>
          <w:sz w:val="24"/>
          <w:szCs w:val="24"/>
          <w:lang w:val="en-US"/>
        </w:rPr>
        <w:t xml:space="preserve">any </w:t>
      </w:r>
      <w:r w:rsidRPr="008D31CC">
        <w:rPr>
          <w:rFonts w:ascii="Times New Roman" w:hAnsi="Times New Roman" w:cs="Times New Roman"/>
          <w:sz w:val="24"/>
          <w:szCs w:val="24"/>
          <w:lang w:val="en-US"/>
        </w:rPr>
        <w:t>difference</w:t>
      </w:r>
      <w:r w:rsidR="00C2085A" w:rsidRPr="008D31CC">
        <w:rPr>
          <w:rFonts w:ascii="Times New Roman" w:hAnsi="Times New Roman" w:cs="Times New Roman"/>
          <w:sz w:val="24"/>
          <w:szCs w:val="24"/>
          <w:lang w:val="en-US"/>
        </w:rPr>
        <w:t>s</w:t>
      </w:r>
      <w:r w:rsidRPr="008D31CC">
        <w:rPr>
          <w:rFonts w:ascii="Times New Roman" w:hAnsi="Times New Roman" w:cs="Times New Roman"/>
          <w:sz w:val="24"/>
          <w:szCs w:val="24"/>
          <w:lang w:val="en-US"/>
        </w:rPr>
        <w:t xml:space="preserve"> in adverse in-hospital patient outcome</w:t>
      </w:r>
      <w:r w:rsidR="00C2085A" w:rsidRPr="008D31CC">
        <w:rPr>
          <w:rFonts w:ascii="Times New Roman" w:hAnsi="Times New Roman" w:cs="Times New Roman"/>
          <w:sz w:val="24"/>
          <w:szCs w:val="24"/>
          <w:lang w:val="en-US"/>
        </w:rPr>
        <w:t>s</w:t>
      </w:r>
      <w:r w:rsidRPr="008D31CC">
        <w:rPr>
          <w:rFonts w:ascii="Times New Roman" w:hAnsi="Times New Roman" w:cs="Times New Roman"/>
          <w:sz w:val="24"/>
          <w:szCs w:val="24"/>
          <w:lang w:val="en-US"/>
        </w:rPr>
        <w:t xml:space="preserve"> after the lockdown.</w:t>
      </w:r>
    </w:p>
    <w:p w14:paraId="4D2CE206" w14:textId="77777777" w:rsidR="00F70D08" w:rsidRPr="008D31CC" w:rsidRDefault="00F70D08">
      <w:pPr>
        <w:rPr>
          <w:rFonts w:ascii="Times New Roman" w:hAnsi="Times New Roman" w:cs="Times New Roman"/>
          <w:b/>
          <w:sz w:val="24"/>
          <w:szCs w:val="24"/>
          <w:lang w:val="en-US"/>
        </w:rPr>
      </w:pPr>
    </w:p>
    <w:p w14:paraId="4DE7CF74" w14:textId="77777777" w:rsidR="00F70D08" w:rsidRPr="008D31CC" w:rsidRDefault="00F70D08" w:rsidP="00F70D08">
      <w:pPr>
        <w:spacing w:after="0" w:line="480" w:lineRule="auto"/>
        <w:jc w:val="both"/>
        <w:rPr>
          <w:rFonts w:ascii="Times New Roman" w:hAnsi="Times New Roman" w:cs="Times New Roman"/>
          <w:b/>
          <w:sz w:val="24"/>
          <w:szCs w:val="24"/>
          <w:lang w:val="en-US"/>
        </w:rPr>
      </w:pPr>
      <w:r w:rsidRPr="008D31CC">
        <w:rPr>
          <w:rFonts w:ascii="Times New Roman" w:hAnsi="Times New Roman" w:cs="Times New Roman"/>
          <w:b/>
          <w:sz w:val="24"/>
          <w:szCs w:val="24"/>
          <w:lang w:val="en-US"/>
        </w:rPr>
        <w:t>Contributorship</w:t>
      </w:r>
    </w:p>
    <w:p w14:paraId="510E75B9" w14:textId="77777777" w:rsidR="00F70D08" w:rsidRPr="008D31CC" w:rsidRDefault="00F70D08" w:rsidP="00F70D08">
      <w:pPr>
        <w:spacing w:after="0" w:line="480" w:lineRule="auto"/>
        <w:ind w:firstLine="720"/>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MAM was responsible for the study design and concept. CSK performed the data cleaning and analysis. CSK and MAM wrote the first draft of the manuscript, and all authors contributed to the writing of the paper.</w:t>
      </w:r>
    </w:p>
    <w:p w14:paraId="68F83AB8" w14:textId="77777777" w:rsidR="00487232" w:rsidRDefault="00487232" w:rsidP="00487232">
      <w:pPr>
        <w:tabs>
          <w:tab w:val="left" w:pos="720"/>
          <w:tab w:val="left" w:pos="2308"/>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Transparency declaration</w:t>
      </w:r>
    </w:p>
    <w:p w14:paraId="15F18A13" w14:textId="77777777" w:rsidR="00487232" w:rsidRDefault="00487232" w:rsidP="00487232">
      <w:pPr>
        <w:tabs>
          <w:tab w:val="left" w:pos="720"/>
          <w:tab w:val="left" w:pos="2308"/>
        </w:tabs>
        <w:spacing w:line="48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CSK affirms that the manuscript is an honest, accurate, and transparent account of the study being reported; that no important aspects of the study have been omitted; and that any discrepancies from the study as planned have been explained.</w:t>
      </w:r>
    </w:p>
    <w:p w14:paraId="7DF70E98" w14:textId="77777777" w:rsidR="00487232" w:rsidRDefault="00487232" w:rsidP="00487232">
      <w:pPr>
        <w:tabs>
          <w:tab w:val="left" w:pos="720"/>
          <w:tab w:val="left" w:pos="2308"/>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Ethical committee approval</w:t>
      </w:r>
    </w:p>
    <w:p w14:paraId="0654FA35" w14:textId="77777777" w:rsidR="00487232" w:rsidRPr="008D31CC" w:rsidRDefault="00487232" w:rsidP="00487232">
      <w:pPr>
        <w:spacing w:after="0" w:line="480" w:lineRule="auto"/>
        <w:ind w:firstLine="720"/>
        <w:jc w:val="both"/>
        <w:rPr>
          <w:rFonts w:ascii="Times New Roman" w:hAnsi="Times New Roman" w:cs="Times New Roman"/>
          <w:i/>
          <w:sz w:val="24"/>
          <w:szCs w:val="24"/>
          <w:lang w:val="en-US"/>
        </w:rPr>
      </w:pPr>
      <w:r w:rsidRPr="008D31CC">
        <w:rPr>
          <w:rFonts w:ascii="Times New Roman" w:hAnsi="Times New Roman" w:cs="Times New Roman"/>
          <w:sz w:val="24"/>
          <w:szCs w:val="24"/>
          <w:lang w:val="en-US"/>
        </w:rPr>
        <w:lastRenderedPageBreak/>
        <w:t>In the efforts to understand the impact of the COVID-19 pandemic on cardiology services, extraordinary government permission was obtained to evaluate anonymized records from this database through an agreement with NHS Digital. This work was endorsed by (a) Scientific Advisory Group for Emergencies (SAGE), (a body responsible for ensuring timely and coordinated scientific advice is made available to decision makers to support UK cross-government decisions in the Cabinet Office Briefing Room (COBR)), (b) NHS England, a public body of the Department of Health and Social Care, and (c) NHS Improvement - responsible for overseeing NHS trusts. NICOR, which houses the BCIS registry, has support under section 251 of the NHS Act 2006 to use patient information for approved medical research without informed consent. For this rapid NHS evaluation, health data analysis was enabled under Section 254 of the Health and Social Care Act 2012.</w:t>
      </w:r>
    </w:p>
    <w:p w14:paraId="32C71938" w14:textId="77777777" w:rsidR="00F70D08" w:rsidRPr="008D31CC" w:rsidRDefault="00F70D08" w:rsidP="00F70D08">
      <w:pPr>
        <w:rPr>
          <w:rFonts w:ascii="Times New Roman" w:hAnsi="Times New Roman" w:cs="Times New Roman"/>
          <w:b/>
          <w:sz w:val="24"/>
          <w:szCs w:val="24"/>
          <w:lang w:val="en-US"/>
        </w:rPr>
      </w:pPr>
    </w:p>
    <w:p w14:paraId="1B1F391C" w14:textId="77777777" w:rsidR="00F70D08" w:rsidRPr="008D31CC" w:rsidRDefault="00F70D08" w:rsidP="00F70D08">
      <w:pPr>
        <w:spacing w:after="0" w:line="480" w:lineRule="auto"/>
        <w:jc w:val="both"/>
        <w:rPr>
          <w:rFonts w:ascii="Times New Roman" w:hAnsi="Times New Roman" w:cs="Times New Roman"/>
          <w:b/>
          <w:sz w:val="24"/>
          <w:szCs w:val="24"/>
          <w:lang w:val="en-US"/>
        </w:rPr>
      </w:pPr>
      <w:r w:rsidRPr="008D31CC">
        <w:rPr>
          <w:rFonts w:ascii="Times New Roman" w:hAnsi="Times New Roman" w:cs="Times New Roman"/>
          <w:b/>
          <w:sz w:val="24"/>
          <w:szCs w:val="24"/>
          <w:lang w:val="en-US"/>
        </w:rPr>
        <w:t>Acknowledgments</w:t>
      </w:r>
    </w:p>
    <w:p w14:paraId="17DEB0C1" w14:textId="20AE2216" w:rsidR="00F70D08" w:rsidRPr="008D31CC" w:rsidRDefault="00F70D08" w:rsidP="00F70D08">
      <w:pPr>
        <w:spacing w:after="0" w:line="480" w:lineRule="auto"/>
        <w:ind w:firstLine="720"/>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 xml:space="preserve">We are grateful for the UK government for the opportunity to analyse this data and to NICOR and the NHS digital team for helping with processing and access of data and facilitating the data analysis on their servers. </w:t>
      </w:r>
      <w:r w:rsidRPr="008D31CC">
        <w:rPr>
          <w:rFonts w:ascii="Times New Roman" w:hAnsi="Times New Roman" w:cs="Times New Roman"/>
          <w:bCs/>
          <w:iCs/>
          <w:color w:val="000000"/>
          <w:sz w:val="24"/>
          <w:szCs w:val="24"/>
          <w:shd w:val="clear" w:color="auto" w:fill="FFFFFF"/>
          <w:lang w:val="en-US"/>
        </w:rPr>
        <w:t>This work uses data provided by patients and collected by the NHS as part of their care and support</w:t>
      </w:r>
      <w:r w:rsidRPr="008D31CC">
        <w:rPr>
          <w:rFonts w:ascii="Times New Roman" w:hAnsi="Times New Roman" w:cs="Times New Roman"/>
          <w:iCs/>
          <w:color w:val="000000"/>
          <w:sz w:val="24"/>
          <w:szCs w:val="24"/>
          <w:shd w:val="clear" w:color="auto" w:fill="FFFFFF"/>
          <w:lang w:val="en-US"/>
        </w:rPr>
        <w:t xml:space="preserve">. </w:t>
      </w:r>
    </w:p>
    <w:p w14:paraId="552F9DD3" w14:textId="77777777" w:rsidR="00F70D08" w:rsidRPr="008D31CC" w:rsidRDefault="00F70D08" w:rsidP="00F70D08">
      <w:pPr>
        <w:shd w:val="clear" w:color="auto" w:fill="FFFFFF"/>
        <w:spacing w:after="0" w:line="480" w:lineRule="auto"/>
        <w:rPr>
          <w:rFonts w:ascii="Times New Roman" w:hAnsi="Times New Roman" w:cs="Times New Roman"/>
          <w:b/>
          <w:color w:val="000000"/>
          <w:sz w:val="24"/>
          <w:szCs w:val="24"/>
          <w:shd w:val="clear" w:color="auto" w:fill="FFFFFF"/>
          <w:lang w:val="en-US"/>
        </w:rPr>
      </w:pPr>
    </w:p>
    <w:p w14:paraId="580C7708" w14:textId="713F4040" w:rsidR="00487232" w:rsidRDefault="00F70D08" w:rsidP="00F70D08">
      <w:pPr>
        <w:shd w:val="clear" w:color="auto" w:fill="FFFFFF"/>
        <w:spacing w:after="0" w:line="480" w:lineRule="auto"/>
        <w:rPr>
          <w:rFonts w:ascii="Times New Roman" w:hAnsi="Times New Roman" w:cs="Times New Roman"/>
          <w:color w:val="000000"/>
          <w:sz w:val="24"/>
          <w:szCs w:val="24"/>
          <w:shd w:val="clear" w:color="auto" w:fill="FFFFFF"/>
          <w:lang w:val="en-US"/>
        </w:rPr>
      </w:pPr>
      <w:r w:rsidRPr="008D31CC">
        <w:rPr>
          <w:rFonts w:ascii="Times New Roman" w:hAnsi="Times New Roman" w:cs="Times New Roman"/>
          <w:b/>
          <w:color w:val="000000"/>
          <w:sz w:val="24"/>
          <w:szCs w:val="24"/>
          <w:shd w:val="clear" w:color="auto" w:fill="FFFFFF"/>
          <w:lang w:val="en-US"/>
        </w:rPr>
        <w:t>Funding</w:t>
      </w:r>
      <w:r w:rsidRPr="008D31CC">
        <w:rPr>
          <w:rFonts w:ascii="Times New Roman" w:hAnsi="Times New Roman" w:cs="Times New Roman"/>
          <w:color w:val="000000"/>
          <w:sz w:val="24"/>
          <w:szCs w:val="24"/>
          <w:shd w:val="clear" w:color="auto" w:fill="FFFFFF"/>
          <w:lang w:val="en-US"/>
        </w:rPr>
        <w:t xml:space="preserve"> </w:t>
      </w:r>
    </w:p>
    <w:p w14:paraId="1EC68CF5" w14:textId="52DF354C" w:rsidR="00F70D08" w:rsidRPr="00E3413E" w:rsidRDefault="00F70D08" w:rsidP="00487232">
      <w:pPr>
        <w:shd w:val="clear" w:color="auto" w:fill="FFFFFF"/>
        <w:spacing w:after="0" w:line="480" w:lineRule="auto"/>
        <w:ind w:firstLine="720"/>
        <w:rPr>
          <w:rFonts w:ascii="Times New Roman" w:hAnsi="Times New Roman" w:cs="Times New Roman"/>
          <w:color w:val="000000"/>
          <w:sz w:val="24"/>
          <w:szCs w:val="24"/>
          <w:shd w:val="clear" w:color="auto" w:fill="FFFFFF"/>
          <w:lang w:val="en-US"/>
        </w:rPr>
      </w:pPr>
      <w:r w:rsidRPr="008D31CC">
        <w:rPr>
          <w:rFonts w:ascii="Times New Roman" w:hAnsi="Times New Roman" w:cs="Times New Roman"/>
          <w:color w:val="000000"/>
          <w:sz w:val="24"/>
          <w:szCs w:val="24"/>
          <w:shd w:val="clear" w:color="auto" w:fill="FFFFFF"/>
          <w:lang w:val="en-US"/>
        </w:rPr>
        <w:t>None.</w:t>
      </w:r>
    </w:p>
    <w:p w14:paraId="421A5CA9" w14:textId="77777777" w:rsidR="00F70D08" w:rsidRPr="008D31CC" w:rsidRDefault="00F70D08" w:rsidP="00F70D08">
      <w:pPr>
        <w:shd w:val="clear" w:color="auto" w:fill="FFFFFF"/>
        <w:spacing w:after="0" w:line="480" w:lineRule="auto"/>
        <w:rPr>
          <w:rFonts w:ascii="Times New Roman" w:hAnsi="Times New Roman" w:cs="Times New Roman"/>
          <w:b/>
          <w:color w:val="000000"/>
          <w:sz w:val="24"/>
          <w:szCs w:val="24"/>
          <w:shd w:val="clear" w:color="auto" w:fill="FFFFFF"/>
          <w:lang w:val="en-US"/>
        </w:rPr>
      </w:pPr>
    </w:p>
    <w:p w14:paraId="455CB3C9" w14:textId="77777777" w:rsidR="00C93EAF" w:rsidRDefault="00487232" w:rsidP="00C93EAF">
      <w:pPr>
        <w:shd w:val="clear" w:color="auto" w:fill="FFFFFF"/>
        <w:spacing w:after="0" w:line="480" w:lineRule="auto"/>
        <w:rPr>
          <w:rFonts w:ascii="Times New Roman" w:hAnsi="Times New Roman" w:cs="Times New Roman"/>
          <w:b/>
          <w:color w:val="000000"/>
          <w:sz w:val="24"/>
          <w:szCs w:val="24"/>
          <w:shd w:val="clear" w:color="auto" w:fill="FFFFFF"/>
          <w:lang w:val="en-US"/>
        </w:rPr>
      </w:pPr>
      <w:r>
        <w:rPr>
          <w:rFonts w:ascii="Times New Roman" w:hAnsi="Times New Roman" w:cs="Times New Roman"/>
          <w:b/>
          <w:color w:val="000000"/>
          <w:sz w:val="24"/>
          <w:szCs w:val="24"/>
          <w:shd w:val="clear" w:color="auto" w:fill="FFFFFF"/>
          <w:lang w:val="en-US"/>
        </w:rPr>
        <w:t>Competing I</w:t>
      </w:r>
      <w:r w:rsidR="00F70D08" w:rsidRPr="008D31CC">
        <w:rPr>
          <w:rFonts w:ascii="Times New Roman" w:hAnsi="Times New Roman" w:cs="Times New Roman"/>
          <w:b/>
          <w:color w:val="000000"/>
          <w:sz w:val="24"/>
          <w:szCs w:val="24"/>
          <w:shd w:val="clear" w:color="auto" w:fill="FFFFFF"/>
          <w:lang w:val="en-US"/>
        </w:rPr>
        <w:t xml:space="preserve">nterest </w:t>
      </w:r>
      <w:r>
        <w:rPr>
          <w:rFonts w:ascii="Times New Roman" w:hAnsi="Times New Roman" w:cs="Times New Roman"/>
          <w:b/>
          <w:color w:val="000000"/>
          <w:sz w:val="24"/>
          <w:szCs w:val="24"/>
          <w:shd w:val="clear" w:color="auto" w:fill="FFFFFF"/>
          <w:lang w:val="en-US"/>
        </w:rPr>
        <w:t>and Disclosures</w:t>
      </w:r>
    </w:p>
    <w:p w14:paraId="08618814" w14:textId="221FC932" w:rsidR="00F70D08" w:rsidRPr="00C93EAF" w:rsidRDefault="00C93EAF" w:rsidP="00C93EAF">
      <w:pPr>
        <w:shd w:val="clear" w:color="auto" w:fill="FFFFFF"/>
        <w:spacing w:after="0" w:line="480" w:lineRule="auto"/>
        <w:ind w:firstLine="720"/>
        <w:rPr>
          <w:rFonts w:ascii="Times New Roman" w:hAnsi="Times New Roman" w:cs="Times New Roman"/>
          <w:b/>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None.</w:t>
      </w:r>
    </w:p>
    <w:p w14:paraId="7010D25D" w14:textId="28C94A1C" w:rsidR="00CB5B53" w:rsidRPr="008D31CC" w:rsidRDefault="00CB5B53">
      <w:pPr>
        <w:rPr>
          <w:rFonts w:ascii="Times New Roman" w:hAnsi="Times New Roman" w:cs="Times New Roman"/>
          <w:b/>
          <w:sz w:val="24"/>
          <w:szCs w:val="24"/>
          <w:lang w:val="en-US"/>
        </w:rPr>
      </w:pPr>
      <w:r w:rsidRPr="008D31CC">
        <w:rPr>
          <w:rFonts w:ascii="Times New Roman" w:hAnsi="Times New Roman" w:cs="Times New Roman"/>
          <w:b/>
          <w:sz w:val="24"/>
          <w:szCs w:val="24"/>
          <w:lang w:val="en-US"/>
        </w:rPr>
        <w:br w:type="page"/>
      </w:r>
    </w:p>
    <w:p w14:paraId="1D40FFA4" w14:textId="77777777" w:rsidR="00B80798" w:rsidRDefault="00B80798" w:rsidP="00B80798">
      <w:pPr>
        <w:spacing w:after="0" w:line="240" w:lineRule="auto"/>
        <w:jc w:val="both"/>
        <w:rPr>
          <w:rFonts w:ascii="Times New Roman" w:hAnsi="Times New Roman" w:cs="Times New Roman"/>
          <w:b/>
          <w:sz w:val="24"/>
          <w:szCs w:val="24"/>
          <w:lang w:val="en-US"/>
        </w:rPr>
      </w:pPr>
      <w:r w:rsidRPr="008D31CC">
        <w:rPr>
          <w:rFonts w:ascii="Times New Roman" w:hAnsi="Times New Roman" w:cs="Times New Roman"/>
          <w:b/>
          <w:sz w:val="24"/>
          <w:szCs w:val="24"/>
          <w:lang w:val="en-US"/>
        </w:rPr>
        <w:lastRenderedPageBreak/>
        <w:t>Figure 1: Flow diagram of patient inclusion</w:t>
      </w:r>
    </w:p>
    <w:p w14:paraId="619BE94E" w14:textId="6BD8D748" w:rsidR="00B80798" w:rsidRDefault="002F41CF" w:rsidP="00B80798">
      <w:pPr>
        <w:spacing w:after="0" w:line="240" w:lineRule="auto"/>
        <w:jc w:val="both"/>
        <w:rPr>
          <w:rFonts w:ascii="Times New Roman" w:hAnsi="Times New Roman" w:cs="Times New Roman"/>
          <w:b/>
          <w:sz w:val="24"/>
          <w:szCs w:val="24"/>
          <w:lang w:val="en-US"/>
        </w:rPr>
      </w:pPr>
      <w:r>
        <w:rPr>
          <w:rFonts w:ascii="Times New Roman" w:hAnsi="Times New Roman" w:cs="Times New Roman"/>
          <w:b/>
          <w:noProof/>
          <w:sz w:val="24"/>
          <w:szCs w:val="24"/>
          <w:lang w:eastAsia="en-GB"/>
        </w:rPr>
        <w:drawing>
          <wp:inline distT="0" distB="0" distL="0" distR="0" wp14:anchorId="78C7C6EF" wp14:editId="2C905444">
            <wp:extent cx="4857750" cy="510336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64506" cy="5110465"/>
                    </a:xfrm>
                    <a:prstGeom prst="rect">
                      <a:avLst/>
                    </a:prstGeom>
                  </pic:spPr>
                </pic:pic>
              </a:graphicData>
            </a:graphic>
          </wp:inline>
        </w:drawing>
      </w:r>
    </w:p>
    <w:p w14:paraId="01B11308" w14:textId="77777777" w:rsidR="002F41CF" w:rsidRDefault="002F41CF">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35522E0D" w14:textId="296ACFC2" w:rsidR="00B80798" w:rsidRDefault="00B80798" w:rsidP="00B80798">
      <w:pPr>
        <w:spacing w:after="0" w:line="240" w:lineRule="auto"/>
        <w:jc w:val="both"/>
        <w:rPr>
          <w:rFonts w:ascii="Times New Roman" w:hAnsi="Times New Roman" w:cs="Times New Roman"/>
          <w:b/>
          <w:sz w:val="24"/>
          <w:szCs w:val="24"/>
          <w:lang w:val="en-US"/>
        </w:rPr>
      </w:pPr>
      <w:r w:rsidRPr="008D31CC">
        <w:rPr>
          <w:rFonts w:ascii="Times New Roman" w:hAnsi="Times New Roman" w:cs="Times New Roman"/>
          <w:b/>
          <w:sz w:val="24"/>
          <w:szCs w:val="24"/>
          <w:lang w:val="en-US"/>
        </w:rPr>
        <w:lastRenderedPageBreak/>
        <w:t xml:space="preserve">Figure 2: Rate of primary </w:t>
      </w:r>
      <w:r w:rsidR="00884B75">
        <w:rPr>
          <w:rFonts w:ascii="Times New Roman" w:hAnsi="Times New Roman" w:cs="Times New Roman"/>
          <w:b/>
          <w:sz w:val="24"/>
          <w:szCs w:val="24"/>
          <w:lang w:val="en-US"/>
        </w:rPr>
        <w:t>percutaneous coronary intervention</w:t>
      </w:r>
      <w:r w:rsidRPr="008D31CC">
        <w:rPr>
          <w:rFonts w:ascii="Times New Roman" w:hAnsi="Times New Roman" w:cs="Times New Roman"/>
          <w:b/>
          <w:sz w:val="24"/>
          <w:szCs w:val="24"/>
          <w:lang w:val="en-US"/>
        </w:rPr>
        <w:t xml:space="preserve"> for </w:t>
      </w:r>
      <w:r w:rsidR="00884B75">
        <w:rPr>
          <w:rFonts w:ascii="Times New Roman" w:hAnsi="Times New Roman" w:cs="Times New Roman"/>
          <w:b/>
          <w:sz w:val="24"/>
          <w:szCs w:val="24"/>
          <w:lang w:val="en-US"/>
        </w:rPr>
        <w:t xml:space="preserve">ST-elevation myocardial infarction </w:t>
      </w:r>
      <w:r w:rsidRPr="008D31CC">
        <w:rPr>
          <w:rFonts w:ascii="Times New Roman" w:hAnsi="Times New Roman" w:cs="Times New Roman"/>
          <w:b/>
          <w:sz w:val="24"/>
          <w:szCs w:val="24"/>
          <w:lang w:val="en-US"/>
        </w:rPr>
        <w:t>over time</w:t>
      </w:r>
    </w:p>
    <w:p w14:paraId="2CBD84F6" w14:textId="2030C1DE" w:rsidR="00B80798" w:rsidRDefault="002F41CF" w:rsidP="00B80798">
      <w:pPr>
        <w:spacing w:after="0" w:line="240" w:lineRule="auto"/>
        <w:jc w:val="both"/>
        <w:rPr>
          <w:rFonts w:ascii="Times New Roman" w:hAnsi="Times New Roman" w:cs="Times New Roman"/>
          <w:b/>
          <w:sz w:val="24"/>
          <w:szCs w:val="24"/>
          <w:lang w:val="en-US"/>
        </w:rPr>
      </w:pPr>
      <w:r>
        <w:rPr>
          <w:rFonts w:ascii="Times New Roman" w:hAnsi="Times New Roman" w:cs="Times New Roman"/>
          <w:b/>
          <w:noProof/>
          <w:sz w:val="24"/>
          <w:szCs w:val="24"/>
          <w:lang w:eastAsia="en-GB"/>
        </w:rPr>
        <w:drawing>
          <wp:inline distT="0" distB="0" distL="0" distR="0" wp14:anchorId="098A223E" wp14:editId="09DA25DE">
            <wp:extent cx="5699760" cy="36819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99760" cy="3681984"/>
                    </a:xfrm>
                    <a:prstGeom prst="rect">
                      <a:avLst/>
                    </a:prstGeom>
                  </pic:spPr>
                </pic:pic>
              </a:graphicData>
            </a:graphic>
          </wp:inline>
        </w:drawing>
      </w:r>
    </w:p>
    <w:p w14:paraId="4402F4B5" w14:textId="77777777" w:rsidR="002F41CF" w:rsidRDefault="002F41CF">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DA29BD8" w14:textId="799AD5A4" w:rsidR="00B80798" w:rsidRDefault="00B80798" w:rsidP="00B80798">
      <w:pPr>
        <w:spacing w:after="0" w:line="240" w:lineRule="auto"/>
        <w:jc w:val="both"/>
        <w:rPr>
          <w:rFonts w:ascii="Times New Roman" w:hAnsi="Times New Roman" w:cs="Times New Roman"/>
          <w:b/>
          <w:sz w:val="24"/>
          <w:szCs w:val="24"/>
          <w:lang w:val="en-US"/>
        </w:rPr>
      </w:pPr>
      <w:r w:rsidRPr="008D31CC">
        <w:rPr>
          <w:rFonts w:ascii="Times New Roman" w:hAnsi="Times New Roman" w:cs="Times New Roman"/>
          <w:b/>
          <w:sz w:val="24"/>
          <w:szCs w:val="24"/>
          <w:lang w:val="en-US"/>
        </w:rPr>
        <w:lastRenderedPageBreak/>
        <w:t xml:space="preserve">Figure 3: Median time to from symptom-to-hospital and door-to-balloon time </w:t>
      </w:r>
      <w:r w:rsidR="00884B75">
        <w:rPr>
          <w:rFonts w:ascii="Times New Roman" w:hAnsi="Times New Roman" w:cs="Times New Roman"/>
          <w:b/>
          <w:sz w:val="24"/>
          <w:szCs w:val="24"/>
          <w:lang w:val="en-US"/>
        </w:rPr>
        <w:t>percutaneous coronary intervention</w:t>
      </w:r>
      <w:r w:rsidR="00884B75" w:rsidRPr="008D31CC">
        <w:rPr>
          <w:rFonts w:ascii="Times New Roman" w:hAnsi="Times New Roman" w:cs="Times New Roman"/>
          <w:b/>
          <w:sz w:val="24"/>
          <w:szCs w:val="24"/>
          <w:lang w:val="en-US"/>
        </w:rPr>
        <w:t xml:space="preserve"> </w:t>
      </w:r>
      <w:r w:rsidRPr="008D31CC">
        <w:rPr>
          <w:rFonts w:ascii="Times New Roman" w:hAnsi="Times New Roman" w:cs="Times New Roman"/>
          <w:b/>
          <w:sz w:val="24"/>
          <w:szCs w:val="24"/>
          <w:lang w:val="en-US"/>
        </w:rPr>
        <w:t>pre and post lockdown</w:t>
      </w:r>
    </w:p>
    <w:p w14:paraId="62419C70" w14:textId="4827A038" w:rsidR="00B80798" w:rsidRDefault="002F41CF" w:rsidP="00B80798">
      <w:pPr>
        <w:spacing w:after="0" w:line="240" w:lineRule="auto"/>
        <w:jc w:val="both"/>
        <w:rPr>
          <w:rFonts w:ascii="Times New Roman" w:hAnsi="Times New Roman" w:cs="Times New Roman"/>
          <w:b/>
          <w:sz w:val="24"/>
          <w:szCs w:val="24"/>
          <w:lang w:val="en-US"/>
        </w:rPr>
      </w:pPr>
      <w:r>
        <w:rPr>
          <w:rFonts w:ascii="Times New Roman" w:hAnsi="Times New Roman" w:cs="Times New Roman"/>
          <w:b/>
          <w:noProof/>
          <w:sz w:val="24"/>
          <w:szCs w:val="24"/>
          <w:lang w:eastAsia="en-GB"/>
        </w:rPr>
        <w:drawing>
          <wp:inline distT="0" distB="0" distL="0" distR="0" wp14:anchorId="333A5AD0" wp14:editId="207B3DD6">
            <wp:extent cx="5922170" cy="394811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24990" cy="3949993"/>
                    </a:xfrm>
                    <a:prstGeom prst="rect">
                      <a:avLst/>
                    </a:prstGeom>
                  </pic:spPr>
                </pic:pic>
              </a:graphicData>
            </a:graphic>
          </wp:inline>
        </w:drawing>
      </w:r>
    </w:p>
    <w:p w14:paraId="1739D5B2" w14:textId="77777777" w:rsidR="002F41CF" w:rsidRDefault="002F41CF">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0A1B4EFB" w14:textId="65F8DCC1" w:rsidR="00B80798" w:rsidRPr="008D31CC" w:rsidRDefault="00B80798" w:rsidP="00B80798">
      <w:pPr>
        <w:spacing w:after="0" w:line="240" w:lineRule="auto"/>
        <w:jc w:val="both"/>
        <w:rPr>
          <w:rFonts w:ascii="Times New Roman" w:hAnsi="Times New Roman" w:cs="Times New Roman"/>
          <w:b/>
          <w:sz w:val="24"/>
          <w:szCs w:val="24"/>
          <w:lang w:val="en-US"/>
        </w:rPr>
      </w:pPr>
      <w:r w:rsidRPr="008D31CC">
        <w:rPr>
          <w:rFonts w:ascii="Times New Roman" w:hAnsi="Times New Roman" w:cs="Times New Roman"/>
          <w:b/>
          <w:sz w:val="24"/>
          <w:szCs w:val="24"/>
          <w:lang w:val="en-US"/>
        </w:rPr>
        <w:lastRenderedPageBreak/>
        <w:t>Figure 4: In-hospital mortality and major adverse cardiovascular events pre and post lockdown</w:t>
      </w:r>
    </w:p>
    <w:p w14:paraId="54B1A1F0" w14:textId="697F24B6" w:rsidR="00B80798" w:rsidRDefault="002F41CF" w:rsidP="00B80798">
      <w:pPr>
        <w:tabs>
          <w:tab w:val="left" w:pos="3420"/>
        </w:tabs>
        <w:spacing w:after="0" w:line="240" w:lineRule="auto"/>
        <w:rPr>
          <w:rFonts w:ascii="Times New Roman" w:hAnsi="Times New Roman" w:cs="Times New Roman"/>
          <w:b/>
          <w:sz w:val="24"/>
          <w:szCs w:val="24"/>
          <w:lang w:val="en-US"/>
        </w:rPr>
      </w:pPr>
      <w:bookmarkStart w:id="0" w:name="_GoBack"/>
      <w:r>
        <w:rPr>
          <w:rFonts w:ascii="Times New Roman" w:hAnsi="Times New Roman" w:cs="Times New Roman"/>
          <w:b/>
          <w:noProof/>
          <w:sz w:val="24"/>
          <w:szCs w:val="24"/>
          <w:lang w:eastAsia="en-GB"/>
        </w:rPr>
        <w:drawing>
          <wp:inline distT="0" distB="0" distL="0" distR="0" wp14:anchorId="4DB05812" wp14:editId="2BFB8BE5">
            <wp:extent cx="5821269" cy="3862388"/>
            <wp:effectExtent l="0" t="0" r="825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4.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24638" cy="3864623"/>
                    </a:xfrm>
                    <a:prstGeom prst="rect">
                      <a:avLst/>
                    </a:prstGeom>
                  </pic:spPr>
                </pic:pic>
              </a:graphicData>
            </a:graphic>
          </wp:inline>
        </w:drawing>
      </w:r>
      <w:bookmarkEnd w:id="0"/>
    </w:p>
    <w:p w14:paraId="7DD6FD64" w14:textId="20AE44B4" w:rsidR="00B80798" w:rsidRDefault="00B80798">
      <w:pPr>
        <w:rPr>
          <w:rFonts w:ascii="Times New Roman" w:hAnsi="Times New Roman" w:cs="Times New Roman"/>
          <w:b/>
          <w:sz w:val="24"/>
          <w:szCs w:val="24"/>
        </w:rPr>
      </w:pPr>
      <w:r>
        <w:rPr>
          <w:rFonts w:ascii="Times New Roman" w:hAnsi="Times New Roman" w:cs="Times New Roman"/>
          <w:b/>
          <w:sz w:val="24"/>
          <w:szCs w:val="24"/>
        </w:rPr>
        <w:br w:type="page"/>
      </w:r>
    </w:p>
    <w:p w14:paraId="60F5C282" w14:textId="77777777" w:rsidR="003D5F33" w:rsidRDefault="003D5F33" w:rsidP="003D5F33">
      <w:pPr>
        <w:tabs>
          <w:tab w:val="left" w:pos="3420"/>
        </w:tabs>
        <w:spacing w:after="0" w:line="240" w:lineRule="auto"/>
        <w:rPr>
          <w:rFonts w:ascii="Times New Roman" w:hAnsi="Times New Roman" w:cs="Times New Roman"/>
          <w:b/>
          <w:sz w:val="24"/>
          <w:szCs w:val="24"/>
          <w:lang w:val="en-US"/>
        </w:rPr>
      </w:pPr>
      <w:r w:rsidRPr="008D31CC">
        <w:rPr>
          <w:rFonts w:ascii="Times New Roman" w:hAnsi="Times New Roman" w:cs="Times New Roman"/>
          <w:b/>
          <w:sz w:val="24"/>
          <w:szCs w:val="24"/>
          <w:lang w:val="en-US"/>
        </w:rPr>
        <w:lastRenderedPageBreak/>
        <w:t xml:space="preserve">Table 1: Patient characteristics </w:t>
      </w:r>
      <w:r>
        <w:rPr>
          <w:rFonts w:ascii="Times New Roman" w:hAnsi="Times New Roman" w:cs="Times New Roman"/>
          <w:b/>
          <w:sz w:val="24"/>
          <w:szCs w:val="24"/>
          <w:lang w:val="en-US"/>
        </w:rPr>
        <w:t xml:space="preserve">for patients who underwent primary percutaneous coronary intervention for ST-elevation myocardial infarction </w:t>
      </w:r>
      <w:r w:rsidRPr="008D31CC">
        <w:rPr>
          <w:rFonts w:ascii="Times New Roman" w:hAnsi="Times New Roman" w:cs="Times New Roman"/>
          <w:b/>
          <w:sz w:val="24"/>
          <w:szCs w:val="24"/>
          <w:lang w:val="en-US"/>
        </w:rPr>
        <w:t xml:space="preserve">according to </w:t>
      </w:r>
      <w:r>
        <w:rPr>
          <w:rFonts w:ascii="Times New Roman" w:hAnsi="Times New Roman" w:cs="Times New Roman"/>
          <w:b/>
          <w:sz w:val="24"/>
          <w:szCs w:val="24"/>
          <w:lang w:val="en-US"/>
        </w:rPr>
        <w:t xml:space="preserve">those who are admitted </w:t>
      </w:r>
      <w:r w:rsidRPr="008D31CC">
        <w:rPr>
          <w:rFonts w:ascii="Times New Roman" w:hAnsi="Times New Roman" w:cs="Times New Roman"/>
          <w:b/>
          <w:sz w:val="24"/>
          <w:szCs w:val="24"/>
          <w:lang w:val="en-US"/>
        </w:rPr>
        <w:t>pre and post lockdown</w:t>
      </w:r>
    </w:p>
    <w:p w14:paraId="7D465A81" w14:textId="7910B667" w:rsidR="00FB3E74" w:rsidRPr="008D31CC" w:rsidRDefault="00FB3E74" w:rsidP="00FB3E74">
      <w:pPr>
        <w:tabs>
          <w:tab w:val="left" w:pos="3420"/>
        </w:tabs>
        <w:spacing w:after="0" w:line="240" w:lineRule="auto"/>
        <w:rPr>
          <w:rFonts w:ascii="Times New Roman" w:hAnsi="Times New Roman" w:cs="Times New Roman"/>
          <w:b/>
          <w:sz w:val="24"/>
          <w:szCs w:val="24"/>
          <w:lang w:val="en-US"/>
        </w:rPr>
      </w:pPr>
    </w:p>
    <w:tbl>
      <w:tblPr>
        <w:tblStyle w:val="TableGrid"/>
        <w:tblW w:w="8797" w:type="dxa"/>
        <w:tblLook w:val="04A0" w:firstRow="1" w:lastRow="0" w:firstColumn="1" w:lastColumn="0" w:noHBand="0" w:noVBand="1"/>
      </w:tblPr>
      <w:tblGrid>
        <w:gridCol w:w="2972"/>
        <w:gridCol w:w="2268"/>
        <w:gridCol w:w="1843"/>
        <w:gridCol w:w="1714"/>
      </w:tblGrid>
      <w:tr w:rsidR="00FB3E74" w:rsidRPr="008D31CC" w14:paraId="30002D94" w14:textId="77777777" w:rsidTr="00E27970">
        <w:tc>
          <w:tcPr>
            <w:tcW w:w="2972" w:type="dxa"/>
            <w:shd w:val="pct25" w:color="auto" w:fill="auto"/>
          </w:tcPr>
          <w:p w14:paraId="0F0AF3BD" w14:textId="77777777" w:rsidR="00FB3E74" w:rsidRPr="008D31CC" w:rsidRDefault="00FB3E74" w:rsidP="00E27970">
            <w:pPr>
              <w:rPr>
                <w:b/>
                <w:lang w:val="en-US"/>
              </w:rPr>
            </w:pPr>
            <w:r w:rsidRPr="008D31CC">
              <w:rPr>
                <w:b/>
                <w:lang w:val="en-US"/>
              </w:rPr>
              <w:t>Variable</w:t>
            </w:r>
          </w:p>
        </w:tc>
        <w:tc>
          <w:tcPr>
            <w:tcW w:w="2268" w:type="dxa"/>
            <w:shd w:val="pct25" w:color="auto" w:fill="auto"/>
          </w:tcPr>
          <w:p w14:paraId="32354A4A" w14:textId="77777777" w:rsidR="00FB3E74" w:rsidRPr="008D31CC" w:rsidRDefault="00FB3E74" w:rsidP="00E27970">
            <w:pPr>
              <w:rPr>
                <w:b/>
                <w:lang w:val="en-US"/>
              </w:rPr>
            </w:pPr>
            <w:r w:rsidRPr="008D31CC">
              <w:rPr>
                <w:b/>
                <w:lang w:val="en-US"/>
              </w:rPr>
              <w:t>Pre-lockdown (n=33,255)</w:t>
            </w:r>
          </w:p>
        </w:tc>
        <w:tc>
          <w:tcPr>
            <w:tcW w:w="1843" w:type="dxa"/>
            <w:shd w:val="pct25" w:color="auto" w:fill="auto"/>
          </w:tcPr>
          <w:p w14:paraId="416FCE4D" w14:textId="77777777" w:rsidR="00FB3E74" w:rsidRPr="008D31CC" w:rsidRDefault="00FB3E74" w:rsidP="00E27970">
            <w:pPr>
              <w:rPr>
                <w:b/>
                <w:lang w:val="en-US"/>
              </w:rPr>
            </w:pPr>
            <w:r w:rsidRPr="008D31CC">
              <w:rPr>
                <w:b/>
                <w:lang w:val="en-US"/>
              </w:rPr>
              <w:t>Post-lockdown (n=683)</w:t>
            </w:r>
          </w:p>
        </w:tc>
        <w:tc>
          <w:tcPr>
            <w:tcW w:w="1714" w:type="dxa"/>
            <w:shd w:val="pct25" w:color="auto" w:fill="auto"/>
          </w:tcPr>
          <w:p w14:paraId="794A3C82" w14:textId="77777777" w:rsidR="00FB3E74" w:rsidRPr="008D31CC" w:rsidRDefault="00FB3E74" w:rsidP="00E27970">
            <w:pPr>
              <w:rPr>
                <w:b/>
                <w:lang w:val="en-US"/>
              </w:rPr>
            </w:pPr>
            <w:r w:rsidRPr="008D31CC">
              <w:rPr>
                <w:b/>
                <w:lang w:val="en-US"/>
              </w:rPr>
              <w:t>p-value*</w:t>
            </w:r>
          </w:p>
        </w:tc>
      </w:tr>
      <w:tr w:rsidR="00FB3E74" w:rsidRPr="008D31CC" w14:paraId="784861DA" w14:textId="77777777" w:rsidTr="00E27970">
        <w:tc>
          <w:tcPr>
            <w:tcW w:w="2972" w:type="dxa"/>
          </w:tcPr>
          <w:p w14:paraId="11E16567" w14:textId="77777777" w:rsidR="00FB3E74" w:rsidRPr="008D31CC" w:rsidRDefault="00FB3E74" w:rsidP="00E27970">
            <w:pPr>
              <w:rPr>
                <w:lang w:val="en-US"/>
              </w:rPr>
            </w:pPr>
            <w:r w:rsidRPr="008D31CC">
              <w:rPr>
                <w:lang w:val="en-US"/>
              </w:rPr>
              <w:t>Median age [IQR]</w:t>
            </w:r>
          </w:p>
        </w:tc>
        <w:tc>
          <w:tcPr>
            <w:tcW w:w="2268" w:type="dxa"/>
          </w:tcPr>
          <w:p w14:paraId="0EFBE3B5" w14:textId="77777777" w:rsidR="00FB3E74" w:rsidRPr="008D31CC" w:rsidRDefault="00FB3E74" w:rsidP="00E27970">
            <w:pPr>
              <w:rPr>
                <w:lang w:val="en-US"/>
              </w:rPr>
            </w:pPr>
            <w:r w:rsidRPr="008D31CC">
              <w:rPr>
                <w:lang w:val="en-US"/>
              </w:rPr>
              <w:t>63 [55-73]</w:t>
            </w:r>
          </w:p>
        </w:tc>
        <w:tc>
          <w:tcPr>
            <w:tcW w:w="1843" w:type="dxa"/>
          </w:tcPr>
          <w:p w14:paraId="705B4E93" w14:textId="77777777" w:rsidR="00FB3E74" w:rsidRPr="008D31CC" w:rsidRDefault="00FB3E74" w:rsidP="00E27970">
            <w:pPr>
              <w:rPr>
                <w:lang w:val="en-US"/>
              </w:rPr>
            </w:pPr>
            <w:r w:rsidRPr="008D31CC">
              <w:rPr>
                <w:lang w:val="en-US"/>
              </w:rPr>
              <w:t>64 [55-72]</w:t>
            </w:r>
          </w:p>
        </w:tc>
        <w:tc>
          <w:tcPr>
            <w:tcW w:w="1714" w:type="dxa"/>
          </w:tcPr>
          <w:p w14:paraId="79E2439A" w14:textId="77777777" w:rsidR="00FB3E74" w:rsidRPr="008D31CC" w:rsidRDefault="00FB3E74" w:rsidP="00E27970">
            <w:pPr>
              <w:rPr>
                <w:lang w:val="en-US"/>
              </w:rPr>
            </w:pPr>
            <w:r w:rsidRPr="008D31CC">
              <w:rPr>
                <w:lang w:val="en-US"/>
              </w:rPr>
              <w:t>0.45</w:t>
            </w:r>
          </w:p>
        </w:tc>
      </w:tr>
      <w:tr w:rsidR="00FB3E74" w:rsidRPr="008D31CC" w14:paraId="594FE55C" w14:textId="77777777" w:rsidTr="00E27970">
        <w:tc>
          <w:tcPr>
            <w:tcW w:w="2972" w:type="dxa"/>
          </w:tcPr>
          <w:p w14:paraId="0BDEF297" w14:textId="77777777" w:rsidR="00FB3E74" w:rsidRPr="008D31CC" w:rsidRDefault="00FB3E74" w:rsidP="00E27970">
            <w:pPr>
              <w:rPr>
                <w:lang w:val="en-US"/>
              </w:rPr>
            </w:pPr>
            <w:r w:rsidRPr="008D31CC">
              <w:rPr>
                <w:lang w:val="en-US"/>
              </w:rPr>
              <w:t>Male</w:t>
            </w:r>
          </w:p>
        </w:tc>
        <w:tc>
          <w:tcPr>
            <w:tcW w:w="2268" w:type="dxa"/>
          </w:tcPr>
          <w:p w14:paraId="030D5138" w14:textId="77777777" w:rsidR="00FB3E74" w:rsidRPr="008D31CC" w:rsidRDefault="00FB3E74" w:rsidP="00E27970">
            <w:pPr>
              <w:rPr>
                <w:lang w:val="en-US"/>
              </w:rPr>
            </w:pPr>
            <w:r w:rsidRPr="008D31CC">
              <w:rPr>
                <w:lang w:val="en-US"/>
              </w:rPr>
              <w:t>24,829 (74.7%)</w:t>
            </w:r>
          </w:p>
        </w:tc>
        <w:tc>
          <w:tcPr>
            <w:tcW w:w="1843" w:type="dxa"/>
          </w:tcPr>
          <w:p w14:paraId="30F173F6" w14:textId="77777777" w:rsidR="00FB3E74" w:rsidRPr="008D31CC" w:rsidRDefault="00FB3E74" w:rsidP="00E27970">
            <w:pPr>
              <w:rPr>
                <w:lang w:val="en-US"/>
              </w:rPr>
            </w:pPr>
            <w:r w:rsidRPr="008D31CC">
              <w:rPr>
                <w:lang w:val="en-US"/>
              </w:rPr>
              <w:t>498 (72.9%)</w:t>
            </w:r>
          </w:p>
        </w:tc>
        <w:tc>
          <w:tcPr>
            <w:tcW w:w="1714" w:type="dxa"/>
          </w:tcPr>
          <w:p w14:paraId="39FA7B10" w14:textId="77777777" w:rsidR="00FB3E74" w:rsidRPr="008D31CC" w:rsidRDefault="00FB3E74" w:rsidP="00E27970">
            <w:pPr>
              <w:rPr>
                <w:lang w:val="en-US"/>
              </w:rPr>
            </w:pPr>
            <w:r w:rsidRPr="008D31CC">
              <w:rPr>
                <w:lang w:val="en-US"/>
              </w:rPr>
              <w:t>0.30</w:t>
            </w:r>
          </w:p>
        </w:tc>
      </w:tr>
      <w:tr w:rsidR="00FB3E74" w:rsidRPr="008D31CC" w14:paraId="51B7832C" w14:textId="77777777" w:rsidTr="00E27970">
        <w:tc>
          <w:tcPr>
            <w:tcW w:w="2972" w:type="dxa"/>
          </w:tcPr>
          <w:p w14:paraId="691EDE60" w14:textId="77777777" w:rsidR="00FB3E74" w:rsidRPr="008D31CC" w:rsidRDefault="00FB3E74" w:rsidP="00E27970">
            <w:pPr>
              <w:rPr>
                <w:lang w:val="en-US"/>
              </w:rPr>
            </w:pPr>
            <w:r w:rsidRPr="008D31CC">
              <w:rPr>
                <w:lang w:val="en-US"/>
              </w:rPr>
              <w:t>Ethnicity</w:t>
            </w:r>
          </w:p>
          <w:p w14:paraId="6045EE8D" w14:textId="77777777" w:rsidR="00FB3E74" w:rsidRPr="008D31CC" w:rsidRDefault="00FB3E74" w:rsidP="00E27970">
            <w:pPr>
              <w:rPr>
                <w:lang w:val="en-US"/>
              </w:rPr>
            </w:pPr>
            <w:r w:rsidRPr="008D31CC">
              <w:rPr>
                <w:lang w:val="en-US"/>
              </w:rPr>
              <w:t>Caucasian</w:t>
            </w:r>
          </w:p>
          <w:p w14:paraId="75DD83B7" w14:textId="77777777" w:rsidR="00FB3E74" w:rsidRPr="008D31CC" w:rsidRDefault="00FB3E74" w:rsidP="00E27970">
            <w:pPr>
              <w:rPr>
                <w:lang w:val="en-US"/>
              </w:rPr>
            </w:pPr>
            <w:r w:rsidRPr="008D31CC">
              <w:rPr>
                <w:lang w:val="en-US"/>
              </w:rPr>
              <w:t>Black, Asian or other</w:t>
            </w:r>
          </w:p>
        </w:tc>
        <w:tc>
          <w:tcPr>
            <w:tcW w:w="2268" w:type="dxa"/>
          </w:tcPr>
          <w:p w14:paraId="4E130448" w14:textId="77777777" w:rsidR="00FB3E74" w:rsidRPr="008D31CC" w:rsidRDefault="00FB3E74" w:rsidP="00E27970">
            <w:pPr>
              <w:rPr>
                <w:lang w:val="en-US"/>
              </w:rPr>
            </w:pPr>
          </w:p>
          <w:p w14:paraId="4A982149" w14:textId="77777777" w:rsidR="00FB3E74" w:rsidRPr="008D31CC" w:rsidRDefault="00FB3E74" w:rsidP="00E27970">
            <w:pPr>
              <w:rPr>
                <w:lang w:val="en-US"/>
              </w:rPr>
            </w:pPr>
            <w:r w:rsidRPr="008D31CC">
              <w:rPr>
                <w:lang w:val="en-US"/>
              </w:rPr>
              <w:t>23,893 (85.8%)</w:t>
            </w:r>
          </w:p>
          <w:p w14:paraId="4941D346" w14:textId="77777777" w:rsidR="00FB3E74" w:rsidRPr="008D31CC" w:rsidRDefault="00FB3E74" w:rsidP="00E27970">
            <w:pPr>
              <w:rPr>
                <w:lang w:val="en-US"/>
              </w:rPr>
            </w:pPr>
            <w:r w:rsidRPr="008D31CC">
              <w:rPr>
                <w:lang w:val="en-US"/>
              </w:rPr>
              <w:t>3,952 (14.2%)</w:t>
            </w:r>
          </w:p>
        </w:tc>
        <w:tc>
          <w:tcPr>
            <w:tcW w:w="1843" w:type="dxa"/>
          </w:tcPr>
          <w:p w14:paraId="7D52F187" w14:textId="77777777" w:rsidR="00FB3E74" w:rsidRPr="008D31CC" w:rsidRDefault="00FB3E74" w:rsidP="00E27970">
            <w:pPr>
              <w:rPr>
                <w:lang w:val="en-US"/>
              </w:rPr>
            </w:pPr>
          </w:p>
          <w:p w14:paraId="7208C4B9" w14:textId="77777777" w:rsidR="00FB3E74" w:rsidRPr="008D31CC" w:rsidRDefault="00FB3E74" w:rsidP="00E27970">
            <w:pPr>
              <w:rPr>
                <w:lang w:val="en-US"/>
              </w:rPr>
            </w:pPr>
            <w:r w:rsidRPr="008D31CC">
              <w:rPr>
                <w:lang w:val="en-US"/>
              </w:rPr>
              <w:t>482 (84.3%)</w:t>
            </w:r>
          </w:p>
          <w:p w14:paraId="556FD0A3" w14:textId="77777777" w:rsidR="00FB3E74" w:rsidRPr="008D31CC" w:rsidRDefault="00FB3E74" w:rsidP="00E27970">
            <w:pPr>
              <w:rPr>
                <w:lang w:val="en-US"/>
              </w:rPr>
            </w:pPr>
            <w:r w:rsidRPr="008D31CC">
              <w:rPr>
                <w:lang w:val="en-US"/>
              </w:rPr>
              <w:t>90 (15.7%)</w:t>
            </w:r>
          </w:p>
        </w:tc>
        <w:tc>
          <w:tcPr>
            <w:tcW w:w="1714" w:type="dxa"/>
          </w:tcPr>
          <w:p w14:paraId="3DA3D88E" w14:textId="77777777" w:rsidR="00FB3E74" w:rsidRPr="008D31CC" w:rsidRDefault="00FB3E74" w:rsidP="00E27970">
            <w:pPr>
              <w:rPr>
                <w:lang w:val="en-US"/>
              </w:rPr>
            </w:pPr>
            <w:r w:rsidRPr="008D31CC">
              <w:rPr>
                <w:lang w:val="en-US"/>
              </w:rPr>
              <w:t>0.30</w:t>
            </w:r>
          </w:p>
        </w:tc>
      </w:tr>
      <w:tr w:rsidR="00FB3E74" w:rsidRPr="008D31CC" w14:paraId="4F736BB4" w14:textId="77777777" w:rsidTr="00E27970">
        <w:tc>
          <w:tcPr>
            <w:tcW w:w="2972" w:type="dxa"/>
          </w:tcPr>
          <w:p w14:paraId="083002AF" w14:textId="77777777" w:rsidR="00FB3E74" w:rsidRPr="008D31CC" w:rsidRDefault="00FB3E74" w:rsidP="00E27970">
            <w:pPr>
              <w:rPr>
                <w:lang w:val="en-US"/>
              </w:rPr>
            </w:pPr>
            <w:r w:rsidRPr="008D31CC">
              <w:rPr>
                <w:lang w:val="en-US"/>
              </w:rPr>
              <w:t>Smoker</w:t>
            </w:r>
          </w:p>
        </w:tc>
        <w:tc>
          <w:tcPr>
            <w:tcW w:w="2268" w:type="dxa"/>
          </w:tcPr>
          <w:p w14:paraId="34E3A2EE" w14:textId="77777777" w:rsidR="00FB3E74" w:rsidRPr="008D31CC" w:rsidRDefault="00FB3E74" w:rsidP="00E27970">
            <w:pPr>
              <w:rPr>
                <w:lang w:val="en-US"/>
              </w:rPr>
            </w:pPr>
            <w:r w:rsidRPr="008D31CC">
              <w:rPr>
                <w:lang w:val="en-US"/>
              </w:rPr>
              <w:t>7,869 (40.9%)</w:t>
            </w:r>
          </w:p>
        </w:tc>
        <w:tc>
          <w:tcPr>
            <w:tcW w:w="1843" w:type="dxa"/>
          </w:tcPr>
          <w:p w14:paraId="1BEE5683" w14:textId="77777777" w:rsidR="00FB3E74" w:rsidRPr="008D31CC" w:rsidRDefault="00FB3E74" w:rsidP="00E27970">
            <w:pPr>
              <w:rPr>
                <w:lang w:val="en-US"/>
              </w:rPr>
            </w:pPr>
            <w:r w:rsidRPr="008D31CC">
              <w:rPr>
                <w:lang w:val="en-US"/>
              </w:rPr>
              <w:t>148 (38.1%)</w:t>
            </w:r>
          </w:p>
        </w:tc>
        <w:tc>
          <w:tcPr>
            <w:tcW w:w="1714" w:type="dxa"/>
          </w:tcPr>
          <w:p w14:paraId="21798F19" w14:textId="77777777" w:rsidR="00FB3E74" w:rsidRPr="008D31CC" w:rsidRDefault="00FB3E74" w:rsidP="00E27970">
            <w:pPr>
              <w:rPr>
                <w:lang w:val="en-US"/>
              </w:rPr>
            </w:pPr>
            <w:r w:rsidRPr="008D31CC">
              <w:rPr>
                <w:lang w:val="en-US"/>
              </w:rPr>
              <w:t>0.26</w:t>
            </w:r>
          </w:p>
        </w:tc>
      </w:tr>
      <w:tr w:rsidR="00FB3E74" w:rsidRPr="008D31CC" w14:paraId="30B96CB9" w14:textId="77777777" w:rsidTr="00E27970">
        <w:tc>
          <w:tcPr>
            <w:tcW w:w="2972" w:type="dxa"/>
          </w:tcPr>
          <w:p w14:paraId="19F7A605" w14:textId="77777777" w:rsidR="00FB3E74" w:rsidRPr="008D31CC" w:rsidRDefault="00FB3E74" w:rsidP="00E27970">
            <w:pPr>
              <w:rPr>
                <w:lang w:val="en-US"/>
              </w:rPr>
            </w:pPr>
            <w:r w:rsidRPr="008D31CC">
              <w:rPr>
                <w:lang w:val="en-US"/>
              </w:rPr>
              <w:t>Hypertension</w:t>
            </w:r>
          </w:p>
        </w:tc>
        <w:tc>
          <w:tcPr>
            <w:tcW w:w="2268" w:type="dxa"/>
          </w:tcPr>
          <w:p w14:paraId="4CA8C82F" w14:textId="77777777" w:rsidR="00FB3E74" w:rsidRPr="008D31CC" w:rsidRDefault="00FB3E74" w:rsidP="00E27970">
            <w:pPr>
              <w:rPr>
                <w:lang w:val="en-US"/>
              </w:rPr>
            </w:pPr>
            <w:r w:rsidRPr="008D31CC">
              <w:rPr>
                <w:lang w:val="en-US"/>
              </w:rPr>
              <w:t>13,826 (43.2%)</w:t>
            </w:r>
          </w:p>
        </w:tc>
        <w:tc>
          <w:tcPr>
            <w:tcW w:w="1843" w:type="dxa"/>
          </w:tcPr>
          <w:p w14:paraId="0214A006" w14:textId="77777777" w:rsidR="00FB3E74" w:rsidRPr="008D31CC" w:rsidRDefault="00FB3E74" w:rsidP="00E27970">
            <w:pPr>
              <w:rPr>
                <w:lang w:val="en-US"/>
              </w:rPr>
            </w:pPr>
            <w:r w:rsidRPr="008D31CC">
              <w:rPr>
                <w:lang w:val="en-US"/>
              </w:rPr>
              <w:t>234 (39.4%)</w:t>
            </w:r>
          </w:p>
        </w:tc>
        <w:tc>
          <w:tcPr>
            <w:tcW w:w="1714" w:type="dxa"/>
          </w:tcPr>
          <w:p w14:paraId="6C4BBDB3" w14:textId="77777777" w:rsidR="00FB3E74" w:rsidRPr="008D31CC" w:rsidRDefault="00FB3E74" w:rsidP="00E27970">
            <w:pPr>
              <w:rPr>
                <w:lang w:val="en-US"/>
              </w:rPr>
            </w:pPr>
            <w:r w:rsidRPr="008D31CC">
              <w:rPr>
                <w:lang w:val="en-US"/>
              </w:rPr>
              <w:t>0.067</w:t>
            </w:r>
          </w:p>
        </w:tc>
      </w:tr>
      <w:tr w:rsidR="00FB3E74" w:rsidRPr="008D31CC" w14:paraId="0A3C4FA6" w14:textId="77777777" w:rsidTr="00E27970">
        <w:tc>
          <w:tcPr>
            <w:tcW w:w="2972" w:type="dxa"/>
          </w:tcPr>
          <w:p w14:paraId="548CC6F4" w14:textId="77777777" w:rsidR="00FB3E74" w:rsidRPr="008D31CC" w:rsidRDefault="00FB3E74" w:rsidP="00E27970">
            <w:pPr>
              <w:rPr>
                <w:lang w:val="en-US"/>
              </w:rPr>
            </w:pPr>
            <w:r w:rsidRPr="008D31CC">
              <w:rPr>
                <w:lang w:val="en-US"/>
              </w:rPr>
              <w:t>Hypercholesterolaemia</w:t>
            </w:r>
          </w:p>
        </w:tc>
        <w:tc>
          <w:tcPr>
            <w:tcW w:w="2268" w:type="dxa"/>
          </w:tcPr>
          <w:p w14:paraId="37B95F00" w14:textId="77777777" w:rsidR="00FB3E74" w:rsidRPr="008D31CC" w:rsidRDefault="00FB3E74" w:rsidP="00E27970">
            <w:pPr>
              <w:rPr>
                <w:lang w:val="en-US"/>
              </w:rPr>
            </w:pPr>
            <w:r w:rsidRPr="008D31CC">
              <w:rPr>
                <w:lang w:val="en-US"/>
              </w:rPr>
              <w:t>11,186 (34.9%)</w:t>
            </w:r>
          </w:p>
        </w:tc>
        <w:tc>
          <w:tcPr>
            <w:tcW w:w="1843" w:type="dxa"/>
          </w:tcPr>
          <w:p w14:paraId="5D7E4D1A" w14:textId="77777777" w:rsidR="00FB3E74" w:rsidRPr="008D31CC" w:rsidRDefault="00FB3E74" w:rsidP="00E27970">
            <w:pPr>
              <w:rPr>
                <w:lang w:val="en-US"/>
              </w:rPr>
            </w:pPr>
            <w:r w:rsidRPr="008D31CC">
              <w:rPr>
                <w:lang w:val="en-US"/>
              </w:rPr>
              <w:t>195 (32.8%)</w:t>
            </w:r>
          </w:p>
        </w:tc>
        <w:tc>
          <w:tcPr>
            <w:tcW w:w="1714" w:type="dxa"/>
          </w:tcPr>
          <w:p w14:paraId="5160D0EF" w14:textId="77777777" w:rsidR="00FB3E74" w:rsidRPr="008D31CC" w:rsidRDefault="00FB3E74" w:rsidP="00E27970">
            <w:pPr>
              <w:rPr>
                <w:lang w:val="en-US"/>
              </w:rPr>
            </w:pPr>
            <w:r w:rsidRPr="008D31CC">
              <w:rPr>
                <w:lang w:val="en-US"/>
              </w:rPr>
              <w:t>0.29</w:t>
            </w:r>
          </w:p>
        </w:tc>
      </w:tr>
      <w:tr w:rsidR="00FB3E74" w:rsidRPr="008D31CC" w14:paraId="4B984A31" w14:textId="77777777" w:rsidTr="00E27970">
        <w:tc>
          <w:tcPr>
            <w:tcW w:w="2972" w:type="dxa"/>
          </w:tcPr>
          <w:p w14:paraId="46C83938" w14:textId="77777777" w:rsidR="00FB3E74" w:rsidRPr="008D31CC" w:rsidRDefault="00FB3E74" w:rsidP="00E27970">
            <w:pPr>
              <w:rPr>
                <w:lang w:val="en-US"/>
              </w:rPr>
            </w:pPr>
            <w:r w:rsidRPr="008D31CC">
              <w:rPr>
                <w:lang w:val="en-US"/>
              </w:rPr>
              <w:t>Diabetes mellitus</w:t>
            </w:r>
          </w:p>
        </w:tc>
        <w:tc>
          <w:tcPr>
            <w:tcW w:w="2268" w:type="dxa"/>
          </w:tcPr>
          <w:p w14:paraId="0A47EFBD" w14:textId="77777777" w:rsidR="00FB3E74" w:rsidRPr="008D31CC" w:rsidRDefault="00FB3E74" w:rsidP="00E27970">
            <w:pPr>
              <w:rPr>
                <w:lang w:val="en-US"/>
              </w:rPr>
            </w:pPr>
            <w:r w:rsidRPr="008D31CC">
              <w:rPr>
                <w:lang w:val="en-US"/>
              </w:rPr>
              <w:t>6,006 (18.5%)</w:t>
            </w:r>
          </w:p>
        </w:tc>
        <w:tc>
          <w:tcPr>
            <w:tcW w:w="1843" w:type="dxa"/>
          </w:tcPr>
          <w:p w14:paraId="04C4E9B3" w14:textId="77777777" w:rsidR="00FB3E74" w:rsidRPr="008D31CC" w:rsidRDefault="00FB3E74" w:rsidP="00E27970">
            <w:pPr>
              <w:rPr>
                <w:lang w:val="en-US"/>
              </w:rPr>
            </w:pPr>
            <w:r w:rsidRPr="008D31CC">
              <w:rPr>
                <w:lang w:val="en-US"/>
              </w:rPr>
              <w:t>107 (16.4%)</w:t>
            </w:r>
          </w:p>
        </w:tc>
        <w:tc>
          <w:tcPr>
            <w:tcW w:w="1714" w:type="dxa"/>
          </w:tcPr>
          <w:p w14:paraId="114628CF" w14:textId="77777777" w:rsidR="00FB3E74" w:rsidRPr="008D31CC" w:rsidRDefault="00FB3E74" w:rsidP="00E27970">
            <w:pPr>
              <w:rPr>
                <w:lang w:val="en-US"/>
              </w:rPr>
            </w:pPr>
            <w:r w:rsidRPr="008D31CC">
              <w:rPr>
                <w:lang w:val="en-US"/>
              </w:rPr>
              <w:t>0.16</w:t>
            </w:r>
          </w:p>
        </w:tc>
      </w:tr>
      <w:tr w:rsidR="00FB3E74" w:rsidRPr="008D31CC" w14:paraId="05AB6D24" w14:textId="77777777" w:rsidTr="00E27970">
        <w:tc>
          <w:tcPr>
            <w:tcW w:w="2972" w:type="dxa"/>
          </w:tcPr>
          <w:p w14:paraId="2C630E19" w14:textId="77777777" w:rsidR="00FB3E74" w:rsidRPr="008D31CC" w:rsidRDefault="00FB3E74" w:rsidP="00E27970">
            <w:pPr>
              <w:rPr>
                <w:lang w:val="en-US"/>
              </w:rPr>
            </w:pPr>
            <w:r w:rsidRPr="008D31CC">
              <w:rPr>
                <w:lang w:val="en-US"/>
              </w:rPr>
              <w:t>Left ventricular function</w:t>
            </w:r>
          </w:p>
          <w:p w14:paraId="6F2095D1" w14:textId="77777777" w:rsidR="00FB3E74" w:rsidRPr="008D31CC" w:rsidRDefault="00FB3E74" w:rsidP="00E27970">
            <w:pPr>
              <w:rPr>
                <w:lang w:val="en-US"/>
              </w:rPr>
            </w:pPr>
            <w:r w:rsidRPr="008D31CC">
              <w:rPr>
                <w:lang w:val="en-US"/>
              </w:rPr>
              <w:t>Good</w:t>
            </w:r>
          </w:p>
          <w:p w14:paraId="502070BB" w14:textId="77777777" w:rsidR="00FB3E74" w:rsidRPr="008D31CC" w:rsidRDefault="00FB3E74" w:rsidP="00E27970">
            <w:pPr>
              <w:rPr>
                <w:lang w:val="en-US"/>
              </w:rPr>
            </w:pPr>
            <w:r w:rsidRPr="008D31CC">
              <w:rPr>
                <w:lang w:val="en-US"/>
              </w:rPr>
              <w:t>Fair/Moderate</w:t>
            </w:r>
          </w:p>
          <w:p w14:paraId="07918EE1" w14:textId="77777777" w:rsidR="00FB3E74" w:rsidRPr="008D31CC" w:rsidRDefault="00FB3E74" w:rsidP="00E27970">
            <w:pPr>
              <w:rPr>
                <w:lang w:val="en-US"/>
              </w:rPr>
            </w:pPr>
            <w:r w:rsidRPr="008D31CC">
              <w:rPr>
                <w:lang w:val="en-US"/>
              </w:rPr>
              <w:t>Poor</w:t>
            </w:r>
          </w:p>
        </w:tc>
        <w:tc>
          <w:tcPr>
            <w:tcW w:w="2268" w:type="dxa"/>
          </w:tcPr>
          <w:p w14:paraId="7622F227" w14:textId="77777777" w:rsidR="00FB3E74" w:rsidRPr="008D31CC" w:rsidRDefault="00FB3E74" w:rsidP="00E27970">
            <w:pPr>
              <w:rPr>
                <w:lang w:val="en-US"/>
              </w:rPr>
            </w:pPr>
          </w:p>
          <w:p w14:paraId="35B0A6A6" w14:textId="77777777" w:rsidR="00FB3E74" w:rsidRPr="008D31CC" w:rsidRDefault="00FB3E74" w:rsidP="00E27970">
            <w:pPr>
              <w:rPr>
                <w:lang w:val="en-US"/>
              </w:rPr>
            </w:pPr>
            <w:r w:rsidRPr="008D31CC">
              <w:rPr>
                <w:lang w:val="en-US"/>
              </w:rPr>
              <w:t>4,289 (44.0%)</w:t>
            </w:r>
          </w:p>
          <w:p w14:paraId="54F5F81C" w14:textId="77777777" w:rsidR="00FB3E74" w:rsidRPr="008D31CC" w:rsidRDefault="00FB3E74" w:rsidP="00E27970">
            <w:pPr>
              <w:rPr>
                <w:lang w:val="en-US"/>
              </w:rPr>
            </w:pPr>
            <w:r w:rsidRPr="008D31CC">
              <w:rPr>
                <w:lang w:val="en-US"/>
              </w:rPr>
              <w:t>4,350 (44.6%)</w:t>
            </w:r>
          </w:p>
          <w:p w14:paraId="7B3C20C9" w14:textId="77777777" w:rsidR="00FB3E74" w:rsidRPr="008D31CC" w:rsidRDefault="00FB3E74" w:rsidP="00E27970">
            <w:pPr>
              <w:rPr>
                <w:lang w:val="en-US"/>
              </w:rPr>
            </w:pPr>
            <w:r w:rsidRPr="008D31CC">
              <w:rPr>
                <w:lang w:val="en-US"/>
              </w:rPr>
              <w:t>1,109 (11.4%)</w:t>
            </w:r>
          </w:p>
        </w:tc>
        <w:tc>
          <w:tcPr>
            <w:tcW w:w="1843" w:type="dxa"/>
          </w:tcPr>
          <w:p w14:paraId="4CC2BE52" w14:textId="77777777" w:rsidR="00FB3E74" w:rsidRPr="008D31CC" w:rsidRDefault="00FB3E74" w:rsidP="00E27970">
            <w:pPr>
              <w:rPr>
                <w:lang w:val="en-US"/>
              </w:rPr>
            </w:pPr>
          </w:p>
          <w:p w14:paraId="660C4101" w14:textId="77777777" w:rsidR="00FB3E74" w:rsidRPr="008D31CC" w:rsidRDefault="00FB3E74" w:rsidP="00E27970">
            <w:pPr>
              <w:rPr>
                <w:lang w:val="en-US"/>
              </w:rPr>
            </w:pPr>
            <w:r w:rsidRPr="008D31CC">
              <w:rPr>
                <w:lang w:val="en-US"/>
              </w:rPr>
              <w:t>79 (45.1%)</w:t>
            </w:r>
          </w:p>
          <w:p w14:paraId="7F26AECF" w14:textId="77777777" w:rsidR="00FB3E74" w:rsidRPr="008D31CC" w:rsidRDefault="00FB3E74" w:rsidP="00E27970">
            <w:pPr>
              <w:rPr>
                <w:lang w:val="en-US"/>
              </w:rPr>
            </w:pPr>
            <w:r w:rsidRPr="008D31CC">
              <w:rPr>
                <w:lang w:val="en-US"/>
              </w:rPr>
              <w:t>76 (43.4%)</w:t>
            </w:r>
          </w:p>
          <w:p w14:paraId="0A0D272D" w14:textId="77777777" w:rsidR="00FB3E74" w:rsidRPr="008D31CC" w:rsidRDefault="00FB3E74" w:rsidP="00E27970">
            <w:pPr>
              <w:rPr>
                <w:lang w:val="en-US"/>
              </w:rPr>
            </w:pPr>
            <w:r w:rsidRPr="008D31CC">
              <w:rPr>
                <w:lang w:val="en-US"/>
              </w:rPr>
              <w:t>20 (11.4%)</w:t>
            </w:r>
          </w:p>
        </w:tc>
        <w:tc>
          <w:tcPr>
            <w:tcW w:w="1714" w:type="dxa"/>
          </w:tcPr>
          <w:p w14:paraId="35A49315" w14:textId="77777777" w:rsidR="00FB3E74" w:rsidRPr="008D31CC" w:rsidRDefault="00FB3E74" w:rsidP="00E27970">
            <w:pPr>
              <w:rPr>
                <w:lang w:val="en-US"/>
              </w:rPr>
            </w:pPr>
            <w:r w:rsidRPr="008D31CC">
              <w:rPr>
                <w:lang w:val="en-US"/>
              </w:rPr>
              <w:t>0.95</w:t>
            </w:r>
          </w:p>
        </w:tc>
      </w:tr>
      <w:tr w:rsidR="00FB3E74" w:rsidRPr="008D31CC" w14:paraId="627994FE" w14:textId="77777777" w:rsidTr="00E27970">
        <w:tc>
          <w:tcPr>
            <w:tcW w:w="2972" w:type="dxa"/>
          </w:tcPr>
          <w:p w14:paraId="1C86AFC2" w14:textId="77777777" w:rsidR="00FB3E74" w:rsidRPr="008D31CC" w:rsidRDefault="00FB3E74" w:rsidP="00E27970">
            <w:pPr>
              <w:rPr>
                <w:lang w:val="en-US"/>
              </w:rPr>
            </w:pPr>
            <w:r w:rsidRPr="008D31CC">
              <w:rPr>
                <w:lang w:val="en-US"/>
              </w:rPr>
              <w:t>Renal failure</w:t>
            </w:r>
          </w:p>
          <w:p w14:paraId="7611695C" w14:textId="77777777" w:rsidR="00FB3E74" w:rsidRPr="008D31CC" w:rsidRDefault="00FB3E74" w:rsidP="00E27970">
            <w:pPr>
              <w:rPr>
                <w:lang w:val="en-US"/>
              </w:rPr>
            </w:pPr>
            <w:r w:rsidRPr="008D31CC">
              <w:rPr>
                <w:lang w:val="en-US"/>
              </w:rPr>
              <w:t>None</w:t>
            </w:r>
          </w:p>
          <w:p w14:paraId="1503DDFE" w14:textId="77777777" w:rsidR="00FB3E74" w:rsidRPr="008D31CC" w:rsidRDefault="00FB3E74" w:rsidP="00E27970">
            <w:pPr>
              <w:rPr>
                <w:lang w:val="en-US"/>
              </w:rPr>
            </w:pPr>
            <w:r w:rsidRPr="008D31CC">
              <w:rPr>
                <w:lang w:val="en-US"/>
              </w:rPr>
              <w:t>Acute renal failure</w:t>
            </w:r>
          </w:p>
          <w:p w14:paraId="50681E95" w14:textId="77777777" w:rsidR="00FB3E74" w:rsidRPr="008D31CC" w:rsidRDefault="00FB3E74" w:rsidP="00E27970">
            <w:pPr>
              <w:rPr>
                <w:lang w:val="en-US"/>
              </w:rPr>
            </w:pPr>
            <w:r w:rsidRPr="008D31CC">
              <w:rPr>
                <w:lang w:val="en-US"/>
              </w:rPr>
              <w:t>Chronic renal failure</w:t>
            </w:r>
          </w:p>
        </w:tc>
        <w:tc>
          <w:tcPr>
            <w:tcW w:w="2268" w:type="dxa"/>
          </w:tcPr>
          <w:p w14:paraId="456A14A4" w14:textId="77777777" w:rsidR="00FB3E74" w:rsidRPr="008D31CC" w:rsidRDefault="00FB3E74" w:rsidP="00E27970">
            <w:pPr>
              <w:rPr>
                <w:lang w:val="en-US"/>
              </w:rPr>
            </w:pPr>
          </w:p>
          <w:p w14:paraId="11A6C19B" w14:textId="77777777" w:rsidR="00FB3E74" w:rsidRPr="008D31CC" w:rsidRDefault="00FB3E74" w:rsidP="00E27970">
            <w:pPr>
              <w:rPr>
                <w:lang w:val="en-US"/>
              </w:rPr>
            </w:pPr>
            <w:r w:rsidRPr="008D31CC">
              <w:rPr>
                <w:lang w:val="en-US"/>
              </w:rPr>
              <w:t>30,192 (98.1%)</w:t>
            </w:r>
          </w:p>
          <w:p w14:paraId="455E0B9C" w14:textId="77777777" w:rsidR="00FB3E74" w:rsidRPr="008D31CC" w:rsidRDefault="00FB3E74" w:rsidP="00E27970">
            <w:pPr>
              <w:rPr>
                <w:lang w:val="en-US"/>
              </w:rPr>
            </w:pPr>
            <w:r w:rsidRPr="008D31CC">
              <w:rPr>
                <w:lang w:val="en-US"/>
              </w:rPr>
              <w:t>439 (1.4%)</w:t>
            </w:r>
          </w:p>
          <w:p w14:paraId="43F03145" w14:textId="77777777" w:rsidR="00FB3E74" w:rsidRPr="008D31CC" w:rsidRDefault="00FB3E74" w:rsidP="00E27970">
            <w:pPr>
              <w:rPr>
                <w:lang w:val="en-US"/>
              </w:rPr>
            </w:pPr>
            <w:r w:rsidRPr="008D31CC">
              <w:rPr>
                <w:lang w:val="en-US"/>
              </w:rPr>
              <w:t>136 (0.4%)</w:t>
            </w:r>
          </w:p>
        </w:tc>
        <w:tc>
          <w:tcPr>
            <w:tcW w:w="1843" w:type="dxa"/>
          </w:tcPr>
          <w:p w14:paraId="709EF67C" w14:textId="77777777" w:rsidR="00FB3E74" w:rsidRPr="008D31CC" w:rsidRDefault="00FB3E74" w:rsidP="00E27970">
            <w:pPr>
              <w:rPr>
                <w:lang w:val="en-US"/>
              </w:rPr>
            </w:pPr>
          </w:p>
          <w:p w14:paraId="1D62EBC2" w14:textId="77777777" w:rsidR="00FB3E74" w:rsidRPr="008D31CC" w:rsidRDefault="00FB3E74" w:rsidP="00E27970">
            <w:pPr>
              <w:rPr>
                <w:lang w:val="en-US"/>
              </w:rPr>
            </w:pPr>
            <w:r w:rsidRPr="008D31CC">
              <w:rPr>
                <w:lang w:val="en-US"/>
              </w:rPr>
              <w:t>579 (98.0%)</w:t>
            </w:r>
          </w:p>
          <w:p w14:paraId="76FB3CED" w14:textId="77777777" w:rsidR="00FB3E74" w:rsidRPr="008D31CC" w:rsidRDefault="00FB3E74" w:rsidP="00E27970">
            <w:pPr>
              <w:rPr>
                <w:lang w:val="en-US"/>
              </w:rPr>
            </w:pPr>
            <w:r w:rsidRPr="008D31CC">
              <w:rPr>
                <w:lang w:val="en-US"/>
              </w:rPr>
              <w:t>11 (1.9%)</w:t>
            </w:r>
          </w:p>
          <w:p w14:paraId="1F5D4CEE" w14:textId="77777777" w:rsidR="00FB3E74" w:rsidRPr="008D31CC" w:rsidRDefault="00FB3E74" w:rsidP="00E27970">
            <w:pPr>
              <w:rPr>
                <w:lang w:val="en-US"/>
              </w:rPr>
            </w:pPr>
            <w:r w:rsidRPr="008D31CC">
              <w:rPr>
                <w:lang w:val="en-US"/>
              </w:rPr>
              <w:t>1 (0.2%)</w:t>
            </w:r>
          </w:p>
        </w:tc>
        <w:tc>
          <w:tcPr>
            <w:tcW w:w="1714" w:type="dxa"/>
          </w:tcPr>
          <w:p w14:paraId="595D119D" w14:textId="77777777" w:rsidR="00FB3E74" w:rsidRPr="008D31CC" w:rsidRDefault="00FB3E74" w:rsidP="00E27970">
            <w:pPr>
              <w:rPr>
                <w:lang w:val="en-US"/>
              </w:rPr>
            </w:pPr>
            <w:r w:rsidRPr="008D31CC">
              <w:rPr>
                <w:lang w:val="en-US"/>
              </w:rPr>
              <w:t>0.42</w:t>
            </w:r>
          </w:p>
        </w:tc>
      </w:tr>
      <w:tr w:rsidR="00FB3E74" w:rsidRPr="008D31CC" w14:paraId="7847A17D" w14:textId="77777777" w:rsidTr="00E27970">
        <w:tc>
          <w:tcPr>
            <w:tcW w:w="2972" w:type="dxa"/>
          </w:tcPr>
          <w:p w14:paraId="6D55AFC2" w14:textId="77777777" w:rsidR="00FB3E74" w:rsidRPr="008D31CC" w:rsidRDefault="00FB3E74" w:rsidP="00E27970">
            <w:pPr>
              <w:rPr>
                <w:lang w:val="en-US"/>
              </w:rPr>
            </w:pPr>
            <w:r w:rsidRPr="008D31CC">
              <w:rPr>
                <w:lang w:val="en-US"/>
              </w:rPr>
              <w:t>Previous MI</w:t>
            </w:r>
          </w:p>
        </w:tc>
        <w:tc>
          <w:tcPr>
            <w:tcW w:w="2268" w:type="dxa"/>
          </w:tcPr>
          <w:p w14:paraId="0B449D5E" w14:textId="77777777" w:rsidR="00FB3E74" w:rsidRPr="008D31CC" w:rsidRDefault="00FB3E74" w:rsidP="00E27970">
            <w:pPr>
              <w:rPr>
                <w:lang w:val="en-US"/>
              </w:rPr>
            </w:pPr>
            <w:r w:rsidRPr="008D31CC">
              <w:rPr>
                <w:lang w:val="en-US"/>
              </w:rPr>
              <w:t>4,046 (12.4%)</w:t>
            </w:r>
          </w:p>
        </w:tc>
        <w:tc>
          <w:tcPr>
            <w:tcW w:w="1843" w:type="dxa"/>
          </w:tcPr>
          <w:p w14:paraId="6255C43C" w14:textId="77777777" w:rsidR="00FB3E74" w:rsidRPr="008D31CC" w:rsidRDefault="00FB3E74" w:rsidP="00E27970">
            <w:pPr>
              <w:rPr>
                <w:lang w:val="en-US"/>
              </w:rPr>
            </w:pPr>
            <w:r w:rsidRPr="008D31CC">
              <w:rPr>
                <w:lang w:val="en-US"/>
              </w:rPr>
              <w:t>72 (11.4%)</w:t>
            </w:r>
          </w:p>
        </w:tc>
        <w:tc>
          <w:tcPr>
            <w:tcW w:w="1714" w:type="dxa"/>
          </w:tcPr>
          <w:p w14:paraId="0F562EA1" w14:textId="77777777" w:rsidR="00FB3E74" w:rsidRPr="008D31CC" w:rsidRDefault="00FB3E74" w:rsidP="00E27970">
            <w:pPr>
              <w:rPr>
                <w:lang w:val="en-US"/>
              </w:rPr>
            </w:pPr>
            <w:r w:rsidRPr="008D31CC">
              <w:rPr>
                <w:lang w:val="en-US"/>
              </w:rPr>
              <w:t>0.43</w:t>
            </w:r>
          </w:p>
        </w:tc>
      </w:tr>
      <w:tr w:rsidR="00FB3E74" w:rsidRPr="008D31CC" w14:paraId="797E8D2F" w14:textId="77777777" w:rsidTr="00E27970">
        <w:tc>
          <w:tcPr>
            <w:tcW w:w="2972" w:type="dxa"/>
          </w:tcPr>
          <w:p w14:paraId="6F0B31CB" w14:textId="77777777" w:rsidR="00FB3E74" w:rsidRPr="008D31CC" w:rsidRDefault="00FB3E74" w:rsidP="00E27970">
            <w:pPr>
              <w:rPr>
                <w:lang w:val="en-US"/>
              </w:rPr>
            </w:pPr>
            <w:r w:rsidRPr="008D31CC">
              <w:rPr>
                <w:lang w:val="en-US"/>
              </w:rPr>
              <w:t>Previous stroke</w:t>
            </w:r>
          </w:p>
        </w:tc>
        <w:tc>
          <w:tcPr>
            <w:tcW w:w="2268" w:type="dxa"/>
          </w:tcPr>
          <w:p w14:paraId="1B821C7A" w14:textId="77777777" w:rsidR="00FB3E74" w:rsidRPr="008D31CC" w:rsidRDefault="00FB3E74" w:rsidP="00E27970">
            <w:pPr>
              <w:rPr>
                <w:lang w:val="en-US"/>
              </w:rPr>
            </w:pPr>
            <w:r w:rsidRPr="008D31CC">
              <w:rPr>
                <w:lang w:val="en-US"/>
              </w:rPr>
              <w:t>1,220 (3.8%)</w:t>
            </w:r>
          </w:p>
        </w:tc>
        <w:tc>
          <w:tcPr>
            <w:tcW w:w="1843" w:type="dxa"/>
          </w:tcPr>
          <w:p w14:paraId="698B452A" w14:textId="77777777" w:rsidR="00FB3E74" w:rsidRPr="008D31CC" w:rsidRDefault="00FB3E74" w:rsidP="00E27970">
            <w:pPr>
              <w:rPr>
                <w:lang w:val="en-US"/>
              </w:rPr>
            </w:pPr>
            <w:r w:rsidRPr="008D31CC">
              <w:rPr>
                <w:lang w:val="en-US"/>
              </w:rPr>
              <w:t>16 (2.7%)</w:t>
            </w:r>
          </w:p>
        </w:tc>
        <w:tc>
          <w:tcPr>
            <w:tcW w:w="1714" w:type="dxa"/>
          </w:tcPr>
          <w:p w14:paraId="1EE95C16" w14:textId="77777777" w:rsidR="00FB3E74" w:rsidRPr="008D31CC" w:rsidRDefault="00FB3E74" w:rsidP="00E27970">
            <w:pPr>
              <w:rPr>
                <w:lang w:val="en-US"/>
              </w:rPr>
            </w:pPr>
            <w:r w:rsidRPr="008D31CC">
              <w:rPr>
                <w:lang w:val="en-US"/>
              </w:rPr>
              <w:t>0.16</w:t>
            </w:r>
          </w:p>
        </w:tc>
      </w:tr>
      <w:tr w:rsidR="00FB3E74" w:rsidRPr="008D31CC" w14:paraId="75A8EECF" w14:textId="77777777" w:rsidTr="00E27970">
        <w:tc>
          <w:tcPr>
            <w:tcW w:w="2972" w:type="dxa"/>
          </w:tcPr>
          <w:p w14:paraId="06FB3213" w14:textId="77777777" w:rsidR="00FB3E74" w:rsidRPr="008D31CC" w:rsidRDefault="00FB3E74" w:rsidP="00E27970">
            <w:pPr>
              <w:rPr>
                <w:lang w:val="en-US"/>
              </w:rPr>
            </w:pPr>
            <w:r w:rsidRPr="008D31CC">
              <w:rPr>
                <w:lang w:val="en-US"/>
              </w:rPr>
              <w:t>Previous PCI</w:t>
            </w:r>
          </w:p>
        </w:tc>
        <w:tc>
          <w:tcPr>
            <w:tcW w:w="2268" w:type="dxa"/>
          </w:tcPr>
          <w:p w14:paraId="6DBCA8E3" w14:textId="77777777" w:rsidR="00FB3E74" w:rsidRPr="008D31CC" w:rsidRDefault="00FB3E74" w:rsidP="00E27970">
            <w:pPr>
              <w:rPr>
                <w:lang w:val="en-US"/>
              </w:rPr>
            </w:pPr>
            <w:r w:rsidRPr="008D31CC">
              <w:rPr>
                <w:lang w:val="en-US"/>
              </w:rPr>
              <w:t>4,081 (12.5%)</w:t>
            </w:r>
          </w:p>
        </w:tc>
        <w:tc>
          <w:tcPr>
            <w:tcW w:w="1843" w:type="dxa"/>
          </w:tcPr>
          <w:p w14:paraId="79A81030" w14:textId="77777777" w:rsidR="00FB3E74" w:rsidRPr="008D31CC" w:rsidRDefault="00FB3E74" w:rsidP="00E27970">
            <w:pPr>
              <w:rPr>
                <w:lang w:val="en-US"/>
              </w:rPr>
            </w:pPr>
            <w:r w:rsidRPr="008D31CC">
              <w:rPr>
                <w:lang w:val="en-US"/>
              </w:rPr>
              <w:t>75 (11.8%)</w:t>
            </w:r>
          </w:p>
        </w:tc>
        <w:tc>
          <w:tcPr>
            <w:tcW w:w="1714" w:type="dxa"/>
          </w:tcPr>
          <w:p w14:paraId="3F81E7DD" w14:textId="77777777" w:rsidR="00FB3E74" w:rsidRPr="008D31CC" w:rsidRDefault="00FB3E74" w:rsidP="00E27970">
            <w:pPr>
              <w:rPr>
                <w:lang w:val="en-US"/>
              </w:rPr>
            </w:pPr>
            <w:r w:rsidRPr="008D31CC">
              <w:rPr>
                <w:lang w:val="en-US"/>
              </w:rPr>
              <w:t>0.60</w:t>
            </w:r>
          </w:p>
        </w:tc>
      </w:tr>
      <w:tr w:rsidR="00FB3E74" w:rsidRPr="008D31CC" w14:paraId="64718954" w14:textId="77777777" w:rsidTr="00E27970">
        <w:tc>
          <w:tcPr>
            <w:tcW w:w="2972" w:type="dxa"/>
          </w:tcPr>
          <w:p w14:paraId="6CDE801F" w14:textId="77777777" w:rsidR="00FB3E74" w:rsidRPr="008D31CC" w:rsidRDefault="00FB3E74" w:rsidP="00E27970">
            <w:pPr>
              <w:rPr>
                <w:lang w:val="en-US"/>
              </w:rPr>
            </w:pPr>
            <w:r w:rsidRPr="008D31CC">
              <w:rPr>
                <w:lang w:val="en-US"/>
              </w:rPr>
              <w:t>Previous CABG</w:t>
            </w:r>
          </w:p>
        </w:tc>
        <w:tc>
          <w:tcPr>
            <w:tcW w:w="2268" w:type="dxa"/>
          </w:tcPr>
          <w:p w14:paraId="2EE60818" w14:textId="77777777" w:rsidR="00FB3E74" w:rsidRPr="008D31CC" w:rsidRDefault="00FB3E74" w:rsidP="00E27970">
            <w:pPr>
              <w:rPr>
                <w:lang w:val="en-US"/>
              </w:rPr>
            </w:pPr>
            <w:r w:rsidRPr="008D31CC">
              <w:rPr>
                <w:lang w:val="en-US"/>
              </w:rPr>
              <w:t>787 (2.4%)</w:t>
            </w:r>
          </w:p>
        </w:tc>
        <w:tc>
          <w:tcPr>
            <w:tcW w:w="1843" w:type="dxa"/>
          </w:tcPr>
          <w:p w14:paraId="49D14AAC" w14:textId="77777777" w:rsidR="00FB3E74" w:rsidRPr="008D31CC" w:rsidRDefault="00FB3E74" w:rsidP="00E27970">
            <w:pPr>
              <w:rPr>
                <w:lang w:val="en-US"/>
              </w:rPr>
            </w:pPr>
            <w:r w:rsidRPr="008D31CC">
              <w:rPr>
                <w:lang w:val="en-US"/>
              </w:rPr>
              <w:t>15 (2.3%)</w:t>
            </w:r>
          </w:p>
        </w:tc>
        <w:tc>
          <w:tcPr>
            <w:tcW w:w="1714" w:type="dxa"/>
          </w:tcPr>
          <w:p w14:paraId="7D2A8D09" w14:textId="77777777" w:rsidR="00FB3E74" w:rsidRPr="008D31CC" w:rsidRDefault="00FB3E74" w:rsidP="00E27970">
            <w:pPr>
              <w:rPr>
                <w:lang w:val="en-US"/>
              </w:rPr>
            </w:pPr>
            <w:r w:rsidRPr="008D31CC">
              <w:rPr>
                <w:lang w:val="en-US"/>
              </w:rPr>
              <w:t>0.92</w:t>
            </w:r>
          </w:p>
        </w:tc>
      </w:tr>
      <w:tr w:rsidR="00FB3E74" w:rsidRPr="008D31CC" w14:paraId="0F345FD0" w14:textId="77777777" w:rsidTr="00E27970">
        <w:tc>
          <w:tcPr>
            <w:tcW w:w="2972" w:type="dxa"/>
          </w:tcPr>
          <w:p w14:paraId="72AE4D7B" w14:textId="77777777" w:rsidR="00FB3E74" w:rsidRPr="008D31CC" w:rsidRDefault="00FB3E74" w:rsidP="00E27970">
            <w:pPr>
              <w:rPr>
                <w:lang w:val="en-US"/>
              </w:rPr>
            </w:pPr>
            <w:r w:rsidRPr="008D31CC">
              <w:rPr>
                <w:lang w:val="en-US"/>
              </w:rPr>
              <w:t>Peripheral vascular disease</w:t>
            </w:r>
          </w:p>
        </w:tc>
        <w:tc>
          <w:tcPr>
            <w:tcW w:w="2268" w:type="dxa"/>
          </w:tcPr>
          <w:p w14:paraId="23DF4C17" w14:textId="77777777" w:rsidR="00FB3E74" w:rsidRPr="008D31CC" w:rsidRDefault="00FB3E74" w:rsidP="00E27970">
            <w:pPr>
              <w:rPr>
                <w:lang w:val="en-US"/>
              </w:rPr>
            </w:pPr>
            <w:r w:rsidRPr="008D31CC">
              <w:rPr>
                <w:lang w:val="en-US"/>
              </w:rPr>
              <w:t>898 (2.8%)</w:t>
            </w:r>
          </w:p>
        </w:tc>
        <w:tc>
          <w:tcPr>
            <w:tcW w:w="1843" w:type="dxa"/>
          </w:tcPr>
          <w:p w14:paraId="4876D11E" w14:textId="77777777" w:rsidR="00FB3E74" w:rsidRPr="008D31CC" w:rsidRDefault="00FB3E74" w:rsidP="00E27970">
            <w:pPr>
              <w:rPr>
                <w:lang w:val="en-US"/>
              </w:rPr>
            </w:pPr>
            <w:r w:rsidRPr="008D31CC">
              <w:rPr>
                <w:lang w:val="en-US"/>
              </w:rPr>
              <w:t>10 (1.7%)</w:t>
            </w:r>
          </w:p>
        </w:tc>
        <w:tc>
          <w:tcPr>
            <w:tcW w:w="1714" w:type="dxa"/>
          </w:tcPr>
          <w:p w14:paraId="11413FAC" w14:textId="77777777" w:rsidR="00FB3E74" w:rsidRPr="008D31CC" w:rsidRDefault="00FB3E74" w:rsidP="00E27970">
            <w:pPr>
              <w:rPr>
                <w:lang w:val="en-US"/>
              </w:rPr>
            </w:pPr>
            <w:r w:rsidRPr="008D31CC">
              <w:rPr>
                <w:lang w:val="en-US"/>
              </w:rPr>
              <w:t>0.10</w:t>
            </w:r>
          </w:p>
        </w:tc>
      </w:tr>
      <w:tr w:rsidR="00FB3E74" w:rsidRPr="008D31CC" w14:paraId="49825AEF" w14:textId="77777777" w:rsidTr="00E27970">
        <w:tc>
          <w:tcPr>
            <w:tcW w:w="2972" w:type="dxa"/>
          </w:tcPr>
          <w:p w14:paraId="674C561F" w14:textId="77777777" w:rsidR="00FB3E74" w:rsidRPr="008D31CC" w:rsidRDefault="00FB3E74" w:rsidP="00E27970">
            <w:pPr>
              <w:rPr>
                <w:lang w:val="en-US"/>
              </w:rPr>
            </w:pPr>
            <w:r w:rsidRPr="008D31CC">
              <w:rPr>
                <w:lang w:val="en-US"/>
              </w:rPr>
              <w:t>Valvular heart disease</w:t>
            </w:r>
          </w:p>
        </w:tc>
        <w:tc>
          <w:tcPr>
            <w:tcW w:w="2268" w:type="dxa"/>
          </w:tcPr>
          <w:p w14:paraId="7690DFDD" w14:textId="77777777" w:rsidR="00FB3E74" w:rsidRPr="008D31CC" w:rsidRDefault="00FB3E74" w:rsidP="00E27970">
            <w:pPr>
              <w:rPr>
                <w:lang w:val="en-US"/>
              </w:rPr>
            </w:pPr>
            <w:r w:rsidRPr="008D31CC">
              <w:rPr>
                <w:lang w:val="en-US"/>
              </w:rPr>
              <w:t>62 (2.0%)</w:t>
            </w:r>
          </w:p>
        </w:tc>
        <w:tc>
          <w:tcPr>
            <w:tcW w:w="1843" w:type="dxa"/>
          </w:tcPr>
          <w:p w14:paraId="2EE9241D" w14:textId="77777777" w:rsidR="00FB3E74" w:rsidRPr="008D31CC" w:rsidRDefault="00FB3E74" w:rsidP="00E27970">
            <w:pPr>
              <w:rPr>
                <w:lang w:val="en-US"/>
              </w:rPr>
            </w:pPr>
            <w:r w:rsidRPr="008D31CC">
              <w:rPr>
                <w:lang w:val="en-US"/>
              </w:rPr>
              <w:t>4 (0.7%)</w:t>
            </w:r>
          </w:p>
        </w:tc>
        <w:tc>
          <w:tcPr>
            <w:tcW w:w="1714" w:type="dxa"/>
          </w:tcPr>
          <w:p w14:paraId="411B25B5" w14:textId="77777777" w:rsidR="00FB3E74" w:rsidRPr="008D31CC" w:rsidRDefault="00FB3E74" w:rsidP="00E27970">
            <w:pPr>
              <w:rPr>
                <w:lang w:val="en-US"/>
              </w:rPr>
            </w:pPr>
            <w:r w:rsidRPr="008D31CC">
              <w:rPr>
                <w:lang w:val="en-US"/>
              </w:rPr>
              <w:t>0.024</w:t>
            </w:r>
          </w:p>
        </w:tc>
      </w:tr>
      <w:tr w:rsidR="00FB3E74" w:rsidRPr="008D31CC" w14:paraId="2133A46E" w14:textId="77777777" w:rsidTr="00E27970">
        <w:tc>
          <w:tcPr>
            <w:tcW w:w="2972" w:type="dxa"/>
          </w:tcPr>
          <w:p w14:paraId="28E755EC" w14:textId="77777777" w:rsidR="00FB3E74" w:rsidRPr="008D31CC" w:rsidRDefault="00FB3E74" w:rsidP="00E27970">
            <w:pPr>
              <w:rPr>
                <w:lang w:val="en-US"/>
              </w:rPr>
            </w:pPr>
            <w:r w:rsidRPr="008D31CC">
              <w:rPr>
                <w:lang w:val="en-US"/>
              </w:rPr>
              <w:t>Radial access</w:t>
            </w:r>
          </w:p>
        </w:tc>
        <w:tc>
          <w:tcPr>
            <w:tcW w:w="2268" w:type="dxa"/>
          </w:tcPr>
          <w:p w14:paraId="4DD80312" w14:textId="77777777" w:rsidR="00FB3E74" w:rsidRPr="008D31CC" w:rsidRDefault="00FB3E74" w:rsidP="00E27970">
            <w:pPr>
              <w:rPr>
                <w:lang w:val="en-US"/>
              </w:rPr>
            </w:pPr>
            <w:r w:rsidRPr="008D31CC">
              <w:rPr>
                <w:lang w:val="en-US"/>
              </w:rPr>
              <w:t>27,917 (84.0%)</w:t>
            </w:r>
          </w:p>
        </w:tc>
        <w:tc>
          <w:tcPr>
            <w:tcW w:w="1843" w:type="dxa"/>
          </w:tcPr>
          <w:p w14:paraId="72FA9630" w14:textId="77777777" w:rsidR="00FB3E74" w:rsidRPr="008D31CC" w:rsidRDefault="00FB3E74" w:rsidP="00E27970">
            <w:pPr>
              <w:rPr>
                <w:lang w:val="en-US"/>
              </w:rPr>
            </w:pPr>
            <w:r w:rsidRPr="008D31CC">
              <w:rPr>
                <w:lang w:val="en-US"/>
              </w:rPr>
              <w:t>611 (89.5%)</w:t>
            </w:r>
          </w:p>
        </w:tc>
        <w:tc>
          <w:tcPr>
            <w:tcW w:w="1714" w:type="dxa"/>
          </w:tcPr>
          <w:p w14:paraId="1260A8AD" w14:textId="77777777" w:rsidR="00FB3E74" w:rsidRPr="008D31CC" w:rsidRDefault="00FB3E74" w:rsidP="00E27970">
            <w:pPr>
              <w:rPr>
                <w:lang w:val="en-US"/>
              </w:rPr>
            </w:pPr>
            <w:r w:rsidRPr="008D31CC">
              <w:rPr>
                <w:lang w:val="en-US"/>
              </w:rPr>
              <w:t>&lt;0.001</w:t>
            </w:r>
          </w:p>
        </w:tc>
      </w:tr>
      <w:tr w:rsidR="00FB3E74" w:rsidRPr="008D31CC" w14:paraId="507026B5" w14:textId="77777777" w:rsidTr="00E27970">
        <w:tc>
          <w:tcPr>
            <w:tcW w:w="2972" w:type="dxa"/>
          </w:tcPr>
          <w:p w14:paraId="5537D08C" w14:textId="77777777" w:rsidR="00FB3E74" w:rsidRPr="008D31CC" w:rsidRDefault="00FB3E74" w:rsidP="00E27970">
            <w:pPr>
              <w:rPr>
                <w:lang w:val="en-US"/>
              </w:rPr>
            </w:pPr>
            <w:r w:rsidRPr="008D31CC">
              <w:rPr>
                <w:lang w:val="en-US"/>
              </w:rPr>
              <w:t>Multivessel intervention</w:t>
            </w:r>
          </w:p>
        </w:tc>
        <w:tc>
          <w:tcPr>
            <w:tcW w:w="2268" w:type="dxa"/>
          </w:tcPr>
          <w:p w14:paraId="59487ABA" w14:textId="77777777" w:rsidR="00FB3E74" w:rsidRPr="008D31CC" w:rsidRDefault="00FB3E74" w:rsidP="00E27970">
            <w:pPr>
              <w:rPr>
                <w:lang w:val="en-US"/>
              </w:rPr>
            </w:pPr>
            <w:r w:rsidRPr="008D31CC">
              <w:rPr>
                <w:lang w:val="en-US"/>
              </w:rPr>
              <w:t>4,229 (12.7%)</w:t>
            </w:r>
          </w:p>
        </w:tc>
        <w:tc>
          <w:tcPr>
            <w:tcW w:w="1843" w:type="dxa"/>
          </w:tcPr>
          <w:p w14:paraId="4C9912AD" w14:textId="77777777" w:rsidR="00FB3E74" w:rsidRPr="008D31CC" w:rsidRDefault="00FB3E74" w:rsidP="00E27970">
            <w:pPr>
              <w:rPr>
                <w:lang w:val="en-US"/>
              </w:rPr>
            </w:pPr>
            <w:r w:rsidRPr="008D31CC">
              <w:rPr>
                <w:lang w:val="en-US"/>
              </w:rPr>
              <w:t>109 (16.0%)</w:t>
            </w:r>
          </w:p>
        </w:tc>
        <w:tc>
          <w:tcPr>
            <w:tcW w:w="1714" w:type="dxa"/>
          </w:tcPr>
          <w:p w14:paraId="276E6046" w14:textId="77777777" w:rsidR="00FB3E74" w:rsidRPr="008D31CC" w:rsidRDefault="00FB3E74" w:rsidP="00E27970">
            <w:pPr>
              <w:rPr>
                <w:lang w:val="en-US"/>
              </w:rPr>
            </w:pPr>
            <w:r w:rsidRPr="008D31CC">
              <w:rPr>
                <w:lang w:val="en-US"/>
              </w:rPr>
              <w:t>0.012</w:t>
            </w:r>
          </w:p>
        </w:tc>
      </w:tr>
      <w:tr w:rsidR="00FB3E74" w:rsidRPr="008D31CC" w14:paraId="2EF67AF5" w14:textId="77777777" w:rsidTr="00E27970">
        <w:tc>
          <w:tcPr>
            <w:tcW w:w="2972" w:type="dxa"/>
          </w:tcPr>
          <w:p w14:paraId="7989E051" w14:textId="77777777" w:rsidR="00FB3E74" w:rsidRPr="008D31CC" w:rsidRDefault="00FB3E74" w:rsidP="00E27970">
            <w:pPr>
              <w:rPr>
                <w:lang w:val="en-US"/>
              </w:rPr>
            </w:pPr>
            <w:r w:rsidRPr="008D31CC">
              <w:rPr>
                <w:lang w:val="en-US"/>
              </w:rPr>
              <w:t>Vessel of intervention</w:t>
            </w:r>
          </w:p>
          <w:p w14:paraId="396F7937" w14:textId="77777777" w:rsidR="00FB3E74" w:rsidRPr="008D31CC" w:rsidRDefault="00FB3E74" w:rsidP="00E27970">
            <w:pPr>
              <w:rPr>
                <w:lang w:val="en-US"/>
              </w:rPr>
            </w:pPr>
            <w:r w:rsidRPr="008D31CC">
              <w:rPr>
                <w:lang w:val="en-US"/>
              </w:rPr>
              <w:t>Left main</w:t>
            </w:r>
          </w:p>
          <w:p w14:paraId="0489FB24" w14:textId="77777777" w:rsidR="00FB3E74" w:rsidRPr="008D31CC" w:rsidRDefault="00FB3E74" w:rsidP="00E27970">
            <w:pPr>
              <w:rPr>
                <w:lang w:val="en-US"/>
              </w:rPr>
            </w:pPr>
            <w:r w:rsidRPr="008D31CC">
              <w:rPr>
                <w:lang w:val="en-US"/>
              </w:rPr>
              <w:t>RCA</w:t>
            </w:r>
          </w:p>
          <w:p w14:paraId="3C74447B" w14:textId="77777777" w:rsidR="00FB3E74" w:rsidRPr="008D31CC" w:rsidRDefault="00FB3E74" w:rsidP="00E27970">
            <w:pPr>
              <w:rPr>
                <w:lang w:val="en-US"/>
              </w:rPr>
            </w:pPr>
            <w:r w:rsidRPr="008D31CC">
              <w:rPr>
                <w:lang w:val="en-US"/>
              </w:rPr>
              <w:t>LAD</w:t>
            </w:r>
          </w:p>
          <w:p w14:paraId="5374098F" w14:textId="77777777" w:rsidR="00FB3E74" w:rsidRPr="008D31CC" w:rsidRDefault="00FB3E74" w:rsidP="00E27970">
            <w:pPr>
              <w:rPr>
                <w:lang w:val="en-US"/>
              </w:rPr>
            </w:pPr>
            <w:r w:rsidRPr="008D31CC">
              <w:rPr>
                <w:lang w:val="en-US"/>
              </w:rPr>
              <w:t>LCx</w:t>
            </w:r>
          </w:p>
          <w:p w14:paraId="259F9BDA" w14:textId="77777777" w:rsidR="00FB3E74" w:rsidRPr="008D31CC" w:rsidRDefault="00FB3E74" w:rsidP="00E27970">
            <w:pPr>
              <w:rPr>
                <w:lang w:val="en-US"/>
              </w:rPr>
            </w:pPr>
            <w:r w:rsidRPr="008D31CC">
              <w:rPr>
                <w:lang w:val="en-US"/>
              </w:rPr>
              <w:t>Graft</w:t>
            </w:r>
          </w:p>
        </w:tc>
        <w:tc>
          <w:tcPr>
            <w:tcW w:w="2268" w:type="dxa"/>
          </w:tcPr>
          <w:p w14:paraId="772AB90F" w14:textId="77777777" w:rsidR="00FB3E74" w:rsidRPr="008D31CC" w:rsidRDefault="00FB3E74" w:rsidP="00E27970">
            <w:pPr>
              <w:rPr>
                <w:lang w:val="en-US"/>
              </w:rPr>
            </w:pPr>
          </w:p>
          <w:p w14:paraId="3D0A5D80" w14:textId="77777777" w:rsidR="00FB3E74" w:rsidRPr="008D31CC" w:rsidRDefault="00FB3E74" w:rsidP="00E27970">
            <w:pPr>
              <w:rPr>
                <w:lang w:val="en-US"/>
              </w:rPr>
            </w:pPr>
            <w:r w:rsidRPr="008D31CC">
              <w:rPr>
                <w:lang w:val="en-US"/>
              </w:rPr>
              <w:t>917 (2.8%)</w:t>
            </w:r>
          </w:p>
          <w:p w14:paraId="51B1C473" w14:textId="77777777" w:rsidR="00FB3E74" w:rsidRPr="008D31CC" w:rsidRDefault="00FB3E74" w:rsidP="00E27970">
            <w:pPr>
              <w:rPr>
                <w:lang w:val="en-US"/>
              </w:rPr>
            </w:pPr>
            <w:r w:rsidRPr="008D31CC">
              <w:rPr>
                <w:lang w:val="en-US"/>
              </w:rPr>
              <w:t>13,982 (42.0%)</w:t>
            </w:r>
          </w:p>
          <w:p w14:paraId="2BCA5E86" w14:textId="77777777" w:rsidR="00FB3E74" w:rsidRPr="008D31CC" w:rsidRDefault="00FB3E74" w:rsidP="00E27970">
            <w:pPr>
              <w:rPr>
                <w:lang w:val="en-US"/>
              </w:rPr>
            </w:pPr>
            <w:r w:rsidRPr="008D31CC">
              <w:rPr>
                <w:lang w:val="en-US"/>
              </w:rPr>
              <w:t>14,683 (44.2%)</w:t>
            </w:r>
          </w:p>
          <w:p w14:paraId="0D98FFFE" w14:textId="77777777" w:rsidR="00FB3E74" w:rsidRPr="008D31CC" w:rsidRDefault="00FB3E74" w:rsidP="00E27970">
            <w:pPr>
              <w:rPr>
                <w:lang w:val="en-US"/>
              </w:rPr>
            </w:pPr>
            <w:r w:rsidRPr="008D31CC">
              <w:rPr>
                <w:lang w:val="en-US"/>
              </w:rPr>
              <w:t>5,881 (17.7%)</w:t>
            </w:r>
          </w:p>
          <w:p w14:paraId="41A1676C" w14:textId="77777777" w:rsidR="00FB3E74" w:rsidRPr="008D31CC" w:rsidRDefault="00FB3E74" w:rsidP="00E27970">
            <w:pPr>
              <w:rPr>
                <w:lang w:val="en-US"/>
              </w:rPr>
            </w:pPr>
            <w:r w:rsidRPr="008D31CC">
              <w:rPr>
                <w:lang w:val="en-US"/>
              </w:rPr>
              <w:t>348 (1.1%)</w:t>
            </w:r>
          </w:p>
        </w:tc>
        <w:tc>
          <w:tcPr>
            <w:tcW w:w="1843" w:type="dxa"/>
          </w:tcPr>
          <w:p w14:paraId="68098441" w14:textId="77777777" w:rsidR="00FB3E74" w:rsidRPr="008D31CC" w:rsidRDefault="00FB3E74" w:rsidP="00E27970">
            <w:pPr>
              <w:rPr>
                <w:lang w:val="en-US"/>
              </w:rPr>
            </w:pPr>
          </w:p>
          <w:p w14:paraId="5023B2A4" w14:textId="77777777" w:rsidR="00FB3E74" w:rsidRPr="008D31CC" w:rsidRDefault="00FB3E74" w:rsidP="00E27970">
            <w:pPr>
              <w:rPr>
                <w:lang w:val="en-US"/>
              </w:rPr>
            </w:pPr>
            <w:r w:rsidRPr="008D31CC">
              <w:rPr>
                <w:lang w:val="en-US"/>
              </w:rPr>
              <w:t>17 (2.5%)</w:t>
            </w:r>
          </w:p>
          <w:p w14:paraId="04890F2E" w14:textId="77777777" w:rsidR="00FB3E74" w:rsidRPr="008D31CC" w:rsidRDefault="00FB3E74" w:rsidP="00E27970">
            <w:pPr>
              <w:rPr>
                <w:lang w:val="en-US"/>
              </w:rPr>
            </w:pPr>
            <w:r w:rsidRPr="008D31CC">
              <w:rPr>
                <w:lang w:val="en-US"/>
              </w:rPr>
              <w:t>282 (41.3%)</w:t>
            </w:r>
          </w:p>
          <w:p w14:paraId="191803C5" w14:textId="77777777" w:rsidR="00FB3E74" w:rsidRPr="008D31CC" w:rsidRDefault="00FB3E74" w:rsidP="00E27970">
            <w:pPr>
              <w:rPr>
                <w:lang w:val="en-US"/>
              </w:rPr>
            </w:pPr>
            <w:r w:rsidRPr="008D31CC">
              <w:rPr>
                <w:lang w:val="en-US"/>
              </w:rPr>
              <w:t>308 (45.1%)</w:t>
            </w:r>
          </w:p>
          <w:p w14:paraId="49556EEA" w14:textId="77777777" w:rsidR="00FB3E74" w:rsidRPr="008D31CC" w:rsidRDefault="00FB3E74" w:rsidP="00E27970">
            <w:pPr>
              <w:rPr>
                <w:lang w:val="en-US"/>
              </w:rPr>
            </w:pPr>
            <w:r w:rsidRPr="008D31CC">
              <w:rPr>
                <w:lang w:val="en-US"/>
              </w:rPr>
              <w:t>143 (20.9%)</w:t>
            </w:r>
          </w:p>
          <w:p w14:paraId="6D8CD262" w14:textId="77777777" w:rsidR="00FB3E74" w:rsidRPr="008D31CC" w:rsidRDefault="00FB3E74" w:rsidP="00E27970">
            <w:pPr>
              <w:rPr>
                <w:lang w:val="en-US"/>
              </w:rPr>
            </w:pPr>
            <w:r w:rsidRPr="008D31CC">
              <w:rPr>
                <w:lang w:val="en-US"/>
              </w:rPr>
              <w:t>8 (1.2%)</w:t>
            </w:r>
          </w:p>
        </w:tc>
        <w:tc>
          <w:tcPr>
            <w:tcW w:w="1714" w:type="dxa"/>
          </w:tcPr>
          <w:p w14:paraId="4E6FEF77" w14:textId="77777777" w:rsidR="00FB3E74" w:rsidRPr="008D31CC" w:rsidRDefault="00FB3E74" w:rsidP="00E27970">
            <w:pPr>
              <w:rPr>
                <w:lang w:val="en-US"/>
              </w:rPr>
            </w:pPr>
          </w:p>
          <w:p w14:paraId="3742776E" w14:textId="77777777" w:rsidR="00FB3E74" w:rsidRPr="008D31CC" w:rsidRDefault="00FB3E74" w:rsidP="00E27970">
            <w:pPr>
              <w:rPr>
                <w:lang w:val="en-US"/>
              </w:rPr>
            </w:pPr>
            <w:r w:rsidRPr="008D31CC">
              <w:rPr>
                <w:lang w:val="en-US"/>
              </w:rPr>
              <w:t>0.67</w:t>
            </w:r>
          </w:p>
          <w:p w14:paraId="0BEC9094" w14:textId="77777777" w:rsidR="00FB3E74" w:rsidRPr="008D31CC" w:rsidRDefault="00FB3E74" w:rsidP="00E27970">
            <w:pPr>
              <w:rPr>
                <w:lang w:val="en-US"/>
              </w:rPr>
            </w:pPr>
            <w:r w:rsidRPr="008D31CC">
              <w:rPr>
                <w:lang w:val="en-US"/>
              </w:rPr>
              <w:t>0.69</w:t>
            </w:r>
          </w:p>
          <w:p w14:paraId="0D733A89" w14:textId="77777777" w:rsidR="00FB3E74" w:rsidRPr="008D31CC" w:rsidRDefault="00FB3E74" w:rsidP="00E27970">
            <w:pPr>
              <w:rPr>
                <w:lang w:val="en-US"/>
              </w:rPr>
            </w:pPr>
            <w:r w:rsidRPr="008D31CC">
              <w:rPr>
                <w:lang w:val="en-US"/>
              </w:rPr>
              <w:t>0.62</w:t>
            </w:r>
          </w:p>
          <w:p w14:paraId="18995929" w14:textId="77777777" w:rsidR="00FB3E74" w:rsidRPr="008D31CC" w:rsidRDefault="00FB3E74" w:rsidP="00E27970">
            <w:pPr>
              <w:rPr>
                <w:lang w:val="en-US"/>
              </w:rPr>
            </w:pPr>
            <w:r w:rsidRPr="008D31CC">
              <w:rPr>
                <w:lang w:val="en-US"/>
              </w:rPr>
              <w:t>0.028</w:t>
            </w:r>
          </w:p>
          <w:p w14:paraId="4DFE46FF" w14:textId="77777777" w:rsidR="00FB3E74" w:rsidRPr="008D31CC" w:rsidRDefault="00FB3E74" w:rsidP="00E27970">
            <w:pPr>
              <w:rPr>
                <w:lang w:val="en-US"/>
              </w:rPr>
            </w:pPr>
            <w:r w:rsidRPr="008D31CC">
              <w:rPr>
                <w:lang w:val="en-US"/>
              </w:rPr>
              <w:t>0.75</w:t>
            </w:r>
          </w:p>
        </w:tc>
      </w:tr>
      <w:tr w:rsidR="00FB3E74" w:rsidRPr="008D31CC" w14:paraId="72A15393" w14:textId="77777777" w:rsidTr="00E27970">
        <w:tc>
          <w:tcPr>
            <w:tcW w:w="2972" w:type="dxa"/>
          </w:tcPr>
          <w:p w14:paraId="40D7C612" w14:textId="77777777" w:rsidR="00FB3E74" w:rsidRPr="008D31CC" w:rsidRDefault="00FB3E74" w:rsidP="00E27970">
            <w:pPr>
              <w:rPr>
                <w:lang w:val="en-US"/>
              </w:rPr>
            </w:pPr>
            <w:r w:rsidRPr="008D31CC">
              <w:rPr>
                <w:lang w:val="en-US"/>
              </w:rPr>
              <w:t>Medications</w:t>
            </w:r>
          </w:p>
          <w:p w14:paraId="30D67BCE" w14:textId="77777777" w:rsidR="00FB3E74" w:rsidRPr="008D31CC" w:rsidRDefault="00FB3E74" w:rsidP="00E27970">
            <w:pPr>
              <w:rPr>
                <w:lang w:val="en-US"/>
              </w:rPr>
            </w:pPr>
            <w:r w:rsidRPr="008D31CC">
              <w:rPr>
                <w:lang w:val="en-US"/>
              </w:rPr>
              <w:t>Clopidogrel</w:t>
            </w:r>
          </w:p>
          <w:p w14:paraId="2F584A74" w14:textId="77777777" w:rsidR="00FB3E74" w:rsidRPr="008D31CC" w:rsidRDefault="00FB3E74" w:rsidP="00E27970">
            <w:pPr>
              <w:rPr>
                <w:lang w:val="en-US"/>
              </w:rPr>
            </w:pPr>
            <w:r w:rsidRPr="008D31CC">
              <w:rPr>
                <w:lang w:val="en-US"/>
              </w:rPr>
              <w:t>Ticagrelor</w:t>
            </w:r>
          </w:p>
          <w:p w14:paraId="692D1BF4" w14:textId="77777777" w:rsidR="00FB3E74" w:rsidRPr="008D31CC" w:rsidRDefault="00FB3E74" w:rsidP="00E27970">
            <w:pPr>
              <w:rPr>
                <w:lang w:val="en-US"/>
              </w:rPr>
            </w:pPr>
            <w:r w:rsidRPr="008D31CC">
              <w:rPr>
                <w:lang w:val="en-US"/>
              </w:rPr>
              <w:t>Prasugrel</w:t>
            </w:r>
          </w:p>
        </w:tc>
        <w:tc>
          <w:tcPr>
            <w:tcW w:w="2268" w:type="dxa"/>
          </w:tcPr>
          <w:p w14:paraId="02965B5A" w14:textId="77777777" w:rsidR="00FB3E74" w:rsidRPr="008D31CC" w:rsidRDefault="00FB3E74" w:rsidP="00E27970">
            <w:pPr>
              <w:rPr>
                <w:lang w:val="en-US"/>
              </w:rPr>
            </w:pPr>
          </w:p>
          <w:p w14:paraId="5D3B3AE6" w14:textId="77777777" w:rsidR="00FB3E74" w:rsidRPr="008D31CC" w:rsidRDefault="00FB3E74" w:rsidP="00E27970">
            <w:pPr>
              <w:rPr>
                <w:lang w:val="en-US"/>
              </w:rPr>
            </w:pPr>
            <w:r w:rsidRPr="008D31CC">
              <w:rPr>
                <w:lang w:val="en-US"/>
              </w:rPr>
              <w:t>7,160 (21.5%)</w:t>
            </w:r>
          </w:p>
          <w:p w14:paraId="444F7408" w14:textId="77777777" w:rsidR="00FB3E74" w:rsidRPr="008D31CC" w:rsidRDefault="00FB3E74" w:rsidP="00E27970">
            <w:pPr>
              <w:rPr>
                <w:lang w:val="en-US"/>
              </w:rPr>
            </w:pPr>
            <w:r w:rsidRPr="008D31CC">
              <w:rPr>
                <w:lang w:val="en-US"/>
              </w:rPr>
              <w:t>16,165 (48.6%)</w:t>
            </w:r>
          </w:p>
          <w:p w14:paraId="372325A8" w14:textId="77777777" w:rsidR="00FB3E74" w:rsidRPr="008D31CC" w:rsidRDefault="00FB3E74" w:rsidP="00E27970">
            <w:pPr>
              <w:rPr>
                <w:lang w:val="en-US"/>
              </w:rPr>
            </w:pPr>
            <w:r w:rsidRPr="008D31CC">
              <w:rPr>
                <w:lang w:val="en-US"/>
              </w:rPr>
              <w:t>2,130 (6.4%)</w:t>
            </w:r>
          </w:p>
        </w:tc>
        <w:tc>
          <w:tcPr>
            <w:tcW w:w="1843" w:type="dxa"/>
          </w:tcPr>
          <w:p w14:paraId="5A687433" w14:textId="77777777" w:rsidR="00FB3E74" w:rsidRPr="008D31CC" w:rsidRDefault="00FB3E74" w:rsidP="00E27970">
            <w:pPr>
              <w:rPr>
                <w:lang w:val="en-US"/>
              </w:rPr>
            </w:pPr>
          </w:p>
          <w:p w14:paraId="743E9E05" w14:textId="77777777" w:rsidR="00FB3E74" w:rsidRPr="008D31CC" w:rsidRDefault="00FB3E74" w:rsidP="00E27970">
            <w:pPr>
              <w:rPr>
                <w:lang w:val="en-US"/>
              </w:rPr>
            </w:pPr>
            <w:r w:rsidRPr="008D31CC">
              <w:rPr>
                <w:lang w:val="en-US"/>
              </w:rPr>
              <w:t>75 (11.0%)</w:t>
            </w:r>
          </w:p>
          <w:p w14:paraId="21410953" w14:textId="77777777" w:rsidR="00FB3E74" w:rsidRPr="008D31CC" w:rsidRDefault="00FB3E74" w:rsidP="00E27970">
            <w:pPr>
              <w:rPr>
                <w:lang w:val="en-US"/>
              </w:rPr>
            </w:pPr>
            <w:r w:rsidRPr="008D31CC">
              <w:rPr>
                <w:lang w:val="en-US"/>
              </w:rPr>
              <w:t>280 (41.0%)</w:t>
            </w:r>
          </w:p>
          <w:p w14:paraId="570F7105" w14:textId="77777777" w:rsidR="00FB3E74" w:rsidRPr="008D31CC" w:rsidRDefault="00FB3E74" w:rsidP="00E27970">
            <w:pPr>
              <w:rPr>
                <w:lang w:val="en-US"/>
              </w:rPr>
            </w:pPr>
            <w:r w:rsidRPr="008D31CC">
              <w:rPr>
                <w:lang w:val="en-US"/>
              </w:rPr>
              <w:t>88 (12.9%)</w:t>
            </w:r>
          </w:p>
        </w:tc>
        <w:tc>
          <w:tcPr>
            <w:tcW w:w="1714" w:type="dxa"/>
          </w:tcPr>
          <w:p w14:paraId="066FABAE" w14:textId="77777777" w:rsidR="00FB3E74" w:rsidRPr="008D31CC" w:rsidRDefault="00FB3E74" w:rsidP="00E27970">
            <w:pPr>
              <w:rPr>
                <w:lang w:val="en-US"/>
              </w:rPr>
            </w:pPr>
          </w:p>
          <w:p w14:paraId="0519E40B" w14:textId="77777777" w:rsidR="00FB3E74" w:rsidRPr="008D31CC" w:rsidRDefault="00FB3E74" w:rsidP="00E27970">
            <w:pPr>
              <w:rPr>
                <w:lang w:val="en-US"/>
              </w:rPr>
            </w:pPr>
            <w:r w:rsidRPr="008D31CC">
              <w:rPr>
                <w:lang w:val="en-US"/>
              </w:rPr>
              <w:t>&lt;0.001</w:t>
            </w:r>
          </w:p>
          <w:p w14:paraId="4D4E2574" w14:textId="77777777" w:rsidR="00FB3E74" w:rsidRPr="008D31CC" w:rsidRDefault="00FB3E74" w:rsidP="00E27970">
            <w:pPr>
              <w:rPr>
                <w:lang w:val="en-US"/>
              </w:rPr>
            </w:pPr>
            <w:r w:rsidRPr="008D31CC">
              <w:rPr>
                <w:lang w:val="en-US"/>
              </w:rPr>
              <w:t>&lt;0.001</w:t>
            </w:r>
          </w:p>
          <w:p w14:paraId="49FFBA77" w14:textId="77777777" w:rsidR="00FB3E74" w:rsidRPr="008D31CC" w:rsidRDefault="00FB3E74" w:rsidP="00E27970">
            <w:pPr>
              <w:rPr>
                <w:lang w:val="en-US"/>
              </w:rPr>
            </w:pPr>
            <w:r w:rsidRPr="008D31CC">
              <w:rPr>
                <w:lang w:val="en-US"/>
              </w:rPr>
              <w:t>&lt;0.001</w:t>
            </w:r>
          </w:p>
        </w:tc>
      </w:tr>
      <w:tr w:rsidR="00FB3E74" w:rsidRPr="008D31CC" w14:paraId="12A148C4" w14:textId="77777777" w:rsidTr="00E27970">
        <w:tc>
          <w:tcPr>
            <w:tcW w:w="2972" w:type="dxa"/>
          </w:tcPr>
          <w:p w14:paraId="32102145" w14:textId="77777777" w:rsidR="00FB3E74" w:rsidRPr="008D31CC" w:rsidRDefault="00FB3E74" w:rsidP="00E27970">
            <w:pPr>
              <w:rPr>
                <w:lang w:val="en-US"/>
              </w:rPr>
            </w:pPr>
            <w:r w:rsidRPr="008D31CC">
              <w:rPr>
                <w:lang w:val="en-US"/>
              </w:rPr>
              <w:t>Glycoprotein IIb/IIIa inhibitor</w:t>
            </w:r>
          </w:p>
        </w:tc>
        <w:tc>
          <w:tcPr>
            <w:tcW w:w="2268" w:type="dxa"/>
          </w:tcPr>
          <w:p w14:paraId="2FD91914" w14:textId="77777777" w:rsidR="00FB3E74" w:rsidRPr="008D31CC" w:rsidRDefault="00FB3E74" w:rsidP="00E27970">
            <w:pPr>
              <w:rPr>
                <w:lang w:val="en-US"/>
              </w:rPr>
            </w:pPr>
            <w:r w:rsidRPr="008D31CC">
              <w:rPr>
                <w:lang w:val="en-US"/>
              </w:rPr>
              <w:t>9,195 (27.7%)</w:t>
            </w:r>
          </w:p>
        </w:tc>
        <w:tc>
          <w:tcPr>
            <w:tcW w:w="1843" w:type="dxa"/>
          </w:tcPr>
          <w:p w14:paraId="36A3D2E8" w14:textId="77777777" w:rsidR="00FB3E74" w:rsidRPr="008D31CC" w:rsidRDefault="00FB3E74" w:rsidP="00E27970">
            <w:pPr>
              <w:rPr>
                <w:lang w:val="en-US"/>
              </w:rPr>
            </w:pPr>
            <w:r w:rsidRPr="008D31CC">
              <w:rPr>
                <w:lang w:val="en-US"/>
              </w:rPr>
              <w:t>154 (22.6%)</w:t>
            </w:r>
          </w:p>
        </w:tc>
        <w:tc>
          <w:tcPr>
            <w:tcW w:w="1714" w:type="dxa"/>
          </w:tcPr>
          <w:p w14:paraId="45DEE26D" w14:textId="77777777" w:rsidR="00FB3E74" w:rsidRPr="008D31CC" w:rsidRDefault="00FB3E74" w:rsidP="00E27970">
            <w:pPr>
              <w:rPr>
                <w:lang w:val="en-US"/>
              </w:rPr>
            </w:pPr>
            <w:r w:rsidRPr="008D31CC">
              <w:rPr>
                <w:lang w:val="en-US"/>
              </w:rPr>
              <w:t>0.003</w:t>
            </w:r>
          </w:p>
        </w:tc>
      </w:tr>
      <w:tr w:rsidR="00FB3E74" w:rsidRPr="008D31CC" w14:paraId="5D22D788" w14:textId="77777777" w:rsidTr="00E27970">
        <w:tc>
          <w:tcPr>
            <w:tcW w:w="2972" w:type="dxa"/>
          </w:tcPr>
          <w:p w14:paraId="50714086" w14:textId="77777777" w:rsidR="00FB3E74" w:rsidRPr="008D31CC" w:rsidRDefault="00FB3E74" w:rsidP="00E27970">
            <w:pPr>
              <w:rPr>
                <w:lang w:val="en-US"/>
              </w:rPr>
            </w:pPr>
            <w:r w:rsidRPr="008D31CC">
              <w:rPr>
                <w:lang w:val="en-US"/>
              </w:rPr>
              <w:t>Imaging (OCT/IVUS)</w:t>
            </w:r>
          </w:p>
        </w:tc>
        <w:tc>
          <w:tcPr>
            <w:tcW w:w="2268" w:type="dxa"/>
          </w:tcPr>
          <w:p w14:paraId="23C52CCC" w14:textId="77777777" w:rsidR="00FB3E74" w:rsidRPr="008D31CC" w:rsidRDefault="00FB3E74" w:rsidP="00E27970">
            <w:pPr>
              <w:rPr>
                <w:lang w:val="en-US"/>
              </w:rPr>
            </w:pPr>
            <w:r w:rsidRPr="008D31CC">
              <w:rPr>
                <w:lang w:val="en-US"/>
              </w:rPr>
              <w:t>2,348 (7.1%)</w:t>
            </w:r>
          </w:p>
        </w:tc>
        <w:tc>
          <w:tcPr>
            <w:tcW w:w="1843" w:type="dxa"/>
          </w:tcPr>
          <w:p w14:paraId="5E5458F6" w14:textId="77777777" w:rsidR="00FB3E74" w:rsidRPr="008D31CC" w:rsidRDefault="00FB3E74" w:rsidP="00E27970">
            <w:pPr>
              <w:rPr>
                <w:lang w:val="en-US"/>
              </w:rPr>
            </w:pPr>
            <w:r w:rsidRPr="008D31CC">
              <w:rPr>
                <w:lang w:val="en-US"/>
              </w:rPr>
              <w:t>52 (7.6%)</w:t>
            </w:r>
          </w:p>
        </w:tc>
        <w:tc>
          <w:tcPr>
            <w:tcW w:w="1714" w:type="dxa"/>
          </w:tcPr>
          <w:p w14:paraId="64E5C0D0" w14:textId="77777777" w:rsidR="00FB3E74" w:rsidRPr="008D31CC" w:rsidRDefault="00FB3E74" w:rsidP="00E27970">
            <w:pPr>
              <w:rPr>
                <w:lang w:val="en-US"/>
              </w:rPr>
            </w:pPr>
            <w:r w:rsidRPr="008D31CC">
              <w:rPr>
                <w:lang w:val="en-US"/>
              </w:rPr>
              <w:t>0.58</w:t>
            </w:r>
          </w:p>
        </w:tc>
      </w:tr>
      <w:tr w:rsidR="00FB3E74" w:rsidRPr="008D31CC" w14:paraId="633198CB" w14:textId="77777777" w:rsidTr="00E27970">
        <w:tc>
          <w:tcPr>
            <w:tcW w:w="2972" w:type="dxa"/>
          </w:tcPr>
          <w:p w14:paraId="1CB372CC" w14:textId="77777777" w:rsidR="00FB3E74" w:rsidRPr="008D31CC" w:rsidRDefault="00FB3E74" w:rsidP="00E27970">
            <w:pPr>
              <w:rPr>
                <w:lang w:val="en-US"/>
              </w:rPr>
            </w:pPr>
            <w:r w:rsidRPr="008D31CC">
              <w:rPr>
                <w:lang w:val="en-US"/>
              </w:rPr>
              <w:t>Rotational atherectomy</w:t>
            </w:r>
          </w:p>
        </w:tc>
        <w:tc>
          <w:tcPr>
            <w:tcW w:w="2268" w:type="dxa"/>
          </w:tcPr>
          <w:p w14:paraId="2B47AF49" w14:textId="77777777" w:rsidR="00FB3E74" w:rsidRPr="008D31CC" w:rsidRDefault="00FB3E74" w:rsidP="00E27970">
            <w:pPr>
              <w:rPr>
                <w:lang w:val="en-US"/>
              </w:rPr>
            </w:pPr>
            <w:r w:rsidRPr="008D31CC">
              <w:rPr>
                <w:lang w:val="en-US"/>
              </w:rPr>
              <w:t>71 (0.2%)</w:t>
            </w:r>
          </w:p>
        </w:tc>
        <w:tc>
          <w:tcPr>
            <w:tcW w:w="1843" w:type="dxa"/>
          </w:tcPr>
          <w:p w14:paraId="781C5FAE" w14:textId="77777777" w:rsidR="00FB3E74" w:rsidRPr="008D31CC" w:rsidRDefault="00FB3E74" w:rsidP="00E27970">
            <w:pPr>
              <w:rPr>
                <w:lang w:val="en-US"/>
              </w:rPr>
            </w:pPr>
            <w:r w:rsidRPr="008D31CC">
              <w:rPr>
                <w:lang w:val="en-US"/>
              </w:rPr>
              <w:t>1 (0.2%)</w:t>
            </w:r>
          </w:p>
        </w:tc>
        <w:tc>
          <w:tcPr>
            <w:tcW w:w="1714" w:type="dxa"/>
          </w:tcPr>
          <w:p w14:paraId="738F8015" w14:textId="77777777" w:rsidR="00FB3E74" w:rsidRPr="008D31CC" w:rsidRDefault="00FB3E74" w:rsidP="00E27970">
            <w:pPr>
              <w:rPr>
                <w:lang w:val="en-US"/>
              </w:rPr>
            </w:pPr>
            <w:r w:rsidRPr="008D31CC">
              <w:rPr>
                <w:lang w:val="en-US"/>
              </w:rPr>
              <w:t>0.71</w:t>
            </w:r>
          </w:p>
        </w:tc>
      </w:tr>
      <w:tr w:rsidR="00FB3E74" w:rsidRPr="008D31CC" w14:paraId="46B8110F" w14:textId="77777777" w:rsidTr="00E27970">
        <w:tc>
          <w:tcPr>
            <w:tcW w:w="2972" w:type="dxa"/>
          </w:tcPr>
          <w:p w14:paraId="00BF84A2" w14:textId="77777777" w:rsidR="00FB3E74" w:rsidRPr="008D31CC" w:rsidRDefault="00FB3E74" w:rsidP="00E27970">
            <w:pPr>
              <w:rPr>
                <w:lang w:val="en-US"/>
              </w:rPr>
            </w:pPr>
            <w:r w:rsidRPr="008D31CC">
              <w:rPr>
                <w:lang w:val="en-US"/>
              </w:rPr>
              <w:t>IABP</w:t>
            </w:r>
          </w:p>
        </w:tc>
        <w:tc>
          <w:tcPr>
            <w:tcW w:w="2268" w:type="dxa"/>
          </w:tcPr>
          <w:p w14:paraId="4E4FE902" w14:textId="77777777" w:rsidR="00FB3E74" w:rsidRPr="008D31CC" w:rsidRDefault="00FB3E74" w:rsidP="00E27970">
            <w:pPr>
              <w:rPr>
                <w:lang w:val="en-US"/>
              </w:rPr>
            </w:pPr>
            <w:r w:rsidRPr="008D31CC">
              <w:rPr>
                <w:lang w:val="en-US"/>
              </w:rPr>
              <w:t>625 (1.9%)</w:t>
            </w:r>
          </w:p>
        </w:tc>
        <w:tc>
          <w:tcPr>
            <w:tcW w:w="1843" w:type="dxa"/>
          </w:tcPr>
          <w:p w14:paraId="6AAAC75E" w14:textId="77777777" w:rsidR="00FB3E74" w:rsidRPr="008D31CC" w:rsidRDefault="00FB3E74" w:rsidP="00E27970">
            <w:pPr>
              <w:rPr>
                <w:lang w:val="en-US"/>
              </w:rPr>
            </w:pPr>
            <w:r w:rsidRPr="008D31CC">
              <w:rPr>
                <w:lang w:val="en-US"/>
              </w:rPr>
              <w:t>2 (0.3%)</w:t>
            </w:r>
          </w:p>
        </w:tc>
        <w:tc>
          <w:tcPr>
            <w:tcW w:w="1714" w:type="dxa"/>
          </w:tcPr>
          <w:p w14:paraId="34AF5E0E" w14:textId="77777777" w:rsidR="00FB3E74" w:rsidRPr="008D31CC" w:rsidRDefault="00FB3E74" w:rsidP="00E27970">
            <w:pPr>
              <w:rPr>
                <w:lang w:val="en-US"/>
              </w:rPr>
            </w:pPr>
            <w:r w:rsidRPr="008D31CC">
              <w:rPr>
                <w:lang w:val="en-US"/>
              </w:rPr>
              <w:t>0.002</w:t>
            </w:r>
          </w:p>
        </w:tc>
      </w:tr>
      <w:tr w:rsidR="00FB3E74" w:rsidRPr="008D31CC" w14:paraId="743DA33C" w14:textId="77777777" w:rsidTr="00E27970">
        <w:tc>
          <w:tcPr>
            <w:tcW w:w="2972" w:type="dxa"/>
          </w:tcPr>
          <w:p w14:paraId="1E733B5A" w14:textId="77777777" w:rsidR="00FB3E74" w:rsidRPr="008D31CC" w:rsidRDefault="00FB3E74" w:rsidP="00E27970">
            <w:pPr>
              <w:rPr>
                <w:lang w:val="en-US"/>
              </w:rPr>
            </w:pPr>
            <w:r w:rsidRPr="008D31CC">
              <w:rPr>
                <w:lang w:val="en-US"/>
              </w:rPr>
              <w:t>ECMO/Impella</w:t>
            </w:r>
          </w:p>
        </w:tc>
        <w:tc>
          <w:tcPr>
            <w:tcW w:w="2268" w:type="dxa"/>
          </w:tcPr>
          <w:p w14:paraId="45B8A970" w14:textId="77777777" w:rsidR="00FB3E74" w:rsidRPr="008D31CC" w:rsidRDefault="00FB3E74" w:rsidP="00E27970">
            <w:pPr>
              <w:rPr>
                <w:lang w:val="en-US"/>
              </w:rPr>
            </w:pPr>
            <w:r w:rsidRPr="008D31CC">
              <w:rPr>
                <w:lang w:val="en-US"/>
              </w:rPr>
              <w:t>19 (0.06%)</w:t>
            </w:r>
          </w:p>
        </w:tc>
        <w:tc>
          <w:tcPr>
            <w:tcW w:w="1843" w:type="dxa"/>
          </w:tcPr>
          <w:p w14:paraId="5848FAF0" w14:textId="77777777" w:rsidR="00FB3E74" w:rsidRPr="008D31CC" w:rsidRDefault="00FB3E74" w:rsidP="00E27970">
            <w:pPr>
              <w:rPr>
                <w:lang w:val="en-US"/>
              </w:rPr>
            </w:pPr>
            <w:r w:rsidRPr="008D31CC">
              <w:rPr>
                <w:lang w:val="en-US"/>
              </w:rPr>
              <w:t>1 (0.2%)</w:t>
            </w:r>
          </w:p>
        </w:tc>
        <w:tc>
          <w:tcPr>
            <w:tcW w:w="1714" w:type="dxa"/>
          </w:tcPr>
          <w:p w14:paraId="02CFAD72" w14:textId="77777777" w:rsidR="00FB3E74" w:rsidRPr="008D31CC" w:rsidRDefault="00FB3E74" w:rsidP="00E27970">
            <w:pPr>
              <w:rPr>
                <w:lang w:val="en-US"/>
              </w:rPr>
            </w:pPr>
            <w:r w:rsidRPr="008D31CC">
              <w:rPr>
                <w:lang w:val="en-US"/>
              </w:rPr>
              <w:t>0.34</w:t>
            </w:r>
          </w:p>
        </w:tc>
      </w:tr>
      <w:tr w:rsidR="00FB3E74" w:rsidRPr="008D31CC" w14:paraId="278DE1BE" w14:textId="77777777" w:rsidTr="00E27970">
        <w:tc>
          <w:tcPr>
            <w:tcW w:w="2972" w:type="dxa"/>
          </w:tcPr>
          <w:p w14:paraId="7BAC372C" w14:textId="77777777" w:rsidR="00FB3E74" w:rsidRPr="008D31CC" w:rsidRDefault="00FB3E74" w:rsidP="00E27970">
            <w:pPr>
              <w:rPr>
                <w:lang w:val="en-US"/>
              </w:rPr>
            </w:pPr>
            <w:r w:rsidRPr="008D31CC">
              <w:rPr>
                <w:lang w:val="en-US"/>
              </w:rPr>
              <w:t>Cardiogenic shock</w:t>
            </w:r>
          </w:p>
        </w:tc>
        <w:tc>
          <w:tcPr>
            <w:tcW w:w="2268" w:type="dxa"/>
          </w:tcPr>
          <w:p w14:paraId="18CD8601" w14:textId="77777777" w:rsidR="00FB3E74" w:rsidRPr="008D31CC" w:rsidRDefault="00FB3E74" w:rsidP="00E27970">
            <w:pPr>
              <w:rPr>
                <w:lang w:val="en-US"/>
              </w:rPr>
            </w:pPr>
            <w:r w:rsidRPr="008D31CC">
              <w:rPr>
                <w:lang w:val="en-US"/>
              </w:rPr>
              <w:t>2,474 (7.4%)</w:t>
            </w:r>
          </w:p>
        </w:tc>
        <w:tc>
          <w:tcPr>
            <w:tcW w:w="1843" w:type="dxa"/>
          </w:tcPr>
          <w:p w14:paraId="1F9A80F3" w14:textId="77777777" w:rsidR="00FB3E74" w:rsidRPr="008D31CC" w:rsidRDefault="00FB3E74" w:rsidP="00E27970">
            <w:pPr>
              <w:rPr>
                <w:lang w:val="en-US"/>
              </w:rPr>
            </w:pPr>
            <w:r w:rsidRPr="008D31CC">
              <w:rPr>
                <w:lang w:val="en-US"/>
              </w:rPr>
              <w:t>42 (6.2%)</w:t>
            </w:r>
          </w:p>
        </w:tc>
        <w:tc>
          <w:tcPr>
            <w:tcW w:w="1714" w:type="dxa"/>
          </w:tcPr>
          <w:p w14:paraId="0551A0AE" w14:textId="77777777" w:rsidR="00FB3E74" w:rsidRPr="008D31CC" w:rsidRDefault="00FB3E74" w:rsidP="00E27970">
            <w:pPr>
              <w:rPr>
                <w:lang w:val="en-US"/>
              </w:rPr>
            </w:pPr>
            <w:r w:rsidRPr="008D31CC">
              <w:rPr>
                <w:lang w:val="en-US"/>
              </w:rPr>
              <w:t>0.20</w:t>
            </w:r>
          </w:p>
        </w:tc>
      </w:tr>
      <w:tr w:rsidR="00FB3E74" w:rsidRPr="008D31CC" w14:paraId="0266861F" w14:textId="77777777" w:rsidTr="00E27970">
        <w:tc>
          <w:tcPr>
            <w:tcW w:w="2972" w:type="dxa"/>
          </w:tcPr>
          <w:p w14:paraId="091A0826" w14:textId="77777777" w:rsidR="00FB3E74" w:rsidRPr="008D31CC" w:rsidRDefault="00FB3E74" w:rsidP="00E27970">
            <w:pPr>
              <w:rPr>
                <w:lang w:val="en-US"/>
              </w:rPr>
            </w:pPr>
            <w:r w:rsidRPr="008D31CC">
              <w:rPr>
                <w:lang w:val="en-US"/>
              </w:rPr>
              <w:t>Inotropes</w:t>
            </w:r>
          </w:p>
        </w:tc>
        <w:tc>
          <w:tcPr>
            <w:tcW w:w="2268" w:type="dxa"/>
          </w:tcPr>
          <w:p w14:paraId="46B75047" w14:textId="77777777" w:rsidR="00FB3E74" w:rsidRPr="008D31CC" w:rsidRDefault="00FB3E74" w:rsidP="00E27970">
            <w:pPr>
              <w:rPr>
                <w:lang w:val="en-US"/>
              </w:rPr>
            </w:pPr>
            <w:r w:rsidRPr="008D31CC">
              <w:rPr>
                <w:lang w:val="en-US"/>
              </w:rPr>
              <w:t>1,333 (4.0%)</w:t>
            </w:r>
          </w:p>
        </w:tc>
        <w:tc>
          <w:tcPr>
            <w:tcW w:w="1843" w:type="dxa"/>
          </w:tcPr>
          <w:p w14:paraId="018F8FA9" w14:textId="77777777" w:rsidR="00FB3E74" w:rsidRPr="008D31CC" w:rsidRDefault="00FB3E74" w:rsidP="00E27970">
            <w:pPr>
              <w:rPr>
                <w:lang w:val="en-US"/>
              </w:rPr>
            </w:pPr>
            <w:r w:rsidRPr="008D31CC">
              <w:rPr>
                <w:lang w:val="en-US"/>
              </w:rPr>
              <w:t>19 (2.8%)</w:t>
            </w:r>
          </w:p>
        </w:tc>
        <w:tc>
          <w:tcPr>
            <w:tcW w:w="1714" w:type="dxa"/>
          </w:tcPr>
          <w:p w14:paraId="7B86EE07" w14:textId="77777777" w:rsidR="00FB3E74" w:rsidRPr="008D31CC" w:rsidRDefault="00FB3E74" w:rsidP="00E27970">
            <w:pPr>
              <w:rPr>
                <w:lang w:val="en-US"/>
              </w:rPr>
            </w:pPr>
            <w:r w:rsidRPr="008D31CC">
              <w:rPr>
                <w:lang w:val="en-US"/>
              </w:rPr>
              <w:t>0.11</w:t>
            </w:r>
          </w:p>
        </w:tc>
      </w:tr>
      <w:tr w:rsidR="00FB3E74" w:rsidRPr="008D31CC" w14:paraId="304591E1" w14:textId="77777777" w:rsidTr="00E27970">
        <w:tc>
          <w:tcPr>
            <w:tcW w:w="2972" w:type="dxa"/>
          </w:tcPr>
          <w:p w14:paraId="323410C7" w14:textId="77777777" w:rsidR="00FB3E74" w:rsidRPr="008D31CC" w:rsidRDefault="00FB3E74" w:rsidP="00E27970">
            <w:pPr>
              <w:rPr>
                <w:lang w:val="en-US"/>
              </w:rPr>
            </w:pPr>
            <w:r w:rsidRPr="008D31CC">
              <w:rPr>
                <w:lang w:val="en-US"/>
              </w:rPr>
              <w:t>Thrombectomy device use</w:t>
            </w:r>
          </w:p>
        </w:tc>
        <w:tc>
          <w:tcPr>
            <w:tcW w:w="2268" w:type="dxa"/>
          </w:tcPr>
          <w:p w14:paraId="12748102" w14:textId="77777777" w:rsidR="00FB3E74" w:rsidRPr="008D31CC" w:rsidRDefault="00FB3E74" w:rsidP="00E27970">
            <w:pPr>
              <w:rPr>
                <w:lang w:val="en-US"/>
              </w:rPr>
            </w:pPr>
            <w:r w:rsidRPr="008D31CC">
              <w:rPr>
                <w:lang w:val="en-US"/>
              </w:rPr>
              <w:t>5,142 (15.5%)</w:t>
            </w:r>
          </w:p>
        </w:tc>
        <w:tc>
          <w:tcPr>
            <w:tcW w:w="1843" w:type="dxa"/>
          </w:tcPr>
          <w:p w14:paraId="1A85E49F" w14:textId="77777777" w:rsidR="00FB3E74" w:rsidRPr="008D31CC" w:rsidRDefault="00FB3E74" w:rsidP="00E27970">
            <w:pPr>
              <w:rPr>
                <w:lang w:val="en-US"/>
              </w:rPr>
            </w:pPr>
            <w:r w:rsidRPr="008D31CC">
              <w:rPr>
                <w:lang w:val="en-US"/>
              </w:rPr>
              <w:t>84 (12.3%)</w:t>
            </w:r>
          </w:p>
        </w:tc>
        <w:tc>
          <w:tcPr>
            <w:tcW w:w="1714" w:type="dxa"/>
          </w:tcPr>
          <w:p w14:paraId="1DA078C3" w14:textId="77777777" w:rsidR="00FB3E74" w:rsidRPr="008D31CC" w:rsidRDefault="00FB3E74" w:rsidP="00E27970">
            <w:pPr>
              <w:rPr>
                <w:lang w:val="en-US"/>
              </w:rPr>
            </w:pPr>
            <w:r w:rsidRPr="008D31CC">
              <w:rPr>
                <w:lang w:val="en-US"/>
              </w:rPr>
              <w:t>0.023</w:t>
            </w:r>
          </w:p>
        </w:tc>
      </w:tr>
      <w:tr w:rsidR="00FB3E74" w:rsidRPr="008D31CC" w14:paraId="44B22943" w14:textId="77777777" w:rsidTr="00E27970">
        <w:tc>
          <w:tcPr>
            <w:tcW w:w="2972" w:type="dxa"/>
          </w:tcPr>
          <w:p w14:paraId="77FA31B0" w14:textId="77777777" w:rsidR="00FB3E74" w:rsidRPr="008D31CC" w:rsidRDefault="00FB3E74" w:rsidP="00E27970">
            <w:pPr>
              <w:rPr>
                <w:lang w:val="en-US"/>
              </w:rPr>
            </w:pPr>
            <w:r w:rsidRPr="008D31CC">
              <w:rPr>
                <w:lang w:val="en-US"/>
              </w:rPr>
              <w:t>Number of stents</w:t>
            </w:r>
          </w:p>
          <w:p w14:paraId="54511BAE" w14:textId="77777777" w:rsidR="00FB3E74" w:rsidRPr="008D31CC" w:rsidRDefault="00FB3E74" w:rsidP="00E27970">
            <w:pPr>
              <w:rPr>
                <w:lang w:val="en-US"/>
              </w:rPr>
            </w:pPr>
            <w:r w:rsidRPr="008D31CC">
              <w:rPr>
                <w:lang w:val="en-US"/>
              </w:rPr>
              <w:lastRenderedPageBreak/>
              <w:t>0</w:t>
            </w:r>
          </w:p>
          <w:p w14:paraId="469FCE08" w14:textId="77777777" w:rsidR="00FB3E74" w:rsidRPr="008D31CC" w:rsidRDefault="00FB3E74" w:rsidP="00E27970">
            <w:pPr>
              <w:rPr>
                <w:lang w:val="en-US"/>
              </w:rPr>
            </w:pPr>
            <w:r w:rsidRPr="008D31CC">
              <w:rPr>
                <w:lang w:val="en-US"/>
              </w:rPr>
              <w:t>1</w:t>
            </w:r>
          </w:p>
          <w:p w14:paraId="7BAFF15A" w14:textId="77777777" w:rsidR="00FB3E74" w:rsidRPr="008D31CC" w:rsidRDefault="00FB3E74" w:rsidP="00E27970">
            <w:pPr>
              <w:rPr>
                <w:lang w:val="en-US"/>
              </w:rPr>
            </w:pPr>
            <w:r w:rsidRPr="008D31CC">
              <w:rPr>
                <w:lang w:val="en-US"/>
              </w:rPr>
              <w:t>2</w:t>
            </w:r>
          </w:p>
          <w:p w14:paraId="27CB11D8" w14:textId="77777777" w:rsidR="00FB3E74" w:rsidRPr="008D31CC" w:rsidRDefault="00FB3E74" w:rsidP="00E27970">
            <w:pPr>
              <w:rPr>
                <w:lang w:val="en-US"/>
              </w:rPr>
            </w:pPr>
            <w:r w:rsidRPr="008D31CC">
              <w:rPr>
                <w:lang w:val="en-US"/>
              </w:rPr>
              <w:t>3+</w:t>
            </w:r>
          </w:p>
        </w:tc>
        <w:tc>
          <w:tcPr>
            <w:tcW w:w="2268" w:type="dxa"/>
          </w:tcPr>
          <w:p w14:paraId="34784098" w14:textId="77777777" w:rsidR="00FB3E74" w:rsidRPr="008D31CC" w:rsidRDefault="00FB3E74" w:rsidP="00E27970">
            <w:pPr>
              <w:rPr>
                <w:lang w:val="en-US"/>
              </w:rPr>
            </w:pPr>
          </w:p>
          <w:p w14:paraId="0452D8BF" w14:textId="77777777" w:rsidR="00FB3E74" w:rsidRPr="008D31CC" w:rsidRDefault="00FB3E74" w:rsidP="00E27970">
            <w:pPr>
              <w:rPr>
                <w:lang w:val="en-US"/>
              </w:rPr>
            </w:pPr>
            <w:r w:rsidRPr="008D31CC">
              <w:rPr>
                <w:lang w:val="en-US"/>
              </w:rPr>
              <w:lastRenderedPageBreak/>
              <w:t>3,460 (10.4%)</w:t>
            </w:r>
          </w:p>
          <w:p w14:paraId="7951BC79" w14:textId="77777777" w:rsidR="00FB3E74" w:rsidRPr="008D31CC" w:rsidRDefault="00FB3E74" w:rsidP="00E27970">
            <w:pPr>
              <w:rPr>
                <w:lang w:val="en-US"/>
              </w:rPr>
            </w:pPr>
            <w:r w:rsidRPr="008D31CC">
              <w:rPr>
                <w:lang w:val="en-US"/>
              </w:rPr>
              <w:t>18,950 (57.0%)</w:t>
            </w:r>
          </w:p>
          <w:p w14:paraId="4FB86AC9" w14:textId="77777777" w:rsidR="00FB3E74" w:rsidRPr="008D31CC" w:rsidRDefault="00FB3E74" w:rsidP="00E27970">
            <w:pPr>
              <w:rPr>
                <w:lang w:val="en-US"/>
              </w:rPr>
            </w:pPr>
            <w:r w:rsidRPr="008D31CC">
              <w:rPr>
                <w:lang w:val="en-US"/>
              </w:rPr>
              <w:t>7,568 (22.8%)</w:t>
            </w:r>
          </w:p>
          <w:p w14:paraId="70E59289" w14:textId="77777777" w:rsidR="00FB3E74" w:rsidRPr="008D31CC" w:rsidRDefault="00FB3E74" w:rsidP="00E27970">
            <w:pPr>
              <w:rPr>
                <w:lang w:val="en-US"/>
              </w:rPr>
            </w:pPr>
            <w:r w:rsidRPr="008D31CC">
              <w:rPr>
                <w:lang w:val="en-US"/>
              </w:rPr>
              <w:t>3,277 (9.9%)</w:t>
            </w:r>
          </w:p>
        </w:tc>
        <w:tc>
          <w:tcPr>
            <w:tcW w:w="1843" w:type="dxa"/>
          </w:tcPr>
          <w:p w14:paraId="323372BA" w14:textId="77777777" w:rsidR="00FB3E74" w:rsidRPr="008D31CC" w:rsidRDefault="00FB3E74" w:rsidP="00E27970">
            <w:pPr>
              <w:rPr>
                <w:lang w:val="en-US"/>
              </w:rPr>
            </w:pPr>
          </w:p>
          <w:p w14:paraId="7AC52534" w14:textId="77777777" w:rsidR="00FB3E74" w:rsidRPr="008D31CC" w:rsidRDefault="00FB3E74" w:rsidP="00E27970">
            <w:pPr>
              <w:rPr>
                <w:lang w:val="en-US"/>
              </w:rPr>
            </w:pPr>
            <w:r w:rsidRPr="008D31CC">
              <w:rPr>
                <w:lang w:val="en-US"/>
              </w:rPr>
              <w:lastRenderedPageBreak/>
              <w:t>61 (8.9%)</w:t>
            </w:r>
          </w:p>
          <w:p w14:paraId="783141B6" w14:textId="77777777" w:rsidR="00FB3E74" w:rsidRPr="008D31CC" w:rsidRDefault="00FB3E74" w:rsidP="00E27970">
            <w:pPr>
              <w:rPr>
                <w:lang w:val="en-US"/>
              </w:rPr>
            </w:pPr>
            <w:r w:rsidRPr="008D31CC">
              <w:rPr>
                <w:lang w:val="en-US"/>
              </w:rPr>
              <w:t>405 (59.3%)</w:t>
            </w:r>
          </w:p>
          <w:p w14:paraId="14B2CCD8" w14:textId="77777777" w:rsidR="00FB3E74" w:rsidRPr="008D31CC" w:rsidRDefault="00FB3E74" w:rsidP="00E27970">
            <w:pPr>
              <w:rPr>
                <w:lang w:val="en-US"/>
              </w:rPr>
            </w:pPr>
            <w:r w:rsidRPr="008D31CC">
              <w:rPr>
                <w:lang w:val="en-US"/>
              </w:rPr>
              <w:t>158 (23.1%)</w:t>
            </w:r>
          </w:p>
          <w:p w14:paraId="2A693956" w14:textId="77777777" w:rsidR="00FB3E74" w:rsidRPr="008D31CC" w:rsidRDefault="00FB3E74" w:rsidP="00E27970">
            <w:pPr>
              <w:rPr>
                <w:lang w:val="en-US"/>
              </w:rPr>
            </w:pPr>
            <w:r w:rsidRPr="008D31CC">
              <w:rPr>
                <w:lang w:val="en-US"/>
              </w:rPr>
              <w:t>59 (8.6%)</w:t>
            </w:r>
          </w:p>
        </w:tc>
        <w:tc>
          <w:tcPr>
            <w:tcW w:w="1714" w:type="dxa"/>
          </w:tcPr>
          <w:p w14:paraId="21C95AEE" w14:textId="77777777" w:rsidR="00FB3E74" w:rsidRPr="008D31CC" w:rsidRDefault="00FB3E74" w:rsidP="00E27970">
            <w:pPr>
              <w:rPr>
                <w:lang w:val="en-US"/>
              </w:rPr>
            </w:pPr>
            <w:r w:rsidRPr="008D31CC">
              <w:rPr>
                <w:lang w:val="en-US"/>
              </w:rPr>
              <w:lastRenderedPageBreak/>
              <w:t>0.38</w:t>
            </w:r>
          </w:p>
        </w:tc>
      </w:tr>
      <w:tr w:rsidR="00FB3E74" w:rsidRPr="008D31CC" w14:paraId="197FC4DE" w14:textId="77777777" w:rsidTr="00E27970">
        <w:tc>
          <w:tcPr>
            <w:tcW w:w="2972" w:type="dxa"/>
          </w:tcPr>
          <w:p w14:paraId="01E5D027" w14:textId="77777777" w:rsidR="00FB3E74" w:rsidRPr="008D31CC" w:rsidRDefault="00FB3E74" w:rsidP="00E27970">
            <w:pPr>
              <w:rPr>
                <w:lang w:val="en-US"/>
              </w:rPr>
            </w:pPr>
            <w:r w:rsidRPr="008D31CC">
              <w:rPr>
                <w:lang w:val="en-US"/>
              </w:rPr>
              <w:lastRenderedPageBreak/>
              <w:t>TIMI 3 flow post procedure</w:t>
            </w:r>
          </w:p>
        </w:tc>
        <w:tc>
          <w:tcPr>
            <w:tcW w:w="2268" w:type="dxa"/>
          </w:tcPr>
          <w:p w14:paraId="686F0F5A" w14:textId="77777777" w:rsidR="00FB3E74" w:rsidRPr="008D31CC" w:rsidRDefault="00FB3E74" w:rsidP="00E27970">
            <w:pPr>
              <w:rPr>
                <w:lang w:val="en-US"/>
              </w:rPr>
            </w:pPr>
            <w:r w:rsidRPr="008D31CC">
              <w:rPr>
                <w:lang w:val="en-US"/>
              </w:rPr>
              <w:t>26,598 (84.6%)</w:t>
            </w:r>
          </w:p>
        </w:tc>
        <w:tc>
          <w:tcPr>
            <w:tcW w:w="1843" w:type="dxa"/>
          </w:tcPr>
          <w:p w14:paraId="07ACEFD4" w14:textId="77777777" w:rsidR="00FB3E74" w:rsidRPr="008D31CC" w:rsidRDefault="00FB3E74" w:rsidP="00E27970">
            <w:pPr>
              <w:rPr>
                <w:lang w:val="en-US"/>
              </w:rPr>
            </w:pPr>
            <w:r w:rsidRPr="008D31CC">
              <w:rPr>
                <w:lang w:val="en-US"/>
              </w:rPr>
              <w:t>559 (89.6%)</w:t>
            </w:r>
          </w:p>
        </w:tc>
        <w:tc>
          <w:tcPr>
            <w:tcW w:w="1714" w:type="dxa"/>
          </w:tcPr>
          <w:p w14:paraId="1079535D" w14:textId="77777777" w:rsidR="00FB3E74" w:rsidRPr="008D31CC" w:rsidRDefault="00FB3E74" w:rsidP="00E27970">
            <w:pPr>
              <w:rPr>
                <w:lang w:val="en-US"/>
              </w:rPr>
            </w:pPr>
            <w:r w:rsidRPr="008D31CC">
              <w:rPr>
                <w:lang w:val="en-US"/>
              </w:rPr>
              <w:t>0.001</w:t>
            </w:r>
          </w:p>
        </w:tc>
      </w:tr>
      <w:tr w:rsidR="00FB3E74" w:rsidRPr="008D31CC" w14:paraId="55BB531F" w14:textId="77777777" w:rsidTr="00E27970">
        <w:tc>
          <w:tcPr>
            <w:tcW w:w="2972" w:type="dxa"/>
          </w:tcPr>
          <w:p w14:paraId="55B04752" w14:textId="77777777" w:rsidR="00FB3E74" w:rsidRPr="008D31CC" w:rsidRDefault="00FB3E74" w:rsidP="00E27970">
            <w:pPr>
              <w:rPr>
                <w:lang w:val="en-US"/>
              </w:rPr>
            </w:pPr>
            <w:r w:rsidRPr="008D31CC">
              <w:rPr>
                <w:lang w:val="en-US"/>
              </w:rPr>
              <w:t>Route</w:t>
            </w:r>
          </w:p>
          <w:p w14:paraId="66AD0A59" w14:textId="77777777" w:rsidR="00FB3E74" w:rsidRPr="008D31CC" w:rsidRDefault="00FB3E74" w:rsidP="00E27970">
            <w:pPr>
              <w:rPr>
                <w:lang w:val="en-US"/>
              </w:rPr>
            </w:pPr>
            <w:r w:rsidRPr="008D31CC">
              <w:rPr>
                <w:lang w:val="en-US"/>
              </w:rPr>
              <w:t>Direct from community</w:t>
            </w:r>
          </w:p>
          <w:p w14:paraId="1772F850" w14:textId="77777777" w:rsidR="00FB3E74" w:rsidRPr="008D31CC" w:rsidRDefault="00FB3E74" w:rsidP="00E27970">
            <w:pPr>
              <w:rPr>
                <w:lang w:val="en-US"/>
              </w:rPr>
            </w:pPr>
            <w:r w:rsidRPr="008D31CC">
              <w:rPr>
                <w:lang w:val="en-US"/>
              </w:rPr>
              <w:t>Hospital transfer</w:t>
            </w:r>
          </w:p>
          <w:p w14:paraId="30ACD1D5" w14:textId="77777777" w:rsidR="00FB3E74" w:rsidRPr="008D31CC" w:rsidRDefault="00FB3E74" w:rsidP="00E27970">
            <w:pPr>
              <w:rPr>
                <w:lang w:val="en-US"/>
              </w:rPr>
            </w:pPr>
            <w:r w:rsidRPr="008D31CC">
              <w:rPr>
                <w:lang w:val="en-US"/>
              </w:rPr>
              <w:t>Already in hospital</w:t>
            </w:r>
          </w:p>
        </w:tc>
        <w:tc>
          <w:tcPr>
            <w:tcW w:w="2268" w:type="dxa"/>
          </w:tcPr>
          <w:p w14:paraId="70FA97C4" w14:textId="77777777" w:rsidR="00FB3E74" w:rsidRPr="008D31CC" w:rsidRDefault="00FB3E74" w:rsidP="00E27970">
            <w:pPr>
              <w:rPr>
                <w:lang w:val="en-US"/>
              </w:rPr>
            </w:pPr>
          </w:p>
          <w:p w14:paraId="589D2DAB" w14:textId="77777777" w:rsidR="00FB3E74" w:rsidRPr="008D31CC" w:rsidRDefault="00FB3E74" w:rsidP="00E27970">
            <w:pPr>
              <w:rPr>
                <w:lang w:val="en-US"/>
              </w:rPr>
            </w:pPr>
            <w:r w:rsidRPr="008D31CC">
              <w:rPr>
                <w:lang w:val="en-US"/>
              </w:rPr>
              <w:t>27,014 (81.2%)</w:t>
            </w:r>
          </w:p>
          <w:p w14:paraId="20EDCF84" w14:textId="77777777" w:rsidR="00FB3E74" w:rsidRPr="008D31CC" w:rsidRDefault="00FB3E74" w:rsidP="00E27970">
            <w:pPr>
              <w:rPr>
                <w:lang w:val="en-US"/>
              </w:rPr>
            </w:pPr>
            <w:r w:rsidRPr="008D31CC">
              <w:rPr>
                <w:lang w:val="en-US"/>
              </w:rPr>
              <w:t>5,375 (16.2%)</w:t>
            </w:r>
          </w:p>
          <w:p w14:paraId="5E3EBEFD" w14:textId="77777777" w:rsidR="00FB3E74" w:rsidRPr="008D31CC" w:rsidRDefault="00FB3E74" w:rsidP="00E27970">
            <w:pPr>
              <w:rPr>
                <w:lang w:val="en-US"/>
              </w:rPr>
            </w:pPr>
            <w:r w:rsidRPr="008D31CC">
              <w:rPr>
                <w:lang w:val="en-US"/>
              </w:rPr>
              <w:t>866 (2.6%)</w:t>
            </w:r>
          </w:p>
        </w:tc>
        <w:tc>
          <w:tcPr>
            <w:tcW w:w="1843" w:type="dxa"/>
          </w:tcPr>
          <w:p w14:paraId="2831C70E" w14:textId="77777777" w:rsidR="00FB3E74" w:rsidRPr="008D31CC" w:rsidRDefault="00FB3E74" w:rsidP="00E27970">
            <w:pPr>
              <w:rPr>
                <w:lang w:val="en-US"/>
              </w:rPr>
            </w:pPr>
          </w:p>
          <w:p w14:paraId="18AE2115" w14:textId="77777777" w:rsidR="00FB3E74" w:rsidRPr="008D31CC" w:rsidRDefault="00FB3E74" w:rsidP="00E27970">
            <w:pPr>
              <w:rPr>
                <w:lang w:val="en-US"/>
              </w:rPr>
            </w:pPr>
            <w:r w:rsidRPr="008D31CC">
              <w:rPr>
                <w:lang w:val="en-US"/>
              </w:rPr>
              <w:t>579 (84.8%)</w:t>
            </w:r>
          </w:p>
          <w:p w14:paraId="6B37D08F" w14:textId="77777777" w:rsidR="00FB3E74" w:rsidRPr="008D31CC" w:rsidRDefault="00FB3E74" w:rsidP="00E27970">
            <w:pPr>
              <w:rPr>
                <w:lang w:val="en-US"/>
              </w:rPr>
            </w:pPr>
            <w:r w:rsidRPr="008D31CC">
              <w:rPr>
                <w:lang w:val="en-US"/>
              </w:rPr>
              <w:t>82 (12.0%)</w:t>
            </w:r>
          </w:p>
          <w:p w14:paraId="5748E50D" w14:textId="77777777" w:rsidR="00FB3E74" w:rsidRPr="008D31CC" w:rsidRDefault="00FB3E74" w:rsidP="00E27970">
            <w:pPr>
              <w:rPr>
                <w:lang w:val="en-US"/>
              </w:rPr>
            </w:pPr>
            <w:r w:rsidRPr="008D31CC">
              <w:rPr>
                <w:lang w:val="en-US"/>
              </w:rPr>
              <w:t>22 (3.2%)</w:t>
            </w:r>
          </w:p>
        </w:tc>
        <w:tc>
          <w:tcPr>
            <w:tcW w:w="1714" w:type="dxa"/>
          </w:tcPr>
          <w:p w14:paraId="2287FB2B" w14:textId="77777777" w:rsidR="00FB3E74" w:rsidRPr="008D31CC" w:rsidRDefault="00FB3E74" w:rsidP="00E27970">
            <w:pPr>
              <w:rPr>
                <w:lang w:val="en-US"/>
              </w:rPr>
            </w:pPr>
            <w:r w:rsidRPr="008D31CC">
              <w:rPr>
                <w:lang w:val="en-US"/>
              </w:rPr>
              <w:t>0.010</w:t>
            </w:r>
          </w:p>
        </w:tc>
      </w:tr>
      <w:tr w:rsidR="00FB3E74" w:rsidRPr="008D31CC" w14:paraId="2257C65E" w14:textId="77777777" w:rsidTr="00E27970">
        <w:tc>
          <w:tcPr>
            <w:tcW w:w="2972" w:type="dxa"/>
          </w:tcPr>
          <w:p w14:paraId="0E70B670" w14:textId="77777777" w:rsidR="00FB3E74" w:rsidRPr="008D31CC" w:rsidRDefault="00FB3E74" w:rsidP="00E27970">
            <w:pPr>
              <w:rPr>
                <w:lang w:val="en-US"/>
              </w:rPr>
            </w:pPr>
            <w:r w:rsidRPr="008D31CC">
              <w:rPr>
                <w:lang w:val="en-US"/>
              </w:rPr>
              <w:t>Median time from symptom-to-hospital [IQR]</w:t>
            </w:r>
          </w:p>
        </w:tc>
        <w:tc>
          <w:tcPr>
            <w:tcW w:w="2268" w:type="dxa"/>
          </w:tcPr>
          <w:p w14:paraId="1513A8ED" w14:textId="77777777" w:rsidR="00FB3E74" w:rsidRPr="008D31CC" w:rsidRDefault="00FB3E74" w:rsidP="00E27970">
            <w:pPr>
              <w:rPr>
                <w:lang w:val="en-US"/>
              </w:rPr>
            </w:pPr>
            <w:r w:rsidRPr="008D31CC">
              <w:rPr>
                <w:lang w:val="en-US"/>
              </w:rPr>
              <w:t>135 [89-250]</w:t>
            </w:r>
          </w:p>
        </w:tc>
        <w:tc>
          <w:tcPr>
            <w:tcW w:w="1843" w:type="dxa"/>
          </w:tcPr>
          <w:p w14:paraId="2E445574" w14:textId="77777777" w:rsidR="00FB3E74" w:rsidRPr="008D31CC" w:rsidRDefault="00FB3E74" w:rsidP="00E27970">
            <w:pPr>
              <w:rPr>
                <w:lang w:val="en-US"/>
              </w:rPr>
            </w:pPr>
            <w:r w:rsidRPr="008D31CC">
              <w:rPr>
                <w:lang w:val="en-US"/>
              </w:rPr>
              <w:t>150 [99-270]</w:t>
            </w:r>
          </w:p>
        </w:tc>
        <w:tc>
          <w:tcPr>
            <w:tcW w:w="1714" w:type="dxa"/>
          </w:tcPr>
          <w:p w14:paraId="0E8F1650" w14:textId="77777777" w:rsidR="00FB3E74" w:rsidRPr="008D31CC" w:rsidRDefault="00FB3E74" w:rsidP="00E27970">
            <w:pPr>
              <w:rPr>
                <w:lang w:val="en-US"/>
              </w:rPr>
            </w:pPr>
            <w:r w:rsidRPr="008D31CC">
              <w:rPr>
                <w:lang w:val="en-US"/>
              </w:rPr>
              <w:t>0.004</w:t>
            </w:r>
          </w:p>
        </w:tc>
      </w:tr>
      <w:tr w:rsidR="00FB3E74" w:rsidRPr="008D31CC" w14:paraId="278EBED4" w14:textId="77777777" w:rsidTr="00E27970">
        <w:tc>
          <w:tcPr>
            <w:tcW w:w="2972" w:type="dxa"/>
          </w:tcPr>
          <w:p w14:paraId="1C61CCAE" w14:textId="77777777" w:rsidR="00FB3E74" w:rsidRPr="008D31CC" w:rsidRDefault="00FB3E74" w:rsidP="00E27970">
            <w:pPr>
              <w:rPr>
                <w:lang w:val="en-US"/>
              </w:rPr>
            </w:pPr>
            <w:r w:rsidRPr="008D31CC">
              <w:rPr>
                <w:lang w:val="en-US"/>
              </w:rPr>
              <w:t>Median time from door-to-balloon [IQR]</w:t>
            </w:r>
          </w:p>
        </w:tc>
        <w:tc>
          <w:tcPr>
            <w:tcW w:w="2268" w:type="dxa"/>
          </w:tcPr>
          <w:p w14:paraId="6EF60274" w14:textId="77777777" w:rsidR="00FB3E74" w:rsidRPr="008D31CC" w:rsidRDefault="00FB3E74" w:rsidP="00E27970">
            <w:pPr>
              <w:rPr>
                <w:lang w:val="en-US"/>
              </w:rPr>
            </w:pPr>
            <w:r w:rsidRPr="008D31CC">
              <w:rPr>
                <w:lang w:val="en-US"/>
              </w:rPr>
              <w:t>37 [16-94]</w:t>
            </w:r>
          </w:p>
        </w:tc>
        <w:tc>
          <w:tcPr>
            <w:tcW w:w="1843" w:type="dxa"/>
          </w:tcPr>
          <w:p w14:paraId="6EC914C6" w14:textId="77777777" w:rsidR="00FB3E74" w:rsidRPr="008D31CC" w:rsidRDefault="00FB3E74" w:rsidP="00E27970">
            <w:pPr>
              <w:rPr>
                <w:lang w:val="en-US"/>
              </w:rPr>
            </w:pPr>
            <w:r w:rsidRPr="008D31CC">
              <w:rPr>
                <w:lang w:val="en-US"/>
              </w:rPr>
              <w:t>48 [21-112]</w:t>
            </w:r>
          </w:p>
        </w:tc>
        <w:tc>
          <w:tcPr>
            <w:tcW w:w="1714" w:type="dxa"/>
          </w:tcPr>
          <w:p w14:paraId="332EDADA" w14:textId="77777777" w:rsidR="00FB3E74" w:rsidRPr="008D31CC" w:rsidRDefault="00FB3E74" w:rsidP="00E27970">
            <w:pPr>
              <w:rPr>
                <w:lang w:val="en-US"/>
              </w:rPr>
            </w:pPr>
            <w:r w:rsidRPr="008D31CC">
              <w:rPr>
                <w:lang w:val="en-US"/>
              </w:rPr>
              <w:t>&lt;0.001</w:t>
            </w:r>
          </w:p>
        </w:tc>
      </w:tr>
      <w:tr w:rsidR="00FB3E74" w:rsidRPr="008D31CC" w14:paraId="658F329B" w14:textId="77777777" w:rsidTr="00E27970">
        <w:tc>
          <w:tcPr>
            <w:tcW w:w="2972" w:type="dxa"/>
          </w:tcPr>
          <w:p w14:paraId="2A3B987E" w14:textId="77777777" w:rsidR="00FB3E74" w:rsidRPr="008D31CC" w:rsidRDefault="00FB3E74" w:rsidP="00E27970">
            <w:pPr>
              <w:rPr>
                <w:lang w:val="en-US"/>
              </w:rPr>
            </w:pPr>
            <w:r w:rsidRPr="008D31CC">
              <w:rPr>
                <w:lang w:val="en-US"/>
              </w:rPr>
              <w:t>Out-of-hours symptom onset</w:t>
            </w:r>
          </w:p>
        </w:tc>
        <w:tc>
          <w:tcPr>
            <w:tcW w:w="2268" w:type="dxa"/>
          </w:tcPr>
          <w:p w14:paraId="4B55EC92" w14:textId="77777777" w:rsidR="00FB3E74" w:rsidRPr="008D31CC" w:rsidRDefault="00FB3E74" w:rsidP="00E27970">
            <w:pPr>
              <w:rPr>
                <w:lang w:val="en-US"/>
              </w:rPr>
            </w:pPr>
            <w:r w:rsidRPr="008D31CC">
              <w:rPr>
                <w:lang w:val="en-US"/>
              </w:rPr>
              <w:t>19,744 (60.9%)</w:t>
            </w:r>
          </w:p>
        </w:tc>
        <w:tc>
          <w:tcPr>
            <w:tcW w:w="1843" w:type="dxa"/>
          </w:tcPr>
          <w:p w14:paraId="3A616BDD" w14:textId="77777777" w:rsidR="00FB3E74" w:rsidRPr="008D31CC" w:rsidRDefault="00FB3E74" w:rsidP="00E27970">
            <w:pPr>
              <w:rPr>
                <w:lang w:val="en-US"/>
              </w:rPr>
            </w:pPr>
            <w:r w:rsidRPr="008D31CC">
              <w:rPr>
                <w:lang w:val="en-US"/>
              </w:rPr>
              <w:t>372 (60.7%)</w:t>
            </w:r>
          </w:p>
        </w:tc>
        <w:tc>
          <w:tcPr>
            <w:tcW w:w="1714" w:type="dxa"/>
          </w:tcPr>
          <w:p w14:paraId="4673DA6C" w14:textId="77777777" w:rsidR="00FB3E74" w:rsidRPr="008D31CC" w:rsidRDefault="00FB3E74" w:rsidP="00E27970">
            <w:pPr>
              <w:rPr>
                <w:lang w:val="en-US"/>
              </w:rPr>
            </w:pPr>
            <w:r w:rsidRPr="008D31CC">
              <w:rPr>
                <w:lang w:val="en-US"/>
              </w:rPr>
              <w:t>0.92</w:t>
            </w:r>
          </w:p>
        </w:tc>
      </w:tr>
      <w:tr w:rsidR="00FB3E74" w:rsidRPr="008D31CC" w14:paraId="171E112B" w14:textId="77777777" w:rsidTr="00E27970">
        <w:tc>
          <w:tcPr>
            <w:tcW w:w="2972" w:type="dxa"/>
          </w:tcPr>
          <w:p w14:paraId="41954830" w14:textId="77777777" w:rsidR="00FB3E74" w:rsidRPr="008D31CC" w:rsidRDefault="00FB3E74" w:rsidP="00E27970">
            <w:pPr>
              <w:rPr>
                <w:lang w:val="en-US"/>
              </w:rPr>
            </w:pPr>
            <w:r w:rsidRPr="008D31CC">
              <w:rPr>
                <w:lang w:val="en-US"/>
              </w:rPr>
              <w:t>Out-of-hours PCI</w:t>
            </w:r>
          </w:p>
        </w:tc>
        <w:tc>
          <w:tcPr>
            <w:tcW w:w="2268" w:type="dxa"/>
          </w:tcPr>
          <w:p w14:paraId="16FF3826" w14:textId="77777777" w:rsidR="00FB3E74" w:rsidRPr="008D31CC" w:rsidRDefault="00FB3E74" w:rsidP="00E27970">
            <w:pPr>
              <w:rPr>
                <w:lang w:val="en-US"/>
              </w:rPr>
            </w:pPr>
            <w:r w:rsidRPr="008D31CC">
              <w:rPr>
                <w:lang w:val="en-US"/>
              </w:rPr>
              <w:t>17,949 (54.0%)</w:t>
            </w:r>
          </w:p>
        </w:tc>
        <w:tc>
          <w:tcPr>
            <w:tcW w:w="1843" w:type="dxa"/>
          </w:tcPr>
          <w:p w14:paraId="5819D40F" w14:textId="77777777" w:rsidR="00FB3E74" w:rsidRPr="008D31CC" w:rsidRDefault="00FB3E74" w:rsidP="00E27970">
            <w:pPr>
              <w:rPr>
                <w:lang w:val="en-US"/>
              </w:rPr>
            </w:pPr>
            <w:r w:rsidRPr="008D31CC">
              <w:rPr>
                <w:lang w:val="en-US"/>
              </w:rPr>
              <w:t>367 (54.7%)</w:t>
            </w:r>
          </w:p>
        </w:tc>
        <w:tc>
          <w:tcPr>
            <w:tcW w:w="1714" w:type="dxa"/>
          </w:tcPr>
          <w:p w14:paraId="71E91D83" w14:textId="77777777" w:rsidR="00FB3E74" w:rsidRPr="008D31CC" w:rsidRDefault="00FB3E74" w:rsidP="00E27970">
            <w:pPr>
              <w:rPr>
                <w:lang w:val="en-US"/>
              </w:rPr>
            </w:pPr>
            <w:r w:rsidRPr="008D31CC">
              <w:rPr>
                <w:lang w:val="en-US"/>
              </w:rPr>
              <w:t>0.90</w:t>
            </w:r>
          </w:p>
        </w:tc>
      </w:tr>
    </w:tbl>
    <w:p w14:paraId="77856BB8" w14:textId="77777777" w:rsidR="00FB3E74" w:rsidRPr="004A24EB" w:rsidRDefault="00FB3E74" w:rsidP="00FB3E74">
      <w:pPr>
        <w:tabs>
          <w:tab w:val="left" w:pos="3420"/>
        </w:tabs>
        <w:spacing w:after="0" w:line="240" w:lineRule="auto"/>
        <w:rPr>
          <w:rFonts w:cstheme="minorHAnsi"/>
          <w:lang w:val="en-US"/>
        </w:rPr>
      </w:pPr>
      <w:r w:rsidRPr="004A24EB">
        <w:rPr>
          <w:rFonts w:cstheme="minorHAnsi"/>
          <w:lang w:val="en-US"/>
        </w:rPr>
        <w:t>*Mann-Whitney test for continuous variables, Chi</w:t>
      </w:r>
      <w:r w:rsidRPr="004A24EB">
        <w:rPr>
          <w:rFonts w:cstheme="minorHAnsi"/>
          <w:vertAlign w:val="superscript"/>
          <w:lang w:val="en-US"/>
        </w:rPr>
        <w:t>2</w:t>
      </w:r>
      <w:r w:rsidRPr="004A24EB">
        <w:rPr>
          <w:rFonts w:cstheme="minorHAnsi"/>
          <w:lang w:val="en-US"/>
        </w:rPr>
        <w:t xml:space="preserve"> test for categorical variables</w:t>
      </w:r>
    </w:p>
    <w:p w14:paraId="53959C51" w14:textId="0956FB9D" w:rsidR="004A24EB" w:rsidRPr="004A24EB" w:rsidRDefault="004A24EB" w:rsidP="00FB3E74">
      <w:pPr>
        <w:rPr>
          <w:rFonts w:cstheme="minorHAnsi"/>
        </w:rPr>
      </w:pPr>
      <w:r>
        <w:rPr>
          <w:rFonts w:cstheme="minorHAnsi"/>
        </w:rPr>
        <w:t xml:space="preserve">Abbreviations: </w:t>
      </w:r>
      <w:r w:rsidRPr="004A24EB">
        <w:rPr>
          <w:rFonts w:cstheme="minorHAnsi"/>
        </w:rPr>
        <w:t>IQR</w:t>
      </w:r>
      <w:r>
        <w:rPr>
          <w:rFonts w:cstheme="minorHAnsi"/>
        </w:rPr>
        <w:t xml:space="preserve"> = intraquartile range, MI = myocardial infarction, PCI = percutaneous coronary intervention, CABG = coronary artery bypass graft, RCA = right coronary artery, LAD = left anterior descending, LCx = left circumflex, OCT = optical coherence tomography, IVUS = intravascular ultrasound, IABP = intra-aortic balloon pump, ECMO = extracorporeal membrane oxygenation, TIMI = thrombolysis in myocardial infarction</w:t>
      </w:r>
    </w:p>
    <w:p w14:paraId="6F72CC8B" w14:textId="77777777" w:rsidR="004A24EB" w:rsidRDefault="004A24EB" w:rsidP="00FB3E74"/>
    <w:p w14:paraId="16B284D3" w14:textId="77777777" w:rsidR="00FB3E74" w:rsidRDefault="00FB3E74">
      <w:pPr>
        <w:rPr>
          <w:rFonts w:ascii="Times New Roman" w:hAnsi="Times New Roman" w:cs="Times New Roman"/>
          <w:b/>
          <w:sz w:val="24"/>
          <w:szCs w:val="24"/>
        </w:rPr>
      </w:pPr>
      <w:r>
        <w:rPr>
          <w:rFonts w:ascii="Times New Roman" w:hAnsi="Times New Roman" w:cs="Times New Roman"/>
          <w:b/>
          <w:sz w:val="24"/>
          <w:szCs w:val="24"/>
        </w:rPr>
        <w:br w:type="page"/>
      </w:r>
    </w:p>
    <w:p w14:paraId="48175789" w14:textId="77777777" w:rsidR="003D5F33" w:rsidRDefault="003D5F33" w:rsidP="00FB3E74">
      <w:pPr>
        <w:tabs>
          <w:tab w:val="left" w:pos="3420"/>
        </w:tabs>
        <w:spacing w:after="0" w:line="240" w:lineRule="auto"/>
        <w:rPr>
          <w:rFonts w:ascii="Times New Roman" w:hAnsi="Times New Roman" w:cs="Times New Roman"/>
          <w:b/>
          <w:sz w:val="24"/>
          <w:szCs w:val="24"/>
          <w:lang w:val="en-US"/>
        </w:rPr>
      </w:pPr>
      <w:r w:rsidRPr="008D31CC">
        <w:rPr>
          <w:rFonts w:ascii="Times New Roman" w:hAnsi="Times New Roman" w:cs="Times New Roman"/>
          <w:b/>
          <w:sz w:val="24"/>
          <w:szCs w:val="24"/>
          <w:lang w:val="en-US"/>
        </w:rPr>
        <w:lastRenderedPageBreak/>
        <w:t xml:space="preserve">Table 2: Patient </w:t>
      </w:r>
      <w:r>
        <w:rPr>
          <w:rFonts w:ascii="Times New Roman" w:hAnsi="Times New Roman" w:cs="Times New Roman"/>
          <w:b/>
          <w:sz w:val="24"/>
          <w:szCs w:val="24"/>
          <w:lang w:val="en-US"/>
        </w:rPr>
        <w:t>outcomes</w:t>
      </w:r>
      <w:r w:rsidRPr="008D31CC">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for patients who underwent primary percutaneous coronary intervention for ST-elevation myocardial infarction </w:t>
      </w:r>
      <w:r w:rsidRPr="008D31CC">
        <w:rPr>
          <w:rFonts w:ascii="Times New Roman" w:hAnsi="Times New Roman" w:cs="Times New Roman"/>
          <w:b/>
          <w:sz w:val="24"/>
          <w:szCs w:val="24"/>
          <w:lang w:val="en-US"/>
        </w:rPr>
        <w:t xml:space="preserve">according to </w:t>
      </w:r>
      <w:r>
        <w:rPr>
          <w:rFonts w:ascii="Times New Roman" w:hAnsi="Times New Roman" w:cs="Times New Roman"/>
          <w:b/>
          <w:sz w:val="24"/>
          <w:szCs w:val="24"/>
          <w:lang w:val="en-US"/>
        </w:rPr>
        <w:t xml:space="preserve">those who are admitted </w:t>
      </w:r>
      <w:r w:rsidRPr="008D31CC">
        <w:rPr>
          <w:rFonts w:ascii="Times New Roman" w:hAnsi="Times New Roman" w:cs="Times New Roman"/>
          <w:b/>
          <w:sz w:val="24"/>
          <w:szCs w:val="24"/>
          <w:lang w:val="en-US"/>
        </w:rPr>
        <w:t xml:space="preserve">pre and post lockdown </w:t>
      </w:r>
    </w:p>
    <w:p w14:paraId="205A62C1" w14:textId="11328A67" w:rsidR="00FB3E74" w:rsidRPr="008D31CC" w:rsidRDefault="00FB3E74" w:rsidP="00FB3E74">
      <w:pPr>
        <w:tabs>
          <w:tab w:val="left" w:pos="3420"/>
        </w:tabs>
        <w:spacing w:after="0" w:line="240" w:lineRule="auto"/>
        <w:rPr>
          <w:rFonts w:ascii="Times New Roman" w:hAnsi="Times New Roman" w:cs="Times New Roman"/>
          <w:b/>
          <w:sz w:val="24"/>
          <w:szCs w:val="24"/>
          <w:lang w:val="en-US"/>
        </w:rPr>
      </w:pPr>
    </w:p>
    <w:tbl>
      <w:tblPr>
        <w:tblStyle w:val="TableGrid"/>
        <w:tblpPr w:leftFromText="180" w:rightFromText="180" w:vertAnchor="text" w:tblpY="1"/>
        <w:tblOverlap w:val="never"/>
        <w:tblW w:w="8797" w:type="dxa"/>
        <w:tblLook w:val="04A0" w:firstRow="1" w:lastRow="0" w:firstColumn="1" w:lastColumn="0" w:noHBand="0" w:noVBand="1"/>
      </w:tblPr>
      <w:tblGrid>
        <w:gridCol w:w="3397"/>
        <w:gridCol w:w="1985"/>
        <w:gridCol w:w="1701"/>
        <w:gridCol w:w="1714"/>
      </w:tblGrid>
      <w:tr w:rsidR="00FB3E74" w:rsidRPr="008D31CC" w14:paraId="774E30E2" w14:textId="77777777" w:rsidTr="00E27970">
        <w:tc>
          <w:tcPr>
            <w:tcW w:w="3397" w:type="dxa"/>
            <w:shd w:val="pct25" w:color="auto" w:fill="auto"/>
          </w:tcPr>
          <w:p w14:paraId="468B4281" w14:textId="77777777" w:rsidR="00FB3E74" w:rsidRPr="008D31CC" w:rsidRDefault="00FB3E74" w:rsidP="00E27970">
            <w:pPr>
              <w:rPr>
                <w:b/>
                <w:lang w:val="en-US"/>
              </w:rPr>
            </w:pPr>
            <w:r w:rsidRPr="008D31CC">
              <w:rPr>
                <w:b/>
                <w:lang w:val="en-US"/>
              </w:rPr>
              <w:t>Variable</w:t>
            </w:r>
          </w:p>
        </w:tc>
        <w:tc>
          <w:tcPr>
            <w:tcW w:w="1985" w:type="dxa"/>
            <w:shd w:val="pct25" w:color="auto" w:fill="auto"/>
          </w:tcPr>
          <w:p w14:paraId="67833823" w14:textId="77777777" w:rsidR="00FB3E74" w:rsidRPr="008D31CC" w:rsidRDefault="00FB3E74" w:rsidP="00E27970">
            <w:pPr>
              <w:rPr>
                <w:b/>
                <w:lang w:val="en-US"/>
              </w:rPr>
            </w:pPr>
            <w:r w:rsidRPr="008D31CC">
              <w:rPr>
                <w:b/>
                <w:lang w:val="en-US"/>
              </w:rPr>
              <w:t>Pre-lockdown (n=33,255)</w:t>
            </w:r>
          </w:p>
        </w:tc>
        <w:tc>
          <w:tcPr>
            <w:tcW w:w="1701" w:type="dxa"/>
            <w:shd w:val="pct25" w:color="auto" w:fill="auto"/>
          </w:tcPr>
          <w:p w14:paraId="300D786C" w14:textId="77777777" w:rsidR="00FB3E74" w:rsidRPr="008D31CC" w:rsidRDefault="00FB3E74" w:rsidP="00E27970">
            <w:pPr>
              <w:rPr>
                <w:b/>
                <w:lang w:val="en-US"/>
              </w:rPr>
            </w:pPr>
            <w:r w:rsidRPr="008D31CC">
              <w:rPr>
                <w:b/>
                <w:lang w:val="en-US"/>
              </w:rPr>
              <w:t>Post-lockdown (n=683)</w:t>
            </w:r>
          </w:p>
        </w:tc>
        <w:tc>
          <w:tcPr>
            <w:tcW w:w="1714" w:type="dxa"/>
            <w:shd w:val="pct25" w:color="auto" w:fill="auto"/>
          </w:tcPr>
          <w:p w14:paraId="0FD19BAF" w14:textId="77777777" w:rsidR="00FB3E74" w:rsidRPr="008D31CC" w:rsidRDefault="00FB3E74" w:rsidP="00E27970">
            <w:pPr>
              <w:rPr>
                <w:b/>
                <w:lang w:val="en-US"/>
              </w:rPr>
            </w:pPr>
            <w:r w:rsidRPr="008D31CC">
              <w:rPr>
                <w:b/>
                <w:lang w:val="en-US"/>
              </w:rPr>
              <w:t>p-value*</w:t>
            </w:r>
          </w:p>
        </w:tc>
      </w:tr>
      <w:tr w:rsidR="00FB3E74" w:rsidRPr="008D31CC" w14:paraId="42807842" w14:textId="77777777" w:rsidTr="00E27970">
        <w:tc>
          <w:tcPr>
            <w:tcW w:w="3397" w:type="dxa"/>
          </w:tcPr>
          <w:p w14:paraId="0DB643AB" w14:textId="77777777" w:rsidR="00FB3E74" w:rsidRPr="008D31CC" w:rsidRDefault="00FB3E74" w:rsidP="00E27970">
            <w:pPr>
              <w:rPr>
                <w:lang w:val="en-US"/>
              </w:rPr>
            </w:pPr>
            <w:r w:rsidRPr="008D31CC">
              <w:rPr>
                <w:lang w:val="en-US"/>
              </w:rPr>
              <w:t>Transfusion</w:t>
            </w:r>
          </w:p>
        </w:tc>
        <w:tc>
          <w:tcPr>
            <w:tcW w:w="1985" w:type="dxa"/>
          </w:tcPr>
          <w:p w14:paraId="244EAA73" w14:textId="77777777" w:rsidR="00FB3E74" w:rsidRPr="008D31CC" w:rsidRDefault="00FB3E74" w:rsidP="00E27970">
            <w:pPr>
              <w:rPr>
                <w:lang w:val="en-US"/>
              </w:rPr>
            </w:pPr>
            <w:r w:rsidRPr="008D31CC">
              <w:rPr>
                <w:lang w:val="en-US"/>
              </w:rPr>
              <w:t>75 (0.2%)</w:t>
            </w:r>
          </w:p>
        </w:tc>
        <w:tc>
          <w:tcPr>
            <w:tcW w:w="1701" w:type="dxa"/>
          </w:tcPr>
          <w:p w14:paraId="78EDC182" w14:textId="77777777" w:rsidR="00FB3E74" w:rsidRPr="008D31CC" w:rsidRDefault="00FB3E74" w:rsidP="00E27970">
            <w:pPr>
              <w:rPr>
                <w:lang w:val="en-US"/>
              </w:rPr>
            </w:pPr>
            <w:r w:rsidRPr="008D31CC">
              <w:rPr>
                <w:lang w:val="en-US"/>
              </w:rPr>
              <w:t>2 (0.3%)</w:t>
            </w:r>
          </w:p>
        </w:tc>
        <w:tc>
          <w:tcPr>
            <w:tcW w:w="1714" w:type="dxa"/>
          </w:tcPr>
          <w:p w14:paraId="5425A038" w14:textId="77777777" w:rsidR="00FB3E74" w:rsidRPr="008D31CC" w:rsidRDefault="00FB3E74" w:rsidP="00E27970">
            <w:pPr>
              <w:rPr>
                <w:lang w:val="en-US"/>
              </w:rPr>
            </w:pPr>
            <w:r w:rsidRPr="008D31CC">
              <w:rPr>
                <w:lang w:val="en-US"/>
              </w:rPr>
              <w:t>0.71</w:t>
            </w:r>
          </w:p>
        </w:tc>
      </w:tr>
      <w:tr w:rsidR="00FB3E74" w:rsidRPr="008D31CC" w14:paraId="11529DF6" w14:textId="77777777" w:rsidTr="00E27970">
        <w:tc>
          <w:tcPr>
            <w:tcW w:w="3397" w:type="dxa"/>
          </w:tcPr>
          <w:p w14:paraId="559255BD" w14:textId="77777777" w:rsidR="00FB3E74" w:rsidRPr="008D31CC" w:rsidRDefault="00FB3E74" w:rsidP="00E27970">
            <w:pPr>
              <w:rPr>
                <w:lang w:val="en-US"/>
              </w:rPr>
            </w:pPr>
            <w:r w:rsidRPr="008D31CC">
              <w:rPr>
                <w:lang w:val="en-US"/>
              </w:rPr>
              <w:t xml:space="preserve">Major bleeding </w:t>
            </w:r>
          </w:p>
        </w:tc>
        <w:tc>
          <w:tcPr>
            <w:tcW w:w="1985" w:type="dxa"/>
          </w:tcPr>
          <w:p w14:paraId="69F024BA" w14:textId="77777777" w:rsidR="00FB3E74" w:rsidRPr="008D31CC" w:rsidRDefault="00FB3E74" w:rsidP="00E27970">
            <w:pPr>
              <w:rPr>
                <w:lang w:val="en-US"/>
              </w:rPr>
            </w:pPr>
            <w:r w:rsidRPr="008D31CC">
              <w:rPr>
                <w:lang w:val="en-US"/>
              </w:rPr>
              <w:t>69 (0.2%)</w:t>
            </w:r>
          </w:p>
        </w:tc>
        <w:tc>
          <w:tcPr>
            <w:tcW w:w="1701" w:type="dxa"/>
          </w:tcPr>
          <w:p w14:paraId="3CBDD115" w14:textId="77777777" w:rsidR="00FB3E74" w:rsidRPr="008D31CC" w:rsidRDefault="00FB3E74" w:rsidP="00E27970">
            <w:pPr>
              <w:rPr>
                <w:lang w:val="en-US"/>
              </w:rPr>
            </w:pPr>
            <w:r w:rsidRPr="008D31CC">
              <w:rPr>
                <w:lang w:val="en-US"/>
              </w:rPr>
              <w:t>3 (0.4%)</w:t>
            </w:r>
          </w:p>
        </w:tc>
        <w:tc>
          <w:tcPr>
            <w:tcW w:w="1714" w:type="dxa"/>
          </w:tcPr>
          <w:p w14:paraId="590AE07A" w14:textId="77777777" w:rsidR="00FB3E74" w:rsidRPr="008D31CC" w:rsidRDefault="00FB3E74" w:rsidP="00E27970">
            <w:pPr>
              <w:rPr>
                <w:lang w:val="en-US"/>
              </w:rPr>
            </w:pPr>
            <w:r w:rsidRPr="008D31CC">
              <w:rPr>
                <w:lang w:val="en-US"/>
              </w:rPr>
              <w:t>0.19</w:t>
            </w:r>
          </w:p>
        </w:tc>
      </w:tr>
      <w:tr w:rsidR="00FB3E74" w:rsidRPr="008D31CC" w14:paraId="4B658740" w14:textId="77777777" w:rsidTr="00E27970">
        <w:tc>
          <w:tcPr>
            <w:tcW w:w="3397" w:type="dxa"/>
          </w:tcPr>
          <w:p w14:paraId="2982A097" w14:textId="77777777" w:rsidR="00FB3E74" w:rsidRPr="008D31CC" w:rsidRDefault="00FB3E74" w:rsidP="00E27970">
            <w:pPr>
              <w:rPr>
                <w:lang w:val="en-US"/>
              </w:rPr>
            </w:pPr>
            <w:r w:rsidRPr="008D31CC">
              <w:rPr>
                <w:lang w:val="en-US"/>
              </w:rPr>
              <w:t>Death</w:t>
            </w:r>
          </w:p>
        </w:tc>
        <w:tc>
          <w:tcPr>
            <w:tcW w:w="1985" w:type="dxa"/>
          </w:tcPr>
          <w:p w14:paraId="13577981" w14:textId="77777777" w:rsidR="00FB3E74" w:rsidRPr="008D31CC" w:rsidRDefault="00FB3E74" w:rsidP="00E27970">
            <w:pPr>
              <w:rPr>
                <w:lang w:val="en-US"/>
              </w:rPr>
            </w:pPr>
            <w:r w:rsidRPr="008D31CC">
              <w:rPr>
                <w:lang w:val="en-US"/>
              </w:rPr>
              <w:t>1,590 (4.8%)</w:t>
            </w:r>
          </w:p>
        </w:tc>
        <w:tc>
          <w:tcPr>
            <w:tcW w:w="1701" w:type="dxa"/>
          </w:tcPr>
          <w:p w14:paraId="1DDD09A1" w14:textId="77777777" w:rsidR="00FB3E74" w:rsidRPr="008D31CC" w:rsidRDefault="00FB3E74" w:rsidP="00E27970">
            <w:pPr>
              <w:rPr>
                <w:lang w:val="en-US"/>
              </w:rPr>
            </w:pPr>
            <w:r w:rsidRPr="008D31CC">
              <w:rPr>
                <w:lang w:val="en-US"/>
              </w:rPr>
              <w:t>23 (3.5%)</w:t>
            </w:r>
          </w:p>
        </w:tc>
        <w:tc>
          <w:tcPr>
            <w:tcW w:w="1714" w:type="dxa"/>
          </w:tcPr>
          <w:p w14:paraId="43C72F11" w14:textId="77777777" w:rsidR="00FB3E74" w:rsidRPr="008D31CC" w:rsidRDefault="00FB3E74" w:rsidP="00E27970">
            <w:pPr>
              <w:rPr>
                <w:lang w:val="en-US"/>
              </w:rPr>
            </w:pPr>
            <w:r w:rsidRPr="008D31CC">
              <w:rPr>
                <w:lang w:val="en-US"/>
              </w:rPr>
              <w:t>0.12</w:t>
            </w:r>
          </w:p>
        </w:tc>
      </w:tr>
      <w:tr w:rsidR="00FB3E74" w:rsidRPr="008D31CC" w14:paraId="2FC99602" w14:textId="77777777" w:rsidTr="00E27970">
        <w:tc>
          <w:tcPr>
            <w:tcW w:w="3397" w:type="dxa"/>
          </w:tcPr>
          <w:p w14:paraId="1102878E" w14:textId="77777777" w:rsidR="00FB3E74" w:rsidRPr="008D31CC" w:rsidRDefault="00FB3E74" w:rsidP="00E27970">
            <w:pPr>
              <w:rPr>
                <w:lang w:val="en-US"/>
              </w:rPr>
            </w:pPr>
            <w:r w:rsidRPr="008D31CC">
              <w:rPr>
                <w:lang w:val="en-US"/>
              </w:rPr>
              <w:t>MACE (death, reinfarction, PCI)</w:t>
            </w:r>
          </w:p>
        </w:tc>
        <w:tc>
          <w:tcPr>
            <w:tcW w:w="1985" w:type="dxa"/>
          </w:tcPr>
          <w:p w14:paraId="29171C3E" w14:textId="77777777" w:rsidR="00FB3E74" w:rsidRPr="008D31CC" w:rsidRDefault="00FB3E74" w:rsidP="00E27970">
            <w:pPr>
              <w:rPr>
                <w:lang w:val="en-US"/>
              </w:rPr>
            </w:pPr>
            <w:r w:rsidRPr="008D31CC">
              <w:rPr>
                <w:lang w:val="en-US"/>
              </w:rPr>
              <w:t>1,841 (5.5%)</w:t>
            </w:r>
          </w:p>
        </w:tc>
        <w:tc>
          <w:tcPr>
            <w:tcW w:w="1701" w:type="dxa"/>
          </w:tcPr>
          <w:p w14:paraId="76A33F33" w14:textId="77777777" w:rsidR="00FB3E74" w:rsidRPr="008D31CC" w:rsidRDefault="00FB3E74" w:rsidP="00E27970">
            <w:pPr>
              <w:rPr>
                <w:lang w:val="en-US"/>
              </w:rPr>
            </w:pPr>
            <w:r w:rsidRPr="008D31CC">
              <w:rPr>
                <w:lang w:val="en-US"/>
              </w:rPr>
              <w:t>24 (3.5%)</w:t>
            </w:r>
          </w:p>
        </w:tc>
        <w:tc>
          <w:tcPr>
            <w:tcW w:w="1714" w:type="dxa"/>
          </w:tcPr>
          <w:p w14:paraId="6FBC8F12" w14:textId="77777777" w:rsidR="00FB3E74" w:rsidRPr="008D31CC" w:rsidRDefault="00FB3E74" w:rsidP="00E27970">
            <w:pPr>
              <w:rPr>
                <w:lang w:val="en-US"/>
              </w:rPr>
            </w:pPr>
            <w:r w:rsidRPr="008D31CC">
              <w:rPr>
                <w:lang w:val="en-US"/>
              </w:rPr>
              <w:t>0.022</w:t>
            </w:r>
          </w:p>
        </w:tc>
      </w:tr>
      <w:tr w:rsidR="00FB3E74" w:rsidRPr="008D31CC" w14:paraId="38A3E2EC" w14:textId="77777777" w:rsidTr="00E27970">
        <w:tc>
          <w:tcPr>
            <w:tcW w:w="3397" w:type="dxa"/>
          </w:tcPr>
          <w:p w14:paraId="638C96ED" w14:textId="77777777" w:rsidR="00FB3E74" w:rsidRPr="008D31CC" w:rsidRDefault="00FB3E74" w:rsidP="00E27970">
            <w:pPr>
              <w:rPr>
                <w:lang w:val="en-US"/>
              </w:rPr>
            </w:pPr>
            <w:r w:rsidRPr="008D31CC">
              <w:rPr>
                <w:lang w:val="en-US"/>
              </w:rPr>
              <w:t>Embolic stroke</w:t>
            </w:r>
          </w:p>
        </w:tc>
        <w:tc>
          <w:tcPr>
            <w:tcW w:w="1985" w:type="dxa"/>
          </w:tcPr>
          <w:p w14:paraId="2386F7E3" w14:textId="77777777" w:rsidR="00FB3E74" w:rsidRPr="008D31CC" w:rsidRDefault="00FB3E74" w:rsidP="00E27970">
            <w:pPr>
              <w:rPr>
                <w:lang w:val="en-US"/>
              </w:rPr>
            </w:pPr>
            <w:r w:rsidRPr="008D31CC">
              <w:rPr>
                <w:lang w:val="en-US"/>
              </w:rPr>
              <w:t>53 (0.2%)</w:t>
            </w:r>
          </w:p>
        </w:tc>
        <w:tc>
          <w:tcPr>
            <w:tcW w:w="1701" w:type="dxa"/>
          </w:tcPr>
          <w:p w14:paraId="0BE087A0" w14:textId="77777777" w:rsidR="00FB3E74" w:rsidRPr="008D31CC" w:rsidRDefault="00FB3E74" w:rsidP="00E27970">
            <w:pPr>
              <w:rPr>
                <w:lang w:val="en-US"/>
              </w:rPr>
            </w:pPr>
            <w:r w:rsidRPr="008D31CC">
              <w:rPr>
                <w:lang w:val="en-US"/>
              </w:rPr>
              <w:t>0 (0%)</w:t>
            </w:r>
          </w:p>
        </w:tc>
        <w:tc>
          <w:tcPr>
            <w:tcW w:w="1714" w:type="dxa"/>
          </w:tcPr>
          <w:p w14:paraId="3FBFB587" w14:textId="77777777" w:rsidR="00FB3E74" w:rsidRPr="008D31CC" w:rsidRDefault="00FB3E74" w:rsidP="00E27970">
            <w:pPr>
              <w:rPr>
                <w:lang w:val="en-US"/>
              </w:rPr>
            </w:pPr>
            <w:r w:rsidRPr="008D31CC">
              <w:rPr>
                <w:lang w:val="en-US"/>
              </w:rPr>
              <w:t>0.30</w:t>
            </w:r>
          </w:p>
        </w:tc>
      </w:tr>
      <w:tr w:rsidR="00FB3E74" w:rsidRPr="008D31CC" w14:paraId="18AAE140" w14:textId="77777777" w:rsidTr="00E27970">
        <w:tc>
          <w:tcPr>
            <w:tcW w:w="3397" w:type="dxa"/>
          </w:tcPr>
          <w:p w14:paraId="02453A46" w14:textId="77777777" w:rsidR="00FB3E74" w:rsidRPr="008D31CC" w:rsidRDefault="00FB3E74" w:rsidP="00E27970">
            <w:pPr>
              <w:rPr>
                <w:lang w:val="en-US"/>
              </w:rPr>
            </w:pPr>
            <w:r w:rsidRPr="008D31CC">
              <w:rPr>
                <w:lang w:val="en-US"/>
              </w:rPr>
              <w:t>Coronary perforation</w:t>
            </w:r>
          </w:p>
        </w:tc>
        <w:tc>
          <w:tcPr>
            <w:tcW w:w="1985" w:type="dxa"/>
          </w:tcPr>
          <w:p w14:paraId="34D94E4C" w14:textId="77777777" w:rsidR="00FB3E74" w:rsidRPr="008D31CC" w:rsidRDefault="00FB3E74" w:rsidP="00E27970">
            <w:pPr>
              <w:rPr>
                <w:lang w:val="en-US"/>
              </w:rPr>
            </w:pPr>
            <w:r w:rsidRPr="008D31CC">
              <w:rPr>
                <w:lang w:val="en-US"/>
              </w:rPr>
              <w:t>78 (0.2%)</w:t>
            </w:r>
          </w:p>
        </w:tc>
        <w:tc>
          <w:tcPr>
            <w:tcW w:w="1701" w:type="dxa"/>
          </w:tcPr>
          <w:p w14:paraId="0F9D7C4D" w14:textId="77777777" w:rsidR="00FB3E74" w:rsidRPr="008D31CC" w:rsidRDefault="00FB3E74" w:rsidP="00E27970">
            <w:pPr>
              <w:rPr>
                <w:lang w:val="en-US"/>
              </w:rPr>
            </w:pPr>
            <w:r w:rsidRPr="008D31CC">
              <w:rPr>
                <w:lang w:val="en-US"/>
              </w:rPr>
              <w:t>2 (0.3%)</w:t>
            </w:r>
          </w:p>
        </w:tc>
        <w:tc>
          <w:tcPr>
            <w:tcW w:w="1714" w:type="dxa"/>
          </w:tcPr>
          <w:p w14:paraId="27B6536A" w14:textId="77777777" w:rsidR="00FB3E74" w:rsidRPr="008D31CC" w:rsidRDefault="00FB3E74" w:rsidP="00E27970">
            <w:pPr>
              <w:rPr>
                <w:lang w:val="en-US"/>
              </w:rPr>
            </w:pPr>
            <w:r w:rsidRPr="008D31CC">
              <w:rPr>
                <w:lang w:val="en-US"/>
              </w:rPr>
              <w:t>0.76</w:t>
            </w:r>
          </w:p>
        </w:tc>
      </w:tr>
      <w:tr w:rsidR="00FB3E74" w:rsidRPr="008D31CC" w14:paraId="551AE2E9" w14:textId="77777777" w:rsidTr="00E27970">
        <w:tc>
          <w:tcPr>
            <w:tcW w:w="3397" w:type="dxa"/>
          </w:tcPr>
          <w:p w14:paraId="6E90229F" w14:textId="77777777" w:rsidR="00FB3E74" w:rsidRPr="008D31CC" w:rsidRDefault="00FB3E74" w:rsidP="00E27970">
            <w:pPr>
              <w:rPr>
                <w:lang w:val="en-US"/>
              </w:rPr>
            </w:pPr>
            <w:r w:rsidRPr="008D31CC">
              <w:rPr>
                <w:lang w:val="en-US"/>
              </w:rPr>
              <w:t>Retroperitoneal bleed</w:t>
            </w:r>
          </w:p>
        </w:tc>
        <w:tc>
          <w:tcPr>
            <w:tcW w:w="1985" w:type="dxa"/>
          </w:tcPr>
          <w:p w14:paraId="2A8D2DD1" w14:textId="77777777" w:rsidR="00FB3E74" w:rsidRPr="008D31CC" w:rsidRDefault="00FB3E74" w:rsidP="00E27970">
            <w:pPr>
              <w:rPr>
                <w:lang w:val="en-US"/>
              </w:rPr>
            </w:pPr>
            <w:r w:rsidRPr="008D31CC">
              <w:rPr>
                <w:lang w:val="en-US"/>
              </w:rPr>
              <w:t>10 (0.03%)</w:t>
            </w:r>
          </w:p>
        </w:tc>
        <w:tc>
          <w:tcPr>
            <w:tcW w:w="1701" w:type="dxa"/>
          </w:tcPr>
          <w:p w14:paraId="05236EBD" w14:textId="77777777" w:rsidR="00FB3E74" w:rsidRPr="008D31CC" w:rsidRDefault="00FB3E74" w:rsidP="00E27970">
            <w:pPr>
              <w:rPr>
                <w:lang w:val="en-US"/>
              </w:rPr>
            </w:pPr>
            <w:r w:rsidRPr="008D31CC">
              <w:rPr>
                <w:lang w:val="en-US"/>
              </w:rPr>
              <w:t>2 (0.30%)</w:t>
            </w:r>
          </w:p>
        </w:tc>
        <w:tc>
          <w:tcPr>
            <w:tcW w:w="1714" w:type="dxa"/>
          </w:tcPr>
          <w:p w14:paraId="3B5C0AE6" w14:textId="77777777" w:rsidR="00FB3E74" w:rsidRPr="008D31CC" w:rsidRDefault="00FB3E74" w:rsidP="00E27970">
            <w:pPr>
              <w:rPr>
                <w:lang w:val="en-US"/>
              </w:rPr>
            </w:pPr>
            <w:r w:rsidRPr="008D31CC">
              <w:rPr>
                <w:lang w:val="en-US"/>
              </w:rPr>
              <w:t>&lt;0.001</w:t>
            </w:r>
          </w:p>
        </w:tc>
      </w:tr>
      <w:tr w:rsidR="00FB3E74" w:rsidRPr="008D31CC" w14:paraId="4DD1F617" w14:textId="77777777" w:rsidTr="00E27970">
        <w:tc>
          <w:tcPr>
            <w:tcW w:w="3397" w:type="dxa"/>
          </w:tcPr>
          <w:p w14:paraId="037FD7D2" w14:textId="77777777" w:rsidR="00FB3E74" w:rsidRPr="008D31CC" w:rsidRDefault="00FB3E74" w:rsidP="00E27970">
            <w:pPr>
              <w:rPr>
                <w:lang w:val="en-US"/>
              </w:rPr>
            </w:pPr>
            <w:r w:rsidRPr="008D31CC">
              <w:rPr>
                <w:lang w:val="en-US"/>
              </w:rPr>
              <w:t>Renal failure/dialysis</w:t>
            </w:r>
          </w:p>
        </w:tc>
        <w:tc>
          <w:tcPr>
            <w:tcW w:w="1985" w:type="dxa"/>
          </w:tcPr>
          <w:p w14:paraId="5A87383A" w14:textId="77777777" w:rsidR="00FB3E74" w:rsidRPr="008D31CC" w:rsidRDefault="00FB3E74" w:rsidP="00E27970">
            <w:pPr>
              <w:rPr>
                <w:lang w:val="en-US"/>
              </w:rPr>
            </w:pPr>
            <w:r w:rsidRPr="008D31CC">
              <w:rPr>
                <w:lang w:val="en-US"/>
              </w:rPr>
              <w:t>78 (0.2%)</w:t>
            </w:r>
          </w:p>
        </w:tc>
        <w:tc>
          <w:tcPr>
            <w:tcW w:w="1701" w:type="dxa"/>
          </w:tcPr>
          <w:p w14:paraId="1084F7F8" w14:textId="77777777" w:rsidR="00FB3E74" w:rsidRPr="008D31CC" w:rsidRDefault="00FB3E74" w:rsidP="00E27970">
            <w:pPr>
              <w:rPr>
                <w:lang w:val="en-US"/>
              </w:rPr>
            </w:pPr>
            <w:r w:rsidRPr="008D31CC">
              <w:rPr>
                <w:lang w:val="en-US"/>
              </w:rPr>
              <w:t>1 (0.2%)</w:t>
            </w:r>
          </w:p>
        </w:tc>
        <w:tc>
          <w:tcPr>
            <w:tcW w:w="1714" w:type="dxa"/>
          </w:tcPr>
          <w:p w14:paraId="582991FA" w14:textId="77777777" w:rsidR="00FB3E74" w:rsidRPr="008D31CC" w:rsidRDefault="00FB3E74" w:rsidP="00E27970">
            <w:pPr>
              <w:rPr>
                <w:lang w:val="en-US"/>
              </w:rPr>
            </w:pPr>
            <w:r w:rsidRPr="008D31CC">
              <w:rPr>
                <w:lang w:val="en-US"/>
              </w:rPr>
              <w:t>0.64</w:t>
            </w:r>
          </w:p>
        </w:tc>
      </w:tr>
      <w:tr w:rsidR="00FB3E74" w:rsidRPr="008D31CC" w14:paraId="609180E9" w14:textId="77777777" w:rsidTr="00E27970">
        <w:tc>
          <w:tcPr>
            <w:tcW w:w="3397" w:type="dxa"/>
          </w:tcPr>
          <w:p w14:paraId="0ADABB22" w14:textId="77777777" w:rsidR="00FB3E74" w:rsidRPr="008D31CC" w:rsidRDefault="00FB3E74" w:rsidP="00E27970">
            <w:pPr>
              <w:rPr>
                <w:lang w:val="en-US"/>
              </w:rPr>
            </w:pPr>
            <w:r w:rsidRPr="008D31CC">
              <w:rPr>
                <w:lang w:val="en-US"/>
              </w:rPr>
              <w:t>Re-PCI</w:t>
            </w:r>
          </w:p>
        </w:tc>
        <w:tc>
          <w:tcPr>
            <w:tcW w:w="1985" w:type="dxa"/>
          </w:tcPr>
          <w:p w14:paraId="0449B49D" w14:textId="77777777" w:rsidR="00FB3E74" w:rsidRPr="008D31CC" w:rsidRDefault="00FB3E74" w:rsidP="00E27970">
            <w:pPr>
              <w:rPr>
                <w:lang w:val="en-US"/>
              </w:rPr>
            </w:pPr>
            <w:r w:rsidRPr="008D31CC">
              <w:rPr>
                <w:lang w:val="en-US"/>
              </w:rPr>
              <w:t>236 (0.7%)</w:t>
            </w:r>
          </w:p>
        </w:tc>
        <w:tc>
          <w:tcPr>
            <w:tcW w:w="1701" w:type="dxa"/>
          </w:tcPr>
          <w:p w14:paraId="1AA2936D" w14:textId="77777777" w:rsidR="00FB3E74" w:rsidRPr="008D31CC" w:rsidRDefault="00FB3E74" w:rsidP="00E27970">
            <w:pPr>
              <w:rPr>
                <w:lang w:val="en-US"/>
              </w:rPr>
            </w:pPr>
            <w:r w:rsidRPr="008D31CC">
              <w:rPr>
                <w:lang w:val="en-US"/>
              </w:rPr>
              <w:t>1 (0.2%)</w:t>
            </w:r>
          </w:p>
        </w:tc>
        <w:tc>
          <w:tcPr>
            <w:tcW w:w="1714" w:type="dxa"/>
          </w:tcPr>
          <w:p w14:paraId="69FE6C66" w14:textId="77777777" w:rsidR="00FB3E74" w:rsidRPr="008D31CC" w:rsidRDefault="00FB3E74" w:rsidP="00E27970">
            <w:pPr>
              <w:rPr>
                <w:lang w:val="en-US"/>
              </w:rPr>
            </w:pPr>
            <w:r w:rsidRPr="008D31CC">
              <w:rPr>
                <w:lang w:val="en-US"/>
              </w:rPr>
              <w:t>0.080</w:t>
            </w:r>
          </w:p>
        </w:tc>
      </w:tr>
      <w:tr w:rsidR="00FB3E74" w:rsidRPr="008D31CC" w14:paraId="0FA1A289" w14:textId="77777777" w:rsidTr="00E27970">
        <w:tc>
          <w:tcPr>
            <w:tcW w:w="3397" w:type="dxa"/>
          </w:tcPr>
          <w:p w14:paraId="490B4E26" w14:textId="77777777" w:rsidR="00FB3E74" w:rsidRPr="008D31CC" w:rsidRDefault="00FB3E74" w:rsidP="00E27970">
            <w:pPr>
              <w:rPr>
                <w:lang w:val="en-US"/>
              </w:rPr>
            </w:pPr>
            <w:r w:rsidRPr="008D31CC">
              <w:rPr>
                <w:lang w:val="en-US"/>
              </w:rPr>
              <w:t>Median length of stay [IQR]</w:t>
            </w:r>
          </w:p>
        </w:tc>
        <w:tc>
          <w:tcPr>
            <w:tcW w:w="1985" w:type="dxa"/>
          </w:tcPr>
          <w:p w14:paraId="51C1EA09" w14:textId="77777777" w:rsidR="00FB3E74" w:rsidRPr="008D31CC" w:rsidRDefault="00FB3E74" w:rsidP="00E27970">
            <w:pPr>
              <w:rPr>
                <w:lang w:val="en-US"/>
              </w:rPr>
            </w:pPr>
            <w:r w:rsidRPr="008D31CC">
              <w:rPr>
                <w:lang w:val="en-US"/>
              </w:rPr>
              <w:t>3 [2-4]</w:t>
            </w:r>
          </w:p>
        </w:tc>
        <w:tc>
          <w:tcPr>
            <w:tcW w:w="1701" w:type="dxa"/>
          </w:tcPr>
          <w:p w14:paraId="173C3A22" w14:textId="77777777" w:rsidR="00FB3E74" w:rsidRPr="008D31CC" w:rsidRDefault="00FB3E74" w:rsidP="00E27970">
            <w:pPr>
              <w:rPr>
                <w:lang w:val="en-US"/>
              </w:rPr>
            </w:pPr>
            <w:r w:rsidRPr="008D31CC">
              <w:rPr>
                <w:lang w:val="en-US"/>
              </w:rPr>
              <w:t>2 [1-3]</w:t>
            </w:r>
          </w:p>
        </w:tc>
        <w:tc>
          <w:tcPr>
            <w:tcW w:w="1714" w:type="dxa"/>
          </w:tcPr>
          <w:p w14:paraId="7C8EDC2D" w14:textId="77777777" w:rsidR="00FB3E74" w:rsidRPr="008D31CC" w:rsidRDefault="00FB3E74" w:rsidP="00E27970">
            <w:pPr>
              <w:rPr>
                <w:lang w:val="en-US"/>
              </w:rPr>
            </w:pPr>
            <w:r w:rsidRPr="008D31CC">
              <w:rPr>
                <w:lang w:val="en-US"/>
              </w:rPr>
              <w:t>&lt;0.001</w:t>
            </w:r>
          </w:p>
        </w:tc>
      </w:tr>
    </w:tbl>
    <w:p w14:paraId="7BE1981B" w14:textId="7D22D5DD" w:rsidR="004A24EB" w:rsidRPr="004A24EB" w:rsidRDefault="004A24EB" w:rsidP="00FB3E74">
      <w:pPr>
        <w:tabs>
          <w:tab w:val="left" w:pos="3420"/>
        </w:tabs>
        <w:spacing w:after="0" w:line="240" w:lineRule="auto"/>
        <w:rPr>
          <w:rFonts w:cstheme="minorHAnsi"/>
          <w:lang w:val="en-US"/>
        </w:rPr>
      </w:pPr>
      <w:r w:rsidRPr="004A24EB">
        <w:rPr>
          <w:rFonts w:cstheme="minorHAnsi"/>
          <w:lang w:val="en-US"/>
        </w:rPr>
        <w:t>Abbreviations: PCI = percutaneous coronary intervention, IQR = interquartile range</w:t>
      </w:r>
    </w:p>
    <w:p w14:paraId="35A6AF81" w14:textId="77777777" w:rsidR="00FB3E74" w:rsidRDefault="00FB3E74">
      <w:pPr>
        <w:rPr>
          <w:rFonts w:ascii="Times New Roman" w:hAnsi="Times New Roman" w:cs="Times New Roman"/>
          <w:b/>
          <w:sz w:val="24"/>
          <w:szCs w:val="24"/>
        </w:rPr>
      </w:pPr>
      <w:r>
        <w:rPr>
          <w:rFonts w:ascii="Times New Roman" w:hAnsi="Times New Roman" w:cs="Times New Roman"/>
          <w:b/>
          <w:sz w:val="24"/>
          <w:szCs w:val="24"/>
        </w:rPr>
        <w:br w:type="page"/>
      </w:r>
    </w:p>
    <w:p w14:paraId="0C916941" w14:textId="77777777" w:rsidR="00C94499" w:rsidRDefault="00C94499" w:rsidP="00C94499">
      <w:pPr>
        <w:tabs>
          <w:tab w:val="left" w:pos="3420"/>
        </w:tabs>
        <w:spacing w:after="0" w:line="240" w:lineRule="auto"/>
        <w:rPr>
          <w:rFonts w:ascii="Times New Roman" w:hAnsi="Times New Roman" w:cs="Times New Roman"/>
          <w:b/>
          <w:sz w:val="24"/>
          <w:szCs w:val="24"/>
          <w:lang w:val="en-US"/>
        </w:rPr>
      </w:pPr>
      <w:r w:rsidRPr="008D31CC">
        <w:rPr>
          <w:rFonts w:ascii="Times New Roman" w:hAnsi="Times New Roman" w:cs="Times New Roman"/>
          <w:b/>
          <w:sz w:val="24"/>
          <w:szCs w:val="24"/>
          <w:lang w:val="en-US"/>
        </w:rPr>
        <w:lastRenderedPageBreak/>
        <w:t xml:space="preserve">Table 3: </w:t>
      </w:r>
      <w:r>
        <w:rPr>
          <w:rFonts w:ascii="Times New Roman" w:hAnsi="Times New Roman" w:cs="Times New Roman"/>
          <w:b/>
          <w:sz w:val="24"/>
          <w:szCs w:val="24"/>
          <w:lang w:val="en-US"/>
        </w:rPr>
        <w:t>Multivariable odds of major adverse cardiovascular events and in-hospital death for patients pre and post lockdown who underwent primary percutaneous coronary intervention for ST-elevation myocardial infarction</w:t>
      </w:r>
    </w:p>
    <w:p w14:paraId="417F8B4D" w14:textId="77777777" w:rsidR="00C94499" w:rsidRDefault="00C94499" w:rsidP="00C94499">
      <w:pPr>
        <w:spacing w:after="0" w:line="240" w:lineRule="auto"/>
        <w:rPr>
          <w:rFonts w:ascii="Times New Roman" w:hAnsi="Times New Roman" w:cs="Times New Roman"/>
          <w:sz w:val="24"/>
          <w:szCs w:val="24"/>
        </w:rPr>
      </w:pPr>
    </w:p>
    <w:tbl>
      <w:tblPr>
        <w:tblStyle w:val="TableGrid"/>
        <w:tblW w:w="9016" w:type="dxa"/>
        <w:tblLook w:val="04A0" w:firstRow="1" w:lastRow="0" w:firstColumn="1" w:lastColumn="0" w:noHBand="0" w:noVBand="1"/>
      </w:tblPr>
      <w:tblGrid>
        <w:gridCol w:w="2405"/>
        <w:gridCol w:w="2268"/>
        <w:gridCol w:w="992"/>
        <w:gridCol w:w="2268"/>
        <w:gridCol w:w="1083"/>
      </w:tblGrid>
      <w:tr w:rsidR="00C94499" w:rsidRPr="008D31CC" w14:paraId="38F504DA" w14:textId="77777777" w:rsidTr="00414A43">
        <w:tc>
          <w:tcPr>
            <w:tcW w:w="2405" w:type="dxa"/>
            <w:vMerge w:val="restart"/>
            <w:shd w:val="pct25" w:color="auto" w:fill="auto"/>
          </w:tcPr>
          <w:p w14:paraId="550FD4A6" w14:textId="77777777" w:rsidR="00C94499" w:rsidRPr="008D31CC" w:rsidRDefault="00C94499" w:rsidP="00414A43">
            <w:pPr>
              <w:rPr>
                <w:b/>
                <w:lang w:val="en-US"/>
              </w:rPr>
            </w:pPr>
            <w:r w:rsidRPr="008D31CC">
              <w:rPr>
                <w:b/>
                <w:lang w:val="en-US"/>
              </w:rPr>
              <w:t>Group</w:t>
            </w:r>
          </w:p>
        </w:tc>
        <w:tc>
          <w:tcPr>
            <w:tcW w:w="6611" w:type="dxa"/>
            <w:gridSpan w:val="4"/>
            <w:shd w:val="pct25" w:color="auto" w:fill="auto"/>
          </w:tcPr>
          <w:p w14:paraId="5B5DCFAD" w14:textId="77777777" w:rsidR="00C94499" w:rsidRPr="008D31CC" w:rsidRDefault="00C94499" w:rsidP="00414A43">
            <w:pPr>
              <w:rPr>
                <w:b/>
                <w:lang w:val="en-US"/>
              </w:rPr>
            </w:pPr>
            <w:r w:rsidRPr="008D31CC">
              <w:rPr>
                <w:b/>
                <w:lang w:val="en-US"/>
              </w:rPr>
              <w:t>Comparison of post vs pre lockdown</w:t>
            </w:r>
          </w:p>
        </w:tc>
      </w:tr>
      <w:tr w:rsidR="00C94499" w:rsidRPr="008D31CC" w14:paraId="1A67515E" w14:textId="77777777" w:rsidTr="00414A43">
        <w:tc>
          <w:tcPr>
            <w:tcW w:w="2405" w:type="dxa"/>
            <w:vMerge/>
            <w:shd w:val="pct25" w:color="auto" w:fill="auto"/>
          </w:tcPr>
          <w:p w14:paraId="2AC7F357" w14:textId="77777777" w:rsidR="00C94499" w:rsidRPr="008D31CC" w:rsidRDefault="00C94499" w:rsidP="00414A43">
            <w:pPr>
              <w:rPr>
                <w:b/>
                <w:lang w:val="en-US"/>
              </w:rPr>
            </w:pPr>
          </w:p>
        </w:tc>
        <w:tc>
          <w:tcPr>
            <w:tcW w:w="3260" w:type="dxa"/>
            <w:gridSpan w:val="2"/>
            <w:shd w:val="pct25" w:color="auto" w:fill="auto"/>
          </w:tcPr>
          <w:p w14:paraId="53CF29C5" w14:textId="77777777" w:rsidR="00C94499" w:rsidRPr="008D31CC" w:rsidRDefault="00C94499" w:rsidP="00414A43">
            <w:pPr>
              <w:rPr>
                <w:b/>
                <w:lang w:val="en-US"/>
              </w:rPr>
            </w:pPr>
            <w:r>
              <w:rPr>
                <w:b/>
                <w:lang w:val="en-US"/>
              </w:rPr>
              <w:t>No imputations</w:t>
            </w:r>
          </w:p>
        </w:tc>
        <w:tc>
          <w:tcPr>
            <w:tcW w:w="3351" w:type="dxa"/>
            <w:gridSpan w:val="2"/>
            <w:shd w:val="pct25" w:color="auto" w:fill="auto"/>
          </w:tcPr>
          <w:p w14:paraId="4D824A40" w14:textId="77777777" w:rsidR="00C94499" w:rsidRPr="008D31CC" w:rsidRDefault="00C94499" w:rsidP="00414A43">
            <w:pPr>
              <w:rPr>
                <w:b/>
                <w:lang w:val="en-US"/>
              </w:rPr>
            </w:pPr>
            <w:r>
              <w:rPr>
                <w:b/>
                <w:lang w:val="en-US"/>
              </w:rPr>
              <w:t>Imputed dataset</w:t>
            </w:r>
          </w:p>
        </w:tc>
      </w:tr>
      <w:tr w:rsidR="00C94499" w:rsidRPr="008D31CC" w14:paraId="238291F1" w14:textId="77777777" w:rsidTr="00414A43">
        <w:tc>
          <w:tcPr>
            <w:tcW w:w="2405" w:type="dxa"/>
            <w:vMerge/>
            <w:shd w:val="pct25" w:color="auto" w:fill="auto"/>
          </w:tcPr>
          <w:p w14:paraId="08A94E01" w14:textId="77777777" w:rsidR="00C94499" w:rsidRPr="008D31CC" w:rsidRDefault="00C94499" w:rsidP="00414A43">
            <w:pPr>
              <w:rPr>
                <w:b/>
                <w:lang w:val="en-US"/>
              </w:rPr>
            </w:pPr>
          </w:p>
        </w:tc>
        <w:tc>
          <w:tcPr>
            <w:tcW w:w="2268" w:type="dxa"/>
            <w:shd w:val="pct25" w:color="auto" w:fill="auto"/>
          </w:tcPr>
          <w:p w14:paraId="62224172" w14:textId="77777777" w:rsidR="00C94499" w:rsidRPr="008D31CC" w:rsidRDefault="00C94499" w:rsidP="00414A43">
            <w:pPr>
              <w:rPr>
                <w:b/>
                <w:lang w:val="en-US"/>
              </w:rPr>
            </w:pPr>
            <w:r>
              <w:rPr>
                <w:b/>
                <w:lang w:val="en-US"/>
              </w:rPr>
              <w:t>Adjusted OR</w:t>
            </w:r>
            <w:r w:rsidRPr="008D31CC">
              <w:rPr>
                <w:b/>
                <w:lang w:val="en-US"/>
              </w:rPr>
              <w:t xml:space="preserve"> (95%CI)</w:t>
            </w:r>
            <w:r>
              <w:rPr>
                <w:b/>
                <w:lang w:val="en-US"/>
              </w:rPr>
              <w:t>*</w:t>
            </w:r>
          </w:p>
        </w:tc>
        <w:tc>
          <w:tcPr>
            <w:tcW w:w="992" w:type="dxa"/>
            <w:shd w:val="pct25" w:color="auto" w:fill="auto"/>
          </w:tcPr>
          <w:p w14:paraId="57359E62" w14:textId="77777777" w:rsidR="00C94499" w:rsidRPr="008D31CC" w:rsidRDefault="00C94499" w:rsidP="00414A43">
            <w:pPr>
              <w:rPr>
                <w:b/>
                <w:lang w:val="en-US"/>
              </w:rPr>
            </w:pPr>
            <w:r w:rsidRPr="008D31CC">
              <w:rPr>
                <w:b/>
                <w:lang w:val="en-US"/>
              </w:rPr>
              <w:t>p-value</w:t>
            </w:r>
          </w:p>
        </w:tc>
        <w:tc>
          <w:tcPr>
            <w:tcW w:w="2268" w:type="dxa"/>
            <w:shd w:val="pct25" w:color="auto" w:fill="auto"/>
          </w:tcPr>
          <w:p w14:paraId="3F0A0BFD" w14:textId="77777777" w:rsidR="00C94499" w:rsidRPr="008D31CC" w:rsidRDefault="00C94499" w:rsidP="00414A43">
            <w:pPr>
              <w:rPr>
                <w:b/>
                <w:lang w:val="en-US"/>
              </w:rPr>
            </w:pPr>
            <w:r>
              <w:rPr>
                <w:b/>
                <w:lang w:val="en-US"/>
              </w:rPr>
              <w:t>Adjusted OR (95%CI)</w:t>
            </w:r>
            <w:r w:rsidRPr="00126E6F">
              <w:rPr>
                <w:rFonts w:eastAsia="Malgun Gothic" w:cstheme="minorHAnsi"/>
                <w:b/>
                <w:lang w:val="en-US"/>
              </w:rPr>
              <w:t>†</w:t>
            </w:r>
          </w:p>
        </w:tc>
        <w:tc>
          <w:tcPr>
            <w:tcW w:w="1083" w:type="dxa"/>
            <w:shd w:val="pct25" w:color="auto" w:fill="auto"/>
          </w:tcPr>
          <w:p w14:paraId="7F7AC272" w14:textId="77777777" w:rsidR="00C94499" w:rsidRPr="008D31CC" w:rsidRDefault="00C94499" w:rsidP="00414A43">
            <w:pPr>
              <w:rPr>
                <w:b/>
                <w:lang w:val="en-US"/>
              </w:rPr>
            </w:pPr>
            <w:r>
              <w:rPr>
                <w:b/>
                <w:lang w:val="en-US"/>
              </w:rPr>
              <w:t>p-value</w:t>
            </w:r>
          </w:p>
        </w:tc>
      </w:tr>
      <w:tr w:rsidR="00C94499" w:rsidRPr="008D31CC" w14:paraId="33AC043F" w14:textId="77777777" w:rsidTr="00414A43">
        <w:tc>
          <w:tcPr>
            <w:tcW w:w="2405" w:type="dxa"/>
          </w:tcPr>
          <w:p w14:paraId="63258E36" w14:textId="77777777" w:rsidR="00C94499" w:rsidRPr="008D31CC" w:rsidRDefault="00C94499" w:rsidP="00414A43">
            <w:pPr>
              <w:rPr>
                <w:lang w:val="en-US"/>
              </w:rPr>
            </w:pPr>
            <w:r w:rsidRPr="008D31CC">
              <w:rPr>
                <w:lang w:val="en-US"/>
              </w:rPr>
              <w:t>Overall</w:t>
            </w:r>
          </w:p>
          <w:p w14:paraId="32CD8848" w14:textId="77777777" w:rsidR="00C94499" w:rsidRPr="008D31CC" w:rsidRDefault="00C94499" w:rsidP="00414A43">
            <w:pPr>
              <w:rPr>
                <w:lang w:val="en-US"/>
              </w:rPr>
            </w:pPr>
            <w:r w:rsidRPr="008D31CC">
              <w:rPr>
                <w:lang w:val="en-US"/>
              </w:rPr>
              <w:t>MACE</w:t>
            </w:r>
          </w:p>
          <w:p w14:paraId="11F203C2" w14:textId="77777777" w:rsidR="00C94499" w:rsidRPr="008D31CC" w:rsidRDefault="00C94499" w:rsidP="00414A43">
            <w:pPr>
              <w:rPr>
                <w:lang w:val="en-US"/>
              </w:rPr>
            </w:pPr>
            <w:r w:rsidRPr="008D31CC">
              <w:rPr>
                <w:lang w:val="en-US"/>
              </w:rPr>
              <w:t>In-hospital death</w:t>
            </w:r>
          </w:p>
        </w:tc>
        <w:tc>
          <w:tcPr>
            <w:tcW w:w="2268" w:type="dxa"/>
          </w:tcPr>
          <w:p w14:paraId="0C86D58A" w14:textId="77777777" w:rsidR="00C94499" w:rsidRDefault="00C94499" w:rsidP="00414A43">
            <w:pPr>
              <w:rPr>
                <w:lang w:val="en-US"/>
              </w:rPr>
            </w:pPr>
          </w:p>
          <w:p w14:paraId="2BBABB1E" w14:textId="77777777" w:rsidR="00C94499" w:rsidRDefault="00C94499" w:rsidP="00414A43">
            <w:pPr>
              <w:rPr>
                <w:lang w:val="en-US"/>
              </w:rPr>
            </w:pPr>
            <w:r>
              <w:rPr>
                <w:lang w:val="en-US"/>
              </w:rPr>
              <w:t>0.71 (0.39-1.32)</w:t>
            </w:r>
          </w:p>
          <w:p w14:paraId="35A93947" w14:textId="77777777" w:rsidR="00C94499" w:rsidRPr="008D31CC" w:rsidRDefault="00C94499" w:rsidP="00414A43">
            <w:pPr>
              <w:rPr>
                <w:lang w:val="en-US"/>
              </w:rPr>
            </w:pPr>
            <w:r>
              <w:rPr>
                <w:lang w:val="en-US"/>
              </w:rPr>
              <w:t>0.87 (0.45-1.68)</w:t>
            </w:r>
          </w:p>
        </w:tc>
        <w:tc>
          <w:tcPr>
            <w:tcW w:w="992" w:type="dxa"/>
          </w:tcPr>
          <w:p w14:paraId="3807284B" w14:textId="77777777" w:rsidR="00C94499" w:rsidRDefault="00C94499" w:rsidP="00414A43">
            <w:pPr>
              <w:rPr>
                <w:lang w:val="en-US"/>
              </w:rPr>
            </w:pPr>
          </w:p>
          <w:p w14:paraId="05A19460" w14:textId="77777777" w:rsidR="00C94499" w:rsidRDefault="00C94499" w:rsidP="00414A43">
            <w:pPr>
              <w:rPr>
                <w:lang w:val="en-US"/>
              </w:rPr>
            </w:pPr>
            <w:r>
              <w:rPr>
                <w:lang w:val="en-US"/>
              </w:rPr>
              <w:t>0.28</w:t>
            </w:r>
          </w:p>
          <w:p w14:paraId="22C5D329" w14:textId="77777777" w:rsidR="00C94499" w:rsidRPr="008D31CC" w:rsidRDefault="00C94499" w:rsidP="00414A43">
            <w:pPr>
              <w:rPr>
                <w:lang w:val="en-US"/>
              </w:rPr>
            </w:pPr>
            <w:r>
              <w:rPr>
                <w:lang w:val="en-US"/>
              </w:rPr>
              <w:t>0.67</w:t>
            </w:r>
          </w:p>
        </w:tc>
        <w:tc>
          <w:tcPr>
            <w:tcW w:w="2268" w:type="dxa"/>
          </w:tcPr>
          <w:p w14:paraId="1A428CC9" w14:textId="77777777" w:rsidR="00C94499" w:rsidRDefault="00C94499" w:rsidP="00414A43">
            <w:pPr>
              <w:rPr>
                <w:lang w:val="en-US"/>
              </w:rPr>
            </w:pPr>
          </w:p>
          <w:p w14:paraId="061FBA0A" w14:textId="77777777" w:rsidR="00C94499" w:rsidRDefault="00C94499" w:rsidP="00414A43">
            <w:pPr>
              <w:rPr>
                <w:lang w:val="en-US"/>
              </w:rPr>
            </w:pPr>
            <w:r>
              <w:rPr>
                <w:lang w:val="en-US"/>
              </w:rPr>
              <w:t>0.78 (0.50-1.24)</w:t>
            </w:r>
          </w:p>
          <w:p w14:paraId="0A30BBE5" w14:textId="77777777" w:rsidR="00C94499" w:rsidRPr="008D31CC" w:rsidRDefault="00C94499" w:rsidP="00414A43">
            <w:pPr>
              <w:rPr>
                <w:lang w:val="en-US"/>
              </w:rPr>
            </w:pPr>
            <w:r>
              <w:rPr>
                <w:lang w:val="en-US"/>
              </w:rPr>
              <w:t>0.94 (0.58-1.52)</w:t>
            </w:r>
          </w:p>
        </w:tc>
        <w:tc>
          <w:tcPr>
            <w:tcW w:w="1083" w:type="dxa"/>
          </w:tcPr>
          <w:p w14:paraId="0AA504C1" w14:textId="77777777" w:rsidR="00C94499" w:rsidRDefault="00C94499" w:rsidP="00414A43">
            <w:pPr>
              <w:rPr>
                <w:lang w:val="en-US"/>
              </w:rPr>
            </w:pPr>
          </w:p>
          <w:p w14:paraId="77B41B4E" w14:textId="77777777" w:rsidR="00C94499" w:rsidRDefault="00C94499" w:rsidP="00414A43">
            <w:pPr>
              <w:rPr>
                <w:lang w:val="en-US"/>
              </w:rPr>
            </w:pPr>
            <w:r>
              <w:rPr>
                <w:lang w:val="en-US"/>
              </w:rPr>
              <w:t>0.29</w:t>
            </w:r>
          </w:p>
          <w:p w14:paraId="53886C35" w14:textId="77777777" w:rsidR="00C94499" w:rsidRPr="008D31CC" w:rsidRDefault="00C94499" w:rsidP="00414A43">
            <w:pPr>
              <w:rPr>
                <w:lang w:val="en-US"/>
              </w:rPr>
            </w:pPr>
            <w:r>
              <w:rPr>
                <w:lang w:val="en-US"/>
              </w:rPr>
              <w:t>0.80</w:t>
            </w:r>
          </w:p>
        </w:tc>
      </w:tr>
      <w:tr w:rsidR="00C94499" w:rsidRPr="008D31CC" w14:paraId="2CB533D0" w14:textId="77777777" w:rsidTr="00414A43">
        <w:trPr>
          <w:trHeight w:val="794"/>
        </w:trPr>
        <w:tc>
          <w:tcPr>
            <w:tcW w:w="2405" w:type="dxa"/>
          </w:tcPr>
          <w:p w14:paraId="692BBA4E" w14:textId="77777777" w:rsidR="00C94499" w:rsidRPr="008D31CC" w:rsidRDefault="00C94499" w:rsidP="00414A43">
            <w:pPr>
              <w:rPr>
                <w:lang w:val="en-US"/>
              </w:rPr>
            </w:pPr>
            <w:r w:rsidRPr="008D31CC">
              <w:rPr>
                <w:lang w:val="en-US"/>
              </w:rPr>
              <w:t>Direct from community</w:t>
            </w:r>
          </w:p>
          <w:p w14:paraId="4D971EDF" w14:textId="77777777" w:rsidR="00C94499" w:rsidRPr="008D31CC" w:rsidRDefault="00C94499" w:rsidP="00414A43">
            <w:pPr>
              <w:rPr>
                <w:lang w:val="en-US"/>
              </w:rPr>
            </w:pPr>
            <w:r w:rsidRPr="008D31CC">
              <w:rPr>
                <w:lang w:val="en-US"/>
              </w:rPr>
              <w:t>MACE</w:t>
            </w:r>
          </w:p>
          <w:p w14:paraId="3988375D" w14:textId="77777777" w:rsidR="00C94499" w:rsidRPr="008D31CC" w:rsidRDefault="00C94499" w:rsidP="00414A43">
            <w:pPr>
              <w:rPr>
                <w:lang w:val="en-US"/>
              </w:rPr>
            </w:pPr>
            <w:r w:rsidRPr="008D31CC">
              <w:rPr>
                <w:lang w:val="en-US"/>
              </w:rPr>
              <w:t>In-hospital death</w:t>
            </w:r>
          </w:p>
        </w:tc>
        <w:tc>
          <w:tcPr>
            <w:tcW w:w="2268" w:type="dxa"/>
          </w:tcPr>
          <w:p w14:paraId="39C0C945" w14:textId="77777777" w:rsidR="00C94499" w:rsidRDefault="00C94499" w:rsidP="00414A43">
            <w:pPr>
              <w:rPr>
                <w:lang w:val="en-US"/>
              </w:rPr>
            </w:pPr>
          </w:p>
          <w:p w14:paraId="33F637C8" w14:textId="77777777" w:rsidR="00C94499" w:rsidRDefault="00C94499" w:rsidP="00414A43">
            <w:pPr>
              <w:rPr>
                <w:lang w:val="en-US"/>
              </w:rPr>
            </w:pPr>
            <w:r>
              <w:rPr>
                <w:lang w:val="en-US"/>
              </w:rPr>
              <w:t>0.66 (0.33-1.30)</w:t>
            </w:r>
          </w:p>
          <w:p w14:paraId="07C6B3B9" w14:textId="77777777" w:rsidR="00C94499" w:rsidRPr="008D31CC" w:rsidRDefault="00C94499" w:rsidP="00414A43">
            <w:pPr>
              <w:rPr>
                <w:lang w:val="en-US"/>
              </w:rPr>
            </w:pPr>
            <w:r>
              <w:rPr>
                <w:lang w:val="en-US"/>
              </w:rPr>
              <w:t>0.77 (0.37-1.63)</w:t>
            </w:r>
          </w:p>
        </w:tc>
        <w:tc>
          <w:tcPr>
            <w:tcW w:w="992" w:type="dxa"/>
          </w:tcPr>
          <w:p w14:paraId="6CE97F4B" w14:textId="77777777" w:rsidR="00C94499" w:rsidRDefault="00C94499" w:rsidP="00414A43">
            <w:pPr>
              <w:rPr>
                <w:lang w:val="en-US"/>
              </w:rPr>
            </w:pPr>
          </w:p>
          <w:p w14:paraId="54C55E33" w14:textId="77777777" w:rsidR="00C94499" w:rsidRDefault="00C94499" w:rsidP="00414A43">
            <w:pPr>
              <w:rPr>
                <w:lang w:val="en-US"/>
              </w:rPr>
            </w:pPr>
            <w:r>
              <w:rPr>
                <w:lang w:val="en-US"/>
              </w:rPr>
              <w:t>0.23</w:t>
            </w:r>
          </w:p>
          <w:p w14:paraId="32BBB168" w14:textId="77777777" w:rsidR="00C94499" w:rsidRPr="008D31CC" w:rsidRDefault="00C94499" w:rsidP="00414A43">
            <w:pPr>
              <w:rPr>
                <w:lang w:val="en-US"/>
              </w:rPr>
            </w:pPr>
            <w:r>
              <w:rPr>
                <w:lang w:val="en-US"/>
              </w:rPr>
              <w:t>0.50</w:t>
            </w:r>
          </w:p>
        </w:tc>
        <w:tc>
          <w:tcPr>
            <w:tcW w:w="2268" w:type="dxa"/>
          </w:tcPr>
          <w:p w14:paraId="6591A551" w14:textId="77777777" w:rsidR="00C94499" w:rsidRDefault="00C94499" w:rsidP="00414A43">
            <w:pPr>
              <w:rPr>
                <w:lang w:val="en-US"/>
              </w:rPr>
            </w:pPr>
          </w:p>
          <w:p w14:paraId="1F7FF9A8" w14:textId="77777777" w:rsidR="00C94499" w:rsidRDefault="00C94499" w:rsidP="00414A43">
            <w:pPr>
              <w:rPr>
                <w:lang w:val="en-US"/>
              </w:rPr>
            </w:pPr>
            <w:r>
              <w:rPr>
                <w:lang w:val="en-US"/>
              </w:rPr>
              <w:t>0.63 (0.36-1.10)</w:t>
            </w:r>
          </w:p>
          <w:p w14:paraId="0B9964B9" w14:textId="77777777" w:rsidR="00C94499" w:rsidRPr="008D31CC" w:rsidRDefault="00C94499" w:rsidP="00414A43">
            <w:pPr>
              <w:rPr>
                <w:lang w:val="en-US"/>
              </w:rPr>
            </w:pPr>
            <w:r>
              <w:rPr>
                <w:lang w:val="en-US"/>
              </w:rPr>
              <w:t>0.74 (0.41-1.33)</w:t>
            </w:r>
          </w:p>
        </w:tc>
        <w:tc>
          <w:tcPr>
            <w:tcW w:w="1083" w:type="dxa"/>
          </w:tcPr>
          <w:p w14:paraId="16B9B3A6" w14:textId="77777777" w:rsidR="00C94499" w:rsidRDefault="00C94499" w:rsidP="00414A43">
            <w:pPr>
              <w:rPr>
                <w:lang w:val="en-US"/>
              </w:rPr>
            </w:pPr>
          </w:p>
          <w:p w14:paraId="6D2DA1BF" w14:textId="77777777" w:rsidR="00C94499" w:rsidRDefault="00C94499" w:rsidP="00414A43">
            <w:pPr>
              <w:rPr>
                <w:lang w:val="en-US"/>
              </w:rPr>
            </w:pPr>
            <w:r>
              <w:rPr>
                <w:lang w:val="en-US"/>
              </w:rPr>
              <w:t>0.10</w:t>
            </w:r>
          </w:p>
          <w:p w14:paraId="0AA3104E" w14:textId="77777777" w:rsidR="00C94499" w:rsidRPr="008D31CC" w:rsidRDefault="00C94499" w:rsidP="00414A43">
            <w:pPr>
              <w:rPr>
                <w:lang w:val="en-US"/>
              </w:rPr>
            </w:pPr>
            <w:r>
              <w:rPr>
                <w:lang w:val="en-US"/>
              </w:rPr>
              <w:t>0.31</w:t>
            </w:r>
          </w:p>
        </w:tc>
      </w:tr>
      <w:tr w:rsidR="00C94499" w:rsidRPr="008D31CC" w14:paraId="53564E76" w14:textId="77777777" w:rsidTr="00414A43">
        <w:tc>
          <w:tcPr>
            <w:tcW w:w="2405" w:type="dxa"/>
          </w:tcPr>
          <w:p w14:paraId="3E91843C" w14:textId="77777777" w:rsidR="00C94499" w:rsidRPr="008D31CC" w:rsidRDefault="00C94499" w:rsidP="00414A43">
            <w:pPr>
              <w:rPr>
                <w:lang w:val="en-US"/>
              </w:rPr>
            </w:pPr>
            <w:r w:rsidRPr="008D31CC">
              <w:rPr>
                <w:lang w:val="en-US"/>
              </w:rPr>
              <w:t>Transfer</w:t>
            </w:r>
          </w:p>
          <w:p w14:paraId="6F8ACB2F" w14:textId="77777777" w:rsidR="00C94499" w:rsidRPr="008D31CC" w:rsidRDefault="00C94499" w:rsidP="00414A43">
            <w:pPr>
              <w:rPr>
                <w:lang w:val="en-US"/>
              </w:rPr>
            </w:pPr>
            <w:r w:rsidRPr="008D31CC">
              <w:rPr>
                <w:lang w:val="en-US"/>
              </w:rPr>
              <w:t>MACE</w:t>
            </w:r>
          </w:p>
          <w:p w14:paraId="3AA1BEAA" w14:textId="77777777" w:rsidR="00C94499" w:rsidRPr="008D31CC" w:rsidRDefault="00C94499" w:rsidP="00414A43">
            <w:pPr>
              <w:rPr>
                <w:lang w:val="en-US"/>
              </w:rPr>
            </w:pPr>
            <w:r w:rsidRPr="008D31CC">
              <w:rPr>
                <w:lang w:val="en-US"/>
              </w:rPr>
              <w:t>In-hospital death</w:t>
            </w:r>
          </w:p>
        </w:tc>
        <w:tc>
          <w:tcPr>
            <w:tcW w:w="2268" w:type="dxa"/>
          </w:tcPr>
          <w:p w14:paraId="6A1C4B82" w14:textId="77777777" w:rsidR="00C94499" w:rsidRDefault="00C94499" w:rsidP="00414A43">
            <w:pPr>
              <w:rPr>
                <w:lang w:val="en-US"/>
              </w:rPr>
            </w:pPr>
          </w:p>
          <w:p w14:paraId="5A89AC91" w14:textId="77777777" w:rsidR="00C94499" w:rsidRDefault="00C94499" w:rsidP="00414A43">
            <w:pPr>
              <w:rPr>
                <w:lang w:val="en-US"/>
              </w:rPr>
            </w:pPr>
            <w:r>
              <w:rPr>
                <w:lang w:val="en-US"/>
              </w:rPr>
              <w:t>0.88 (0.16-5.02)</w:t>
            </w:r>
          </w:p>
          <w:p w14:paraId="6EAE178E" w14:textId="77777777" w:rsidR="00C94499" w:rsidRPr="008D31CC" w:rsidRDefault="00C94499" w:rsidP="00414A43">
            <w:pPr>
              <w:rPr>
                <w:lang w:val="en-US"/>
              </w:rPr>
            </w:pPr>
            <w:r>
              <w:rPr>
                <w:lang w:val="en-US"/>
              </w:rPr>
              <w:t>1.18 (0.20-7.10)</w:t>
            </w:r>
          </w:p>
        </w:tc>
        <w:tc>
          <w:tcPr>
            <w:tcW w:w="992" w:type="dxa"/>
          </w:tcPr>
          <w:p w14:paraId="27CA9D78" w14:textId="77777777" w:rsidR="00C94499" w:rsidRDefault="00C94499" w:rsidP="00414A43">
            <w:pPr>
              <w:rPr>
                <w:lang w:val="en-US"/>
              </w:rPr>
            </w:pPr>
          </w:p>
          <w:p w14:paraId="2307DA3D" w14:textId="77777777" w:rsidR="00C94499" w:rsidRDefault="00C94499" w:rsidP="00414A43">
            <w:pPr>
              <w:rPr>
                <w:lang w:val="en-US"/>
              </w:rPr>
            </w:pPr>
            <w:r>
              <w:rPr>
                <w:lang w:val="en-US"/>
              </w:rPr>
              <w:t>0.89</w:t>
            </w:r>
          </w:p>
          <w:p w14:paraId="7F4C213C" w14:textId="77777777" w:rsidR="00C94499" w:rsidRPr="008D31CC" w:rsidRDefault="00C94499" w:rsidP="00414A43">
            <w:pPr>
              <w:rPr>
                <w:lang w:val="en-US"/>
              </w:rPr>
            </w:pPr>
            <w:r>
              <w:rPr>
                <w:lang w:val="en-US"/>
              </w:rPr>
              <w:t>0.86</w:t>
            </w:r>
          </w:p>
        </w:tc>
        <w:tc>
          <w:tcPr>
            <w:tcW w:w="2268" w:type="dxa"/>
          </w:tcPr>
          <w:p w14:paraId="26A3FB27" w14:textId="77777777" w:rsidR="00C94499" w:rsidRDefault="00C94499" w:rsidP="00414A43">
            <w:pPr>
              <w:rPr>
                <w:lang w:val="en-US"/>
              </w:rPr>
            </w:pPr>
          </w:p>
          <w:p w14:paraId="7BE6C07C" w14:textId="77777777" w:rsidR="00C94499" w:rsidRDefault="00C94499" w:rsidP="00414A43">
            <w:pPr>
              <w:rPr>
                <w:lang w:val="en-US"/>
              </w:rPr>
            </w:pPr>
            <w:r>
              <w:rPr>
                <w:lang w:val="en-US"/>
              </w:rPr>
              <w:t>1.39 (0.50-3.86)</w:t>
            </w:r>
          </w:p>
          <w:p w14:paraId="5E735386" w14:textId="77777777" w:rsidR="00C94499" w:rsidRPr="008D31CC" w:rsidRDefault="00C94499" w:rsidP="00414A43">
            <w:pPr>
              <w:rPr>
                <w:lang w:val="en-US"/>
              </w:rPr>
            </w:pPr>
            <w:r>
              <w:rPr>
                <w:lang w:val="en-US"/>
              </w:rPr>
              <w:t>1.86 (0.66-5.28)</w:t>
            </w:r>
          </w:p>
        </w:tc>
        <w:tc>
          <w:tcPr>
            <w:tcW w:w="1083" w:type="dxa"/>
          </w:tcPr>
          <w:p w14:paraId="09582CE6" w14:textId="77777777" w:rsidR="00C94499" w:rsidRDefault="00C94499" w:rsidP="00414A43">
            <w:pPr>
              <w:rPr>
                <w:lang w:val="en-US"/>
              </w:rPr>
            </w:pPr>
          </w:p>
          <w:p w14:paraId="16BF38A4" w14:textId="77777777" w:rsidR="00C94499" w:rsidRDefault="00C94499" w:rsidP="00414A43">
            <w:pPr>
              <w:rPr>
                <w:lang w:val="en-US"/>
              </w:rPr>
            </w:pPr>
            <w:r>
              <w:rPr>
                <w:lang w:val="en-US"/>
              </w:rPr>
              <w:t>0.52</w:t>
            </w:r>
          </w:p>
          <w:p w14:paraId="40ECB130" w14:textId="77777777" w:rsidR="00C94499" w:rsidRPr="008D31CC" w:rsidRDefault="00C94499" w:rsidP="00414A43">
            <w:pPr>
              <w:rPr>
                <w:lang w:val="en-US"/>
              </w:rPr>
            </w:pPr>
            <w:r>
              <w:rPr>
                <w:lang w:val="en-US"/>
              </w:rPr>
              <w:t>0.24</w:t>
            </w:r>
          </w:p>
        </w:tc>
      </w:tr>
    </w:tbl>
    <w:p w14:paraId="4D3A00DD" w14:textId="77777777" w:rsidR="003D5F33" w:rsidRDefault="003D5F33" w:rsidP="003D5F3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26E6F">
        <w:rPr>
          <w:rFonts w:eastAsia="Malgun Gothic" w:cstheme="minorHAnsi"/>
          <w:lang w:val="en-US"/>
        </w:rPr>
        <w:t>Adjusted for age, sex, hypertension, hypercholesterolaemia, diabetes mellitus, renal disease, previous myocardial infarction, previous stroke, previous percutaneous coronary intervention, previous coronary artery bypass graft, peripheral vascular disease, valvular heart disease, radial access, multivessel disease, vessel of intervention, medications, glycoprotein IIb/IIIa inhibitor use, imaging, rotational atherectomy, intra-aortic balloon pump, extracorporeal membrane oxygenation/Impella, cardiogenic shock, inotropes, number of stents, flow, thrombectomy, symptom-to-hospital time, door-to-ball</w:t>
      </w:r>
      <w:r>
        <w:rPr>
          <w:rFonts w:eastAsia="Malgun Gothic" w:cstheme="minorHAnsi"/>
          <w:lang w:val="en-US"/>
        </w:rPr>
        <w:t>oon time, out-of-hours symptoms and</w:t>
      </w:r>
      <w:r w:rsidRPr="00126E6F">
        <w:rPr>
          <w:rFonts w:eastAsia="Malgun Gothic" w:cstheme="minorHAnsi"/>
          <w:lang w:val="en-US"/>
        </w:rPr>
        <w:t xml:space="preserve"> out-of-hours percutaneous coronary intervention</w:t>
      </w:r>
      <w:r>
        <w:rPr>
          <w:rFonts w:eastAsia="Malgun Gothic" w:cstheme="minorHAnsi"/>
          <w:lang w:val="en-US"/>
        </w:rPr>
        <w:t>.</w:t>
      </w:r>
    </w:p>
    <w:p w14:paraId="45400A08" w14:textId="77777777" w:rsidR="003D5F33" w:rsidRDefault="003D5F33" w:rsidP="003D5F33">
      <w:pPr>
        <w:spacing w:after="0" w:line="240" w:lineRule="auto"/>
        <w:rPr>
          <w:rFonts w:eastAsia="Malgun Gothic" w:cstheme="minorHAnsi"/>
          <w:lang w:val="en-US"/>
        </w:rPr>
      </w:pPr>
      <w:r w:rsidRPr="00126E6F">
        <w:rPr>
          <w:rFonts w:eastAsia="Malgun Gothic" w:cstheme="minorHAnsi"/>
          <w:lang w:val="en-US"/>
        </w:rPr>
        <w:t xml:space="preserve">†Adjusted for </w:t>
      </w:r>
      <w:r>
        <w:rPr>
          <w:rFonts w:eastAsia="Malgun Gothic" w:cstheme="minorHAnsi"/>
          <w:lang w:val="en-US"/>
        </w:rPr>
        <w:t xml:space="preserve">all variables in * and </w:t>
      </w:r>
      <w:r w:rsidRPr="00126E6F">
        <w:rPr>
          <w:rFonts w:eastAsia="Malgun Gothic" w:cstheme="minorHAnsi"/>
          <w:lang w:val="en-US"/>
        </w:rPr>
        <w:t>left ventricular function, ethnicity and smokers.</w:t>
      </w:r>
    </w:p>
    <w:p w14:paraId="44CDB663" w14:textId="77777777" w:rsidR="003D5F33" w:rsidRPr="00126E6F" w:rsidRDefault="003D5F33" w:rsidP="003D5F33">
      <w:pPr>
        <w:spacing w:after="0" w:line="240" w:lineRule="auto"/>
        <w:rPr>
          <w:rFonts w:ascii="Times New Roman" w:hAnsi="Times New Roman" w:cs="Times New Roman"/>
          <w:sz w:val="24"/>
          <w:szCs w:val="24"/>
        </w:rPr>
      </w:pPr>
      <w:r>
        <w:rPr>
          <w:rFonts w:eastAsia="Malgun Gothic" w:cstheme="minorHAnsi"/>
          <w:lang w:val="en-US"/>
        </w:rPr>
        <w:t>Abbreviations: OR = odds ratio, 95%CI = 95% confidence interval, MACE = major adverse cardiovascular events</w:t>
      </w:r>
    </w:p>
    <w:p w14:paraId="4D4D2202" w14:textId="77777777" w:rsidR="003D5F33" w:rsidRDefault="003D5F33" w:rsidP="00C94499">
      <w:pPr>
        <w:rPr>
          <w:rFonts w:ascii="Times New Roman" w:hAnsi="Times New Roman" w:cs="Times New Roman"/>
          <w:sz w:val="24"/>
          <w:szCs w:val="24"/>
        </w:rPr>
      </w:pPr>
    </w:p>
    <w:p w14:paraId="4DA219B1" w14:textId="77777777" w:rsidR="00FB3E74" w:rsidRDefault="00FB3E74">
      <w:pPr>
        <w:rPr>
          <w:rFonts w:ascii="Times New Roman" w:hAnsi="Times New Roman" w:cs="Times New Roman"/>
          <w:b/>
          <w:sz w:val="24"/>
          <w:szCs w:val="24"/>
        </w:rPr>
      </w:pPr>
      <w:r>
        <w:rPr>
          <w:rFonts w:ascii="Times New Roman" w:hAnsi="Times New Roman" w:cs="Times New Roman"/>
          <w:b/>
          <w:sz w:val="24"/>
          <w:szCs w:val="24"/>
        </w:rPr>
        <w:br w:type="page"/>
      </w:r>
    </w:p>
    <w:p w14:paraId="2B7E224C" w14:textId="26C77A0D" w:rsidR="00A326A6" w:rsidRPr="003840A7" w:rsidRDefault="00A326A6" w:rsidP="00A326A6">
      <w:pPr>
        <w:rPr>
          <w:rFonts w:ascii="Times New Roman" w:hAnsi="Times New Roman" w:cs="Times New Roman"/>
          <w:b/>
          <w:sz w:val="24"/>
          <w:szCs w:val="24"/>
        </w:rPr>
      </w:pPr>
      <w:r w:rsidRPr="003840A7">
        <w:rPr>
          <w:rFonts w:ascii="Times New Roman" w:hAnsi="Times New Roman" w:cs="Times New Roman"/>
          <w:b/>
          <w:sz w:val="24"/>
          <w:szCs w:val="24"/>
        </w:rPr>
        <w:lastRenderedPageBreak/>
        <w:t>Reference</w:t>
      </w:r>
    </w:p>
    <w:p w14:paraId="20F6949A" w14:textId="5F676793" w:rsidR="00A326A6" w:rsidRPr="003840A7" w:rsidRDefault="00A326A6" w:rsidP="00A326A6">
      <w:pPr>
        <w:pStyle w:val="EndnoteText"/>
        <w:numPr>
          <w:ilvl w:val="0"/>
          <w:numId w:val="6"/>
        </w:numPr>
        <w:rPr>
          <w:rFonts w:ascii="Times New Roman" w:hAnsi="Times New Roman" w:cs="Times New Roman"/>
          <w:sz w:val="24"/>
          <w:szCs w:val="24"/>
        </w:rPr>
      </w:pPr>
      <w:r w:rsidRPr="003840A7">
        <w:rPr>
          <w:rFonts w:ascii="Times New Roman" w:hAnsi="Times New Roman" w:cs="Times New Roman"/>
          <w:sz w:val="24"/>
          <w:szCs w:val="24"/>
        </w:rPr>
        <w:t>De Filippo O</w:t>
      </w:r>
      <w:r w:rsidR="00D908BE">
        <w:rPr>
          <w:rFonts w:ascii="Times New Roman" w:hAnsi="Times New Roman" w:cs="Times New Roman"/>
          <w:sz w:val="24"/>
          <w:szCs w:val="24"/>
        </w:rPr>
        <w:t xml:space="preserve">, D’Ascenzo F, Angelini F, </w:t>
      </w:r>
      <w:r w:rsidR="00E23104">
        <w:rPr>
          <w:rFonts w:ascii="Times New Roman" w:hAnsi="Times New Roman" w:cs="Times New Roman"/>
          <w:sz w:val="24"/>
          <w:szCs w:val="24"/>
        </w:rPr>
        <w:t>Brocchino PP, Conrotto F, Saglietto A, Secco GG, Campo G, Gallone G, Verardi R, Gaido L, Iannaccone M, Galvani M, Ugo F, VBarbero U, Infantino V, Olivotti L, Mennuni M, Gili S, Infusion F, Vercellino M, Zucchinetti O, Casella G, Giammaria M, Boccuzzi G, Tolomeo P, Doronzo B, Senatore G, Marra WG, Rognoni A, Trabattoni D, Franchin L, Borin A, Bruno F, Galluzzo A, Gambino A, Nicolino A, Giachet AT, Sardella G, Fedele F, Monticone S, Montefusco A, Omede P, Pennone M, Patti G, Mancone M, de Ferrari GM</w:t>
      </w:r>
      <w:r w:rsidRPr="003840A7">
        <w:rPr>
          <w:rFonts w:ascii="Times New Roman" w:hAnsi="Times New Roman" w:cs="Times New Roman"/>
          <w:sz w:val="24"/>
          <w:szCs w:val="24"/>
        </w:rPr>
        <w:t>. Reduced rate of hospital admissions for ACS during COVID-19 outbreak in Northern Italy. N Engl J Med 2020. doi: 10.1056/NEJMc2009166.</w:t>
      </w:r>
    </w:p>
    <w:p w14:paraId="2EAFAD5D" w14:textId="77777777" w:rsidR="00A326A6" w:rsidRPr="003840A7" w:rsidRDefault="00A326A6" w:rsidP="00A326A6">
      <w:pPr>
        <w:pStyle w:val="EndnoteText"/>
        <w:numPr>
          <w:ilvl w:val="0"/>
          <w:numId w:val="6"/>
        </w:numPr>
        <w:rPr>
          <w:rFonts w:ascii="Times New Roman" w:hAnsi="Times New Roman" w:cs="Times New Roman"/>
          <w:sz w:val="24"/>
          <w:szCs w:val="24"/>
        </w:rPr>
      </w:pPr>
      <w:r w:rsidRPr="003840A7">
        <w:rPr>
          <w:rFonts w:ascii="Times New Roman" w:hAnsi="Times New Roman" w:cs="Times New Roman"/>
          <w:sz w:val="24"/>
          <w:szCs w:val="24"/>
        </w:rPr>
        <w:t>Markus HS, Brainin M. COVID-19 and stroke – A global World Stroke Organization perspective. Int J Stroke 2020;15:361-364.</w:t>
      </w:r>
    </w:p>
    <w:p w14:paraId="249AA553" w14:textId="2EA73DD3" w:rsidR="00A326A6" w:rsidRPr="003840A7" w:rsidRDefault="00A326A6" w:rsidP="00A326A6">
      <w:pPr>
        <w:pStyle w:val="EndnoteText"/>
        <w:numPr>
          <w:ilvl w:val="0"/>
          <w:numId w:val="6"/>
        </w:numPr>
        <w:rPr>
          <w:rFonts w:ascii="Times New Roman" w:hAnsi="Times New Roman" w:cs="Times New Roman"/>
          <w:sz w:val="24"/>
          <w:szCs w:val="24"/>
        </w:rPr>
      </w:pPr>
      <w:r w:rsidRPr="003840A7">
        <w:rPr>
          <w:rFonts w:ascii="Times New Roman" w:hAnsi="Times New Roman" w:cs="Times New Roman"/>
          <w:sz w:val="24"/>
          <w:szCs w:val="24"/>
        </w:rPr>
        <w:t>Broma</w:t>
      </w:r>
      <w:r w:rsidR="00F410A2">
        <w:rPr>
          <w:rFonts w:ascii="Times New Roman" w:hAnsi="Times New Roman" w:cs="Times New Roman"/>
          <w:sz w:val="24"/>
          <w:szCs w:val="24"/>
        </w:rPr>
        <w:t>ge DI, Cannata A, Rind IA, Gregorio C, Piper S, Shah AM, McDonagh TA</w:t>
      </w:r>
      <w:r w:rsidRPr="003840A7">
        <w:rPr>
          <w:rFonts w:ascii="Times New Roman" w:hAnsi="Times New Roman" w:cs="Times New Roman"/>
          <w:sz w:val="24"/>
          <w:szCs w:val="24"/>
        </w:rPr>
        <w:t>. The impact of COVID-19 on heart failure hospitalization and management: report from a Heart Failure Unit in London during the peak of the pandemic. Eur J Heart Fail 2020. doi: 10.1002/ejhf/1925.</w:t>
      </w:r>
    </w:p>
    <w:p w14:paraId="5BC52124" w14:textId="1FF464C0" w:rsidR="00A326A6" w:rsidRPr="003840A7" w:rsidRDefault="00A326A6" w:rsidP="00A326A6">
      <w:pPr>
        <w:pStyle w:val="EndnoteText"/>
        <w:numPr>
          <w:ilvl w:val="0"/>
          <w:numId w:val="6"/>
        </w:numPr>
        <w:rPr>
          <w:rFonts w:ascii="Times New Roman" w:hAnsi="Times New Roman" w:cs="Times New Roman"/>
          <w:sz w:val="24"/>
          <w:szCs w:val="24"/>
        </w:rPr>
      </w:pPr>
      <w:r w:rsidRPr="003840A7">
        <w:rPr>
          <w:rFonts w:ascii="Times New Roman" w:hAnsi="Times New Roman" w:cs="Times New Roman"/>
          <w:sz w:val="24"/>
          <w:szCs w:val="24"/>
        </w:rPr>
        <w:t>Tam CF, Cheung KS, La</w:t>
      </w:r>
      <w:r w:rsidR="00341994">
        <w:rPr>
          <w:rFonts w:ascii="Times New Roman" w:hAnsi="Times New Roman" w:cs="Times New Roman"/>
          <w:sz w:val="24"/>
          <w:szCs w:val="24"/>
        </w:rPr>
        <w:t>m S, Wong A, Yung A, Sze M, Lam YM, Chan C, Tsang TC, Tsui M, Tse HF, Siu CW</w:t>
      </w:r>
      <w:r w:rsidRPr="003840A7">
        <w:rPr>
          <w:rFonts w:ascii="Times New Roman" w:hAnsi="Times New Roman" w:cs="Times New Roman"/>
          <w:sz w:val="24"/>
          <w:szCs w:val="24"/>
        </w:rPr>
        <w:t>. Impact of coronavirus disease 2019 (COVID-19) outbreak on ST-segment-elevation myocardial infarction care in Hong Kong, China. Circ Cardiovasc Qual Outcomes. 2020;13:e006631.</w:t>
      </w:r>
    </w:p>
    <w:p w14:paraId="34954090" w14:textId="77777777" w:rsidR="00A326A6" w:rsidRPr="003840A7" w:rsidRDefault="00A326A6" w:rsidP="00A326A6">
      <w:pPr>
        <w:pStyle w:val="EndnoteText"/>
        <w:numPr>
          <w:ilvl w:val="0"/>
          <w:numId w:val="6"/>
        </w:numPr>
        <w:rPr>
          <w:rFonts w:ascii="Times New Roman" w:hAnsi="Times New Roman" w:cs="Times New Roman"/>
          <w:sz w:val="24"/>
          <w:szCs w:val="24"/>
        </w:rPr>
      </w:pPr>
      <w:r w:rsidRPr="003840A7">
        <w:rPr>
          <w:rFonts w:ascii="Times New Roman" w:hAnsi="Times New Roman" w:cs="Times New Roman"/>
          <w:sz w:val="24"/>
          <w:szCs w:val="24"/>
        </w:rPr>
        <w:t>Metzler B, Siostrzonek P, Binder RK, Bauer A, Reinstadler SJ. Decline of acute coronary syndrome admission in Austria since the outbreak of COVID-19: the pandemic response causes cardiac collateral damage. Eur Heart J 2020;41:1852-1853.</w:t>
      </w:r>
    </w:p>
    <w:p w14:paraId="5CDAB006" w14:textId="6A922C0D" w:rsidR="00A326A6" w:rsidRPr="003840A7" w:rsidRDefault="00A326A6" w:rsidP="00A326A6">
      <w:pPr>
        <w:pStyle w:val="EndnoteText"/>
        <w:numPr>
          <w:ilvl w:val="0"/>
          <w:numId w:val="6"/>
        </w:numPr>
        <w:rPr>
          <w:rFonts w:ascii="Times New Roman" w:hAnsi="Times New Roman" w:cs="Times New Roman"/>
          <w:sz w:val="24"/>
          <w:szCs w:val="24"/>
        </w:rPr>
      </w:pPr>
      <w:r w:rsidRPr="003840A7">
        <w:rPr>
          <w:rFonts w:ascii="Times New Roman" w:hAnsi="Times New Roman" w:cs="Times New Roman"/>
          <w:sz w:val="24"/>
          <w:szCs w:val="24"/>
        </w:rPr>
        <w:t xml:space="preserve">Solomon MD, McNulty EJ, Rana JS, </w:t>
      </w:r>
      <w:r w:rsidR="00405331">
        <w:rPr>
          <w:rFonts w:ascii="Times New Roman" w:hAnsi="Times New Roman" w:cs="Times New Roman"/>
          <w:sz w:val="24"/>
          <w:szCs w:val="24"/>
        </w:rPr>
        <w:t>Leong TK, Lee C, Sung SH, Ambrosy AP, Sidney S, Go AS</w:t>
      </w:r>
      <w:r w:rsidRPr="003840A7">
        <w:rPr>
          <w:rFonts w:ascii="Times New Roman" w:hAnsi="Times New Roman" w:cs="Times New Roman"/>
          <w:sz w:val="24"/>
          <w:szCs w:val="24"/>
        </w:rPr>
        <w:t>. The Covid-19 pandemic and the incidence of acute myocardial infarction. N Engl J Med 2020. doi: 10.1056/NEJMc2015630.</w:t>
      </w:r>
    </w:p>
    <w:p w14:paraId="4C9FBC9B" w14:textId="248B59A3" w:rsidR="00A326A6" w:rsidRPr="003840A7" w:rsidRDefault="00A326A6" w:rsidP="00A326A6">
      <w:pPr>
        <w:pStyle w:val="EndnoteText"/>
        <w:numPr>
          <w:ilvl w:val="0"/>
          <w:numId w:val="6"/>
        </w:numPr>
        <w:rPr>
          <w:rFonts w:ascii="Times New Roman" w:hAnsi="Times New Roman" w:cs="Times New Roman"/>
          <w:sz w:val="24"/>
          <w:szCs w:val="24"/>
        </w:rPr>
      </w:pPr>
      <w:r w:rsidRPr="003840A7">
        <w:rPr>
          <w:rFonts w:ascii="Times New Roman" w:hAnsi="Times New Roman" w:cs="Times New Roman"/>
          <w:sz w:val="24"/>
          <w:szCs w:val="24"/>
        </w:rPr>
        <w:t>De Rosa S,</w:t>
      </w:r>
      <w:r w:rsidR="00B07873">
        <w:rPr>
          <w:rFonts w:ascii="Times New Roman" w:hAnsi="Times New Roman" w:cs="Times New Roman"/>
          <w:sz w:val="24"/>
          <w:szCs w:val="24"/>
        </w:rPr>
        <w:t xml:space="preserve"> Spaccarotella C, Basso C, </w:t>
      </w:r>
      <w:r w:rsidR="00EF407A">
        <w:rPr>
          <w:rFonts w:ascii="Times New Roman" w:hAnsi="Times New Roman" w:cs="Times New Roman"/>
          <w:sz w:val="24"/>
          <w:szCs w:val="24"/>
        </w:rPr>
        <w:t>Calabro MP, Curcio A, Filardi PP, Mancone M, Mercuro G, Muscoli S, Nodari S, Pedrinelli , Gianofranco S, Indolfi C</w:t>
      </w:r>
      <w:r w:rsidRPr="003840A7">
        <w:rPr>
          <w:rFonts w:ascii="Times New Roman" w:hAnsi="Times New Roman" w:cs="Times New Roman"/>
          <w:sz w:val="24"/>
          <w:szCs w:val="24"/>
        </w:rPr>
        <w:t>. Reduction of hospitalizations for myocardial infarction in Italy in the COVID-19 era. Eur Heart J 2020. doi 10.1093/eurheartj/ehaa409.</w:t>
      </w:r>
    </w:p>
    <w:p w14:paraId="27136BC3" w14:textId="18DDB74E" w:rsidR="00A326A6" w:rsidRPr="003840A7" w:rsidRDefault="00A326A6" w:rsidP="00A326A6">
      <w:pPr>
        <w:pStyle w:val="EndnoteText"/>
        <w:numPr>
          <w:ilvl w:val="0"/>
          <w:numId w:val="6"/>
        </w:numPr>
        <w:rPr>
          <w:rFonts w:ascii="Times New Roman" w:hAnsi="Times New Roman" w:cs="Times New Roman"/>
          <w:sz w:val="24"/>
          <w:szCs w:val="24"/>
        </w:rPr>
      </w:pPr>
      <w:r w:rsidRPr="003840A7">
        <w:rPr>
          <w:rFonts w:ascii="Times New Roman" w:hAnsi="Times New Roman" w:cs="Times New Roman"/>
          <w:sz w:val="24"/>
          <w:szCs w:val="24"/>
        </w:rPr>
        <w:t>Garcia S</w:t>
      </w:r>
      <w:r w:rsidR="007376FF">
        <w:rPr>
          <w:rFonts w:ascii="Times New Roman" w:hAnsi="Times New Roman" w:cs="Times New Roman"/>
          <w:sz w:val="24"/>
          <w:szCs w:val="24"/>
        </w:rPr>
        <w:t>, Albaghdadi MS, Meraj PM, Schmidt C, Garberich R, Jaffer FA, Dixon S, Rade JJ, Tannenbaum, Chambers J, Huang PP, Henry TD</w:t>
      </w:r>
      <w:r w:rsidRPr="003840A7">
        <w:rPr>
          <w:rFonts w:ascii="Times New Roman" w:hAnsi="Times New Roman" w:cs="Times New Roman"/>
          <w:sz w:val="24"/>
          <w:szCs w:val="24"/>
        </w:rPr>
        <w:t>. Reduction in ST-segment elevation cardiac catheterization laboratory activations in the United States during the COVID-19 pandemic. JACC 2020;75:2871-2872.</w:t>
      </w:r>
    </w:p>
    <w:p w14:paraId="2F19EF6F" w14:textId="629F8D06" w:rsidR="00A326A6" w:rsidRPr="003840A7" w:rsidRDefault="00A326A6" w:rsidP="00A326A6">
      <w:pPr>
        <w:pStyle w:val="EndnoteText"/>
        <w:numPr>
          <w:ilvl w:val="0"/>
          <w:numId w:val="6"/>
        </w:numPr>
        <w:rPr>
          <w:rFonts w:ascii="Times New Roman" w:hAnsi="Times New Roman" w:cs="Times New Roman"/>
          <w:sz w:val="24"/>
          <w:szCs w:val="24"/>
        </w:rPr>
      </w:pPr>
      <w:r w:rsidRPr="003840A7">
        <w:rPr>
          <w:rFonts w:ascii="Times New Roman" w:hAnsi="Times New Roman" w:cs="Times New Roman"/>
          <w:sz w:val="24"/>
          <w:szCs w:val="24"/>
        </w:rPr>
        <w:t xml:space="preserve">Rodriguez-Leor </w:t>
      </w:r>
      <w:r w:rsidR="00072DCF">
        <w:rPr>
          <w:rFonts w:ascii="Times New Roman" w:hAnsi="Times New Roman" w:cs="Times New Roman"/>
          <w:sz w:val="24"/>
          <w:szCs w:val="24"/>
        </w:rPr>
        <w:t>O, Cid-Alvarez B, Ojeda S, Marin-Moreiras J, Rumoroso JR, Lopez-Paloop R, Serrador A, Cequier A, Romaguera R, Cruz I, Perez de Prado A, Merono R</w:t>
      </w:r>
      <w:r w:rsidRPr="003840A7">
        <w:rPr>
          <w:rFonts w:ascii="Times New Roman" w:hAnsi="Times New Roman" w:cs="Times New Roman"/>
          <w:sz w:val="24"/>
          <w:szCs w:val="24"/>
        </w:rPr>
        <w:t>. Impact of the COVID-19 pandemic on interventional cardiology activity in Spain. REC Interv Cardiol 2020;2:82-89.</w:t>
      </w:r>
    </w:p>
    <w:p w14:paraId="110335C4" w14:textId="77777777" w:rsidR="00A326A6" w:rsidRPr="003840A7" w:rsidRDefault="00A326A6" w:rsidP="00A326A6">
      <w:pPr>
        <w:pStyle w:val="EndnoteText"/>
        <w:numPr>
          <w:ilvl w:val="0"/>
          <w:numId w:val="6"/>
        </w:numPr>
        <w:rPr>
          <w:rFonts w:ascii="Times New Roman" w:hAnsi="Times New Roman" w:cs="Times New Roman"/>
          <w:sz w:val="24"/>
          <w:szCs w:val="24"/>
        </w:rPr>
      </w:pPr>
      <w:r w:rsidRPr="003840A7">
        <w:rPr>
          <w:rFonts w:ascii="Times New Roman" w:hAnsi="Times New Roman" w:cs="Times New Roman"/>
          <w:sz w:val="24"/>
          <w:szCs w:val="24"/>
        </w:rPr>
        <w:t>Von Elm E, Altman DG, Egger M, Pocock SJ, Gotzsche PC, Vandenbrouchke JP. The strengthening the reporting of observational studies in epidemiology (STROBE) statement: guidelines for the reporting observational studies. Lancet 2007;370:1453-1457.</w:t>
      </w:r>
    </w:p>
    <w:p w14:paraId="43325BC5" w14:textId="77777777" w:rsidR="00A326A6" w:rsidRPr="003840A7" w:rsidRDefault="00A326A6" w:rsidP="00A326A6">
      <w:pPr>
        <w:pStyle w:val="EndnoteText"/>
        <w:numPr>
          <w:ilvl w:val="0"/>
          <w:numId w:val="6"/>
        </w:numPr>
        <w:rPr>
          <w:rFonts w:ascii="Times New Roman" w:hAnsi="Times New Roman" w:cs="Times New Roman"/>
          <w:sz w:val="24"/>
          <w:szCs w:val="24"/>
        </w:rPr>
      </w:pPr>
      <w:r w:rsidRPr="003840A7">
        <w:rPr>
          <w:rFonts w:ascii="Times New Roman" w:hAnsi="Times New Roman" w:cs="Times New Roman"/>
          <w:sz w:val="24"/>
          <w:szCs w:val="24"/>
        </w:rPr>
        <w:t xml:space="preserve">Rashid M, Ludman PF, Mamas MA. British Cardiovascular Intervention Society registry framework: a quality improvement initiative on behalf of the National Institute of Cardiovascular Outcomes Research (NICOR). Eur Heart J Qual Care Clin Outcomes. 2019;5:292-297. </w:t>
      </w:r>
    </w:p>
    <w:p w14:paraId="7DF77DEA" w14:textId="4FCB03D2" w:rsidR="00A326A6" w:rsidRPr="003840A7" w:rsidRDefault="00A326A6" w:rsidP="00A326A6">
      <w:pPr>
        <w:pStyle w:val="EndnoteText"/>
        <w:numPr>
          <w:ilvl w:val="0"/>
          <w:numId w:val="6"/>
        </w:numPr>
        <w:rPr>
          <w:rFonts w:ascii="Times New Roman" w:hAnsi="Times New Roman" w:cs="Times New Roman"/>
          <w:sz w:val="24"/>
          <w:szCs w:val="24"/>
        </w:rPr>
      </w:pPr>
      <w:r w:rsidRPr="003840A7">
        <w:rPr>
          <w:rFonts w:ascii="Times New Roman" w:hAnsi="Times New Roman" w:cs="Times New Roman"/>
          <w:sz w:val="24"/>
          <w:szCs w:val="24"/>
        </w:rPr>
        <w:t>Kinnaird</w:t>
      </w:r>
      <w:r w:rsidR="002221AA">
        <w:rPr>
          <w:rFonts w:ascii="Times New Roman" w:hAnsi="Times New Roman" w:cs="Times New Roman"/>
          <w:sz w:val="24"/>
          <w:szCs w:val="24"/>
        </w:rPr>
        <w:t xml:space="preserve"> T, Johnson T, Anderson R, Gallagher S, Sirker A, Ludman P, de Belder MA, Copt S, Oldroyd</w:t>
      </w:r>
      <w:r w:rsidR="007B1409">
        <w:rPr>
          <w:rFonts w:ascii="Times New Roman" w:hAnsi="Times New Roman" w:cs="Times New Roman"/>
          <w:sz w:val="24"/>
          <w:szCs w:val="24"/>
        </w:rPr>
        <w:t xml:space="preserve"> K, Banning A, Mamas M, Curzen N</w:t>
      </w:r>
      <w:r w:rsidRPr="003840A7">
        <w:rPr>
          <w:rFonts w:ascii="Times New Roman" w:hAnsi="Times New Roman" w:cs="Times New Roman"/>
          <w:sz w:val="24"/>
          <w:szCs w:val="24"/>
        </w:rPr>
        <w:t xml:space="preserve">. Intravascular Imaging and 12-Month Mortality After Unprotected Left Main Stem PCI: An Analysis From the </w:t>
      </w:r>
      <w:r w:rsidRPr="003840A7">
        <w:rPr>
          <w:rFonts w:ascii="Times New Roman" w:hAnsi="Times New Roman" w:cs="Times New Roman"/>
          <w:sz w:val="24"/>
          <w:szCs w:val="24"/>
        </w:rPr>
        <w:lastRenderedPageBreak/>
        <w:t>British Cardiovascular Intervention Society Database. JACC Cardiovasc Interv 2020;13:346-357.</w:t>
      </w:r>
    </w:p>
    <w:p w14:paraId="1AA662AF" w14:textId="1BE55917" w:rsidR="00A326A6" w:rsidRPr="003840A7" w:rsidRDefault="00A326A6" w:rsidP="00A326A6">
      <w:pPr>
        <w:pStyle w:val="EndnoteText"/>
        <w:numPr>
          <w:ilvl w:val="0"/>
          <w:numId w:val="6"/>
        </w:numPr>
        <w:rPr>
          <w:rFonts w:ascii="Times New Roman" w:hAnsi="Times New Roman" w:cs="Times New Roman"/>
          <w:sz w:val="24"/>
          <w:szCs w:val="24"/>
        </w:rPr>
      </w:pPr>
      <w:r w:rsidRPr="003840A7">
        <w:rPr>
          <w:rFonts w:ascii="Times New Roman" w:hAnsi="Times New Roman" w:cs="Times New Roman"/>
          <w:sz w:val="24"/>
          <w:szCs w:val="24"/>
        </w:rPr>
        <w:t>Shoai</w:t>
      </w:r>
      <w:r w:rsidR="00775568">
        <w:rPr>
          <w:rFonts w:ascii="Times New Roman" w:hAnsi="Times New Roman" w:cs="Times New Roman"/>
          <w:sz w:val="24"/>
          <w:szCs w:val="24"/>
        </w:rPr>
        <w:t>b A, Kinnaird T, Curzen N, Ludman P, Smith D, Khoo CS, Kontopantelis E, Rashid M, Mohamed M, Nolan J, Zaman A, Mamas MA</w:t>
      </w:r>
      <w:r w:rsidRPr="003840A7">
        <w:rPr>
          <w:rFonts w:ascii="Times New Roman" w:hAnsi="Times New Roman" w:cs="Times New Roman"/>
          <w:sz w:val="24"/>
          <w:szCs w:val="24"/>
        </w:rPr>
        <w:t>. Outcomes Following Percutaneous Coronary Intervention in Saphenous Vein Grafts With and Without Embolic Protection Devices. JACC Cardiovasc Interv 2019;12:2286-2295.</w:t>
      </w:r>
    </w:p>
    <w:p w14:paraId="7C24A3F8" w14:textId="0D1A4403" w:rsidR="00A326A6" w:rsidRPr="003840A7" w:rsidRDefault="00A326A6" w:rsidP="00A326A6">
      <w:pPr>
        <w:pStyle w:val="EndnoteText"/>
        <w:numPr>
          <w:ilvl w:val="0"/>
          <w:numId w:val="6"/>
        </w:numPr>
        <w:rPr>
          <w:rFonts w:ascii="Times New Roman" w:hAnsi="Times New Roman" w:cs="Times New Roman"/>
          <w:sz w:val="24"/>
          <w:szCs w:val="24"/>
          <w:u w:val="single"/>
        </w:rPr>
      </w:pPr>
      <w:r w:rsidRPr="003840A7">
        <w:rPr>
          <w:rFonts w:ascii="Times New Roman" w:hAnsi="Times New Roman" w:cs="Times New Roman"/>
          <w:sz w:val="24"/>
          <w:szCs w:val="24"/>
        </w:rPr>
        <w:t xml:space="preserve">National Institute of Cardiovascular Outcomes Research. Available at: </w:t>
      </w:r>
      <w:hyperlink r:id="rId12" w:history="1">
        <w:r w:rsidR="00660106" w:rsidRPr="00850D2A">
          <w:rPr>
            <w:rStyle w:val="Hyperlink"/>
            <w:rFonts w:ascii="Times New Roman" w:hAnsi="Times New Roman" w:cs="Times New Roman"/>
            <w:sz w:val="24"/>
            <w:szCs w:val="24"/>
          </w:rPr>
          <w:t>https://www.nicor.org.uk/</w:t>
        </w:r>
      </w:hyperlink>
    </w:p>
    <w:p w14:paraId="24B35D7A" w14:textId="1363AF4B" w:rsidR="00A326A6" w:rsidRPr="003840A7" w:rsidRDefault="00A326A6" w:rsidP="00A326A6">
      <w:pPr>
        <w:pStyle w:val="EndnoteText"/>
        <w:numPr>
          <w:ilvl w:val="0"/>
          <w:numId w:val="6"/>
        </w:numPr>
        <w:rPr>
          <w:rFonts w:ascii="Times New Roman" w:hAnsi="Times New Roman" w:cs="Times New Roman"/>
          <w:sz w:val="24"/>
          <w:szCs w:val="24"/>
        </w:rPr>
      </w:pPr>
      <w:r w:rsidRPr="003840A7">
        <w:rPr>
          <w:rFonts w:ascii="Times New Roman" w:hAnsi="Times New Roman" w:cs="Times New Roman"/>
          <w:sz w:val="24"/>
          <w:szCs w:val="24"/>
        </w:rPr>
        <w:t xml:space="preserve">Baldi E, Sechi GM, </w:t>
      </w:r>
      <w:r w:rsidR="00036F2F">
        <w:rPr>
          <w:rFonts w:ascii="Times New Roman" w:hAnsi="Times New Roman" w:cs="Times New Roman"/>
          <w:sz w:val="24"/>
          <w:szCs w:val="24"/>
        </w:rPr>
        <w:t xml:space="preserve">Mare C, </w:t>
      </w:r>
      <w:r w:rsidRPr="003840A7">
        <w:rPr>
          <w:rFonts w:ascii="Times New Roman" w:hAnsi="Times New Roman" w:cs="Times New Roman"/>
          <w:sz w:val="24"/>
          <w:szCs w:val="24"/>
        </w:rPr>
        <w:t>Canevari F,</w:t>
      </w:r>
      <w:r w:rsidR="00036F2F">
        <w:rPr>
          <w:rFonts w:ascii="Times New Roman" w:hAnsi="Times New Roman" w:cs="Times New Roman"/>
          <w:sz w:val="24"/>
          <w:szCs w:val="24"/>
        </w:rPr>
        <w:t xml:space="preserve"> Brancaglione A, Primi R, Klersy C, Palo A, Contri E, Ronchi V, Beretta G, Reali F, Parogni P, Facchin F, Bua D, Rizzi U, Bussi D, Ruggeri S, Visconti LO, Savastrano S</w:t>
      </w:r>
      <w:r w:rsidRPr="003840A7">
        <w:rPr>
          <w:rFonts w:ascii="Times New Roman" w:hAnsi="Times New Roman" w:cs="Times New Roman"/>
          <w:sz w:val="24"/>
          <w:szCs w:val="24"/>
        </w:rPr>
        <w:t>. Out-of-hospital cardiac arrests during the COVID-19 outbreak in Italy. N Engl J Med 2020. doi: 10.1056/NEJMc2010418.</w:t>
      </w:r>
    </w:p>
    <w:p w14:paraId="070F6094" w14:textId="1AB29B05" w:rsidR="00096310" w:rsidRDefault="00096310" w:rsidP="00A326A6">
      <w:pPr>
        <w:pStyle w:val="EndnoteText"/>
        <w:numPr>
          <w:ilvl w:val="0"/>
          <w:numId w:val="6"/>
        </w:numPr>
        <w:rPr>
          <w:rFonts w:ascii="Times New Roman" w:hAnsi="Times New Roman" w:cs="Times New Roman"/>
          <w:sz w:val="24"/>
          <w:szCs w:val="24"/>
        </w:rPr>
      </w:pPr>
      <w:r w:rsidRPr="00945FC2">
        <w:rPr>
          <w:rFonts w:ascii="Times New Roman" w:eastAsia="Times New Roman" w:hAnsi="Times New Roman" w:cs="Times New Roman"/>
          <w:bCs/>
          <w:sz w:val="24"/>
          <w:szCs w:val="24"/>
          <w:lang w:eastAsia="en-GB"/>
        </w:rPr>
        <w:t>Ad</w:t>
      </w:r>
      <w:r>
        <w:rPr>
          <w:rFonts w:ascii="Times New Roman" w:eastAsia="Times New Roman" w:hAnsi="Times New Roman" w:cs="Times New Roman"/>
          <w:bCs/>
          <w:sz w:val="24"/>
          <w:szCs w:val="24"/>
          <w:lang w:eastAsia="en-GB"/>
        </w:rPr>
        <w:t>lan AM, Lim VG, Dhillon G, Kurdi H, Doolub G, Elamin N, Aziz A, Sastry S, Davis G</w:t>
      </w:r>
      <w:r w:rsidRPr="00945FC2">
        <w:rPr>
          <w:rFonts w:ascii="Times New Roman" w:eastAsia="Times New Roman" w:hAnsi="Times New Roman" w:cs="Times New Roman"/>
          <w:bCs/>
          <w:sz w:val="24"/>
          <w:szCs w:val="24"/>
          <w:lang w:eastAsia="en-GB"/>
        </w:rPr>
        <w:t>. Impact of COVID-19 on primary percutaneous coronary intervention centres in the UK: a survey. Br J Cardiol 2020;27:51-54.</w:t>
      </w:r>
    </w:p>
    <w:p w14:paraId="1015D8E1" w14:textId="4D0D01EB" w:rsidR="00A326A6" w:rsidRDefault="00A326A6" w:rsidP="00A326A6">
      <w:pPr>
        <w:pStyle w:val="EndnoteText"/>
        <w:numPr>
          <w:ilvl w:val="0"/>
          <w:numId w:val="6"/>
        </w:numPr>
        <w:rPr>
          <w:rFonts w:ascii="Times New Roman" w:hAnsi="Times New Roman" w:cs="Times New Roman"/>
          <w:sz w:val="24"/>
          <w:szCs w:val="24"/>
        </w:rPr>
      </w:pPr>
      <w:r w:rsidRPr="003840A7">
        <w:rPr>
          <w:rFonts w:ascii="Times New Roman" w:hAnsi="Times New Roman" w:cs="Times New Roman"/>
          <w:sz w:val="24"/>
          <w:szCs w:val="24"/>
        </w:rPr>
        <w:t xml:space="preserve">NHS England and NHS Improvement. Important and urgent – next steps on NHS response to COVID-19. Available at: </w:t>
      </w:r>
      <w:hyperlink r:id="rId13" w:history="1">
        <w:r w:rsidRPr="003840A7">
          <w:rPr>
            <w:rStyle w:val="Hyperlink"/>
            <w:rFonts w:ascii="Times New Roman" w:hAnsi="Times New Roman" w:cs="Times New Roman"/>
            <w:color w:val="auto"/>
            <w:sz w:val="24"/>
            <w:szCs w:val="24"/>
          </w:rPr>
          <w:t>https://www.england.nhs.uk/coronavirus/wp-content/uploads/sites/52/2020/03/urgent-next-steps-on-nhs-response-to-covid-19-letter-simon-stevens.pdf</w:t>
        </w:r>
      </w:hyperlink>
    </w:p>
    <w:p w14:paraId="312DF520" w14:textId="6402E79C" w:rsidR="00A326A6" w:rsidRDefault="00A326A6" w:rsidP="00A326A6">
      <w:pPr>
        <w:pStyle w:val="EndnoteText"/>
        <w:numPr>
          <w:ilvl w:val="0"/>
          <w:numId w:val="6"/>
        </w:numPr>
        <w:rPr>
          <w:rFonts w:ascii="Times New Roman" w:hAnsi="Times New Roman" w:cs="Times New Roman"/>
          <w:sz w:val="24"/>
          <w:szCs w:val="24"/>
        </w:rPr>
      </w:pPr>
      <w:r w:rsidRPr="00C34B69">
        <w:rPr>
          <w:rFonts w:ascii="Times New Roman" w:hAnsi="Times New Roman" w:cs="Times New Roman"/>
          <w:sz w:val="24"/>
          <w:szCs w:val="24"/>
        </w:rPr>
        <w:t>Mehta SR, Wood DA, Storey RF,</w:t>
      </w:r>
      <w:r w:rsidR="00036F2F">
        <w:rPr>
          <w:rFonts w:ascii="Times New Roman" w:hAnsi="Times New Roman" w:cs="Times New Roman"/>
          <w:sz w:val="24"/>
          <w:szCs w:val="24"/>
        </w:rPr>
        <w:t xml:space="preserve"> Mehran R, Bainey KR, Nguyen H, Meeks B, Di Pasquale G, Lopez-Sendon J, Faxon DP, Mauri L, Rao SV, Feldman L, Steg PG, Avezum A, Sheth T, Pinilla-Echeverri N, Morena R, Campo G, Wrigley B, Kedev S, Sutton A, Oliver R, Rodes-Cabau J, Stankovic G, Welsh R, Lavi S, Cantor WJ, Wang J, Nakamya J, Bangdiwala I, Cairns JA</w:t>
      </w:r>
      <w:r w:rsidRPr="00C34B69">
        <w:rPr>
          <w:rFonts w:ascii="Times New Roman" w:hAnsi="Times New Roman" w:cs="Times New Roman"/>
          <w:sz w:val="24"/>
          <w:szCs w:val="24"/>
        </w:rPr>
        <w:t>. Complete revascularization with multivessel PCI for myocardial infarction. N Engl J Med 2019;381-1411-1421.</w:t>
      </w:r>
    </w:p>
    <w:p w14:paraId="5E7C3A1D" w14:textId="4D59EAB1" w:rsidR="009B0C98" w:rsidRDefault="009B0C98" w:rsidP="00A326A6">
      <w:pPr>
        <w:pStyle w:val="EndnoteText"/>
        <w:numPr>
          <w:ilvl w:val="0"/>
          <w:numId w:val="6"/>
        </w:numPr>
        <w:rPr>
          <w:rFonts w:ascii="Times New Roman" w:hAnsi="Times New Roman" w:cs="Times New Roman"/>
          <w:sz w:val="24"/>
          <w:szCs w:val="24"/>
        </w:rPr>
      </w:pPr>
      <w:r>
        <w:rPr>
          <w:rFonts w:ascii="Times New Roman" w:hAnsi="Times New Roman" w:cs="Times New Roman"/>
          <w:sz w:val="24"/>
          <w:szCs w:val="24"/>
        </w:rPr>
        <w:t>Marijon E, Karam N, Jost D, Perrot D, Frattini B, Derkenee C, Sharifzadehgan A, Waldmann V, Beganton F, Narayanan K, Lafont A, Bougouin W, Jouven X. Out-of-hospital cardiac arrest during the COVID-19 pandemic in Paris, France: a population-based, observational study. Lancet Public Health 2020; doi: 10.1016/S2468-2667(20)30117-1.</w:t>
      </w:r>
    </w:p>
    <w:p w14:paraId="0D8D79BF" w14:textId="4B90F408" w:rsidR="00D64820" w:rsidRDefault="00D64820" w:rsidP="00A326A6">
      <w:pPr>
        <w:pStyle w:val="EndnoteText"/>
        <w:numPr>
          <w:ilvl w:val="0"/>
          <w:numId w:val="6"/>
        </w:numPr>
        <w:rPr>
          <w:rFonts w:ascii="Times New Roman" w:hAnsi="Times New Roman" w:cs="Times New Roman"/>
          <w:sz w:val="24"/>
          <w:szCs w:val="24"/>
        </w:rPr>
      </w:pPr>
      <w:r>
        <w:rPr>
          <w:rFonts w:ascii="Times New Roman" w:hAnsi="Times New Roman" w:cs="Times New Roman"/>
          <w:sz w:val="24"/>
          <w:szCs w:val="24"/>
        </w:rPr>
        <w:t>Baldi E, Sechi GM, Mare C, Canevari F, Brancaglione A, Primi R, Klersy C, Palo A, Contri E, Ronchi V, Beretta G, REali F, Parogni P, Fachin F, Bua D, Rizzi U, Bussi D, Ruggeri S, Visconti LO, Savastrano S. Out-of-Hospital Cardiac Arrest during the Covid-19 Outbreak in Italy. N Engl J Med. 2020; 10.1056/NEJMc2010418.</w:t>
      </w:r>
    </w:p>
    <w:p w14:paraId="12EEAD4D" w14:textId="6CC65D9E" w:rsidR="00E27970" w:rsidRPr="00E27970" w:rsidRDefault="00E27970" w:rsidP="00E27970">
      <w:pPr>
        <w:pStyle w:val="EndnoteText"/>
        <w:numPr>
          <w:ilvl w:val="0"/>
          <w:numId w:val="6"/>
        </w:numPr>
        <w:rPr>
          <w:rFonts w:ascii="Times New Roman" w:hAnsi="Times New Roman" w:cs="Times New Roman"/>
          <w:sz w:val="24"/>
          <w:szCs w:val="24"/>
        </w:rPr>
      </w:pPr>
      <w:r w:rsidRPr="00E27970">
        <w:rPr>
          <w:rFonts w:ascii="Times New Roman" w:hAnsi="Times New Roman" w:cs="Times New Roman"/>
          <w:sz w:val="24"/>
          <w:szCs w:val="24"/>
        </w:rPr>
        <w:t>Schüpke S, Neumann FJ, Menichelli M, Mayer K, Bernlochner I, Wöhrle J, Richardt G, Liebetrau C, Witzenbichler B, Antoniucci</w:t>
      </w:r>
      <w:r>
        <w:rPr>
          <w:rFonts w:ascii="Times New Roman" w:hAnsi="Times New Roman" w:cs="Times New Roman"/>
          <w:sz w:val="24"/>
          <w:szCs w:val="24"/>
        </w:rPr>
        <w:t xml:space="preserve"> D</w:t>
      </w:r>
      <w:r w:rsidRPr="00E27970">
        <w:rPr>
          <w:rFonts w:ascii="Times New Roman" w:hAnsi="Times New Roman" w:cs="Times New Roman"/>
          <w:sz w:val="24"/>
          <w:szCs w:val="24"/>
        </w:rPr>
        <w:t>, Akin</w:t>
      </w:r>
      <w:r>
        <w:rPr>
          <w:rFonts w:ascii="Times New Roman" w:hAnsi="Times New Roman" w:cs="Times New Roman"/>
          <w:sz w:val="24"/>
          <w:szCs w:val="24"/>
        </w:rPr>
        <w:t xml:space="preserve"> I</w:t>
      </w:r>
      <w:r w:rsidRPr="00E27970">
        <w:rPr>
          <w:rFonts w:ascii="Times New Roman" w:hAnsi="Times New Roman" w:cs="Times New Roman"/>
          <w:sz w:val="24"/>
          <w:szCs w:val="24"/>
        </w:rPr>
        <w:t>, Bott-Flügel</w:t>
      </w:r>
      <w:r>
        <w:rPr>
          <w:rFonts w:ascii="Times New Roman" w:hAnsi="Times New Roman" w:cs="Times New Roman"/>
          <w:sz w:val="24"/>
          <w:szCs w:val="24"/>
        </w:rPr>
        <w:t xml:space="preserve"> L</w:t>
      </w:r>
      <w:r w:rsidRPr="00E27970">
        <w:rPr>
          <w:rFonts w:ascii="Times New Roman" w:hAnsi="Times New Roman" w:cs="Times New Roman"/>
          <w:sz w:val="24"/>
          <w:szCs w:val="24"/>
        </w:rPr>
        <w:t>, Fischer</w:t>
      </w:r>
      <w:r>
        <w:rPr>
          <w:rFonts w:ascii="Times New Roman" w:hAnsi="Times New Roman" w:cs="Times New Roman"/>
          <w:sz w:val="24"/>
          <w:szCs w:val="24"/>
        </w:rPr>
        <w:t xml:space="preserve"> M</w:t>
      </w:r>
      <w:r w:rsidRPr="00E27970">
        <w:rPr>
          <w:rFonts w:ascii="Times New Roman" w:hAnsi="Times New Roman" w:cs="Times New Roman"/>
          <w:sz w:val="24"/>
          <w:szCs w:val="24"/>
        </w:rPr>
        <w:t>, Landmesser</w:t>
      </w:r>
      <w:r>
        <w:rPr>
          <w:rFonts w:ascii="Times New Roman" w:hAnsi="Times New Roman" w:cs="Times New Roman"/>
          <w:sz w:val="24"/>
          <w:szCs w:val="24"/>
        </w:rPr>
        <w:t xml:space="preserve"> U</w:t>
      </w:r>
      <w:r w:rsidRPr="00E27970">
        <w:rPr>
          <w:rFonts w:ascii="Times New Roman" w:hAnsi="Times New Roman" w:cs="Times New Roman"/>
          <w:sz w:val="24"/>
          <w:szCs w:val="24"/>
        </w:rPr>
        <w:t>, Katus</w:t>
      </w:r>
      <w:r>
        <w:rPr>
          <w:rFonts w:ascii="Times New Roman" w:hAnsi="Times New Roman" w:cs="Times New Roman"/>
          <w:sz w:val="24"/>
          <w:szCs w:val="24"/>
        </w:rPr>
        <w:t xml:space="preserve"> HA</w:t>
      </w:r>
      <w:r w:rsidRPr="00E27970">
        <w:rPr>
          <w:rFonts w:ascii="Times New Roman" w:hAnsi="Times New Roman" w:cs="Times New Roman"/>
          <w:sz w:val="24"/>
          <w:szCs w:val="24"/>
        </w:rPr>
        <w:t>, Sibbing</w:t>
      </w:r>
      <w:r>
        <w:rPr>
          <w:rFonts w:ascii="Times New Roman" w:hAnsi="Times New Roman" w:cs="Times New Roman"/>
          <w:sz w:val="24"/>
          <w:szCs w:val="24"/>
        </w:rPr>
        <w:t xml:space="preserve"> D</w:t>
      </w:r>
      <w:r w:rsidRPr="00E27970">
        <w:rPr>
          <w:rFonts w:ascii="Times New Roman" w:hAnsi="Times New Roman" w:cs="Times New Roman"/>
          <w:sz w:val="24"/>
          <w:szCs w:val="24"/>
        </w:rPr>
        <w:t>, Seyfarth</w:t>
      </w:r>
      <w:r>
        <w:rPr>
          <w:rFonts w:ascii="Times New Roman" w:hAnsi="Times New Roman" w:cs="Times New Roman"/>
          <w:sz w:val="24"/>
          <w:szCs w:val="24"/>
        </w:rPr>
        <w:t xml:space="preserve"> M</w:t>
      </w:r>
      <w:r w:rsidRPr="00E27970">
        <w:rPr>
          <w:rFonts w:ascii="Times New Roman" w:hAnsi="Times New Roman" w:cs="Times New Roman"/>
          <w:sz w:val="24"/>
          <w:szCs w:val="24"/>
        </w:rPr>
        <w:t>, Janisch</w:t>
      </w:r>
      <w:r>
        <w:rPr>
          <w:rFonts w:ascii="Times New Roman" w:hAnsi="Times New Roman" w:cs="Times New Roman"/>
          <w:sz w:val="24"/>
          <w:szCs w:val="24"/>
        </w:rPr>
        <w:t xml:space="preserve"> M, </w:t>
      </w:r>
      <w:r w:rsidRPr="00E27970">
        <w:rPr>
          <w:rFonts w:ascii="Times New Roman" w:hAnsi="Times New Roman" w:cs="Times New Roman"/>
          <w:sz w:val="24"/>
          <w:szCs w:val="24"/>
        </w:rPr>
        <w:t>Boncompagni</w:t>
      </w:r>
      <w:r>
        <w:rPr>
          <w:rFonts w:ascii="Times New Roman" w:hAnsi="Times New Roman" w:cs="Times New Roman"/>
          <w:sz w:val="24"/>
          <w:szCs w:val="24"/>
        </w:rPr>
        <w:t xml:space="preserve"> D</w:t>
      </w:r>
      <w:r w:rsidRPr="00E27970">
        <w:rPr>
          <w:rFonts w:ascii="Times New Roman" w:hAnsi="Times New Roman" w:cs="Times New Roman"/>
          <w:sz w:val="24"/>
          <w:szCs w:val="24"/>
        </w:rPr>
        <w:t>, Hilz</w:t>
      </w:r>
      <w:r>
        <w:rPr>
          <w:rFonts w:ascii="Times New Roman" w:hAnsi="Times New Roman" w:cs="Times New Roman"/>
          <w:sz w:val="24"/>
          <w:szCs w:val="24"/>
        </w:rPr>
        <w:t xml:space="preserve"> R</w:t>
      </w:r>
      <w:r w:rsidRPr="00E27970">
        <w:rPr>
          <w:rFonts w:ascii="Times New Roman" w:hAnsi="Times New Roman" w:cs="Times New Roman"/>
          <w:sz w:val="24"/>
          <w:szCs w:val="24"/>
        </w:rPr>
        <w:t>, Rottbauer</w:t>
      </w:r>
      <w:r>
        <w:rPr>
          <w:rFonts w:ascii="Times New Roman" w:hAnsi="Times New Roman" w:cs="Times New Roman"/>
          <w:sz w:val="24"/>
          <w:szCs w:val="24"/>
        </w:rPr>
        <w:t xml:space="preserve"> W</w:t>
      </w:r>
      <w:r w:rsidRPr="00E27970">
        <w:rPr>
          <w:rFonts w:ascii="Times New Roman" w:hAnsi="Times New Roman" w:cs="Times New Roman"/>
          <w:sz w:val="24"/>
          <w:szCs w:val="24"/>
        </w:rPr>
        <w:t>, Okrojek</w:t>
      </w:r>
      <w:r>
        <w:rPr>
          <w:rFonts w:ascii="Times New Roman" w:hAnsi="Times New Roman" w:cs="Times New Roman"/>
          <w:sz w:val="24"/>
          <w:szCs w:val="24"/>
        </w:rPr>
        <w:t xml:space="preserve"> R</w:t>
      </w:r>
      <w:r w:rsidRPr="00E27970">
        <w:rPr>
          <w:rFonts w:ascii="Times New Roman" w:hAnsi="Times New Roman" w:cs="Times New Roman"/>
          <w:sz w:val="24"/>
          <w:szCs w:val="24"/>
        </w:rPr>
        <w:t>, Möllmann</w:t>
      </w:r>
      <w:r>
        <w:rPr>
          <w:rFonts w:ascii="Times New Roman" w:hAnsi="Times New Roman" w:cs="Times New Roman"/>
          <w:sz w:val="24"/>
          <w:szCs w:val="24"/>
        </w:rPr>
        <w:t>H</w:t>
      </w:r>
      <w:r w:rsidRPr="00E27970">
        <w:rPr>
          <w:rFonts w:ascii="Times New Roman" w:hAnsi="Times New Roman" w:cs="Times New Roman"/>
          <w:sz w:val="24"/>
          <w:szCs w:val="24"/>
        </w:rPr>
        <w:t>, Hochholzer</w:t>
      </w:r>
      <w:r>
        <w:rPr>
          <w:rFonts w:ascii="Times New Roman" w:hAnsi="Times New Roman" w:cs="Times New Roman"/>
          <w:sz w:val="24"/>
          <w:szCs w:val="24"/>
        </w:rPr>
        <w:t xml:space="preserve"> W</w:t>
      </w:r>
      <w:r w:rsidRPr="00E27970">
        <w:rPr>
          <w:rFonts w:ascii="Times New Roman" w:hAnsi="Times New Roman" w:cs="Times New Roman"/>
          <w:sz w:val="24"/>
          <w:szCs w:val="24"/>
        </w:rPr>
        <w:t>, Migliorini</w:t>
      </w:r>
      <w:r>
        <w:rPr>
          <w:rFonts w:ascii="Times New Roman" w:hAnsi="Times New Roman" w:cs="Times New Roman"/>
          <w:sz w:val="24"/>
          <w:szCs w:val="24"/>
        </w:rPr>
        <w:t xml:space="preserve"> A</w:t>
      </w:r>
      <w:r w:rsidRPr="00E27970">
        <w:rPr>
          <w:rFonts w:ascii="Times New Roman" w:hAnsi="Times New Roman" w:cs="Times New Roman"/>
          <w:sz w:val="24"/>
          <w:szCs w:val="24"/>
        </w:rPr>
        <w:t>, Cassese</w:t>
      </w:r>
      <w:r>
        <w:rPr>
          <w:rFonts w:ascii="Times New Roman" w:hAnsi="Times New Roman" w:cs="Times New Roman"/>
          <w:sz w:val="24"/>
          <w:szCs w:val="24"/>
        </w:rPr>
        <w:t xml:space="preserve"> S</w:t>
      </w:r>
      <w:r w:rsidRPr="00E27970">
        <w:rPr>
          <w:rFonts w:ascii="Times New Roman" w:hAnsi="Times New Roman" w:cs="Times New Roman"/>
          <w:sz w:val="24"/>
          <w:szCs w:val="24"/>
        </w:rPr>
        <w:t>, Mollo</w:t>
      </w:r>
      <w:r>
        <w:rPr>
          <w:rFonts w:ascii="Times New Roman" w:hAnsi="Times New Roman" w:cs="Times New Roman"/>
          <w:sz w:val="24"/>
          <w:szCs w:val="24"/>
        </w:rPr>
        <w:t xml:space="preserve"> P</w:t>
      </w:r>
      <w:r w:rsidRPr="00E27970">
        <w:rPr>
          <w:rFonts w:ascii="Times New Roman" w:hAnsi="Times New Roman" w:cs="Times New Roman"/>
          <w:sz w:val="24"/>
          <w:szCs w:val="24"/>
        </w:rPr>
        <w:t>, Xhepa</w:t>
      </w:r>
      <w:r>
        <w:rPr>
          <w:rFonts w:ascii="Times New Roman" w:hAnsi="Times New Roman" w:cs="Times New Roman"/>
          <w:sz w:val="24"/>
          <w:szCs w:val="24"/>
        </w:rPr>
        <w:t xml:space="preserve"> E</w:t>
      </w:r>
      <w:r w:rsidRPr="00E27970">
        <w:rPr>
          <w:rFonts w:ascii="Times New Roman" w:hAnsi="Times New Roman" w:cs="Times New Roman"/>
          <w:sz w:val="24"/>
          <w:szCs w:val="24"/>
        </w:rPr>
        <w:t>, Kufner</w:t>
      </w:r>
      <w:r>
        <w:rPr>
          <w:rFonts w:ascii="Times New Roman" w:hAnsi="Times New Roman" w:cs="Times New Roman"/>
          <w:sz w:val="24"/>
          <w:szCs w:val="24"/>
        </w:rPr>
        <w:t xml:space="preserve"> S</w:t>
      </w:r>
      <w:r w:rsidRPr="00E27970">
        <w:rPr>
          <w:rFonts w:ascii="Times New Roman" w:hAnsi="Times New Roman" w:cs="Times New Roman"/>
          <w:sz w:val="24"/>
          <w:szCs w:val="24"/>
        </w:rPr>
        <w:t>, Strehle</w:t>
      </w:r>
      <w:r>
        <w:rPr>
          <w:rFonts w:ascii="Times New Roman" w:hAnsi="Times New Roman" w:cs="Times New Roman"/>
          <w:sz w:val="24"/>
          <w:szCs w:val="24"/>
        </w:rPr>
        <w:t xml:space="preserve"> A</w:t>
      </w:r>
      <w:r w:rsidRPr="00E27970">
        <w:rPr>
          <w:rFonts w:ascii="Times New Roman" w:hAnsi="Times New Roman" w:cs="Times New Roman"/>
          <w:sz w:val="24"/>
          <w:szCs w:val="24"/>
        </w:rPr>
        <w:t>, Leggewie</w:t>
      </w:r>
      <w:r>
        <w:rPr>
          <w:rFonts w:ascii="Times New Roman" w:hAnsi="Times New Roman" w:cs="Times New Roman"/>
          <w:sz w:val="24"/>
          <w:szCs w:val="24"/>
        </w:rPr>
        <w:t xml:space="preserve"> S</w:t>
      </w:r>
      <w:r w:rsidRPr="00E27970">
        <w:rPr>
          <w:rFonts w:ascii="Times New Roman" w:hAnsi="Times New Roman" w:cs="Times New Roman"/>
          <w:sz w:val="24"/>
          <w:szCs w:val="24"/>
        </w:rPr>
        <w:t>, Allali</w:t>
      </w:r>
      <w:r>
        <w:rPr>
          <w:rFonts w:ascii="Times New Roman" w:hAnsi="Times New Roman" w:cs="Times New Roman"/>
          <w:sz w:val="24"/>
          <w:szCs w:val="24"/>
        </w:rPr>
        <w:t xml:space="preserve"> S</w:t>
      </w:r>
      <w:r w:rsidRPr="00E27970">
        <w:rPr>
          <w:rFonts w:ascii="Times New Roman" w:hAnsi="Times New Roman" w:cs="Times New Roman"/>
          <w:sz w:val="24"/>
          <w:szCs w:val="24"/>
        </w:rPr>
        <w:t>, Ndrepepa</w:t>
      </w:r>
      <w:r>
        <w:rPr>
          <w:rFonts w:ascii="Times New Roman" w:hAnsi="Times New Roman" w:cs="Times New Roman"/>
          <w:sz w:val="24"/>
          <w:szCs w:val="24"/>
        </w:rPr>
        <w:t xml:space="preserve"> G</w:t>
      </w:r>
      <w:r w:rsidRPr="00E27970">
        <w:rPr>
          <w:rFonts w:ascii="Times New Roman" w:hAnsi="Times New Roman" w:cs="Times New Roman"/>
          <w:sz w:val="24"/>
          <w:szCs w:val="24"/>
        </w:rPr>
        <w:t>, Schühlen</w:t>
      </w:r>
      <w:r>
        <w:rPr>
          <w:rFonts w:ascii="Times New Roman" w:hAnsi="Times New Roman" w:cs="Times New Roman"/>
          <w:sz w:val="24"/>
          <w:szCs w:val="24"/>
        </w:rPr>
        <w:t xml:space="preserve"> H</w:t>
      </w:r>
      <w:r w:rsidRPr="00E27970">
        <w:rPr>
          <w:rFonts w:ascii="Times New Roman" w:hAnsi="Times New Roman" w:cs="Times New Roman"/>
          <w:sz w:val="24"/>
          <w:szCs w:val="24"/>
        </w:rPr>
        <w:t>, Angiolillo</w:t>
      </w:r>
      <w:r>
        <w:rPr>
          <w:rFonts w:ascii="Times New Roman" w:hAnsi="Times New Roman" w:cs="Times New Roman"/>
          <w:sz w:val="24"/>
          <w:szCs w:val="24"/>
        </w:rPr>
        <w:t xml:space="preserve"> DJ</w:t>
      </w:r>
      <w:r w:rsidRPr="00E27970">
        <w:rPr>
          <w:rFonts w:ascii="Times New Roman" w:hAnsi="Times New Roman" w:cs="Times New Roman"/>
          <w:sz w:val="24"/>
          <w:szCs w:val="24"/>
        </w:rPr>
        <w:t>, Hamm</w:t>
      </w:r>
      <w:r>
        <w:rPr>
          <w:rFonts w:ascii="Times New Roman" w:hAnsi="Times New Roman" w:cs="Times New Roman"/>
          <w:sz w:val="24"/>
          <w:szCs w:val="24"/>
        </w:rPr>
        <w:t xml:space="preserve"> CW</w:t>
      </w:r>
      <w:r w:rsidRPr="00E27970">
        <w:rPr>
          <w:rFonts w:ascii="Times New Roman" w:hAnsi="Times New Roman" w:cs="Times New Roman"/>
          <w:sz w:val="24"/>
          <w:szCs w:val="24"/>
        </w:rPr>
        <w:t>, Hapfelmeier</w:t>
      </w:r>
      <w:r>
        <w:rPr>
          <w:rFonts w:ascii="Times New Roman" w:hAnsi="Times New Roman" w:cs="Times New Roman"/>
          <w:sz w:val="24"/>
          <w:szCs w:val="24"/>
        </w:rPr>
        <w:t xml:space="preserve"> A</w:t>
      </w:r>
      <w:r w:rsidRPr="00E27970">
        <w:rPr>
          <w:rFonts w:ascii="Times New Roman" w:hAnsi="Times New Roman" w:cs="Times New Roman"/>
          <w:sz w:val="24"/>
          <w:szCs w:val="24"/>
        </w:rPr>
        <w:t>, Tölg</w:t>
      </w:r>
      <w:r>
        <w:rPr>
          <w:rFonts w:ascii="Times New Roman" w:hAnsi="Times New Roman" w:cs="Times New Roman"/>
          <w:sz w:val="24"/>
          <w:szCs w:val="24"/>
        </w:rPr>
        <w:t xml:space="preserve"> R</w:t>
      </w:r>
      <w:r w:rsidRPr="00E27970">
        <w:rPr>
          <w:rFonts w:ascii="Times New Roman" w:hAnsi="Times New Roman" w:cs="Times New Roman"/>
          <w:sz w:val="24"/>
          <w:szCs w:val="24"/>
        </w:rPr>
        <w:t>, Trenk</w:t>
      </w:r>
      <w:r>
        <w:rPr>
          <w:rFonts w:ascii="Times New Roman" w:hAnsi="Times New Roman" w:cs="Times New Roman"/>
          <w:sz w:val="24"/>
          <w:szCs w:val="24"/>
        </w:rPr>
        <w:t xml:space="preserve"> D</w:t>
      </w:r>
      <w:r w:rsidRPr="00E27970">
        <w:rPr>
          <w:rFonts w:ascii="Times New Roman" w:hAnsi="Times New Roman" w:cs="Times New Roman"/>
          <w:sz w:val="24"/>
          <w:szCs w:val="24"/>
        </w:rPr>
        <w:t>, Schunkert</w:t>
      </w:r>
      <w:r>
        <w:rPr>
          <w:rFonts w:ascii="Times New Roman" w:hAnsi="Times New Roman" w:cs="Times New Roman"/>
          <w:sz w:val="24"/>
          <w:szCs w:val="24"/>
        </w:rPr>
        <w:t xml:space="preserve"> H</w:t>
      </w:r>
      <w:r w:rsidRPr="00E27970">
        <w:rPr>
          <w:rFonts w:ascii="Times New Roman" w:hAnsi="Times New Roman" w:cs="Times New Roman"/>
          <w:sz w:val="24"/>
          <w:szCs w:val="24"/>
        </w:rPr>
        <w:t>, Laugwitz</w:t>
      </w:r>
      <w:r>
        <w:rPr>
          <w:rFonts w:ascii="Times New Roman" w:hAnsi="Times New Roman" w:cs="Times New Roman"/>
          <w:sz w:val="24"/>
          <w:szCs w:val="24"/>
        </w:rPr>
        <w:t xml:space="preserve"> KL</w:t>
      </w:r>
      <w:r w:rsidRPr="00E27970">
        <w:rPr>
          <w:rFonts w:ascii="Times New Roman" w:hAnsi="Times New Roman" w:cs="Times New Roman"/>
          <w:sz w:val="24"/>
          <w:szCs w:val="24"/>
        </w:rPr>
        <w:t>, Kastrati</w:t>
      </w:r>
      <w:r>
        <w:rPr>
          <w:rFonts w:ascii="Times New Roman" w:hAnsi="Times New Roman" w:cs="Times New Roman"/>
          <w:sz w:val="24"/>
          <w:szCs w:val="24"/>
        </w:rPr>
        <w:t xml:space="preserve"> A. </w:t>
      </w:r>
      <w:r w:rsidRPr="00E27970">
        <w:rPr>
          <w:rFonts w:ascii="Times New Roman" w:eastAsia="Times New Roman" w:hAnsi="Times New Roman" w:cs="Times New Roman"/>
          <w:bCs/>
          <w:sz w:val="24"/>
          <w:szCs w:val="24"/>
          <w:lang w:eastAsia="en-GB"/>
        </w:rPr>
        <w:t>Ticagrelor or prasugrel in patients with acute coronary syndromes. N Eng J Med 2019;381:1524-1534.</w:t>
      </w:r>
    </w:p>
    <w:p w14:paraId="4B2187BE" w14:textId="229DCE84" w:rsidR="00A326A6" w:rsidRDefault="00A326A6" w:rsidP="00A326A6">
      <w:pPr>
        <w:rPr>
          <w:rFonts w:ascii="Times New Roman" w:hAnsi="Times New Roman" w:cs="Times New Roman"/>
          <w:sz w:val="24"/>
          <w:szCs w:val="24"/>
        </w:rPr>
      </w:pPr>
    </w:p>
    <w:p w14:paraId="1C2AAC59" w14:textId="3345F3C0" w:rsidR="002F41CF" w:rsidRDefault="002F41CF">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3B0A8F3C" w14:textId="77777777" w:rsidR="002F41CF" w:rsidRPr="008D31CC" w:rsidRDefault="002F41CF" w:rsidP="002F41CF">
      <w:pPr>
        <w:tabs>
          <w:tab w:val="left" w:pos="3420"/>
        </w:tabs>
        <w:spacing w:after="0" w:line="240" w:lineRule="auto"/>
        <w:rPr>
          <w:rFonts w:ascii="Times New Roman" w:hAnsi="Times New Roman" w:cs="Times New Roman"/>
          <w:b/>
          <w:sz w:val="24"/>
          <w:szCs w:val="24"/>
          <w:lang w:val="en-US"/>
        </w:rPr>
      </w:pPr>
      <w:r w:rsidRPr="008D31CC">
        <w:rPr>
          <w:rFonts w:ascii="Times New Roman" w:hAnsi="Times New Roman" w:cs="Times New Roman"/>
          <w:b/>
          <w:sz w:val="24"/>
          <w:szCs w:val="24"/>
          <w:lang w:val="en-US"/>
        </w:rPr>
        <w:lastRenderedPageBreak/>
        <w:t xml:space="preserve">Supplementary Figure 1: Trends in procedures for facilitated and rescue </w:t>
      </w:r>
      <w:r>
        <w:rPr>
          <w:rFonts w:ascii="Times New Roman" w:hAnsi="Times New Roman" w:cs="Times New Roman"/>
          <w:b/>
          <w:sz w:val="24"/>
          <w:szCs w:val="24"/>
          <w:lang w:val="en-US"/>
        </w:rPr>
        <w:t>percutaneous coronary intervention</w:t>
      </w:r>
      <w:r w:rsidRPr="008D31CC">
        <w:rPr>
          <w:rFonts w:ascii="Times New Roman" w:hAnsi="Times New Roman" w:cs="Times New Roman"/>
          <w:b/>
          <w:sz w:val="24"/>
          <w:szCs w:val="24"/>
          <w:lang w:val="en-US"/>
        </w:rPr>
        <w:t xml:space="preserve"> for </w:t>
      </w:r>
      <w:r>
        <w:rPr>
          <w:rFonts w:ascii="Times New Roman" w:hAnsi="Times New Roman" w:cs="Times New Roman"/>
          <w:b/>
          <w:sz w:val="24"/>
          <w:szCs w:val="24"/>
          <w:lang w:val="en-US"/>
        </w:rPr>
        <w:t>ST-elevation myocardial infarction</w:t>
      </w:r>
    </w:p>
    <w:p w14:paraId="1F25CB63" w14:textId="77777777" w:rsidR="002F41CF" w:rsidRPr="008D31CC" w:rsidRDefault="002F41CF" w:rsidP="002F41CF">
      <w:pPr>
        <w:tabs>
          <w:tab w:val="left" w:pos="3420"/>
        </w:tabs>
        <w:spacing w:after="0" w:line="240" w:lineRule="auto"/>
        <w:rPr>
          <w:rFonts w:ascii="Times New Roman" w:hAnsi="Times New Roman" w:cs="Times New Roman"/>
          <w:b/>
          <w:sz w:val="24"/>
          <w:szCs w:val="24"/>
          <w:lang w:val="en-US"/>
        </w:rPr>
      </w:pPr>
      <w:r>
        <w:rPr>
          <w:rFonts w:ascii="Times New Roman" w:hAnsi="Times New Roman" w:cs="Times New Roman"/>
          <w:b/>
          <w:noProof/>
          <w:sz w:val="24"/>
          <w:szCs w:val="24"/>
          <w:lang w:eastAsia="en-GB"/>
        </w:rPr>
        <w:drawing>
          <wp:inline distT="0" distB="0" distL="0" distR="0" wp14:anchorId="35F68D4F" wp14:editId="4E97D4DC">
            <wp:extent cx="5731510" cy="37547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ry Figure 1 revised.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3754755"/>
                    </a:xfrm>
                    <a:prstGeom prst="rect">
                      <a:avLst/>
                    </a:prstGeom>
                  </pic:spPr>
                </pic:pic>
              </a:graphicData>
            </a:graphic>
          </wp:inline>
        </w:drawing>
      </w:r>
    </w:p>
    <w:p w14:paraId="07F85F99" w14:textId="77777777" w:rsidR="002F41CF" w:rsidRPr="008D31CC" w:rsidRDefault="002F41CF" w:rsidP="002F41CF">
      <w:pPr>
        <w:tabs>
          <w:tab w:val="left" w:pos="3420"/>
        </w:tabs>
        <w:spacing w:after="0" w:line="240" w:lineRule="auto"/>
        <w:rPr>
          <w:rFonts w:ascii="Times New Roman" w:hAnsi="Times New Roman" w:cs="Times New Roman"/>
          <w:b/>
          <w:sz w:val="24"/>
          <w:szCs w:val="24"/>
          <w:lang w:val="en-US"/>
        </w:rPr>
      </w:pPr>
    </w:p>
    <w:p w14:paraId="5E7820C2" w14:textId="77777777" w:rsidR="002F41CF" w:rsidRPr="008D31CC" w:rsidRDefault="002F41CF" w:rsidP="002F41CF">
      <w:pPr>
        <w:rPr>
          <w:rFonts w:ascii="Times New Roman" w:hAnsi="Times New Roman" w:cs="Times New Roman"/>
          <w:b/>
          <w:sz w:val="24"/>
          <w:szCs w:val="24"/>
          <w:lang w:val="en-US"/>
        </w:rPr>
      </w:pPr>
      <w:r w:rsidRPr="008D31CC">
        <w:rPr>
          <w:rFonts w:ascii="Times New Roman" w:hAnsi="Times New Roman" w:cs="Times New Roman"/>
          <w:b/>
          <w:sz w:val="24"/>
          <w:szCs w:val="24"/>
          <w:lang w:val="en-US"/>
        </w:rPr>
        <w:br w:type="page"/>
      </w:r>
    </w:p>
    <w:p w14:paraId="418DAAD0" w14:textId="77777777" w:rsidR="002F41CF" w:rsidRPr="008D31CC" w:rsidRDefault="002F41CF" w:rsidP="002F41CF">
      <w:pPr>
        <w:tabs>
          <w:tab w:val="left" w:pos="3420"/>
        </w:tabs>
        <w:spacing w:after="0" w:line="240" w:lineRule="auto"/>
        <w:rPr>
          <w:rFonts w:ascii="Times New Roman" w:hAnsi="Times New Roman" w:cs="Times New Roman"/>
          <w:b/>
          <w:sz w:val="24"/>
          <w:szCs w:val="24"/>
          <w:lang w:val="en-US"/>
        </w:rPr>
      </w:pPr>
      <w:r w:rsidRPr="008D31CC">
        <w:rPr>
          <w:rFonts w:ascii="Times New Roman" w:hAnsi="Times New Roman" w:cs="Times New Roman"/>
          <w:b/>
          <w:sz w:val="24"/>
          <w:szCs w:val="24"/>
          <w:lang w:val="en-US"/>
        </w:rPr>
        <w:lastRenderedPageBreak/>
        <w:t xml:space="preserve">Supplementary Figure 2: Sensitivity analysis only considering months January to April for each year </w:t>
      </w:r>
    </w:p>
    <w:p w14:paraId="72DEBC76" w14:textId="77777777" w:rsidR="002F41CF" w:rsidRDefault="002F41CF" w:rsidP="002F41CF">
      <w:pPr>
        <w:rPr>
          <w:rFonts w:ascii="Times New Roman" w:hAnsi="Times New Roman" w:cs="Times New Roman"/>
          <w:b/>
          <w:noProof/>
          <w:sz w:val="24"/>
          <w:szCs w:val="24"/>
          <w:lang w:eastAsia="en-GB"/>
        </w:rPr>
      </w:pPr>
    </w:p>
    <w:p w14:paraId="65F0DEF8" w14:textId="77777777" w:rsidR="002F41CF" w:rsidRDefault="002F41CF" w:rsidP="002F41CF">
      <w:pPr>
        <w:rPr>
          <w:rFonts w:ascii="Times New Roman" w:hAnsi="Times New Roman" w:cs="Times New Roman"/>
          <w:b/>
          <w:sz w:val="24"/>
          <w:szCs w:val="24"/>
          <w:lang w:val="en-US"/>
        </w:rPr>
      </w:pPr>
      <w:r>
        <w:rPr>
          <w:rFonts w:ascii="Times New Roman" w:hAnsi="Times New Roman" w:cs="Times New Roman"/>
          <w:b/>
          <w:noProof/>
          <w:sz w:val="24"/>
          <w:szCs w:val="24"/>
          <w:lang w:eastAsia="en-GB"/>
        </w:rPr>
        <w:drawing>
          <wp:inline distT="0" distB="0" distL="0" distR="0" wp14:anchorId="31CDC880" wp14:editId="3E91A267">
            <wp:extent cx="5731510" cy="37458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ry Figure 2 revised.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3745865"/>
                    </a:xfrm>
                    <a:prstGeom prst="rect">
                      <a:avLst/>
                    </a:prstGeom>
                  </pic:spPr>
                </pic:pic>
              </a:graphicData>
            </a:graphic>
          </wp:inline>
        </w:drawing>
      </w:r>
    </w:p>
    <w:p w14:paraId="64A6C3B5" w14:textId="77777777" w:rsidR="002F41CF" w:rsidRDefault="002F41CF" w:rsidP="002F41CF">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6CAEDB01" w14:textId="77777777" w:rsidR="002F41CF" w:rsidRDefault="002F41CF" w:rsidP="002F41CF">
      <w:pPr>
        <w:spacing w:after="0" w:line="240" w:lineRule="auto"/>
        <w:rPr>
          <w:rFonts w:ascii="Times New Roman" w:hAnsi="Times New Roman" w:cs="Times New Roman"/>
          <w:b/>
          <w:sz w:val="24"/>
          <w:szCs w:val="24"/>
          <w:lang w:val="en-US"/>
        </w:rPr>
      </w:pPr>
      <w:r w:rsidRPr="00865217">
        <w:rPr>
          <w:rFonts w:ascii="Times New Roman" w:hAnsi="Times New Roman" w:cs="Times New Roman"/>
          <w:b/>
          <w:color w:val="26282A"/>
          <w:sz w:val="24"/>
          <w:szCs w:val="24"/>
          <w:shd w:val="clear" w:color="auto" w:fill="FFFFFF"/>
        </w:rPr>
        <w:lastRenderedPageBreak/>
        <w:t xml:space="preserve">Supplementary Table 1: Missing data for patients with primary </w:t>
      </w:r>
      <w:r>
        <w:rPr>
          <w:rFonts w:ascii="Times New Roman" w:hAnsi="Times New Roman" w:cs="Times New Roman"/>
          <w:b/>
          <w:color w:val="26282A"/>
          <w:sz w:val="24"/>
          <w:szCs w:val="24"/>
          <w:shd w:val="clear" w:color="auto" w:fill="FFFFFF"/>
        </w:rPr>
        <w:t>percutaneous coronary intervention</w:t>
      </w:r>
      <w:r w:rsidRPr="00865217">
        <w:rPr>
          <w:rFonts w:ascii="Times New Roman" w:hAnsi="Times New Roman" w:cs="Times New Roman"/>
          <w:b/>
          <w:color w:val="26282A"/>
          <w:sz w:val="24"/>
          <w:szCs w:val="24"/>
          <w:shd w:val="clear" w:color="auto" w:fill="FFFFFF"/>
        </w:rPr>
        <w:t xml:space="preserve"> for ST</w:t>
      </w:r>
      <w:r>
        <w:rPr>
          <w:rFonts w:ascii="Times New Roman" w:hAnsi="Times New Roman" w:cs="Times New Roman"/>
          <w:b/>
          <w:color w:val="26282A"/>
          <w:sz w:val="24"/>
          <w:szCs w:val="24"/>
          <w:shd w:val="clear" w:color="auto" w:fill="FFFFFF"/>
        </w:rPr>
        <w:t>-elevation myocardial infarction</w:t>
      </w:r>
      <w:r w:rsidRPr="00865217">
        <w:rPr>
          <w:rFonts w:ascii="Times New Roman" w:hAnsi="Times New Roman" w:cs="Times New Roman"/>
          <w:b/>
          <w:color w:val="26282A"/>
          <w:sz w:val="24"/>
          <w:szCs w:val="24"/>
          <w:shd w:val="clear" w:color="auto" w:fill="FFFFFF"/>
        </w:rPr>
        <w:t xml:space="preserve"> in the dataset</w:t>
      </w:r>
      <w:r w:rsidRPr="008D31CC">
        <w:rPr>
          <w:rFonts w:ascii="Times New Roman" w:hAnsi="Times New Roman" w:cs="Times New Roman"/>
          <w:b/>
          <w:sz w:val="24"/>
          <w:szCs w:val="24"/>
          <w:lang w:val="en-US"/>
        </w:rPr>
        <w:t xml:space="preserve"> </w:t>
      </w:r>
    </w:p>
    <w:p w14:paraId="0B14B6EB" w14:textId="77777777" w:rsidR="002F41CF" w:rsidRPr="00010EC4" w:rsidRDefault="002F41CF" w:rsidP="002F41CF">
      <w:pPr>
        <w:spacing w:after="0" w:line="240" w:lineRule="auto"/>
        <w:rPr>
          <w:rFonts w:ascii="Times New Roman" w:hAnsi="Times New Roman" w:cs="Times New Roman"/>
          <w:b/>
          <w:sz w:val="24"/>
          <w:szCs w:val="24"/>
          <w:lang w:val="en-US"/>
        </w:rPr>
      </w:pPr>
    </w:p>
    <w:tbl>
      <w:tblPr>
        <w:tblStyle w:val="TableGrid"/>
        <w:tblW w:w="8217" w:type="dxa"/>
        <w:tblLook w:val="04A0" w:firstRow="1" w:lastRow="0" w:firstColumn="1" w:lastColumn="0" w:noHBand="0" w:noVBand="1"/>
      </w:tblPr>
      <w:tblGrid>
        <w:gridCol w:w="3964"/>
        <w:gridCol w:w="2410"/>
        <w:gridCol w:w="1843"/>
      </w:tblGrid>
      <w:tr w:rsidR="002F41CF" w:rsidRPr="004B3361" w14:paraId="0E8555ED" w14:textId="77777777" w:rsidTr="00CA30CE">
        <w:tc>
          <w:tcPr>
            <w:tcW w:w="3964" w:type="dxa"/>
          </w:tcPr>
          <w:p w14:paraId="34BA0B18" w14:textId="77777777" w:rsidR="002F41CF" w:rsidRPr="004B3361" w:rsidRDefault="002F41CF" w:rsidP="00CA30CE">
            <w:pPr>
              <w:rPr>
                <w:rFonts w:ascii="Times New Roman" w:hAnsi="Times New Roman" w:cs="Times New Roman"/>
                <w:b/>
                <w:sz w:val="24"/>
                <w:szCs w:val="24"/>
                <w:lang w:val="en-US"/>
              </w:rPr>
            </w:pPr>
            <w:r w:rsidRPr="004B3361">
              <w:rPr>
                <w:rFonts w:ascii="Times New Roman" w:hAnsi="Times New Roman" w:cs="Times New Roman"/>
                <w:b/>
                <w:sz w:val="24"/>
                <w:szCs w:val="24"/>
                <w:lang w:val="en-US"/>
              </w:rPr>
              <w:t>Variable</w:t>
            </w:r>
          </w:p>
        </w:tc>
        <w:tc>
          <w:tcPr>
            <w:tcW w:w="2410" w:type="dxa"/>
          </w:tcPr>
          <w:p w14:paraId="60487A9F" w14:textId="77777777" w:rsidR="002F41CF" w:rsidRPr="004B3361" w:rsidRDefault="002F41CF" w:rsidP="00CA30CE">
            <w:pPr>
              <w:rPr>
                <w:rFonts w:ascii="Times New Roman" w:hAnsi="Times New Roman" w:cs="Times New Roman"/>
                <w:b/>
                <w:sz w:val="24"/>
                <w:szCs w:val="24"/>
                <w:lang w:val="en-US"/>
              </w:rPr>
            </w:pPr>
            <w:r w:rsidRPr="004B3361">
              <w:rPr>
                <w:rFonts w:ascii="Times New Roman" w:hAnsi="Times New Roman" w:cs="Times New Roman"/>
                <w:b/>
                <w:sz w:val="24"/>
                <w:szCs w:val="24"/>
                <w:lang w:val="en-US"/>
              </w:rPr>
              <w:t>Data available</w:t>
            </w:r>
          </w:p>
        </w:tc>
        <w:tc>
          <w:tcPr>
            <w:tcW w:w="1843" w:type="dxa"/>
          </w:tcPr>
          <w:p w14:paraId="57951CF9" w14:textId="77777777" w:rsidR="002F41CF" w:rsidRPr="004B3361" w:rsidRDefault="002F41CF" w:rsidP="00CA30CE">
            <w:pPr>
              <w:rPr>
                <w:rFonts w:ascii="Times New Roman" w:hAnsi="Times New Roman" w:cs="Times New Roman"/>
                <w:b/>
                <w:sz w:val="24"/>
                <w:szCs w:val="24"/>
                <w:lang w:val="en-US"/>
              </w:rPr>
            </w:pPr>
            <w:r w:rsidRPr="004B3361">
              <w:rPr>
                <w:rFonts w:ascii="Times New Roman" w:hAnsi="Times New Roman" w:cs="Times New Roman"/>
                <w:b/>
                <w:sz w:val="24"/>
                <w:szCs w:val="24"/>
                <w:lang w:val="en-US"/>
              </w:rPr>
              <w:t>% missing data</w:t>
            </w:r>
          </w:p>
        </w:tc>
      </w:tr>
      <w:tr w:rsidR="002F41CF" w:rsidRPr="004B3361" w14:paraId="0F4421E7" w14:textId="77777777" w:rsidTr="00CA30CE">
        <w:tc>
          <w:tcPr>
            <w:tcW w:w="3964" w:type="dxa"/>
          </w:tcPr>
          <w:p w14:paraId="2C3E13EE"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 xml:space="preserve">Age </w:t>
            </w:r>
          </w:p>
        </w:tc>
        <w:tc>
          <w:tcPr>
            <w:tcW w:w="2410" w:type="dxa"/>
          </w:tcPr>
          <w:p w14:paraId="648F5917"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6A59BA12"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4B51AD4E" w14:textId="77777777" w:rsidTr="00CA30CE">
        <w:tc>
          <w:tcPr>
            <w:tcW w:w="3964" w:type="dxa"/>
          </w:tcPr>
          <w:p w14:paraId="43D55AD5"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Male</w:t>
            </w:r>
          </w:p>
        </w:tc>
        <w:tc>
          <w:tcPr>
            <w:tcW w:w="2410" w:type="dxa"/>
          </w:tcPr>
          <w:p w14:paraId="6B0A74E5"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0B335507"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4FEBBF4B" w14:textId="77777777" w:rsidTr="00CA30CE">
        <w:tc>
          <w:tcPr>
            <w:tcW w:w="3964" w:type="dxa"/>
          </w:tcPr>
          <w:p w14:paraId="17727948"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Ethnicity</w:t>
            </w:r>
          </w:p>
        </w:tc>
        <w:tc>
          <w:tcPr>
            <w:tcW w:w="2410" w:type="dxa"/>
          </w:tcPr>
          <w:p w14:paraId="1DA380DF"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28,417</w:t>
            </w:r>
          </w:p>
        </w:tc>
        <w:tc>
          <w:tcPr>
            <w:tcW w:w="1843" w:type="dxa"/>
          </w:tcPr>
          <w:p w14:paraId="2493A9F4"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16.3%</w:t>
            </w:r>
          </w:p>
        </w:tc>
      </w:tr>
      <w:tr w:rsidR="002F41CF" w:rsidRPr="004B3361" w14:paraId="5D7D7769" w14:textId="77777777" w:rsidTr="00CA30CE">
        <w:tc>
          <w:tcPr>
            <w:tcW w:w="3964" w:type="dxa"/>
          </w:tcPr>
          <w:p w14:paraId="22168F4B"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Smoker</w:t>
            </w:r>
          </w:p>
        </w:tc>
        <w:tc>
          <w:tcPr>
            <w:tcW w:w="2410" w:type="dxa"/>
          </w:tcPr>
          <w:p w14:paraId="5683EB10"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19,632</w:t>
            </w:r>
          </w:p>
        </w:tc>
        <w:tc>
          <w:tcPr>
            <w:tcW w:w="1843" w:type="dxa"/>
          </w:tcPr>
          <w:p w14:paraId="1DDDB535"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42.1%</w:t>
            </w:r>
          </w:p>
        </w:tc>
      </w:tr>
      <w:tr w:rsidR="002F41CF" w:rsidRPr="004B3361" w14:paraId="20C92473" w14:textId="77777777" w:rsidTr="00CA30CE">
        <w:tc>
          <w:tcPr>
            <w:tcW w:w="3964" w:type="dxa"/>
          </w:tcPr>
          <w:p w14:paraId="315AEA16"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Hypertension</w:t>
            </w:r>
          </w:p>
        </w:tc>
        <w:tc>
          <w:tcPr>
            <w:tcW w:w="2410" w:type="dxa"/>
          </w:tcPr>
          <w:p w14:paraId="07D319E6"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32,631</w:t>
            </w:r>
          </w:p>
        </w:tc>
        <w:tc>
          <w:tcPr>
            <w:tcW w:w="1843" w:type="dxa"/>
          </w:tcPr>
          <w:p w14:paraId="4895401B"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3.9%</w:t>
            </w:r>
          </w:p>
        </w:tc>
      </w:tr>
      <w:tr w:rsidR="002F41CF" w:rsidRPr="004B3361" w14:paraId="00645F52" w14:textId="77777777" w:rsidTr="00CA30CE">
        <w:tc>
          <w:tcPr>
            <w:tcW w:w="3964" w:type="dxa"/>
          </w:tcPr>
          <w:p w14:paraId="5F88250B"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Hypercholesterolaemia</w:t>
            </w:r>
          </w:p>
        </w:tc>
        <w:tc>
          <w:tcPr>
            <w:tcW w:w="2410" w:type="dxa"/>
          </w:tcPr>
          <w:p w14:paraId="05020BF7"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32,631</w:t>
            </w:r>
          </w:p>
        </w:tc>
        <w:tc>
          <w:tcPr>
            <w:tcW w:w="1843" w:type="dxa"/>
          </w:tcPr>
          <w:p w14:paraId="3A91A499"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3.9%</w:t>
            </w:r>
          </w:p>
        </w:tc>
      </w:tr>
      <w:tr w:rsidR="002F41CF" w:rsidRPr="004B3361" w14:paraId="715F0C39" w14:textId="77777777" w:rsidTr="00CA30CE">
        <w:tc>
          <w:tcPr>
            <w:tcW w:w="3964" w:type="dxa"/>
          </w:tcPr>
          <w:p w14:paraId="25A9892F"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Diabetes mellitus</w:t>
            </w:r>
          </w:p>
        </w:tc>
        <w:tc>
          <w:tcPr>
            <w:tcW w:w="2410" w:type="dxa"/>
          </w:tcPr>
          <w:p w14:paraId="740092FC"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33,058</w:t>
            </w:r>
          </w:p>
        </w:tc>
        <w:tc>
          <w:tcPr>
            <w:tcW w:w="1843" w:type="dxa"/>
          </w:tcPr>
          <w:p w14:paraId="5513BDA3"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2.6%</w:t>
            </w:r>
          </w:p>
        </w:tc>
      </w:tr>
      <w:tr w:rsidR="002F41CF" w:rsidRPr="004B3361" w14:paraId="52F512A6" w14:textId="77777777" w:rsidTr="00CA30CE">
        <w:tc>
          <w:tcPr>
            <w:tcW w:w="3964" w:type="dxa"/>
          </w:tcPr>
          <w:p w14:paraId="6664EA21"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Left ventricular function</w:t>
            </w:r>
          </w:p>
        </w:tc>
        <w:tc>
          <w:tcPr>
            <w:tcW w:w="2410" w:type="dxa"/>
          </w:tcPr>
          <w:p w14:paraId="4876E4E8"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9,923</w:t>
            </w:r>
          </w:p>
        </w:tc>
        <w:tc>
          <w:tcPr>
            <w:tcW w:w="1843" w:type="dxa"/>
          </w:tcPr>
          <w:p w14:paraId="143867DC"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70.8%</w:t>
            </w:r>
          </w:p>
        </w:tc>
      </w:tr>
      <w:tr w:rsidR="002F41CF" w:rsidRPr="004B3361" w14:paraId="3AC49186" w14:textId="77777777" w:rsidTr="00CA30CE">
        <w:tc>
          <w:tcPr>
            <w:tcW w:w="3964" w:type="dxa"/>
          </w:tcPr>
          <w:p w14:paraId="1ED95F32"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Renal failure</w:t>
            </w:r>
          </w:p>
        </w:tc>
        <w:tc>
          <w:tcPr>
            <w:tcW w:w="2410" w:type="dxa"/>
          </w:tcPr>
          <w:p w14:paraId="1425C26E"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31,358</w:t>
            </w:r>
          </w:p>
        </w:tc>
        <w:tc>
          <w:tcPr>
            <w:tcW w:w="1843" w:type="dxa"/>
          </w:tcPr>
          <w:p w14:paraId="07A0B175"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7.6%</w:t>
            </w:r>
          </w:p>
        </w:tc>
      </w:tr>
      <w:tr w:rsidR="002F41CF" w:rsidRPr="004B3361" w14:paraId="466508AE" w14:textId="77777777" w:rsidTr="00CA30CE">
        <w:tc>
          <w:tcPr>
            <w:tcW w:w="3964" w:type="dxa"/>
          </w:tcPr>
          <w:p w14:paraId="220F881D"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Previous MI</w:t>
            </w:r>
          </w:p>
        </w:tc>
        <w:tc>
          <w:tcPr>
            <w:tcW w:w="2410" w:type="dxa"/>
          </w:tcPr>
          <w:p w14:paraId="48E5907C"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33,255</w:t>
            </w:r>
          </w:p>
        </w:tc>
        <w:tc>
          <w:tcPr>
            <w:tcW w:w="1843" w:type="dxa"/>
          </w:tcPr>
          <w:p w14:paraId="29E4B79F"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2.0%</w:t>
            </w:r>
          </w:p>
        </w:tc>
      </w:tr>
      <w:tr w:rsidR="002F41CF" w:rsidRPr="004B3361" w14:paraId="14DA073C" w14:textId="77777777" w:rsidTr="00CA30CE">
        <w:tc>
          <w:tcPr>
            <w:tcW w:w="3964" w:type="dxa"/>
          </w:tcPr>
          <w:p w14:paraId="2D0AE4B6"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Previous stroke</w:t>
            </w:r>
          </w:p>
        </w:tc>
        <w:tc>
          <w:tcPr>
            <w:tcW w:w="2410" w:type="dxa"/>
          </w:tcPr>
          <w:p w14:paraId="15F4EA5E"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32,631</w:t>
            </w:r>
          </w:p>
        </w:tc>
        <w:tc>
          <w:tcPr>
            <w:tcW w:w="1843" w:type="dxa"/>
          </w:tcPr>
          <w:p w14:paraId="6FCFE03A"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3.9%</w:t>
            </w:r>
          </w:p>
        </w:tc>
      </w:tr>
      <w:tr w:rsidR="002F41CF" w:rsidRPr="004B3361" w14:paraId="4A2B279A" w14:textId="77777777" w:rsidTr="00CA30CE">
        <w:tc>
          <w:tcPr>
            <w:tcW w:w="3964" w:type="dxa"/>
          </w:tcPr>
          <w:p w14:paraId="0B544D82"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Previous PCI</w:t>
            </w:r>
          </w:p>
        </w:tc>
        <w:tc>
          <w:tcPr>
            <w:tcW w:w="2410" w:type="dxa"/>
          </w:tcPr>
          <w:p w14:paraId="3C2E3D5B"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33,294</w:t>
            </w:r>
          </w:p>
        </w:tc>
        <w:tc>
          <w:tcPr>
            <w:tcW w:w="1843" w:type="dxa"/>
          </w:tcPr>
          <w:p w14:paraId="54F4B0B0"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1.9%</w:t>
            </w:r>
          </w:p>
        </w:tc>
      </w:tr>
      <w:tr w:rsidR="002F41CF" w:rsidRPr="004B3361" w14:paraId="0F881577" w14:textId="77777777" w:rsidTr="00CA30CE">
        <w:tc>
          <w:tcPr>
            <w:tcW w:w="3964" w:type="dxa"/>
          </w:tcPr>
          <w:p w14:paraId="749B2CB6"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Previous CABG</w:t>
            </w:r>
          </w:p>
        </w:tc>
        <w:tc>
          <w:tcPr>
            <w:tcW w:w="2410" w:type="dxa"/>
          </w:tcPr>
          <w:p w14:paraId="000F464B"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33,431</w:t>
            </w:r>
          </w:p>
        </w:tc>
        <w:tc>
          <w:tcPr>
            <w:tcW w:w="1843" w:type="dxa"/>
          </w:tcPr>
          <w:p w14:paraId="65086E9B"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1.5%</w:t>
            </w:r>
          </w:p>
        </w:tc>
      </w:tr>
      <w:tr w:rsidR="002F41CF" w:rsidRPr="004B3361" w14:paraId="335FAF16" w14:textId="77777777" w:rsidTr="00CA30CE">
        <w:tc>
          <w:tcPr>
            <w:tcW w:w="3964" w:type="dxa"/>
          </w:tcPr>
          <w:p w14:paraId="72AC3F95"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Peripheral vascular disease</w:t>
            </w:r>
          </w:p>
        </w:tc>
        <w:tc>
          <w:tcPr>
            <w:tcW w:w="2410" w:type="dxa"/>
          </w:tcPr>
          <w:p w14:paraId="551030A9"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32,631</w:t>
            </w:r>
          </w:p>
        </w:tc>
        <w:tc>
          <w:tcPr>
            <w:tcW w:w="1843" w:type="dxa"/>
          </w:tcPr>
          <w:p w14:paraId="6927B535"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3.9%</w:t>
            </w:r>
          </w:p>
        </w:tc>
      </w:tr>
      <w:tr w:rsidR="002F41CF" w:rsidRPr="004B3361" w14:paraId="691C379C" w14:textId="77777777" w:rsidTr="00CA30CE">
        <w:tc>
          <w:tcPr>
            <w:tcW w:w="3964" w:type="dxa"/>
          </w:tcPr>
          <w:p w14:paraId="78CCA9FE"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Valvular heart disease</w:t>
            </w:r>
          </w:p>
        </w:tc>
        <w:tc>
          <w:tcPr>
            <w:tcW w:w="2410" w:type="dxa"/>
          </w:tcPr>
          <w:p w14:paraId="5EA26EA8"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32,631</w:t>
            </w:r>
          </w:p>
        </w:tc>
        <w:tc>
          <w:tcPr>
            <w:tcW w:w="1843" w:type="dxa"/>
          </w:tcPr>
          <w:p w14:paraId="187C06C3"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3.9%</w:t>
            </w:r>
          </w:p>
        </w:tc>
      </w:tr>
      <w:tr w:rsidR="002F41CF" w:rsidRPr="004B3361" w14:paraId="6925531A" w14:textId="77777777" w:rsidTr="00CA30CE">
        <w:tc>
          <w:tcPr>
            <w:tcW w:w="3964" w:type="dxa"/>
          </w:tcPr>
          <w:p w14:paraId="7A8E5487"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Radial access</w:t>
            </w:r>
          </w:p>
        </w:tc>
        <w:tc>
          <w:tcPr>
            <w:tcW w:w="2410" w:type="dxa"/>
          </w:tcPr>
          <w:p w14:paraId="414DBEB9"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5E9A8676"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69F7A464" w14:textId="77777777" w:rsidTr="00CA30CE">
        <w:tc>
          <w:tcPr>
            <w:tcW w:w="3964" w:type="dxa"/>
          </w:tcPr>
          <w:p w14:paraId="57F1FE69"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Multivessel intervention</w:t>
            </w:r>
          </w:p>
        </w:tc>
        <w:tc>
          <w:tcPr>
            <w:tcW w:w="2410" w:type="dxa"/>
          </w:tcPr>
          <w:p w14:paraId="79B9E68C"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6BCE71FB"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7FFD4147" w14:textId="77777777" w:rsidTr="00CA30CE">
        <w:tc>
          <w:tcPr>
            <w:tcW w:w="3964" w:type="dxa"/>
          </w:tcPr>
          <w:p w14:paraId="5C6A740E"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Vessel of intervention</w:t>
            </w:r>
          </w:p>
        </w:tc>
        <w:tc>
          <w:tcPr>
            <w:tcW w:w="2410" w:type="dxa"/>
          </w:tcPr>
          <w:p w14:paraId="7AF33438"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5F274134"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6BB31B13" w14:textId="77777777" w:rsidTr="00CA30CE">
        <w:tc>
          <w:tcPr>
            <w:tcW w:w="3964" w:type="dxa"/>
          </w:tcPr>
          <w:p w14:paraId="31BE3562"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Medications</w:t>
            </w:r>
          </w:p>
          <w:p w14:paraId="6912BC5A"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Clopidogrel</w:t>
            </w:r>
          </w:p>
          <w:p w14:paraId="0ED0BB0A"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Ticagrelor</w:t>
            </w:r>
          </w:p>
          <w:p w14:paraId="78A42926"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Prasugrel</w:t>
            </w:r>
          </w:p>
        </w:tc>
        <w:tc>
          <w:tcPr>
            <w:tcW w:w="2410" w:type="dxa"/>
          </w:tcPr>
          <w:p w14:paraId="4CCB91B0" w14:textId="77777777" w:rsidR="002F41CF" w:rsidRPr="004B3361" w:rsidRDefault="002F41CF" w:rsidP="00CA30CE">
            <w:pPr>
              <w:rPr>
                <w:rFonts w:ascii="Times New Roman" w:hAnsi="Times New Roman" w:cs="Times New Roman"/>
                <w:sz w:val="24"/>
                <w:szCs w:val="24"/>
                <w:lang w:val="en-US"/>
              </w:rPr>
            </w:pPr>
          </w:p>
          <w:p w14:paraId="38A0E295"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p w14:paraId="0F213936"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p w14:paraId="089C803F"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76F0AA21" w14:textId="77777777" w:rsidR="002F41CF" w:rsidRPr="004B3361" w:rsidRDefault="002F41CF" w:rsidP="00CA30CE">
            <w:pPr>
              <w:rPr>
                <w:rFonts w:ascii="Times New Roman" w:hAnsi="Times New Roman" w:cs="Times New Roman"/>
                <w:sz w:val="24"/>
                <w:szCs w:val="24"/>
                <w:lang w:val="en-US"/>
              </w:rPr>
            </w:pPr>
          </w:p>
          <w:p w14:paraId="09BBAB81"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p w14:paraId="7FAF1C8C"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p w14:paraId="7BE718E6"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7B3FE254" w14:textId="77777777" w:rsidTr="00CA30CE">
        <w:tc>
          <w:tcPr>
            <w:tcW w:w="3964" w:type="dxa"/>
          </w:tcPr>
          <w:p w14:paraId="51229AEB"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Glycoprotein IIb/IIIa inhibitor</w:t>
            </w:r>
          </w:p>
        </w:tc>
        <w:tc>
          <w:tcPr>
            <w:tcW w:w="2410" w:type="dxa"/>
          </w:tcPr>
          <w:p w14:paraId="379DFC51"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42E58C30"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74762A4E" w14:textId="77777777" w:rsidTr="00CA30CE">
        <w:tc>
          <w:tcPr>
            <w:tcW w:w="3964" w:type="dxa"/>
          </w:tcPr>
          <w:p w14:paraId="5CDAA900"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Imaging (OCT/IVUS)</w:t>
            </w:r>
          </w:p>
        </w:tc>
        <w:tc>
          <w:tcPr>
            <w:tcW w:w="2410" w:type="dxa"/>
          </w:tcPr>
          <w:p w14:paraId="4B9241D6"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44F48A9B"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151DC14B" w14:textId="77777777" w:rsidTr="00CA30CE">
        <w:tc>
          <w:tcPr>
            <w:tcW w:w="3964" w:type="dxa"/>
          </w:tcPr>
          <w:p w14:paraId="7441F5E8"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Rotational atherectomy</w:t>
            </w:r>
          </w:p>
        </w:tc>
        <w:tc>
          <w:tcPr>
            <w:tcW w:w="2410" w:type="dxa"/>
          </w:tcPr>
          <w:p w14:paraId="2183C3FD"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57027A61"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1659512D" w14:textId="77777777" w:rsidTr="00CA30CE">
        <w:tc>
          <w:tcPr>
            <w:tcW w:w="3964" w:type="dxa"/>
          </w:tcPr>
          <w:p w14:paraId="318D1CDC"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IABP</w:t>
            </w:r>
          </w:p>
        </w:tc>
        <w:tc>
          <w:tcPr>
            <w:tcW w:w="2410" w:type="dxa"/>
          </w:tcPr>
          <w:p w14:paraId="0D98E9C2"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3E4C760B"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299CD70D" w14:textId="77777777" w:rsidTr="00CA30CE">
        <w:tc>
          <w:tcPr>
            <w:tcW w:w="3964" w:type="dxa"/>
          </w:tcPr>
          <w:p w14:paraId="7B8BE244"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ECMO/Impella</w:t>
            </w:r>
          </w:p>
        </w:tc>
        <w:tc>
          <w:tcPr>
            <w:tcW w:w="2410" w:type="dxa"/>
          </w:tcPr>
          <w:p w14:paraId="40745060"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493C4E83"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577DAFCA" w14:textId="77777777" w:rsidTr="00CA30CE">
        <w:tc>
          <w:tcPr>
            <w:tcW w:w="3964" w:type="dxa"/>
          </w:tcPr>
          <w:p w14:paraId="00F2D0F0"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Cardiogenic shock</w:t>
            </w:r>
          </w:p>
        </w:tc>
        <w:tc>
          <w:tcPr>
            <w:tcW w:w="2410" w:type="dxa"/>
          </w:tcPr>
          <w:p w14:paraId="7E46380A"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66E0C1F5"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323703C9" w14:textId="77777777" w:rsidTr="00CA30CE">
        <w:tc>
          <w:tcPr>
            <w:tcW w:w="3964" w:type="dxa"/>
          </w:tcPr>
          <w:p w14:paraId="0BCDC5C8"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Inotropes</w:t>
            </w:r>
          </w:p>
        </w:tc>
        <w:tc>
          <w:tcPr>
            <w:tcW w:w="2410" w:type="dxa"/>
          </w:tcPr>
          <w:p w14:paraId="7029449F"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7A3A8616"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20D8AEF4" w14:textId="77777777" w:rsidTr="00CA30CE">
        <w:tc>
          <w:tcPr>
            <w:tcW w:w="3964" w:type="dxa"/>
          </w:tcPr>
          <w:p w14:paraId="0399115C"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Thrombectomy device use</w:t>
            </w:r>
          </w:p>
        </w:tc>
        <w:tc>
          <w:tcPr>
            <w:tcW w:w="2410" w:type="dxa"/>
          </w:tcPr>
          <w:p w14:paraId="223BBA02"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685BB26B"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689CE0EA" w14:textId="77777777" w:rsidTr="00CA30CE">
        <w:tc>
          <w:tcPr>
            <w:tcW w:w="3964" w:type="dxa"/>
          </w:tcPr>
          <w:p w14:paraId="33BC98B0"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Number of stents</w:t>
            </w:r>
          </w:p>
        </w:tc>
        <w:tc>
          <w:tcPr>
            <w:tcW w:w="2410" w:type="dxa"/>
          </w:tcPr>
          <w:p w14:paraId="653A6DCE"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0D9357D3"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40110C7E" w14:textId="77777777" w:rsidTr="00CA30CE">
        <w:tc>
          <w:tcPr>
            <w:tcW w:w="3964" w:type="dxa"/>
          </w:tcPr>
          <w:p w14:paraId="656D51BD"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TIMI 3 flow post procedure</w:t>
            </w:r>
          </w:p>
        </w:tc>
        <w:tc>
          <w:tcPr>
            <w:tcW w:w="2410" w:type="dxa"/>
          </w:tcPr>
          <w:p w14:paraId="2DE5AC9B"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32,052</w:t>
            </w:r>
          </w:p>
        </w:tc>
        <w:tc>
          <w:tcPr>
            <w:tcW w:w="1843" w:type="dxa"/>
          </w:tcPr>
          <w:p w14:paraId="5F1B9431"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5.6%</w:t>
            </w:r>
          </w:p>
        </w:tc>
      </w:tr>
      <w:tr w:rsidR="002F41CF" w:rsidRPr="004B3361" w14:paraId="0D226D23" w14:textId="77777777" w:rsidTr="00CA30CE">
        <w:tc>
          <w:tcPr>
            <w:tcW w:w="3964" w:type="dxa"/>
          </w:tcPr>
          <w:p w14:paraId="69191ECE"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Route</w:t>
            </w:r>
          </w:p>
        </w:tc>
        <w:tc>
          <w:tcPr>
            <w:tcW w:w="2410" w:type="dxa"/>
          </w:tcPr>
          <w:p w14:paraId="03BFA74C"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6A81B5A5"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50AF28A5" w14:textId="77777777" w:rsidTr="00CA30CE">
        <w:tc>
          <w:tcPr>
            <w:tcW w:w="3964" w:type="dxa"/>
          </w:tcPr>
          <w:p w14:paraId="7CC1844B"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Time from symptom-to-hospital</w:t>
            </w:r>
          </w:p>
        </w:tc>
        <w:tc>
          <w:tcPr>
            <w:tcW w:w="2410" w:type="dxa"/>
          </w:tcPr>
          <w:p w14:paraId="26FD345F"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31,658</w:t>
            </w:r>
          </w:p>
        </w:tc>
        <w:tc>
          <w:tcPr>
            <w:tcW w:w="1843" w:type="dxa"/>
          </w:tcPr>
          <w:p w14:paraId="5ACEF58E"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6.7%</w:t>
            </w:r>
          </w:p>
        </w:tc>
      </w:tr>
      <w:tr w:rsidR="002F41CF" w:rsidRPr="004B3361" w14:paraId="586F1850" w14:textId="77777777" w:rsidTr="00CA30CE">
        <w:tc>
          <w:tcPr>
            <w:tcW w:w="3964" w:type="dxa"/>
          </w:tcPr>
          <w:p w14:paraId="6AB71688"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Time from door-to-balloon</w:t>
            </w:r>
          </w:p>
        </w:tc>
        <w:tc>
          <w:tcPr>
            <w:tcW w:w="2410" w:type="dxa"/>
          </w:tcPr>
          <w:p w14:paraId="0CE86262"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30,855</w:t>
            </w:r>
          </w:p>
        </w:tc>
        <w:tc>
          <w:tcPr>
            <w:tcW w:w="1843" w:type="dxa"/>
          </w:tcPr>
          <w:p w14:paraId="4A13108F"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9.1%</w:t>
            </w:r>
          </w:p>
        </w:tc>
      </w:tr>
      <w:tr w:rsidR="002F41CF" w:rsidRPr="004B3361" w14:paraId="023EE446" w14:textId="77777777" w:rsidTr="00CA30CE">
        <w:tc>
          <w:tcPr>
            <w:tcW w:w="3964" w:type="dxa"/>
          </w:tcPr>
          <w:p w14:paraId="39049126"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Out-of-hours symptom onset</w:t>
            </w:r>
          </w:p>
        </w:tc>
        <w:tc>
          <w:tcPr>
            <w:tcW w:w="2410" w:type="dxa"/>
          </w:tcPr>
          <w:p w14:paraId="7F4141B5"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33,046</w:t>
            </w:r>
          </w:p>
        </w:tc>
        <w:tc>
          <w:tcPr>
            <w:tcW w:w="1843" w:type="dxa"/>
          </w:tcPr>
          <w:p w14:paraId="0582B3F8"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2.6%</w:t>
            </w:r>
          </w:p>
        </w:tc>
      </w:tr>
      <w:tr w:rsidR="002F41CF" w:rsidRPr="004B3361" w14:paraId="37D2C2B7" w14:textId="77777777" w:rsidTr="00CA30CE">
        <w:tc>
          <w:tcPr>
            <w:tcW w:w="3964" w:type="dxa"/>
          </w:tcPr>
          <w:p w14:paraId="41C8073A"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Out-of-hours PCI</w:t>
            </w:r>
          </w:p>
        </w:tc>
        <w:tc>
          <w:tcPr>
            <w:tcW w:w="2410" w:type="dxa"/>
          </w:tcPr>
          <w:p w14:paraId="31CA25F3"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331E98A5"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7E645954" w14:textId="77777777" w:rsidTr="00CA30CE">
        <w:tc>
          <w:tcPr>
            <w:tcW w:w="3964" w:type="dxa"/>
          </w:tcPr>
          <w:p w14:paraId="2B84B8FA"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Transfusion</w:t>
            </w:r>
          </w:p>
        </w:tc>
        <w:tc>
          <w:tcPr>
            <w:tcW w:w="2410" w:type="dxa"/>
          </w:tcPr>
          <w:p w14:paraId="1DB92823"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63458DF8"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6073798F" w14:textId="77777777" w:rsidTr="00CA30CE">
        <w:tc>
          <w:tcPr>
            <w:tcW w:w="3964" w:type="dxa"/>
          </w:tcPr>
          <w:p w14:paraId="6AC3DD7B"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 xml:space="preserve">Major bleeding </w:t>
            </w:r>
          </w:p>
        </w:tc>
        <w:tc>
          <w:tcPr>
            <w:tcW w:w="2410" w:type="dxa"/>
          </w:tcPr>
          <w:p w14:paraId="77149C29"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6CB7C0FC"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2E7F0478" w14:textId="77777777" w:rsidTr="00CA30CE">
        <w:tc>
          <w:tcPr>
            <w:tcW w:w="3964" w:type="dxa"/>
          </w:tcPr>
          <w:p w14:paraId="490B4016"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Death</w:t>
            </w:r>
          </w:p>
        </w:tc>
        <w:tc>
          <w:tcPr>
            <w:tcW w:w="2410" w:type="dxa"/>
          </w:tcPr>
          <w:p w14:paraId="4FA65D5D"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33,676</w:t>
            </w:r>
          </w:p>
        </w:tc>
        <w:tc>
          <w:tcPr>
            <w:tcW w:w="1843" w:type="dxa"/>
          </w:tcPr>
          <w:p w14:paraId="3C589CAA"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0.8%</w:t>
            </w:r>
          </w:p>
        </w:tc>
      </w:tr>
      <w:tr w:rsidR="002F41CF" w:rsidRPr="004B3361" w14:paraId="75503897" w14:textId="77777777" w:rsidTr="00CA30CE">
        <w:tc>
          <w:tcPr>
            <w:tcW w:w="3964" w:type="dxa"/>
          </w:tcPr>
          <w:p w14:paraId="59DB39D9"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MACE (death, reinfarction, PCI)</w:t>
            </w:r>
          </w:p>
        </w:tc>
        <w:tc>
          <w:tcPr>
            <w:tcW w:w="2410" w:type="dxa"/>
          </w:tcPr>
          <w:p w14:paraId="4A4713E5"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23D31EC5"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54A05E65" w14:textId="77777777" w:rsidTr="00CA30CE">
        <w:tc>
          <w:tcPr>
            <w:tcW w:w="3964" w:type="dxa"/>
          </w:tcPr>
          <w:p w14:paraId="2197EE92"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Embolic stroke</w:t>
            </w:r>
          </w:p>
        </w:tc>
        <w:tc>
          <w:tcPr>
            <w:tcW w:w="2410" w:type="dxa"/>
          </w:tcPr>
          <w:p w14:paraId="5CA8184D"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37B923D4"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5E456B8E" w14:textId="77777777" w:rsidTr="00CA30CE">
        <w:tc>
          <w:tcPr>
            <w:tcW w:w="3964" w:type="dxa"/>
          </w:tcPr>
          <w:p w14:paraId="2752357D"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Coronary perforation</w:t>
            </w:r>
          </w:p>
        </w:tc>
        <w:tc>
          <w:tcPr>
            <w:tcW w:w="2410" w:type="dxa"/>
          </w:tcPr>
          <w:p w14:paraId="17DACC5D"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3FDEB7FE"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26D2E01C" w14:textId="77777777" w:rsidTr="00CA30CE">
        <w:tc>
          <w:tcPr>
            <w:tcW w:w="3964" w:type="dxa"/>
          </w:tcPr>
          <w:p w14:paraId="283C1016"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Retroperitoneal bleed</w:t>
            </w:r>
          </w:p>
        </w:tc>
        <w:tc>
          <w:tcPr>
            <w:tcW w:w="2410" w:type="dxa"/>
          </w:tcPr>
          <w:p w14:paraId="2341EC3E"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3310CE9B"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1E4A1D48" w14:textId="77777777" w:rsidTr="00CA30CE">
        <w:tc>
          <w:tcPr>
            <w:tcW w:w="3964" w:type="dxa"/>
          </w:tcPr>
          <w:p w14:paraId="02EC56CF"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lastRenderedPageBreak/>
              <w:t>Renal failure/dialysis</w:t>
            </w:r>
          </w:p>
        </w:tc>
        <w:tc>
          <w:tcPr>
            <w:tcW w:w="2410" w:type="dxa"/>
          </w:tcPr>
          <w:p w14:paraId="3FCB055C"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6A99832C"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01B813B3" w14:textId="77777777" w:rsidTr="00CA30CE">
        <w:tc>
          <w:tcPr>
            <w:tcW w:w="3964" w:type="dxa"/>
          </w:tcPr>
          <w:p w14:paraId="1C521505"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Re-PCI</w:t>
            </w:r>
          </w:p>
        </w:tc>
        <w:tc>
          <w:tcPr>
            <w:tcW w:w="2410" w:type="dxa"/>
          </w:tcPr>
          <w:p w14:paraId="13FD2DB2"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33,938</w:t>
            </w:r>
          </w:p>
        </w:tc>
        <w:tc>
          <w:tcPr>
            <w:tcW w:w="1843" w:type="dxa"/>
          </w:tcPr>
          <w:p w14:paraId="72CEC713"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0%</w:t>
            </w:r>
          </w:p>
        </w:tc>
      </w:tr>
      <w:tr w:rsidR="002F41CF" w:rsidRPr="004B3361" w14:paraId="0EEAE03B" w14:textId="77777777" w:rsidTr="00CA30CE">
        <w:tc>
          <w:tcPr>
            <w:tcW w:w="3964" w:type="dxa"/>
          </w:tcPr>
          <w:p w14:paraId="0DD86DCE"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 xml:space="preserve">Median length of stay </w:t>
            </w:r>
          </w:p>
        </w:tc>
        <w:tc>
          <w:tcPr>
            <w:tcW w:w="2410" w:type="dxa"/>
          </w:tcPr>
          <w:p w14:paraId="42F93F05"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32,125</w:t>
            </w:r>
          </w:p>
        </w:tc>
        <w:tc>
          <w:tcPr>
            <w:tcW w:w="1843" w:type="dxa"/>
          </w:tcPr>
          <w:p w14:paraId="6EF382B9" w14:textId="77777777" w:rsidR="002F41CF" w:rsidRPr="004B3361" w:rsidRDefault="002F41CF" w:rsidP="00CA30CE">
            <w:pPr>
              <w:rPr>
                <w:rFonts w:ascii="Times New Roman" w:hAnsi="Times New Roman" w:cs="Times New Roman"/>
                <w:sz w:val="24"/>
                <w:szCs w:val="24"/>
                <w:lang w:val="en-US"/>
              </w:rPr>
            </w:pPr>
            <w:r w:rsidRPr="004B3361">
              <w:rPr>
                <w:rFonts w:ascii="Times New Roman" w:hAnsi="Times New Roman" w:cs="Times New Roman"/>
                <w:sz w:val="24"/>
                <w:szCs w:val="24"/>
                <w:lang w:val="en-US"/>
              </w:rPr>
              <w:t>5.3%</w:t>
            </w:r>
          </w:p>
        </w:tc>
      </w:tr>
    </w:tbl>
    <w:p w14:paraId="63A8F5FF" w14:textId="77777777" w:rsidR="002F41CF" w:rsidRPr="00FE5362" w:rsidRDefault="002F41CF" w:rsidP="002F41CF">
      <w:pPr>
        <w:rPr>
          <w:rFonts w:cstheme="minorHAnsi"/>
        </w:rPr>
      </w:pPr>
      <w:r>
        <w:rPr>
          <w:rFonts w:cstheme="minorHAnsi"/>
        </w:rPr>
        <w:t>Abbreviations: MI = myocardial infarction, PCI = percutaneous coronary intervention, CABG = coronary artery bypass graft, OCT = optical coherence tomography, IVUS = intravascular ultrasound, IABP = intra-aortic balloon pump, ECMO = extracorporeal membrane oxygenation, TIMI = thrombolysis in myocardial infarction</w:t>
      </w:r>
    </w:p>
    <w:p w14:paraId="63F22B2D" w14:textId="77777777" w:rsidR="002F41CF" w:rsidRPr="008D31CC" w:rsidRDefault="002F41CF" w:rsidP="002F41CF">
      <w:pPr>
        <w:rPr>
          <w:rFonts w:ascii="Times New Roman" w:hAnsi="Times New Roman" w:cs="Times New Roman"/>
          <w:b/>
          <w:sz w:val="24"/>
          <w:szCs w:val="24"/>
          <w:lang w:val="en-US"/>
        </w:rPr>
        <w:sectPr w:rsidR="002F41CF" w:rsidRPr="008D31CC">
          <w:endnotePr>
            <w:numFmt w:val="decimal"/>
          </w:endnotePr>
          <w:pgSz w:w="11906" w:h="16838"/>
          <w:pgMar w:top="1440" w:right="1440" w:bottom="1440" w:left="1440" w:header="708" w:footer="708" w:gutter="0"/>
          <w:cols w:space="708"/>
          <w:docGrid w:linePitch="360"/>
        </w:sectPr>
      </w:pPr>
    </w:p>
    <w:p w14:paraId="5C6F3AA2" w14:textId="77777777" w:rsidR="002F41CF" w:rsidRPr="008D31CC" w:rsidRDefault="002F41CF" w:rsidP="002F41CF">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Supplementary Table 2</w:t>
      </w:r>
      <w:r w:rsidRPr="008D31CC">
        <w:rPr>
          <w:rFonts w:ascii="Times New Roman" w:hAnsi="Times New Roman" w:cs="Times New Roman"/>
          <w:b/>
          <w:sz w:val="24"/>
          <w:szCs w:val="24"/>
          <w:lang w:val="en-US"/>
        </w:rPr>
        <w:t>: Patient characteristics according to month</w:t>
      </w:r>
    </w:p>
    <w:tbl>
      <w:tblPr>
        <w:tblStyle w:val="TableGrid"/>
        <w:tblW w:w="13659" w:type="dxa"/>
        <w:tblLook w:val="04A0" w:firstRow="1" w:lastRow="0" w:firstColumn="1" w:lastColumn="0" w:noHBand="0" w:noVBand="1"/>
      </w:tblPr>
      <w:tblGrid>
        <w:gridCol w:w="2367"/>
        <w:gridCol w:w="1873"/>
        <w:gridCol w:w="1531"/>
        <w:gridCol w:w="828"/>
        <w:gridCol w:w="1512"/>
        <w:gridCol w:w="828"/>
        <w:gridCol w:w="1532"/>
        <w:gridCol w:w="828"/>
        <w:gridCol w:w="1532"/>
        <w:gridCol w:w="828"/>
      </w:tblGrid>
      <w:tr w:rsidR="002F41CF" w:rsidRPr="008D31CC" w14:paraId="2C0175B1" w14:textId="77777777" w:rsidTr="00CA30CE">
        <w:tc>
          <w:tcPr>
            <w:tcW w:w="2367" w:type="dxa"/>
            <w:shd w:val="pct25" w:color="auto" w:fill="auto"/>
          </w:tcPr>
          <w:p w14:paraId="32293829" w14:textId="77777777" w:rsidR="002F41CF" w:rsidRPr="008D31CC" w:rsidRDefault="002F41CF" w:rsidP="00CA30CE">
            <w:pPr>
              <w:rPr>
                <w:b/>
                <w:lang w:val="en-US"/>
              </w:rPr>
            </w:pPr>
            <w:r w:rsidRPr="008D31CC">
              <w:rPr>
                <w:b/>
                <w:lang w:val="en-US"/>
              </w:rPr>
              <w:t>Variable</w:t>
            </w:r>
          </w:p>
        </w:tc>
        <w:tc>
          <w:tcPr>
            <w:tcW w:w="1873" w:type="dxa"/>
            <w:shd w:val="pct25" w:color="auto" w:fill="auto"/>
          </w:tcPr>
          <w:p w14:paraId="725C5887" w14:textId="77777777" w:rsidR="002F41CF" w:rsidRPr="008D31CC" w:rsidRDefault="002F41CF" w:rsidP="00CA30CE">
            <w:pPr>
              <w:rPr>
                <w:b/>
                <w:lang w:val="en-US"/>
              </w:rPr>
            </w:pPr>
            <w:r w:rsidRPr="008D31CC">
              <w:rPr>
                <w:b/>
                <w:lang w:val="en-US"/>
              </w:rPr>
              <w:t xml:space="preserve">2017-2019 </w:t>
            </w:r>
          </w:p>
          <w:p w14:paraId="5BBD38DD" w14:textId="77777777" w:rsidR="002F41CF" w:rsidRPr="008D31CC" w:rsidRDefault="002F41CF" w:rsidP="00CA30CE">
            <w:pPr>
              <w:rPr>
                <w:b/>
                <w:lang w:val="en-US"/>
              </w:rPr>
            </w:pPr>
            <w:r w:rsidRPr="008D31CC">
              <w:rPr>
                <w:b/>
                <w:lang w:val="en-US"/>
              </w:rPr>
              <w:t>(n=31,147)</w:t>
            </w:r>
          </w:p>
        </w:tc>
        <w:tc>
          <w:tcPr>
            <w:tcW w:w="1531" w:type="dxa"/>
            <w:shd w:val="pct25" w:color="auto" w:fill="auto"/>
          </w:tcPr>
          <w:p w14:paraId="053B6003" w14:textId="77777777" w:rsidR="002F41CF" w:rsidRPr="008D31CC" w:rsidRDefault="002F41CF" w:rsidP="00CA30CE">
            <w:pPr>
              <w:rPr>
                <w:b/>
                <w:lang w:val="en-US"/>
              </w:rPr>
            </w:pPr>
            <w:r w:rsidRPr="008D31CC">
              <w:rPr>
                <w:b/>
                <w:lang w:val="en-US"/>
              </w:rPr>
              <w:t>Jan 2020 (n=838)</w:t>
            </w:r>
          </w:p>
        </w:tc>
        <w:tc>
          <w:tcPr>
            <w:tcW w:w="828" w:type="dxa"/>
            <w:shd w:val="pct25" w:color="auto" w:fill="auto"/>
          </w:tcPr>
          <w:p w14:paraId="51DF11E1" w14:textId="77777777" w:rsidR="002F41CF" w:rsidRPr="008D31CC" w:rsidRDefault="002F41CF" w:rsidP="00CA30CE">
            <w:pPr>
              <w:rPr>
                <w:b/>
                <w:lang w:val="en-US"/>
              </w:rPr>
            </w:pPr>
            <w:r w:rsidRPr="008D31CC">
              <w:rPr>
                <w:b/>
                <w:lang w:val="en-US"/>
              </w:rPr>
              <w:t>p-value*</w:t>
            </w:r>
          </w:p>
        </w:tc>
        <w:tc>
          <w:tcPr>
            <w:tcW w:w="1512" w:type="dxa"/>
            <w:shd w:val="pct25" w:color="auto" w:fill="auto"/>
          </w:tcPr>
          <w:p w14:paraId="75BDC6D1" w14:textId="77777777" w:rsidR="002F41CF" w:rsidRPr="008D31CC" w:rsidRDefault="002F41CF" w:rsidP="00CA30CE">
            <w:pPr>
              <w:rPr>
                <w:b/>
                <w:lang w:val="en-US"/>
              </w:rPr>
            </w:pPr>
            <w:r w:rsidRPr="008D31CC">
              <w:rPr>
                <w:b/>
                <w:lang w:val="en-US"/>
              </w:rPr>
              <w:t>Feb 2020 (n=775)</w:t>
            </w:r>
          </w:p>
        </w:tc>
        <w:tc>
          <w:tcPr>
            <w:tcW w:w="828" w:type="dxa"/>
            <w:shd w:val="pct25" w:color="auto" w:fill="auto"/>
          </w:tcPr>
          <w:p w14:paraId="0C813737" w14:textId="77777777" w:rsidR="002F41CF" w:rsidRPr="008D31CC" w:rsidRDefault="002F41CF" w:rsidP="00CA30CE">
            <w:pPr>
              <w:rPr>
                <w:b/>
                <w:lang w:val="en-US"/>
              </w:rPr>
            </w:pPr>
            <w:r w:rsidRPr="008D31CC">
              <w:rPr>
                <w:b/>
                <w:lang w:val="en-US"/>
              </w:rPr>
              <w:t>p-value*</w:t>
            </w:r>
          </w:p>
        </w:tc>
        <w:tc>
          <w:tcPr>
            <w:tcW w:w="1532" w:type="dxa"/>
            <w:shd w:val="pct25" w:color="auto" w:fill="auto"/>
          </w:tcPr>
          <w:p w14:paraId="542FF30D" w14:textId="77777777" w:rsidR="002F41CF" w:rsidRPr="008D31CC" w:rsidRDefault="002F41CF" w:rsidP="00CA30CE">
            <w:pPr>
              <w:rPr>
                <w:b/>
                <w:lang w:val="en-US"/>
              </w:rPr>
            </w:pPr>
            <w:r w:rsidRPr="008D31CC">
              <w:rPr>
                <w:b/>
                <w:lang w:val="en-US"/>
              </w:rPr>
              <w:t>Mar 2020 (n=681)</w:t>
            </w:r>
          </w:p>
        </w:tc>
        <w:tc>
          <w:tcPr>
            <w:tcW w:w="828" w:type="dxa"/>
            <w:shd w:val="pct25" w:color="auto" w:fill="auto"/>
          </w:tcPr>
          <w:p w14:paraId="4E8C0ACB" w14:textId="77777777" w:rsidR="002F41CF" w:rsidRPr="008D31CC" w:rsidRDefault="002F41CF" w:rsidP="00CA30CE">
            <w:pPr>
              <w:rPr>
                <w:b/>
                <w:lang w:val="en-US"/>
              </w:rPr>
            </w:pPr>
            <w:r w:rsidRPr="008D31CC">
              <w:rPr>
                <w:b/>
                <w:lang w:val="en-US"/>
              </w:rPr>
              <w:t>p-value*</w:t>
            </w:r>
          </w:p>
        </w:tc>
        <w:tc>
          <w:tcPr>
            <w:tcW w:w="1532" w:type="dxa"/>
            <w:shd w:val="pct25" w:color="auto" w:fill="auto"/>
          </w:tcPr>
          <w:p w14:paraId="6D86FC1D" w14:textId="77777777" w:rsidR="002F41CF" w:rsidRPr="008D31CC" w:rsidRDefault="002F41CF" w:rsidP="00CA30CE">
            <w:pPr>
              <w:rPr>
                <w:b/>
                <w:lang w:val="en-US"/>
              </w:rPr>
            </w:pPr>
            <w:r w:rsidRPr="008D31CC">
              <w:rPr>
                <w:b/>
                <w:lang w:val="en-US"/>
              </w:rPr>
              <w:t>Apr 2020 (n=497)</w:t>
            </w:r>
          </w:p>
        </w:tc>
        <w:tc>
          <w:tcPr>
            <w:tcW w:w="828" w:type="dxa"/>
            <w:shd w:val="pct25" w:color="auto" w:fill="auto"/>
          </w:tcPr>
          <w:p w14:paraId="6E82D3BA" w14:textId="77777777" w:rsidR="002F41CF" w:rsidRPr="008D31CC" w:rsidRDefault="002F41CF" w:rsidP="00CA30CE">
            <w:pPr>
              <w:rPr>
                <w:b/>
                <w:lang w:val="en-US"/>
              </w:rPr>
            </w:pPr>
            <w:r w:rsidRPr="008D31CC">
              <w:rPr>
                <w:b/>
                <w:lang w:val="en-US"/>
              </w:rPr>
              <w:t>p-value*</w:t>
            </w:r>
          </w:p>
        </w:tc>
      </w:tr>
      <w:tr w:rsidR="002F41CF" w:rsidRPr="008D31CC" w14:paraId="6BD18CA2" w14:textId="77777777" w:rsidTr="00CA30CE">
        <w:tc>
          <w:tcPr>
            <w:tcW w:w="2367" w:type="dxa"/>
          </w:tcPr>
          <w:p w14:paraId="4F0CC92A" w14:textId="77777777" w:rsidR="002F41CF" w:rsidRPr="008D31CC" w:rsidRDefault="002F41CF" w:rsidP="00CA30CE">
            <w:pPr>
              <w:rPr>
                <w:lang w:val="en-US"/>
              </w:rPr>
            </w:pPr>
            <w:r w:rsidRPr="008D31CC">
              <w:rPr>
                <w:lang w:val="en-US"/>
              </w:rPr>
              <w:t>Median age [IQR]</w:t>
            </w:r>
          </w:p>
        </w:tc>
        <w:tc>
          <w:tcPr>
            <w:tcW w:w="1873" w:type="dxa"/>
          </w:tcPr>
          <w:p w14:paraId="388E1D23" w14:textId="77777777" w:rsidR="002F41CF" w:rsidRPr="008D31CC" w:rsidRDefault="002F41CF" w:rsidP="00CA30CE">
            <w:pPr>
              <w:rPr>
                <w:lang w:val="en-US"/>
              </w:rPr>
            </w:pPr>
            <w:r w:rsidRPr="008D31CC">
              <w:rPr>
                <w:lang w:val="en-US"/>
              </w:rPr>
              <w:t>63 [55-73]</w:t>
            </w:r>
          </w:p>
        </w:tc>
        <w:tc>
          <w:tcPr>
            <w:tcW w:w="1531" w:type="dxa"/>
          </w:tcPr>
          <w:p w14:paraId="3F008921" w14:textId="77777777" w:rsidR="002F41CF" w:rsidRPr="008D31CC" w:rsidRDefault="002F41CF" w:rsidP="00CA30CE">
            <w:pPr>
              <w:rPr>
                <w:lang w:val="en-US"/>
              </w:rPr>
            </w:pPr>
            <w:r w:rsidRPr="008D31CC">
              <w:rPr>
                <w:lang w:val="en-US"/>
              </w:rPr>
              <w:t>64 [55-73]</w:t>
            </w:r>
          </w:p>
        </w:tc>
        <w:tc>
          <w:tcPr>
            <w:tcW w:w="828" w:type="dxa"/>
          </w:tcPr>
          <w:p w14:paraId="1299806C" w14:textId="77777777" w:rsidR="002F41CF" w:rsidRPr="008D31CC" w:rsidRDefault="002F41CF" w:rsidP="00CA30CE">
            <w:pPr>
              <w:rPr>
                <w:lang w:val="en-US"/>
              </w:rPr>
            </w:pPr>
            <w:r w:rsidRPr="008D31CC">
              <w:rPr>
                <w:lang w:val="en-US"/>
              </w:rPr>
              <w:t>0.39</w:t>
            </w:r>
          </w:p>
        </w:tc>
        <w:tc>
          <w:tcPr>
            <w:tcW w:w="1512" w:type="dxa"/>
          </w:tcPr>
          <w:p w14:paraId="25E06303" w14:textId="77777777" w:rsidR="002F41CF" w:rsidRPr="008D31CC" w:rsidRDefault="002F41CF" w:rsidP="00CA30CE">
            <w:pPr>
              <w:rPr>
                <w:lang w:val="en-US"/>
              </w:rPr>
            </w:pPr>
            <w:r w:rsidRPr="008D31CC">
              <w:rPr>
                <w:lang w:val="en-US"/>
              </w:rPr>
              <w:t>64 [56-73]</w:t>
            </w:r>
          </w:p>
        </w:tc>
        <w:tc>
          <w:tcPr>
            <w:tcW w:w="828" w:type="dxa"/>
          </w:tcPr>
          <w:p w14:paraId="2C433146" w14:textId="77777777" w:rsidR="002F41CF" w:rsidRPr="008D31CC" w:rsidRDefault="002F41CF" w:rsidP="00CA30CE">
            <w:pPr>
              <w:rPr>
                <w:lang w:val="en-US"/>
              </w:rPr>
            </w:pPr>
            <w:r w:rsidRPr="008D31CC">
              <w:rPr>
                <w:lang w:val="en-US"/>
              </w:rPr>
              <w:t>0.061</w:t>
            </w:r>
          </w:p>
        </w:tc>
        <w:tc>
          <w:tcPr>
            <w:tcW w:w="1532" w:type="dxa"/>
          </w:tcPr>
          <w:p w14:paraId="28C61356" w14:textId="77777777" w:rsidR="002F41CF" w:rsidRPr="008D31CC" w:rsidRDefault="002F41CF" w:rsidP="00CA30CE">
            <w:pPr>
              <w:rPr>
                <w:lang w:val="en-US"/>
              </w:rPr>
            </w:pPr>
            <w:r w:rsidRPr="008D31CC">
              <w:rPr>
                <w:lang w:val="en-US"/>
              </w:rPr>
              <w:t>65 [56-74]</w:t>
            </w:r>
          </w:p>
        </w:tc>
        <w:tc>
          <w:tcPr>
            <w:tcW w:w="828" w:type="dxa"/>
          </w:tcPr>
          <w:p w14:paraId="51E099F7" w14:textId="77777777" w:rsidR="002F41CF" w:rsidRPr="008D31CC" w:rsidRDefault="002F41CF" w:rsidP="00CA30CE">
            <w:pPr>
              <w:rPr>
                <w:lang w:val="en-US"/>
              </w:rPr>
            </w:pPr>
            <w:r w:rsidRPr="008D31CC">
              <w:rPr>
                <w:lang w:val="en-US"/>
              </w:rPr>
              <w:t>0.016</w:t>
            </w:r>
          </w:p>
        </w:tc>
        <w:tc>
          <w:tcPr>
            <w:tcW w:w="1532" w:type="dxa"/>
          </w:tcPr>
          <w:p w14:paraId="307F7CC3" w14:textId="77777777" w:rsidR="002F41CF" w:rsidRPr="008D31CC" w:rsidRDefault="002F41CF" w:rsidP="00CA30CE">
            <w:pPr>
              <w:rPr>
                <w:lang w:val="en-US"/>
              </w:rPr>
            </w:pPr>
            <w:r w:rsidRPr="008D31CC">
              <w:rPr>
                <w:lang w:val="en-US"/>
              </w:rPr>
              <w:t>63 [55-71]</w:t>
            </w:r>
          </w:p>
        </w:tc>
        <w:tc>
          <w:tcPr>
            <w:tcW w:w="828" w:type="dxa"/>
          </w:tcPr>
          <w:p w14:paraId="25E20B20" w14:textId="77777777" w:rsidR="002F41CF" w:rsidRPr="008D31CC" w:rsidRDefault="002F41CF" w:rsidP="00CA30CE">
            <w:pPr>
              <w:rPr>
                <w:lang w:val="en-US"/>
              </w:rPr>
            </w:pPr>
            <w:r w:rsidRPr="008D31CC">
              <w:rPr>
                <w:lang w:val="en-US"/>
              </w:rPr>
              <w:t>0.31</w:t>
            </w:r>
          </w:p>
        </w:tc>
      </w:tr>
      <w:tr w:rsidR="002F41CF" w:rsidRPr="008D31CC" w14:paraId="681A64D3" w14:textId="77777777" w:rsidTr="00CA30CE">
        <w:tc>
          <w:tcPr>
            <w:tcW w:w="2367" w:type="dxa"/>
          </w:tcPr>
          <w:p w14:paraId="610D2407" w14:textId="77777777" w:rsidR="002F41CF" w:rsidRPr="008D31CC" w:rsidRDefault="002F41CF" w:rsidP="00CA30CE">
            <w:pPr>
              <w:rPr>
                <w:lang w:val="en-US"/>
              </w:rPr>
            </w:pPr>
            <w:r w:rsidRPr="008D31CC">
              <w:rPr>
                <w:lang w:val="en-US"/>
              </w:rPr>
              <w:t>Male</w:t>
            </w:r>
          </w:p>
        </w:tc>
        <w:tc>
          <w:tcPr>
            <w:tcW w:w="1873" w:type="dxa"/>
          </w:tcPr>
          <w:p w14:paraId="502C0013" w14:textId="77777777" w:rsidR="002F41CF" w:rsidRPr="008D31CC" w:rsidRDefault="002F41CF" w:rsidP="00CA30CE">
            <w:pPr>
              <w:rPr>
                <w:lang w:val="en-US"/>
              </w:rPr>
            </w:pPr>
            <w:r w:rsidRPr="008D31CC">
              <w:rPr>
                <w:lang w:val="en-US"/>
              </w:rPr>
              <w:t>23,247 (74.6%)</w:t>
            </w:r>
          </w:p>
        </w:tc>
        <w:tc>
          <w:tcPr>
            <w:tcW w:w="1531" w:type="dxa"/>
          </w:tcPr>
          <w:p w14:paraId="430BC972" w14:textId="77777777" w:rsidR="002F41CF" w:rsidRPr="008D31CC" w:rsidRDefault="002F41CF" w:rsidP="00CA30CE">
            <w:pPr>
              <w:rPr>
                <w:lang w:val="en-US"/>
              </w:rPr>
            </w:pPr>
            <w:r w:rsidRPr="008D31CC">
              <w:rPr>
                <w:lang w:val="en-US"/>
              </w:rPr>
              <w:t>616 (73.5%)</w:t>
            </w:r>
          </w:p>
        </w:tc>
        <w:tc>
          <w:tcPr>
            <w:tcW w:w="828" w:type="dxa"/>
          </w:tcPr>
          <w:p w14:paraId="363BED83" w14:textId="77777777" w:rsidR="002F41CF" w:rsidRPr="008D31CC" w:rsidRDefault="002F41CF" w:rsidP="00CA30CE">
            <w:pPr>
              <w:rPr>
                <w:lang w:val="en-US"/>
              </w:rPr>
            </w:pPr>
            <w:r w:rsidRPr="008D31CC">
              <w:rPr>
                <w:lang w:val="en-US"/>
              </w:rPr>
              <w:t>0.46</w:t>
            </w:r>
          </w:p>
        </w:tc>
        <w:tc>
          <w:tcPr>
            <w:tcW w:w="1512" w:type="dxa"/>
          </w:tcPr>
          <w:p w14:paraId="34137EED" w14:textId="77777777" w:rsidR="002F41CF" w:rsidRPr="008D31CC" w:rsidRDefault="002F41CF" w:rsidP="00CA30CE">
            <w:pPr>
              <w:rPr>
                <w:lang w:val="en-US"/>
              </w:rPr>
            </w:pPr>
            <w:r w:rsidRPr="008D31CC">
              <w:rPr>
                <w:lang w:val="en-US"/>
              </w:rPr>
              <w:t>602 (77.7%)</w:t>
            </w:r>
          </w:p>
        </w:tc>
        <w:tc>
          <w:tcPr>
            <w:tcW w:w="828" w:type="dxa"/>
          </w:tcPr>
          <w:p w14:paraId="6AF916BF" w14:textId="77777777" w:rsidR="002F41CF" w:rsidRPr="008D31CC" w:rsidRDefault="002F41CF" w:rsidP="00CA30CE">
            <w:pPr>
              <w:rPr>
                <w:lang w:val="en-US"/>
              </w:rPr>
            </w:pPr>
            <w:r w:rsidRPr="008D31CC">
              <w:rPr>
                <w:lang w:val="en-US"/>
              </w:rPr>
              <w:t>0.054</w:t>
            </w:r>
          </w:p>
        </w:tc>
        <w:tc>
          <w:tcPr>
            <w:tcW w:w="1532" w:type="dxa"/>
          </w:tcPr>
          <w:p w14:paraId="70EA969E" w14:textId="77777777" w:rsidR="002F41CF" w:rsidRPr="008D31CC" w:rsidRDefault="002F41CF" w:rsidP="00CA30CE">
            <w:pPr>
              <w:rPr>
                <w:lang w:val="en-US"/>
              </w:rPr>
            </w:pPr>
            <w:r w:rsidRPr="008D31CC">
              <w:rPr>
                <w:lang w:val="en-US"/>
              </w:rPr>
              <w:t>497 (73.0%)</w:t>
            </w:r>
          </w:p>
        </w:tc>
        <w:tc>
          <w:tcPr>
            <w:tcW w:w="828" w:type="dxa"/>
          </w:tcPr>
          <w:p w14:paraId="72A127B4" w14:textId="77777777" w:rsidR="002F41CF" w:rsidRPr="008D31CC" w:rsidRDefault="002F41CF" w:rsidP="00CA30CE">
            <w:pPr>
              <w:rPr>
                <w:lang w:val="en-US"/>
              </w:rPr>
            </w:pPr>
            <w:r w:rsidRPr="008D31CC">
              <w:rPr>
                <w:lang w:val="en-US"/>
              </w:rPr>
              <w:t>0.33</w:t>
            </w:r>
          </w:p>
        </w:tc>
        <w:tc>
          <w:tcPr>
            <w:tcW w:w="1532" w:type="dxa"/>
          </w:tcPr>
          <w:p w14:paraId="2B7D0B6B" w14:textId="77777777" w:rsidR="002F41CF" w:rsidRPr="008D31CC" w:rsidRDefault="002F41CF" w:rsidP="00CA30CE">
            <w:pPr>
              <w:rPr>
                <w:lang w:val="en-US"/>
              </w:rPr>
            </w:pPr>
            <w:r w:rsidRPr="008D31CC">
              <w:rPr>
                <w:lang w:val="en-US"/>
              </w:rPr>
              <w:t>365 (73.4%)</w:t>
            </w:r>
          </w:p>
        </w:tc>
        <w:tc>
          <w:tcPr>
            <w:tcW w:w="828" w:type="dxa"/>
          </w:tcPr>
          <w:p w14:paraId="772BD86A" w14:textId="77777777" w:rsidR="002F41CF" w:rsidRPr="008D31CC" w:rsidRDefault="002F41CF" w:rsidP="00CA30CE">
            <w:pPr>
              <w:rPr>
                <w:lang w:val="en-US"/>
              </w:rPr>
            </w:pPr>
            <w:r w:rsidRPr="008D31CC">
              <w:rPr>
                <w:lang w:val="en-US"/>
              </w:rPr>
              <w:t>0.54</w:t>
            </w:r>
          </w:p>
        </w:tc>
      </w:tr>
      <w:tr w:rsidR="002F41CF" w:rsidRPr="008D31CC" w14:paraId="2EBDEE5D" w14:textId="77777777" w:rsidTr="00CA30CE">
        <w:tc>
          <w:tcPr>
            <w:tcW w:w="2367" w:type="dxa"/>
          </w:tcPr>
          <w:p w14:paraId="579AD87B" w14:textId="77777777" w:rsidR="002F41CF" w:rsidRPr="008D31CC" w:rsidRDefault="002F41CF" w:rsidP="00CA30CE">
            <w:pPr>
              <w:rPr>
                <w:lang w:val="en-US"/>
              </w:rPr>
            </w:pPr>
            <w:r w:rsidRPr="008D31CC">
              <w:rPr>
                <w:lang w:val="en-US"/>
              </w:rPr>
              <w:t>Ethnicity</w:t>
            </w:r>
          </w:p>
          <w:p w14:paraId="6A6FBAC0" w14:textId="77777777" w:rsidR="002F41CF" w:rsidRPr="008D31CC" w:rsidRDefault="002F41CF" w:rsidP="00CA30CE">
            <w:pPr>
              <w:rPr>
                <w:lang w:val="en-US"/>
              </w:rPr>
            </w:pPr>
            <w:r w:rsidRPr="008D31CC">
              <w:rPr>
                <w:lang w:val="en-US"/>
              </w:rPr>
              <w:t>Caucasian</w:t>
            </w:r>
          </w:p>
          <w:p w14:paraId="5B5C504F" w14:textId="77777777" w:rsidR="002F41CF" w:rsidRPr="008D31CC" w:rsidRDefault="002F41CF" w:rsidP="00CA30CE">
            <w:pPr>
              <w:rPr>
                <w:lang w:val="en-US"/>
              </w:rPr>
            </w:pPr>
            <w:r w:rsidRPr="008D31CC">
              <w:rPr>
                <w:lang w:val="en-US"/>
              </w:rPr>
              <w:t>Black, Asian or other</w:t>
            </w:r>
          </w:p>
        </w:tc>
        <w:tc>
          <w:tcPr>
            <w:tcW w:w="1873" w:type="dxa"/>
          </w:tcPr>
          <w:p w14:paraId="7F81CA80" w14:textId="77777777" w:rsidR="002F41CF" w:rsidRPr="008D31CC" w:rsidRDefault="002F41CF" w:rsidP="00CA30CE">
            <w:pPr>
              <w:rPr>
                <w:lang w:val="en-US"/>
              </w:rPr>
            </w:pPr>
          </w:p>
          <w:p w14:paraId="31428E9B" w14:textId="77777777" w:rsidR="002F41CF" w:rsidRPr="008D31CC" w:rsidRDefault="002F41CF" w:rsidP="00CA30CE">
            <w:pPr>
              <w:rPr>
                <w:lang w:val="en-US"/>
              </w:rPr>
            </w:pPr>
            <w:r w:rsidRPr="008D31CC">
              <w:rPr>
                <w:lang w:val="en-US"/>
              </w:rPr>
              <w:t>22,436 (85.8%)</w:t>
            </w:r>
          </w:p>
          <w:p w14:paraId="61659EC2" w14:textId="77777777" w:rsidR="002F41CF" w:rsidRPr="008D31CC" w:rsidRDefault="002F41CF" w:rsidP="00CA30CE">
            <w:pPr>
              <w:rPr>
                <w:lang w:val="en-US"/>
              </w:rPr>
            </w:pPr>
            <w:r w:rsidRPr="008D31CC">
              <w:rPr>
                <w:lang w:val="en-US"/>
              </w:rPr>
              <w:t>3,719 (14.2%)</w:t>
            </w:r>
          </w:p>
        </w:tc>
        <w:tc>
          <w:tcPr>
            <w:tcW w:w="1531" w:type="dxa"/>
          </w:tcPr>
          <w:p w14:paraId="12885923" w14:textId="77777777" w:rsidR="002F41CF" w:rsidRPr="008D31CC" w:rsidRDefault="002F41CF" w:rsidP="00CA30CE">
            <w:pPr>
              <w:rPr>
                <w:lang w:val="en-US"/>
              </w:rPr>
            </w:pPr>
          </w:p>
          <w:p w14:paraId="13D05355" w14:textId="77777777" w:rsidR="002F41CF" w:rsidRPr="008D31CC" w:rsidRDefault="002F41CF" w:rsidP="00CA30CE">
            <w:pPr>
              <w:rPr>
                <w:lang w:val="en-US"/>
              </w:rPr>
            </w:pPr>
            <w:r w:rsidRPr="008D31CC">
              <w:rPr>
                <w:lang w:val="en-US"/>
              </w:rPr>
              <w:t>605 (88.7%)</w:t>
            </w:r>
          </w:p>
          <w:p w14:paraId="3A199F86" w14:textId="77777777" w:rsidR="002F41CF" w:rsidRPr="008D31CC" w:rsidRDefault="002F41CF" w:rsidP="00CA30CE">
            <w:pPr>
              <w:rPr>
                <w:lang w:val="en-US"/>
              </w:rPr>
            </w:pPr>
            <w:r w:rsidRPr="008D31CC">
              <w:rPr>
                <w:lang w:val="en-US"/>
              </w:rPr>
              <w:t>77 (11.3%)</w:t>
            </w:r>
          </w:p>
        </w:tc>
        <w:tc>
          <w:tcPr>
            <w:tcW w:w="828" w:type="dxa"/>
          </w:tcPr>
          <w:p w14:paraId="0409A1A3" w14:textId="77777777" w:rsidR="002F41CF" w:rsidRPr="008D31CC" w:rsidRDefault="002F41CF" w:rsidP="00CA30CE">
            <w:pPr>
              <w:rPr>
                <w:lang w:val="en-US"/>
              </w:rPr>
            </w:pPr>
            <w:r w:rsidRPr="008D31CC">
              <w:rPr>
                <w:lang w:val="en-US"/>
              </w:rPr>
              <w:t>0.030</w:t>
            </w:r>
          </w:p>
        </w:tc>
        <w:tc>
          <w:tcPr>
            <w:tcW w:w="1512" w:type="dxa"/>
          </w:tcPr>
          <w:p w14:paraId="008AA869" w14:textId="77777777" w:rsidR="002F41CF" w:rsidRPr="008D31CC" w:rsidRDefault="002F41CF" w:rsidP="00CA30CE">
            <w:pPr>
              <w:rPr>
                <w:lang w:val="en-US"/>
              </w:rPr>
            </w:pPr>
          </w:p>
          <w:p w14:paraId="626B6E7A" w14:textId="77777777" w:rsidR="002F41CF" w:rsidRPr="008D31CC" w:rsidRDefault="002F41CF" w:rsidP="00CA30CE">
            <w:pPr>
              <w:rPr>
                <w:lang w:val="en-US"/>
              </w:rPr>
            </w:pPr>
            <w:r w:rsidRPr="008D31CC">
              <w:rPr>
                <w:lang w:val="en-US"/>
              </w:rPr>
              <w:t>518 (85.9%)</w:t>
            </w:r>
          </w:p>
          <w:p w14:paraId="4E7A3036" w14:textId="77777777" w:rsidR="002F41CF" w:rsidRPr="008D31CC" w:rsidRDefault="002F41CF" w:rsidP="00CA30CE">
            <w:pPr>
              <w:rPr>
                <w:lang w:val="en-US"/>
              </w:rPr>
            </w:pPr>
            <w:r w:rsidRPr="008D31CC">
              <w:rPr>
                <w:lang w:val="en-US"/>
              </w:rPr>
              <w:t>85 (14.1%)</w:t>
            </w:r>
          </w:p>
        </w:tc>
        <w:tc>
          <w:tcPr>
            <w:tcW w:w="828" w:type="dxa"/>
          </w:tcPr>
          <w:p w14:paraId="40987084" w14:textId="77777777" w:rsidR="002F41CF" w:rsidRPr="008D31CC" w:rsidRDefault="002F41CF" w:rsidP="00CA30CE">
            <w:pPr>
              <w:rPr>
                <w:lang w:val="en-US"/>
              </w:rPr>
            </w:pPr>
            <w:r w:rsidRPr="008D31CC">
              <w:rPr>
                <w:lang w:val="en-US"/>
              </w:rPr>
              <w:t>0.93</w:t>
            </w:r>
          </w:p>
        </w:tc>
        <w:tc>
          <w:tcPr>
            <w:tcW w:w="1532" w:type="dxa"/>
          </w:tcPr>
          <w:p w14:paraId="33215D2F" w14:textId="77777777" w:rsidR="002F41CF" w:rsidRPr="008D31CC" w:rsidRDefault="002F41CF" w:rsidP="00CA30CE">
            <w:pPr>
              <w:rPr>
                <w:lang w:val="en-US"/>
              </w:rPr>
            </w:pPr>
          </w:p>
          <w:p w14:paraId="220096C3" w14:textId="77777777" w:rsidR="002F41CF" w:rsidRPr="008D31CC" w:rsidRDefault="002F41CF" w:rsidP="00CA30CE">
            <w:pPr>
              <w:rPr>
                <w:lang w:val="en-US"/>
              </w:rPr>
            </w:pPr>
            <w:r w:rsidRPr="008D31CC">
              <w:rPr>
                <w:lang w:val="en-US"/>
              </w:rPr>
              <w:t>472 (84.0%)</w:t>
            </w:r>
          </w:p>
          <w:p w14:paraId="0BA483A5" w14:textId="77777777" w:rsidR="002F41CF" w:rsidRPr="008D31CC" w:rsidRDefault="002F41CF" w:rsidP="00CA30CE">
            <w:pPr>
              <w:rPr>
                <w:lang w:val="en-US"/>
              </w:rPr>
            </w:pPr>
            <w:r w:rsidRPr="008D31CC">
              <w:rPr>
                <w:lang w:val="en-US"/>
              </w:rPr>
              <w:t>90 (16.0%)</w:t>
            </w:r>
          </w:p>
        </w:tc>
        <w:tc>
          <w:tcPr>
            <w:tcW w:w="828" w:type="dxa"/>
          </w:tcPr>
          <w:p w14:paraId="415B0B63" w14:textId="77777777" w:rsidR="002F41CF" w:rsidRPr="008D31CC" w:rsidRDefault="002F41CF" w:rsidP="00CA30CE">
            <w:pPr>
              <w:rPr>
                <w:lang w:val="en-US"/>
              </w:rPr>
            </w:pPr>
            <w:r w:rsidRPr="008D31CC">
              <w:rPr>
                <w:lang w:val="en-US"/>
              </w:rPr>
              <w:t>0.23</w:t>
            </w:r>
          </w:p>
        </w:tc>
        <w:tc>
          <w:tcPr>
            <w:tcW w:w="1532" w:type="dxa"/>
          </w:tcPr>
          <w:p w14:paraId="5CD0A284" w14:textId="77777777" w:rsidR="002F41CF" w:rsidRPr="008D31CC" w:rsidRDefault="002F41CF" w:rsidP="00CA30CE">
            <w:pPr>
              <w:rPr>
                <w:lang w:val="en-US"/>
              </w:rPr>
            </w:pPr>
          </w:p>
          <w:p w14:paraId="4AF77BB8" w14:textId="77777777" w:rsidR="002F41CF" w:rsidRPr="008D31CC" w:rsidRDefault="002F41CF" w:rsidP="00CA30CE">
            <w:pPr>
              <w:rPr>
                <w:lang w:val="en-US"/>
              </w:rPr>
            </w:pPr>
            <w:r w:rsidRPr="008D31CC">
              <w:rPr>
                <w:lang w:val="en-US"/>
              </w:rPr>
              <w:t>344 (82.9%)</w:t>
            </w:r>
          </w:p>
          <w:p w14:paraId="13520C8D" w14:textId="77777777" w:rsidR="002F41CF" w:rsidRPr="008D31CC" w:rsidRDefault="002F41CF" w:rsidP="00CA30CE">
            <w:pPr>
              <w:rPr>
                <w:lang w:val="en-US"/>
              </w:rPr>
            </w:pPr>
            <w:r w:rsidRPr="008D31CC">
              <w:rPr>
                <w:lang w:val="en-US"/>
              </w:rPr>
              <w:t>71 (17.1%)</w:t>
            </w:r>
          </w:p>
        </w:tc>
        <w:tc>
          <w:tcPr>
            <w:tcW w:w="828" w:type="dxa"/>
          </w:tcPr>
          <w:p w14:paraId="4DB8345F" w14:textId="77777777" w:rsidR="002F41CF" w:rsidRPr="008D31CC" w:rsidRDefault="002F41CF" w:rsidP="00CA30CE">
            <w:pPr>
              <w:rPr>
                <w:lang w:val="en-US"/>
              </w:rPr>
            </w:pPr>
            <w:r w:rsidRPr="008D31CC">
              <w:rPr>
                <w:lang w:val="en-US"/>
              </w:rPr>
              <w:t>0.095</w:t>
            </w:r>
          </w:p>
        </w:tc>
      </w:tr>
      <w:tr w:rsidR="002F41CF" w:rsidRPr="008D31CC" w14:paraId="64A3CDDA" w14:textId="77777777" w:rsidTr="00CA30CE">
        <w:tc>
          <w:tcPr>
            <w:tcW w:w="2367" w:type="dxa"/>
          </w:tcPr>
          <w:p w14:paraId="476E350F" w14:textId="77777777" w:rsidR="002F41CF" w:rsidRPr="008D31CC" w:rsidRDefault="002F41CF" w:rsidP="00CA30CE">
            <w:pPr>
              <w:rPr>
                <w:lang w:val="en-US"/>
              </w:rPr>
            </w:pPr>
            <w:r w:rsidRPr="008D31CC">
              <w:rPr>
                <w:lang w:val="en-US"/>
              </w:rPr>
              <w:t>Smoker</w:t>
            </w:r>
          </w:p>
        </w:tc>
        <w:tc>
          <w:tcPr>
            <w:tcW w:w="1873" w:type="dxa"/>
          </w:tcPr>
          <w:p w14:paraId="69F66108" w14:textId="77777777" w:rsidR="002F41CF" w:rsidRPr="008D31CC" w:rsidRDefault="002F41CF" w:rsidP="00CA30CE">
            <w:pPr>
              <w:rPr>
                <w:lang w:val="en-US"/>
              </w:rPr>
            </w:pPr>
            <w:r w:rsidRPr="008D31CC">
              <w:rPr>
                <w:lang w:val="en-US"/>
              </w:rPr>
              <w:t>7,421 (41.1%)</w:t>
            </w:r>
          </w:p>
        </w:tc>
        <w:tc>
          <w:tcPr>
            <w:tcW w:w="1531" w:type="dxa"/>
          </w:tcPr>
          <w:p w14:paraId="2BF54EEB" w14:textId="77777777" w:rsidR="002F41CF" w:rsidRPr="008D31CC" w:rsidRDefault="002F41CF" w:rsidP="00CA30CE">
            <w:pPr>
              <w:rPr>
                <w:lang w:val="en-US"/>
              </w:rPr>
            </w:pPr>
            <w:r w:rsidRPr="008D31CC">
              <w:rPr>
                <w:lang w:val="en-US"/>
              </w:rPr>
              <w:t>191 (41.9%)</w:t>
            </w:r>
          </w:p>
        </w:tc>
        <w:tc>
          <w:tcPr>
            <w:tcW w:w="828" w:type="dxa"/>
          </w:tcPr>
          <w:p w14:paraId="7CE14D22" w14:textId="77777777" w:rsidR="002F41CF" w:rsidRPr="008D31CC" w:rsidRDefault="002F41CF" w:rsidP="00CA30CE">
            <w:pPr>
              <w:rPr>
                <w:lang w:val="en-US"/>
              </w:rPr>
            </w:pPr>
            <w:r w:rsidRPr="008D31CC">
              <w:rPr>
                <w:lang w:val="en-US"/>
              </w:rPr>
              <w:t>0.72</w:t>
            </w:r>
          </w:p>
        </w:tc>
        <w:tc>
          <w:tcPr>
            <w:tcW w:w="1512" w:type="dxa"/>
          </w:tcPr>
          <w:p w14:paraId="6A59014B" w14:textId="77777777" w:rsidR="002F41CF" w:rsidRPr="008D31CC" w:rsidRDefault="002F41CF" w:rsidP="00CA30CE">
            <w:pPr>
              <w:rPr>
                <w:lang w:val="en-US"/>
              </w:rPr>
            </w:pPr>
            <w:r w:rsidRPr="008D31CC">
              <w:rPr>
                <w:lang w:val="en-US"/>
              </w:rPr>
              <w:t>159 (37.5%)</w:t>
            </w:r>
          </w:p>
        </w:tc>
        <w:tc>
          <w:tcPr>
            <w:tcW w:w="828" w:type="dxa"/>
          </w:tcPr>
          <w:p w14:paraId="73938278" w14:textId="77777777" w:rsidR="002F41CF" w:rsidRPr="008D31CC" w:rsidRDefault="002F41CF" w:rsidP="00CA30CE">
            <w:pPr>
              <w:rPr>
                <w:lang w:val="en-US"/>
              </w:rPr>
            </w:pPr>
            <w:r w:rsidRPr="008D31CC">
              <w:rPr>
                <w:lang w:val="en-US"/>
              </w:rPr>
              <w:t>0.14</w:t>
            </w:r>
          </w:p>
        </w:tc>
        <w:tc>
          <w:tcPr>
            <w:tcW w:w="1532" w:type="dxa"/>
          </w:tcPr>
          <w:p w14:paraId="7D0128D4" w14:textId="77777777" w:rsidR="002F41CF" w:rsidRPr="008D31CC" w:rsidRDefault="002F41CF" w:rsidP="00CA30CE">
            <w:pPr>
              <w:rPr>
                <w:lang w:val="en-US"/>
              </w:rPr>
            </w:pPr>
            <w:r w:rsidRPr="008D31CC">
              <w:rPr>
                <w:lang w:val="en-US"/>
              </w:rPr>
              <w:t>145 (36.7%)</w:t>
            </w:r>
          </w:p>
        </w:tc>
        <w:tc>
          <w:tcPr>
            <w:tcW w:w="828" w:type="dxa"/>
          </w:tcPr>
          <w:p w14:paraId="30885B4E" w14:textId="77777777" w:rsidR="002F41CF" w:rsidRPr="008D31CC" w:rsidRDefault="002F41CF" w:rsidP="00CA30CE">
            <w:pPr>
              <w:rPr>
                <w:lang w:val="en-US"/>
              </w:rPr>
            </w:pPr>
            <w:r w:rsidRPr="008D31CC">
              <w:rPr>
                <w:lang w:val="en-US"/>
              </w:rPr>
              <w:t>0.083</w:t>
            </w:r>
          </w:p>
        </w:tc>
        <w:tc>
          <w:tcPr>
            <w:tcW w:w="1532" w:type="dxa"/>
          </w:tcPr>
          <w:p w14:paraId="7A2396C6" w14:textId="77777777" w:rsidR="002F41CF" w:rsidRPr="008D31CC" w:rsidRDefault="002F41CF" w:rsidP="00CA30CE">
            <w:pPr>
              <w:rPr>
                <w:lang w:val="en-US"/>
              </w:rPr>
            </w:pPr>
            <w:r w:rsidRPr="008D31CC">
              <w:rPr>
                <w:lang w:val="en-US"/>
              </w:rPr>
              <w:t>101 (36.3%)</w:t>
            </w:r>
          </w:p>
        </w:tc>
        <w:tc>
          <w:tcPr>
            <w:tcW w:w="828" w:type="dxa"/>
          </w:tcPr>
          <w:p w14:paraId="425C2928" w14:textId="77777777" w:rsidR="002F41CF" w:rsidRPr="008D31CC" w:rsidRDefault="002F41CF" w:rsidP="00CA30CE">
            <w:pPr>
              <w:rPr>
                <w:lang w:val="en-US"/>
              </w:rPr>
            </w:pPr>
            <w:r w:rsidRPr="008D31CC">
              <w:rPr>
                <w:lang w:val="en-US"/>
              </w:rPr>
              <w:t>0.11</w:t>
            </w:r>
          </w:p>
        </w:tc>
      </w:tr>
      <w:tr w:rsidR="002F41CF" w:rsidRPr="008D31CC" w14:paraId="6333F68C" w14:textId="77777777" w:rsidTr="00CA30CE">
        <w:tc>
          <w:tcPr>
            <w:tcW w:w="2367" w:type="dxa"/>
          </w:tcPr>
          <w:p w14:paraId="7B1D1ABB" w14:textId="77777777" w:rsidR="002F41CF" w:rsidRPr="008D31CC" w:rsidRDefault="002F41CF" w:rsidP="00CA30CE">
            <w:pPr>
              <w:rPr>
                <w:lang w:val="en-US"/>
              </w:rPr>
            </w:pPr>
            <w:r w:rsidRPr="008D31CC">
              <w:rPr>
                <w:lang w:val="en-US"/>
              </w:rPr>
              <w:t>Hypertension</w:t>
            </w:r>
          </w:p>
        </w:tc>
        <w:tc>
          <w:tcPr>
            <w:tcW w:w="1873" w:type="dxa"/>
          </w:tcPr>
          <w:p w14:paraId="26975F69" w14:textId="77777777" w:rsidR="002F41CF" w:rsidRPr="008D31CC" w:rsidRDefault="002F41CF" w:rsidP="00CA30CE">
            <w:pPr>
              <w:rPr>
                <w:lang w:val="en-US"/>
              </w:rPr>
            </w:pPr>
            <w:r w:rsidRPr="008D31CC">
              <w:rPr>
                <w:lang w:val="en-US"/>
              </w:rPr>
              <w:t>13,036 (43.2%)</w:t>
            </w:r>
          </w:p>
        </w:tc>
        <w:tc>
          <w:tcPr>
            <w:tcW w:w="1531" w:type="dxa"/>
          </w:tcPr>
          <w:p w14:paraId="18341324" w14:textId="77777777" w:rsidR="002F41CF" w:rsidRPr="008D31CC" w:rsidRDefault="002F41CF" w:rsidP="00CA30CE">
            <w:pPr>
              <w:rPr>
                <w:lang w:val="en-US"/>
              </w:rPr>
            </w:pPr>
            <w:r w:rsidRPr="008D31CC">
              <w:rPr>
                <w:lang w:val="en-US"/>
              </w:rPr>
              <w:t>311 (41.1%)</w:t>
            </w:r>
          </w:p>
        </w:tc>
        <w:tc>
          <w:tcPr>
            <w:tcW w:w="828" w:type="dxa"/>
          </w:tcPr>
          <w:p w14:paraId="20CF174F" w14:textId="77777777" w:rsidR="002F41CF" w:rsidRPr="008D31CC" w:rsidRDefault="002F41CF" w:rsidP="00CA30CE">
            <w:pPr>
              <w:rPr>
                <w:lang w:val="en-US"/>
              </w:rPr>
            </w:pPr>
            <w:r w:rsidRPr="008D31CC">
              <w:rPr>
                <w:lang w:val="en-US"/>
              </w:rPr>
              <w:t>0.24</w:t>
            </w:r>
          </w:p>
        </w:tc>
        <w:tc>
          <w:tcPr>
            <w:tcW w:w="1512" w:type="dxa"/>
          </w:tcPr>
          <w:p w14:paraId="43BDF343" w14:textId="77777777" w:rsidR="002F41CF" w:rsidRPr="008D31CC" w:rsidRDefault="002F41CF" w:rsidP="00CA30CE">
            <w:pPr>
              <w:rPr>
                <w:lang w:val="en-US"/>
              </w:rPr>
            </w:pPr>
            <w:r w:rsidRPr="008D31CC">
              <w:rPr>
                <w:lang w:val="en-US"/>
              </w:rPr>
              <w:t>296 (44.4%)</w:t>
            </w:r>
          </w:p>
        </w:tc>
        <w:tc>
          <w:tcPr>
            <w:tcW w:w="828" w:type="dxa"/>
          </w:tcPr>
          <w:p w14:paraId="692A28B4" w14:textId="77777777" w:rsidR="002F41CF" w:rsidRPr="008D31CC" w:rsidRDefault="002F41CF" w:rsidP="00CA30CE">
            <w:pPr>
              <w:rPr>
                <w:lang w:val="en-US"/>
              </w:rPr>
            </w:pPr>
            <w:r w:rsidRPr="008D31CC">
              <w:rPr>
                <w:lang w:val="en-US"/>
              </w:rPr>
              <w:t>0.55</w:t>
            </w:r>
          </w:p>
        </w:tc>
        <w:tc>
          <w:tcPr>
            <w:tcW w:w="1532" w:type="dxa"/>
          </w:tcPr>
          <w:p w14:paraId="116879A7" w14:textId="77777777" w:rsidR="002F41CF" w:rsidRPr="008D31CC" w:rsidRDefault="002F41CF" w:rsidP="00CA30CE">
            <w:pPr>
              <w:rPr>
                <w:lang w:val="en-US"/>
              </w:rPr>
            </w:pPr>
            <w:r w:rsidRPr="008D31CC">
              <w:rPr>
                <w:lang w:val="en-US"/>
              </w:rPr>
              <w:t>249 (40.7%)</w:t>
            </w:r>
          </w:p>
        </w:tc>
        <w:tc>
          <w:tcPr>
            <w:tcW w:w="828" w:type="dxa"/>
          </w:tcPr>
          <w:p w14:paraId="700FC399" w14:textId="77777777" w:rsidR="002F41CF" w:rsidRPr="008D31CC" w:rsidRDefault="002F41CF" w:rsidP="00CA30CE">
            <w:pPr>
              <w:rPr>
                <w:lang w:val="en-US"/>
              </w:rPr>
            </w:pPr>
            <w:r w:rsidRPr="008D31CC">
              <w:rPr>
                <w:lang w:val="en-US"/>
              </w:rPr>
              <w:t>0.21</w:t>
            </w:r>
          </w:p>
        </w:tc>
        <w:tc>
          <w:tcPr>
            <w:tcW w:w="1532" w:type="dxa"/>
          </w:tcPr>
          <w:p w14:paraId="27CFACCF" w14:textId="77777777" w:rsidR="002F41CF" w:rsidRPr="008D31CC" w:rsidRDefault="002F41CF" w:rsidP="00CA30CE">
            <w:pPr>
              <w:rPr>
                <w:lang w:val="en-US"/>
              </w:rPr>
            </w:pPr>
            <w:r w:rsidRPr="008D31CC">
              <w:rPr>
                <w:lang w:val="en-US"/>
              </w:rPr>
              <w:t>168 (39.2%)</w:t>
            </w:r>
          </w:p>
        </w:tc>
        <w:tc>
          <w:tcPr>
            <w:tcW w:w="828" w:type="dxa"/>
          </w:tcPr>
          <w:p w14:paraId="65254E26" w14:textId="77777777" w:rsidR="002F41CF" w:rsidRPr="008D31CC" w:rsidRDefault="002F41CF" w:rsidP="00CA30CE">
            <w:pPr>
              <w:rPr>
                <w:lang w:val="en-US"/>
              </w:rPr>
            </w:pPr>
            <w:r w:rsidRPr="008D31CC">
              <w:rPr>
                <w:lang w:val="en-US"/>
              </w:rPr>
              <w:t>0.092</w:t>
            </w:r>
          </w:p>
        </w:tc>
      </w:tr>
      <w:tr w:rsidR="002F41CF" w:rsidRPr="008D31CC" w14:paraId="49D2BEB7" w14:textId="77777777" w:rsidTr="00CA30CE">
        <w:tc>
          <w:tcPr>
            <w:tcW w:w="2367" w:type="dxa"/>
          </w:tcPr>
          <w:p w14:paraId="5B864488" w14:textId="77777777" w:rsidR="002F41CF" w:rsidRPr="008D31CC" w:rsidRDefault="002F41CF" w:rsidP="00CA30CE">
            <w:pPr>
              <w:rPr>
                <w:lang w:val="en-US"/>
              </w:rPr>
            </w:pPr>
            <w:r w:rsidRPr="008D31CC">
              <w:rPr>
                <w:lang w:val="en-US"/>
              </w:rPr>
              <w:t>Hypercholesterolaemia</w:t>
            </w:r>
          </w:p>
        </w:tc>
        <w:tc>
          <w:tcPr>
            <w:tcW w:w="1873" w:type="dxa"/>
          </w:tcPr>
          <w:p w14:paraId="48FFEFEB" w14:textId="77777777" w:rsidR="002F41CF" w:rsidRPr="008D31CC" w:rsidRDefault="002F41CF" w:rsidP="00CA30CE">
            <w:pPr>
              <w:rPr>
                <w:lang w:val="en-US"/>
              </w:rPr>
            </w:pPr>
            <w:r w:rsidRPr="008D31CC">
              <w:rPr>
                <w:lang w:val="en-US"/>
              </w:rPr>
              <w:t>10,590 (35.1%)</w:t>
            </w:r>
          </w:p>
        </w:tc>
        <w:tc>
          <w:tcPr>
            <w:tcW w:w="1531" w:type="dxa"/>
          </w:tcPr>
          <w:p w14:paraId="1DA3F466" w14:textId="77777777" w:rsidR="002F41CF" w:rsidRPr="008D31CC" w:rsidRDefault="002F41CF" w:rsidP="00CA30CE">
            <w:pPr>
              <w:rPr>
                <w:lang w:val="en-US"/>
              </w:rPr>
            </w:pPr>
            <w:r w:rsidRPr="008D31CC">
              <w:rPr>
                <w:lang w:val="en-US"/>
              </w:rPr>
              <w:t>253 (33.4%)</w:t>
            </w:r>
          </w:p>
        </w:tc>
        <w:tc>
          <w:tcPr>
            <w:tcW w:w="828" w:type="dxa"/>
          </w:tcPr>
          <w:p w14:paraId="35E3A15B" w14:textId="77777777" w:rsidR="002F41CF" w:rsidRPr="008D31CC" w:rsidRDefault="002F41CF" w:rsidP="00CA30CE">
            <w:pPr>
              <w:rPr>
                <w:lang w:val="en-US"/>
              </w:rPr>
            </w:pPr>
            <w:r w:rsidRPr="008D31CC">
              <w:rPr>
                <w:lang w:val="en-US"/>
              </w:rPr>
              <w:t>0.34</w:t>
            </w:r>
          </w:p>
        </w:tc>
        <w:tc>
          <w:tcPr>
            <w:tcW w:w="1512" w:type="dxa"/>
          </w:tcPr>
          <w:p w14:paraId="78B1F1A7" w14:textId="77777777" w:rsidR="002F41CF" w:rsidRPr="008D31CC" w:rsidRDefault="002F41CF" w:rsidP="00CA30CE">
            <w:pPr>
              <w:rPr>
                <w:lang w:val="en-US"/>
              </w:rPr>
            </w:pPr>
            <w:r w:rsidRPr="008D31CC">
              <w:rPr>
                <w:lang w:val="en-US"/>
              </w:rPr>
              <w:t>215 (32.2%)</w:t>
            </w:r>
          </w:p>
        </w:tc>
        <w:tc>
          <w:tcPr>
            <w:tcW w:w="828" w:type="dxa"/>
          </w:tcPr>
          <w:p w14:paraId="5D908C73" w14:textId="77777777" w:rsidR="002F41CF" w:rsidRPr="008D31CC" w:rsidRDefault="002F41CF" w:rsidP="00CA30CE">
            <w:pPr>
              <w:rPr>
                <w:lang w:val="en-US"/>
              </w:rPr>
            </w:pPr>
            <w:r w:rsidRPr="008D31CC">
              <w:rPr>
                <w:lang w:val="en-US"/>
              </w:rPr>
              <w:t>0.12</w:t>
            </w:r>
          </w:p>
        </w:tc>
        <w:tc>
          <w:tcPr>
            <w:tcW w:w="1532" w:type="dxa"/>
          </w:tcPr>
          <w:p w14:paraId="0D69107D" w14:textId="77777777" w:rsidR="002F41CF" w:rsidRPr="008D31CC" w:rsidRDefault="002F41CF" w:rsidP="00CA30CE">
            <w:pPr>
              <w:rPr>
                <w:lang w:val="en-US"/>
              </w:rPr>
            </w:pPr>
            <w:r w:rsidRPr="008D31CC">
              <w:rPr>
                <w:lang w:val="en-US"/>
              </w:rPr>
              <w:t>189 (30.9%)</w:t>
            </w:r>
          </w:p>
        </w:tc>
        <w:tc>
          <w:tcPr>
            <w:tcW w:w="828" w:type="dxa"/>
          </w:tcPr>
          <w:p w14:paraId="12AA56CB" w14:textId="77777777" w:rsidR="002F41CF" w:rsidRPr="008D31CC" w:rsidRDefault="002F41CF" w:rsidP="00CA30CE">
            <w:pPr>
              <w:rPr>
                <w:lang w:val="en-US"/>
              </w:rPr>
            </w:pPr>
            <w:r w:rsidRPr="008D31CC">
              <w:rPr>
                <w:lang w:val="en-US"/>
              </w:rPr>
              <w:t>0.030</w:t>
            </w:r>
          </w:p>
        </w:tc>
        <w:tc>
          <w:tcPr>
            <w:tcW w:w="1532" w:type="dxa"/>
          </w:tcPr>
          <w:p w14:paraId="2BD052E2" w14:textId="77777777" w:rsidR="002F41CF" w:rsidRPr="008D31CC" w:rsidRDefault="002F41CF" w:rsidP="00CA30CE">
            <w:pPr>
              <w:rPr>
                <w:lang w:val="en-US"/>
              </w:rPr>
            </w:pPr>
            <w:r w:rsidRPr="008D31CC">
              <w:rPr>
                <w:lang w:val="en-US"/>
              </w:rPr>
              <w:t>134 (31.2%)</w:t>
            </w:r>
          </w:p>
        </w:tc>
        <w:tc>
          <w:tcPr>
            <w:tcW w:w="828" w:type="dxa"/>
          </w:tcPr>
          <w:p w14:paraId="72087739" w14:textId="77777777" w:rsidR="002F41CF" w:rsidRPr="008D31CC" w:rsidRDefault="002F41CF" w:rsidP="00CA30CE">
            <w:pPr>
              <w:rPr>
                <w:lang w:val="en-US"/>
              </w:rPr>
            </w:pPr>
            <w:r w:rsidRPr="008D31CC">
              <w:rPr>
                <w:lang w:val="en-US"/>
              </w:rPr>
              <w:t>0.095</w:t>
            </w:r>
          </w:p>
        </w:tc>
      </w:tr>
      <w:tr w:rsidR="002F41CF" w:rsidRPr="008D31CC" w14:paraId="69620393" w14:textId="77777777" w:rsidTr="00CA30CE">
        <w:tc>
          <w:tcPr>
            <w:tcW w:w="2367" w:type="dxa"/>
          </w:tcPr>
          <w:p w14:paraId="34EB59CF" w14:textId="77777777" w:rsidR="002F41CF" w:rsidRPr="008D31CC" w:rsidRDefault="002F41CF" w:rsidP="00CA30CE">
            <w:pPr>
              <w:rPr>
                <w:lang w:val="en-US"/>
              </w:rPr>
            </w:pPr>
            <w:r w:rsidRPr="008D31CC">
              <w:rPr>
                <w:lang w:val="en-US"/>
              </w:rPr>
              <w:t>Diabetes mellitus</w:t>
            </w:r>
          </w:p>
        </w:tc>
        <w:tc>
          <w:tcPr>
            <w:tcW w:w="1873" w:type="dxa"/>
          </w:tcPr>
          <w:p w14:paraId="43E1202F" w14:textId="77777777" w:rsidR="002F41CF" w:rsidRPr="008D31CC" w:rsidRDefault="002F41CF" w:rsidP="00CA30CE">
            <w:pPr>
              <w:rPr>
                <w:lang w:val="en-US"/>
              </w:rPr>
            </w:pPr>
            <w:r w:rsidRPr="008D31CC">
              <w:rPr>
                <w:lang w:val="en-US"/>
              </w:rPr>
              <w:t>5,623 (18.5%)</w:t>
            </w:r>
          </w:p>
        </w:tc>
        <w:tc>
          <w:tcPr>
            <w:tcW w:w="1531" w:type="dxa"/>
          </w:tcPr>
          <w:p w14:paraId="2E9C7794" w14:textId="77777777" w:rsidR="002F41CF" w:rsidRPr="008D31CC" w:rsidRDefault="002F41CF" w:rsidP="00CA30CE">
            <w:pPr>
              <w:rPr>
                <w:lang w:val="en-US"/>
              </w:rPr>
            </w:pPr>
            <w:r w:rsidRPr="008D31CC">
              <w:rPr>
                <w:lang w:val="en-US"/>
              </w:rPr>
              <w:t>140 (17.6%)</w:t>
            </w:r>
          </w:p>
        </w:tc>
        <w:tc>
          <w:tcPr>
            <w:tcW w:w="828" w:type="dxa"/>
          </w:tcPr>
          <w:p w14:paraId="43A42DB3" w14:textId="77777777" w:rsidR="002F41CF" w:rsidRPr="008D31CC" w:rsidRDefault="002F41CF" w:rsidP="00CA30CE">
            <w:pPr>
              <w:rPr>
                <w:lang w:val="en-US"/>
              </w:rPr>
            </w:pPr>
            <w:r w:rsidRPr="008D31CC">
              <w:rPr>
                <w:lang w:val="en-US"/>
              </w:rPr>
              <w:t>0.53</w:t>
            </w:r>
          </w:p>
        </w:tc>
        <w:tc>
          <w:tcPr>
            <w:tcW w:w="1512" w:type="dxa"/>
          </w:tcPr>
          <w:p w14:paraId="0C7A0A11" w14:textId="77777777" w:rsidR="002F41CF" w:rsidRPr="008D31CC" w:rsidRDefault="002F41CF" w:rsidP="00CA30CE">
            <w:pPr>
              <w:rPr>
                <w:lang w:val="en-US"/>
              </w:rPr>
            </w:pPr>
            <w:r w:rsidRPr="008D31CC">
              <w:rPr>
                <w:lang w:val="en-US"/>
              </w:rPr>
              <w:t>138 (18.9%)</w:t>
            </w:r>
          </w:p>
        </w:tc>
        <w:tc>
          <w:tcPr>
            <w:tcW w:w="828" w:type="dxa"/>
          </w:tcPr>
          <w:p w14:paraId="40E0E014" w14:textId="77777777" w:rsidR="002F41CF" w:rsidRPr="008D31CC" w:rsidRDefault="002F41CF" w:rsidP="00CA30CE">
            <w:pPr>
              <w:rPr>
                <w:lang w:val="en-US"/>
              </w:rPr>
            </w:pPr>
            <w:r w:rsidRPr="008D31CC">
              <w:rPr>
                <w:lang w:val="en-US"/>
              </w:rPr>
              <w:t>0.79</w:t>
            </w:r>
          </w:p>
        </w:tc>
        <w:tc>
          <w:tcPr>
            <w:tcW w:w="1532" w:type="dxa"/>
          </w:tcPr>
          <w:p w14:paraId="0E01380F" w14:textId="77777777" w:rsidR="002F41CF" w:rsidRPr="008D31CC" w:rsidRDefault="002F41CF" w:rsidP="00CA30CE">
            <w:pPr>
              <w:rPr>
                <w:lang w:val="en-US"/>
              </w:rPr>
            </w:pPr>
            <w:r w:rsidRPr="008D31CC">
              <w:rPr>
                <w:lang w:val="en-US"/>
              </w:rPr>
              <w:t>141 (21.6%)</w:t>
            </w:r>
          </w:p>
        </w:tc>
        <w:tc>
          <w:tcPr>
            <w:tcW w:w="828" w:type="dxa"/>
          </w:tcPr>
          <w:p w14:paraId="5FD0544A" w14:textId="77777777" w:rsidR="002F41CF" w:rsidRPr="008D31CC" w:rsidRDefault="002F41CF" w:rsidP="00CA30CE">
            <w:pPr>
              <w:rPr>
                <w:lang w:val="en-US"/>
              </w:rPr>
            </w:pPr>
            <w:r w:rsidRPr="008D31CC">
              <w:rPr>
                <w:lang w:val="en-US"/>
              </w:rPr>
              <w:t>0.042</w:t>
            </w:r>
          </w:p>
        </w:tc>
        <w:tc>
          <w:tcPr>
            <w:tcW w:w="1532" w:type="dxa"/>
          </w:tcPr>
          <w:p w14:paraId="563E879A" w14:textId="77777777" w:rsidR="002F41CF" w:rsidRPr="008D31CC" w:rsidRDefault="002F41CF" w:rsidP="00CA30CE">
            <w:pPr>
              <w:rPr>
                <w:lang w:val="en-US"/>
              </w:rPr>
            </w:pPr>
            <w:r w:rsidRPr="008D31CC">
              <w:rPr>
                <w:lang w:val="en-US"/>
              </w:rPr>
              <w:t>71 (15.0%)</w:t>
            </w:r>
          </w:p>
        </w:tc>
        <w:tc>
          <w:tcPr>
            <w:tcW w:w="828" w:type="dxa"/>
          </w:tcPr>
          <w:p w14:paraId="37E50E4A" w14:textId="77777777" w:rsidR="002F41CF" w:rsidRPr="008D31CC" w:rsidRDefault="002F41CF" w:rsidP="00CA30CE">
            <w:pPr>
              <w:rPr>
                <w:lang w:val="en-US"/>
              </w:rPr>
            </w:pPr>
            <w:r w:rsidRPr="008D31CC">
              <w:rPr>
                <w:lang w:val="en-US"/>
              </w:rPr>
              <w:t>0.050</w:t>
            </w:r>
          </w:p>
        </w:tc>
      </w:tr>
      <w:tr w:rsidR="002F41CF" w:rsidRPr="008D31CC" w14:paraId="5C5A5BA0" w14:textId="77777777" w:rsidTr="00CA30CE">
        <w:tc>
          <w:tcPr>
            <w:tcW w:w="2367" w:type="dxa"/>
          </w:tcPr>
          <w:p w14:paraId="702FFE4F" w14:textId="77777777" w:rsidR="002F41CF" w:rsidRPr="008D31CC" w:rsidRDefault="002F41CF" w:rsidP="00CA30CE">
            <w:pPr>
              <w:rPr>
                <w:lang w:val="en-US"/>
              </w:rPr>
            </w:pPr>
            <w:r w:rsidRPr="008D31CC">
              <w:rPr>
                <w:lang w:val="en-US"/>
              </w:rPr>
              <w:t>Left ventricular function</w:t>
            </w:r>
          </w:p>
          <w:p w14:paraId="7C3C09B7" w14:textId="77777777" w:rsidR="002F41CF" w:rsidRPr="008D31CC" w:rsidRDefault="002F41CF" w:rsidP="00CA30CE">
            <w:pPr>
              <w:rPr>
                <w:lang w:val="en-US"/>
              </w:rPr>
            </w:pPr>
            <w:r w:rsidRPr="008D31CC">
              <w:rPr>
                <w:lang w:val="en-US"/>
              </w:rPr>
              <w:t>Good</w:t>
            </w:r>
          </w:p>
          <w:p w14:paraId="264DBCC6" w14:textId="77777777" w:rsidR="002F41CF" w:rsidRPr="008D31CC" w:rsidRDefault="002F41CF" w:rsidP="00CA30CE">
            <w:pPr>
              <w:rPr>
                <w:lang w:val="en-US"/>
              </w:rPr>
            </w:pPr>
            <w:r w:rsidRPr="008D31CC">
              <w:rPr>
                <w:lang w:val="en-US"/>
              </w:rPr>
              <w:t>Fair/Moderate</w:t>
            </w:r>
          </w:p>
          <w:p w14:paraId="0F4FC52F" w14:textId="77777777" w:rsidR="002F41CF" w:rsidRPr="008D31CC" w:rsidRDefault="002F41CF" w:rsidP="00CA30CE">
            <w:pPr>
              <w:rPr>
                <w:lang w:val="en-US"/>
              </w:rPr>
            </w:pPr>
            <w:r w:rsidRPr="008D31CC">
              <w:rPr>
                <w:lang w:val="en-US"/>
              </w:rPr>
              <w:t>Poor</w:t>
            </w:r>
          </w:p>
        </w:tc>
        <w:tc>
          <w:tcPr>
            <w:tcW w:w="1873" w:type="dxa"/>
          </w:tcPr>
          <w:p w14:paraId="024C59F8" w14:textId="77777777" w:rsidR="002F41CF" w:rsidRPr="008D31CC" w:rsidRDefault="002F41CF" w:rsidP="00CA30CE">
            <w:pPr>
              <w:rPr>
                <w:lang w:val="en-US"/>
              </w:rPr>
            </w:pPr>
          </w:p>
          <w:p w14:paraId="462433EB" w14:textId="77777777" w:rsidR="002F41CF" w:rsidRPr="008D31CC" w:rsidRDefault="002F41CF" w:rsidP="00CA30CE">
            <w:pPr>
              <w:rPr>
                <w:lang w:val="en-US"/>
              </w:rPr>
            </w:pPr>
          </w:p>
          <w:p w14:paraId="75E89A62" w14:textId="77777777" w:rsidR="002F41CF" w:rsidRPr="008D31CC" w:rsidRDefault="002F41CF" w:rsidP="00CA30CE">
            <w:pPr>
              <w:rPr>
                <w:lang w:val="en-US"/>
              </w:rPr>
            </w:pPr>
            <w:r w:rsidRPr="008D31CC">
              <w:rPr>
                <w:lang w:val="en-US"/>
              </w:rPr>
              <w:t>4,043 (43.9%)</w:t>
            </w:r>
          </w:p>
          <w:p w14:paraId="7777948A" w14:textId="77777777" w:rsidR="002F41CF" w:rsidRPr="008D31CC" w:rsidRDefault="002F41CF" w:rsidP="00CA30CE">
            <w:pPr>
              <w:rPr>
                <w:lang w:val="en-US"/>
              </w:rPr>
            </w:pPr>
            <w:r w:rsidRPr="008D31CC">
              <w:rPr>
                <w:lang w:val="en-US"/>
              </w:rPr>
              <w:t>4,126 (44.8%)</w:t>
            </w:r>
          </w:p>
          <w:p w14:paraId="418A648C" w14:textId="77777777" w:rsidR="002F41CF" w:rsidRPr="008D31CC" w:rsidRDefault="002F41CF" w:rsidP="00CA30CE">
            <w:pPr>
              <w:rPr>
                <w:lang w:val="en-US"/>
              </w:rPr>
            </w:pPr>
            <w:r w:rsidRPr="008D31CC">
              <w:rPr>
                <w:lang w:val="en-US"/>
              </w:rPr>
              <w:t>1,050 (11.4%)</w:t>
            </w:r>
          </w:p>
        </w:tc>
        <w:tc>
          <w:tcPr>
            <w:tcW w:w="1531" w:type="dxa"/>
          </w:tcPr>
          <w:p w14:paraId="754036C8" w14:textId="77777777" w:rsidR="002F41CF" w:rsidRPr="008D31CC" w:rsidRDefault="002F41CF" w:rsidP="00CA30CE">
            <w:pPr>
              <w:rPr>
                <w:lang w:val="en-US"/>
              </w:rPr>
            </w:pPr>
          </w:p>
          <w:p w14:paraId="3B829463" w14:textId="77777777" w:rsidR="002F41CF" w:rsidRPr="008D31CC" w:rsidRDefault="002F41CF" w:rsidP="00CA30CE">
            <w:pPr>
              <w:rPr>
                <w:lang w:val="en-US"/>
              </w:rPr>
            </w:pPr>
          </w:p>
          <w:p w14:paraId="1B836C04" w14:textId="77777777" w:rsidR="002F41CF" w:rsidRPr="008D31CC" w:rsidRDefault="002F41CF" w:rsidP="00CA30CE">
            <w:pPr>
              <w:rPr>
                <w:lang w:val="en-US"/>
              </w:rPr>
            </w:pPr>
            <w:r w:rsidRPr="008D31CC">
              <w:rPr>
                <w:lang w:val="en-US"/>
              </w:rPr>
              <w:t>86 (40.4%)</w:t>
            </w:r>
          </w:p>
          <w:p w14:paraId="1BD384F6" w14:textId="77777777" w:rsidR="002F41CF" w:rsidRPr="008D31CC" w:rsidRDefault="002F41CF" w:rsidP="00CA30CE">
            <w:pPr>
              <w:rPr>
                <w:lang w:val="en-US"/>
              </w:rPr>
            </w:pPr>
            <w:r w:rsidRPr="008D31CC">
              <w:rPr>
                <w:lang w:val="en-US"/>
              </w:rPr>
              <w:t>98 (46.0%)</w:t>
            </w:r>
          </w:p>
          <w:p w14:paraId="1CA08AFD" w14:textId="77777777" w:rsidR="002F41CF" w:rsidRPr="008D31CC" w:rsidRDefault="002F41CF" w:rsidP="00CA30CE">
            <w:pPr>
              <w:rPr>
                <w:lang w:val="en-US"/>
              </w:rPr>
            </w:pPr>
            <w:r w:rsidRPr="008D31CC">
              <w:rPr>
                <w:lang w:val="en-US"/>
              </w:rPr>
              <w:t>29 (13.6%)</w:t>
            </w:r>
          </w:p>
        </w:tc>
        <w:tc>
          <w:tcPr>
            <w:tcW w:w="828" w:type="dxa"/>
          </w:tcPr>
          <w:p w14:paraId="5600D989" w14:textId="77777777" w:rsidR="002F41CF" w:rsidRPr="008D31CC" w:rsidRDefault="002F41CF" w:rsidP="00CA30CE">
            <w:pPr>
              <w:rPr>
                <w:lang w:val="en-US"/>
              </w:rPr>
            </w:pPr>
            <w:r w:rsidRPr="008D31CC">
              <w:rPr>
                <w:lang w:val="en-US"/>
              </w:rPr>
              <w:t>0.46</w:t>
            </w:r>
          </w:p>
        </w:tc>
        <w:tc>
          <w:tcPr>
            <w:tcW w:w="1512" w:type="dxa"/>
          </w:tcPr>
          <w:p w14:paraId="79A63D80" w14:textId="77777777" w:rsidR="002F41CF" w:rsidRPr="008D31CC" w:rsidRDefault="002F41CF" w:rsidP="00CA30CE">
            <w:pPr>
              <w:rPr>
                <w:lang w:val="en-US"/>
              </w:rPr>
            </w:pPr>
          </w:p>
          <w:p w14:paraId="79924471" w14:textId="77777777" w:rsidR="002F41CF" w:rsidRPr="008D31CC" w:rsidRDefault="002F41CF" w:rsidP="00CA30CE">
            <w:pPr>
              <w:rPr>
                <w:lang w:val="en-US"/>
              </w:rPr>
            </w:pPr>
          </w:p>
          <w:p w14:paraId="7B58A772" w14:textId="77777777" w:rsidR="002F41CF" w:rsidRPr="008D31CC" w:rsidRDefault="002F41CF" w:rsidP="00CA30CE">
            <w:pPr>
              <w:rPr>
                <w:lang w:val="en-US"/>
              </w:rPr>
            </w:pPr>
            <w:r w:rsidRPr="008D31CC">
              <w:rPr>
                <w:lang w:val="en-US"/>
              </w:rPr>
              <w:t>99 (53.5%)</w:t>
            </w:r>
          </w:p>
          <w:p w14:paraId="131CBF1F" w14:textId="77777777" w:rsidR="002F41CF" w:rsidRPr="008D31CC" w:rsidRDefault="002F41CF" w:rsidP="00CA30CE">
            <w:pPr>
              <w:rPr>
                <w:lang w:val="en-US"/>
              </w:rPr>
            </w:pPr>
            <w:r w:rsidRPr="008D31CC">
              <w:rPr>
                <w:lang w:val="en-US"/>
              </w:rPr>
              <w:t>70 (37.8%)</w:t>
            </w:r>
          </w:p>
          <w:p w14:paraId="50DCC1BB" w14:textId="77777777" w:rsidR="002F41CF" w:rsidRPr="008D31CC" w:rsidRDefault="002F41CF" w:rsidP="00CA30CE">
            <w:pPr>
              <w:rPr>
                <w:lang w:val="en-US"/>
              </w:rPr>
            </w:pPr>
            <w:r w:rsidRPr="008D31CC">
              <w:rPr>
                <w:lang w:val="en-US"/>
              </w:rPr>
              <w:t>16 (8.7%)</w:t>
            </w:r>
          </w:p>
        </w:tc>
        <w:tc>
          <w:tcPr>
            <w:tcW w:w="828" w:type="dxa"/>
          </w:tcPr>
          <w:p w14:paraId="400108FC" w14:textId="77777777" w:rsidR="002F41CF" w:rsidRPr="008D31CC" w:rsidRDefault="002F41CF" w:rsidP="00CA30CE">
            <w:pPr>
              <w:rPr>
                <w:lang w:val="en-US"/>
              </w:rPr>
            </w:pPr>
            <w:r w:rsidRPr="008D31CC">
              <w:rPr>
                <w:lang w:val="en-US"/>
              </w:rPr>
              <w:t>0.030</w:t>
            </w:r>
          </w:p>
        </w:tc>
        <w:tc>
          <w:tcPr>
            <w:tcW w:w="1532" w:type="dxa"/>
          </w:tcPr>
          <w:p w14:paraId="02C29487" w14:textId="77777777" w:rsidR="002F41CF" w:rsidRPr="008D31CC" w:rsidRDefault="002F41CF" w:rsidP="00CA30CE">
            <w:pPr>
              <w:rPr>
                <w:lang w:val="en-US"/>
              </w:rPr>
            </w:pPr>
          </w:p>
          <w:p w14:paraId="7DC89E82" w14:textId="77777777" w:rsidR="002F41CF" w:rsidRPr="008D31CC" w:rsidRDefault="002F41CF" w:rsidP="00CA30CE">
            <w:pPr>
              <w:rPr>
                <w:lang w:val="en-US"/>
              </w:rPr>
            </w:pPr>
          </w:p>
          <w:p w14:paraId="1475EC86" w14:textId="77777777" w:rsidR="002F41CF" w:rsidRPr="008D31CC" w:rsidRDefault="002F41CF" w:rsidP="00CA30CE">
            <w:pPr>
              <w:rPr>
                <w:lang w:val="en-US"/>
              </w:rPr>
            </w:pPr>
            <w:r w:rsidRPr="008D31CC">
              <w:rPr>
                <w:lang w:val="en-US"/>
              </w:rPr>
              <w:t>80 (44.2%)</w:t>
            </w:r>
          </w:p>
          <w:p w14:paraId="0AFF8E80" w14:textId="77777777" w:rsidR="002F41CF" w:rsidRPr="008D31CC" w:rsidRDefault="002F41CF" w:rsidP="00CA30CE">
            <w:pPr>
              <w:rPr>
                <w:lang w:val="en-US"/>
              </w:rPr>
            </w:pPr>
            <w:r w:rsidRPr="008D31CC">
              <w:rPr>
                <w:lang w:val="en-US"/>
              </w:rPr>
              <w:t>79 (43.7%)</w:t>
            </w:r>
          </w:p>
          <w:p w14:paraId="090A725C" w14:textId="77777777" w:rsidR="002F41CF" w:rsidRPr="008D31CC" w:rsidRDefault="002F41CF" w:rsidP="00CA30CE">
            <w:pPr>
              <w:rPr>
                <w:lang w:val="en-US"/>
              </w:rPr>
            </w:pPr>
            <w:r w:rsidRPr="008D31CC">
              <w:rPr>
                <w:lang w:val="en-US"/>
              </w:rPr>
              <w:t>22 (12.2%)</w:t>
            </w:r>
          </w:p>
        </w:tc>
        <w:tc>
          <w:tcPr>
            <w:tcW w:w="828" w:type="dxa"/>
          </w:tcPr>
          <w:p w14:paraId="70D1ED30" w14:textId="77777777" w:rsidR="002F41CF" w:rsidRPr="008D31CC" w:rsidRDefault="002F41CF" w:rsidP="00CA30CE">
            <w:pPr>
              <w:rPr>
                <w:lang w:val="en-US"/>
              </w:rPr>
            </w:pPr>
            <w:r w:rsidRPr="008D31CC">
              <w:rPr>
                <w:lang w:val="en-US"/>
              </w:rPr>
              <w:t>0.93</w:t>
            </w:r>
          </w:p>
        </w:tc>
        <w:tc>
          <w:tcPr>
            <w:tcW w:w="1532" w:type="dxa"/>
          </w:tcPr>
          <w:p w14:paraId="40854C5D" w14:textId="77777777" w:rsidR="002F41CF" w:rsidRPr="008D31CC" w:rsidRDefault="002F41CF" w:rsidP="00CA30CE">
            <w:pPr>
              <w:rPr>
                <w:lang w:val="en-US"/>
              </w:rPr>
            </w:pPr>
          </w:p>
          <w:p w14:paraId="54CF646D" w14:textId="77777777" w:rsidR="002F41CF" w:rsidRPr="008D31CC" w:rsidRDefault="002F41CF" w:rsidP="00CA30CE">
            <w:pPr>
              <w:rPr>
                <w:lang w:val="en-US"/>
              </w:rPr>
            </w:pPr>
          </w:p>
          <w:p w14:paraId="334C7EDE" w14:textId="77777777" w:rsidR="002F41CF" w:rsidRPr="008D31CC" w:rsidRDefault="002F41CF" w:rsidP="00CA30CE">
            <w:pPr>
              <w:rPr>
                <w:lang w:val="en-US"/>
              </w:rPr>
            </w:pPr>
            <w:r w:rsidRPr="008D31CC">
              <w:rPr>
                <w:lang w:val="en-US"/>
              </w:rPr>
              <w:t>60 (48.0%)</w:t>
            </w:r>
          </w:p>
          <w:p w14:paraId="18ABD940" w14:textId="77777777" w:rsidR="002F41CF" w:rsidRPr="008D31CC" w:rsidRDefault="002F41CF" w:rsidP="00CA30CE">
            <w:pPr>
              <w:rPr>
                <w:lang w:val="en-US"/>
              </w:rPr>
            </w:pPr>
            <w:r w:rsidRPr="008D31CC">
              <w:rPr>
                <w:lang w:val="en-US"/>
              </w:rPr>
              <w:t>53 (42.4%)</w:t>
            </w:r>
          </w:p>
          <w:p w14:paraId="13BA347C" w14:textId="77777777" w:rsidR="002F41CF" w:rsidRPr="008D31CC" w:rsidRDefault="002F41CF" w:rsidP="00CA30CE">
            <w:pPr>
              <w:rPr>
                <w:lang w:val="en-US"/>
              </w:rPr>
            </w:pPr>
            <w:r w:rsidRPr="008D31CC">
              <w:rPr>
                <w:lang w:val="en-US"/>
              </w:rPr>
              <w:t>12 (9.6%)</w:t>
            </w:r>
          </w:p>
        </w:tc>
        <w:tc>
          <w:tcPr>
            <w:tcW w:w="828" w:type="dxa"/>
          </w:tcPr>
          <w:p w14:paraId="697C306B" w14:textId="77777777" w:rsidR="002F41CF" w:rsidRPr="008D31CC" w:rsidRDefault="002F41CF" w:rsidP="00CA30CE">
            <w:pPr>
              <w:rPr>
                <w:lang w:val="en-US"/>
              </w:rPr>
            </w:pPr>
            <w:r w:rsidRPr="008D31CC">
              <w:rPr>
                <w:lang w:val="en-US"/>
              </w:rPr>
              <w:t>0.61</w:t>
            </w:r>
          </w:p>
        </w:tc>
      </w:tr>
      <w:tr w:rsidR="002F41CF" w:rsidRPr="008D31CC" w14:paraId="4A08B1B2" w14:textId="77777777" w:rsidTr="00CA30CE">
        <w:tc>
          <w:tcPr>
            <w:tcW w:w="2367" w:type="dxa"/>
          </w:tcPr>
          <w:p w14:paraId="1179F267" w14:textId="77777777" w:rsidR="002F41CF" w:rsidRPr="008D31CC" w:rsidRDefault="002F41CF" w:rsidP="00CA30CE">
            <w:pPr>
              <w:rPr>
                <w:lang w:val="en-US"/>
              </w:rPr>
            </w:pPr>
            <w:r w:rsidRPr="008D31CC">
              <w:rPr>
                <w:lang w:val="en-US"/>
              </w:rPr>
              <w:t>Renal failure</w:t>
            </w:r>
          </w:p>
          <w:p w14:paraId="0E5514C4" w14:textId="77777777" w:rsidR="002F41CF" w:rsidRPr="008D31CC" w:rsidRDefault="002F41CF" w:rsidP="00CA30CE">
            <w:pPr>
              <w:rPr>
                <w:lang w:val="en-US"/>
              </w:rPr>
            </w:pPr>
            <w:r w:rsidRPr="008D31CC">
              <w:rPr>
                <w:lang w:val="en-US"/>
              </w:rPr>
              <w:t>None</w:t>
            </w:r>
          </w:p>
          <w:p w14:paraId="710A5148" w14:textId="77777777" w:rsidR="002F41CF" w:rsidRPr="008D31CC" w:rsidRDefault="002F41CF" w:rsidP="00CA30CE">
            <w:pPr>
              <w:rPr>
                <w:lang w:val="en-US"/>
              </w:rPr>
            </w:pPr>
            <w:r w:rsidRPr="008D31CC">
              <w:rPr>
                <w:lang w:val="en-US"/>
              </w:rPr>
              <w:t>Acute renal failure</w:t>
            </w:r>
          </w:p>
          <w:p w14:paraId="33DD2C32" w14:textId="77777777" w:rsidR="002F41CF" w:rsidRPr="008D31CC" w:rsidRDefault="002F41CF" w:rsidP="00CA30CE">
            <w:pPr>
              <w:rPr>
                <w:lang w:val="en-US"/>
              </w:rPr>
            </w:pPr>
            <w:r w:rsidRPr="008D31CC">
              <w:rPr>
                <w:lang w:val="en-US"/>
              </w:rPr>
              <w:t>Chronic renal failure</w:t>
            </w:r>
          </w:p>
        </w:tc>
        <w:tc>
          <w:tcPr>
            <w:tcW w:w="1873" w:type="dxa"/>
          </w:tcPr>
          <w:p w14:paraId="46F54983" w14:textId="77777777" w:rsidR="002F41CF" w:rsidRPr="008D31CC" w:rsidRDefault="002F41CF" w:rsidP="00CA30CE">
            <w:pPr>
              <w:rPr>
                <w:lang w:val="en-US"/>
              </w:rPr>
            </w:pPr>
          </w:p>
          <w:p w14:paraId="4B120E24" w14:textId="77777777" w:rsidR="002F41CF" w:rsidRPr="008D31CC" w:rsidRDefault="002F41CF" w:rsidP="00CA30CE">
            <w:pPr>
              <w:rPr>
                <w:lang w:val="en-US"/>
              </w:rPr>
            </w:pPr>
            <w:r w:rsidRPr="008D31CC">
              <w:rPr>
                <w:lang w:val="en-US"/>
              </w:rPr>
              <w:t>28,376 (98.1%)</w:t>
            </w:r>
          </w:p>
          <w:p w14:paraId="0EB555F8" w14:textId="77777777" w:rsidR="002F41CF" w:rsidRPr="008D31CC" w:rsidRDefault="002F41CF" w:rsidP="00CA30CE">
            <w:pPr>
              <w:rPr>
                <w:lang w:val="en-US"/>
              </w:rPr>
            </w:pPr>
            <w:r w:rsidRPr="008D31CC">
              <w:rPr>
                <w:lang w:val="en-US"/>
              </w:rPr>
              <w:t>420 (1.5%)</w:t>
            </w:r>
          </w:p>
          <w:p w14:paraId="5DAFCB3B" w14:textId="77777777" w:rsidR="002F41CF" w:rsidRPr="008D31CC" w:rsidRDefault="002F41CF" w:rsidP="00CA30CE">
            <w:pPr>
              <w:rPr>
                <w:lang w:val="en-US"/>
              </w:rPr>
            </w:pPr>
            <w:r w:rsidRPr="008D31CC">
              <w:rPr>
                <w:lang w:val="en-US"/>
              </w:rPr>
              <w:t>125 (0.4%)</w:t>
            </w:r>
          </w:p>
        </w:tc>
        <w:tc>
          <w:tcPr>
            <w:tcW w:w="1531" w:type="dxa"/>
          </w:tcPr>
          <w:p w14:paraId="3C1482DB" w14:textId="77777777" w:rsidR="002F41CF" w:rsidRPr="008D31CC" w:rsidRDefault="002F41CF" w:rsidP="00CA30CE">
            <w:pPr>
              <w:rPr>
                <w:lang w:val="en-US"/>
              </w:rPr>
            </w:pPr>
          </w:p>
          <w:p w14:paraId="79ECDF07" w14:textId="77777777" w:rsidR="002F41CF" w:rsidRPr="008D31CC" w:rsidRDefault="002F41CF" w:rsidP="00CA30CE">
            <w:pPr>
              <w:rPr>
                <w:lang w:val="en-US"/>
              </w:rPr>
            </w:pPr>
            <w:r w:rsidRPr="008D31CC">
              <w:rPr>
                <w:lang w:val="en-US"/>
              </w:rPr>
              <w:t>731 (98.4%)</w:t>
            </w:r>
          </w:p>
          <w:p w14:paraId="0F34F6B9" w14:textId="77777777" w:rsidR="002F41CF" w:rsidRPr="008D31CC" w:rsidRDefault="002F41CF" w:rsidP="00CA30CE">
            <w:pPr>
              <w:rPr>
                <w:lang w:val="en-US"/>
              </w:rPr>
            </w:pPr>
            <w:r w:rsidRPr="008D31CC">
              <w:rPr>
                <w:lang w:val="en-US"/>
              </w:rPr>
              <w:t>6 (0.8%)</w:t>
            </w:r>
          </w:p>
          <w:p w14:paraId="7DE9CF53" w14:textId="77777777" w:rsidR="002F41CF" w:rsidRPr="008D31CC" w:rsidRDefault="002F41CF" w:rsidP="00CA30CE">
            <w:pPr>
              <w:rPr>
                <w:lang w:val="en-US"/>
              </w:rPr>
            </w:pPr>
            <w:r w:rsidRPr="008D31CC">
              <w:rPr>
                <w:lang w:val="en-US"/>
              </w:rPr>
              <w:t>6 (0.8%)</w:t>
            </w:r>
          </w:p>
        </w:tc>
        <w:tc>
          <w:tcPr>
            <w:tcW w:w="828" w:type="dxa"/>
          </w:tcPr>
          <w:p w14:paraId="0DC3A53B" w14:textId="77777777" w:rsidR="002F41CF" w:rsidRPr="008D31CC" w:rsidRDefault="002F41CF" w:rsidP="00CA30CE">
            <w:pPr>
              <w:rPr>
                <w:lang w:val="en-US"/>
              </w:rPr>
            </w:pPr>
            <w:r w:rsidRPr="008D31CC">
              <w:rPr>
                <w:lang w:val="en-US"/>
              </w:rPr>
              <w:t>0.11</w:t>
            </w:r>
          </w:p>
        </w:tc>
        <w:tc>
          <w:tcPr>
            <w:tcW w:w="1512" w:type="dxa"/>
          </w:tcPr>
          <w:p w14:paraId="25A68880" w14:textId="77777777" w:rsidR="002F41CF" w:rsidRPr="008D31CC" w:rsidRDefault="002F41CF" w:rsidP="00CA30CE">
            <w:pPr>
              <w:rPr>
                <w:lang w:val="en-US"/>
              </w:rPr>
            </w:pPr>
          </w:p>
          <w:p w14:paraId="00CF5598" w14:textId="77777777" w:rsidR="002F41CF" w:rsidRPr="008D31CC" w:rsidRDefault="002F41CF" w:rsidP="00CA30CE">
            <w:pPr>
              <w:rPr>
                <w:lang w:val="en-US"/>
              </w:rPr>
            </w:pPr>
            <w:r w:rsidRPr="008D31CC">
              <w:rPr>
                <w:lang w:val="en-US"/>
              </w:rPr>
              <w:t>671 (98.1%)</w:t>
            </w:r>
          </w:p>
          <w:p w14:paraId="2D135973" w14:textId="77777777" w:rsidR="002F41CF" w:rsidRPr="008D31CC" w:rsidRDefault="002F41CF" w:rsidP="00CA30CE">
            <w:pPr>
              <w:rPr>
                <w:lang w:val="en-US"/>
              </w:rPr>
            </w:pPr>
            <w:r w:rsidRPr="008D31CC">
              <w:rPr>
                <w:lang w:val="en-US"/>
              </w:rPr>
              <w:t>10 (1.5%)</w:t>
            </w:r>
          </w:p>
          <w:p w14:paraId="5A5B5137" w14:textId="77777777" w:rsidR="002F41CF" w:rsidRPr="008D31CC" w:rsidRDefault="002F41CF" w:rsidP="00CA30CE">
            <w:pPr>
              <w:rPr>
                <w:lang w:val="en-US"/>
              </w:rPr>
            </w:pPr>
            <w:r w:rsidRPr="008D31CC">
              <w:rPr>
                <w:lang w:val="en-US"/>
              </w:rPr>
              <w:t>3 (0.4%)</w:t>
            </w:r>
          </w:p>
        </w:tc>
        <w:tc>
          <w:tcPr>
            <w:tcW w:w="828" w:type="dxa"/>
          </w:tcPr>
          <w:p w14:paraId="7C479869" w14:textId="77777777" w:rsidR="002F41CF" w:rsidRPr="008D31CC" w:rsidRDefault="002F41CF" w:rsidP="00CA30CE">
            <w:pPr>
              <w:rPr>
                <w:lang w:val="en-US"/>
              </w:rPr>
            </w:pPr>
            <w:r w:rsidRPr="008D31CC">
              <w:rPr>
                <w:lang w:val="en-US"/>
              </w:rPr>
              <w:t>1.00</w:t>
            </w:r>
          </w:p>
        </w:tc>
        <w:tc>
          <w:tcPr>
            <w:tcW w:w="1532" w:type="dxa"/>
          </w:tcPr>
          <w:p w14:paraId="61AEEC2E" w14:textId="77777777" w:rsidR="002F41CF" w:rsidRPr="008D31CC" w:rsidRDefault="002F41CF" w:rsidP="00CA30CE">
            <w:pPr>
              <w:rPr>
                <w:lang w:val="en-US"/>
              </w:rPr>
            </w:pPr>
          </w:p>
          <w:p w14:paraId="0EA77A41" w14:textId="77777777" w:rsidR="002F41CF" w:rsidRPr="008D31CC" w:rsidRDefault="002F41CF" w:rsidP="00CA30CE">
            <w:pPr>
              <w:rPr>
                <w:lang w:val="en-US"/>
              </w:rPr>
            </w:pPr>
            <w:r w:rsidRPr="008D31CC">
              <w:rPr>
                <w:lang w:val="en-US"/>
              </w:rPr>
              <w:t>570 (98.5%)</w:t>
            </w:r>
          </w:p>
          <w:p w14:paraId="4A09C569" w14:textId="77777777" w:rsidR="002F41CF" w:rsidRPr="008D31CC" w:rsidRDefault="002F41CF" w:rsidP="00CA30CE">
            <w:pPr>
              <w:rPr>
                <w:lang w:val="en-US"/>
              </w:rPr>
            </w:pPr>
            <w:r w:rsidRPr="008D31CC">
              <w:rPr>
                <w:lang w:val="en-US"/>
              </w:rPr>
              <w:t>7 (1.2%)</w:t>
            </w:r>
          </w:p>
          <w:p w14:paraId="73E73704" w14:textId="77777777" w:rsidR="002F41CF" w:rsidRPr="008D31CC" w:rsidRDefault="002F41CF" w:rsidP="00CA30CE">
            <w:pPr>
              <w:rPr>
                <w:lang w:val="en-US"/>
              </w:rPr>
            </w:pPr>
            <w:r w:rsidRPr="008D31CC">
              <w:rPr>
                <w:lang w:val="en-US"/>
              </w:rPr>
              <w:t>2 (0.4%)</w:t>
            </w:r>
          </w:p>
        </w:tc>
        <w:tc>
          <w:tcPr>
            <w:tcW w:w="828" w:type="dxa"/>
          </w:tcPr>
          <w:p w14:paraId="0836878C" w14:textId="77777777" w:rsidR="002F41CF" w:rsidRPr="008D31CC" w:rsidRDefault="002F41CF" w:rsidP="00CA30CE">
            <w:pPr>
              <w:rPr>
                <w:lang w:val="en-US"/>
              </w:rPr>
            </w:pPr>
            <w:r w:rsidRPr="008D31CC">
              <w:rPr>
                <w:lang w:val="en-US"/>
              </w:rPr>
              <w:t>0.85</w:t>
            </w:r>
          </w:p>
        </w:tc>
        <w:tc>
          <w:tcPr>
            <w:tcW w:w="1532" w:type="dxa"/>
          </w:tcPr>
          <w:p w14:paraId="2EFAB956" w14:textId="77777777" w:rsidR="002F41CF" w:rsidRPr="008D31CC" w:rsidRDefault="002F41CF" w:rsidP="00CA30CE">
            <w:pPr>
              <w:rPr>
                <w:lang w:val="en-US"/>
              </w:rPr>
            </w:pPr>
          </w:p>
          <w:p w14:paraId="63A4E9EA" w14:textId="77777777" w:rsidR="002F41CF" w:rsidRPr="008D31CC" w:rsidRDefault="002F41CF" w:rsidP="00CA30CE">
            <w:pPr>
              <w:rPr>
                <w:lang w:val="en-US"/>
              </w:rPr>
            </w:pPr>
            <w:r w:rsidRPr="008D31CC">
              <w:rPr>
                <w:lang w:val="en-US"/>
              </w:rPr>
              <w:t>423 (98.1%)</w:t>
            </w:r>
          </w:p>
          <w:p w14:paraId="48AE8F66" w14:textId="77777777" w:rsidR="002F41CF" w:rsidRPr="008D31CC" w:rsidRDefault="002F41CF" w:rsidP="00CA30CE">
            <w:pPr>
              <w:rPr>
                <w:lang w:val="en-US"/>
              </w:rPr>
            </w:pPr>
            <w:r w:rsidRPr="008D31CC">
              <w:rPr>
                <w:lang w:val="en-US"/>
              </w:rPr>
              <w:t>7 (1.6%)</w:t>
            </w:r>
          </w:p>
          <w:p w14:paraId="6BC00A47" w14:textId="77777777" w:rsidR="002F41CF" w:rsidRPr="008D31CC" w:rsidRDefault="002F41CF" w:rsidP="00CA30CE">
            <w:pPr>
              <w:rPr>
                <w:lang w:val="en-US"/>
              </w:rPr>
            </w:pPr>
            <w:r w:rsidRPr="008D31CC">
              <w:rPr>
                <w:lang w:val="en-US"/>
              </w:rPr>
              <w:t>1 (0.2%)</w:t>
            </w:r>
          </w:p>
        </w:tc>
        <w:tc>
          <w:tcPr>
            <w:tcW w:w="828" w:type="dxa"/>
          </w:tcPr>
          <w:p w14:paraId="415737E9" w14:textId="77777777" w:rsidR="002F41CF" w:rsidRPr="008D31CC" w:rsidRDefault="002F41CF" w:rsidP="00CA30CE">
            <w:pPr>
              <w:rPr>
                <w:lang w:val="en-US"/>
              </w:rPr>
            </w:pPr>
            <w:r w:rsidRPr="008D31CC">
              <w:rPr>
                <w:lang w:val="en-US"/>
              </w:rPr>
              <w:t>0.79</w:t>
            </w:r>
          </w:p>
        </w:tc>
      </w:tr>
      <w:tr w:rsidR="002F41CF" w:rsidRPr="008D31CC" w14:paraId="20983923" w14:textId="77777777" w:rsidTr="00CA30CE">
        <w:tc>
          <w:tcPr>
            <w:tcW w:w="2367" w:type="dxa"/>
          </w:tcPr>
          <w:p w14:paraId="4A95E184" w14:textId="77777777" w:rsidR="002F41CF" w:rsidRPr="008D31CC" w:rsidRDefault="002F41CF" w:rsidP="00CA30CE">
            <w:pPr>
              <w:rPr>
                <w:lang w:val="en-US"/>
              </w:rPr>
            </w:pPr>
            <w:r w:rsidRPr="008D31CC">
              <w:rPr>
                <w:lang w:val="en-US"/>
              </w:rPr>
              <w:t>Previous MI</w:t>
            </w:r>
          </w:p>
        </w:tc>
        <w:tc>
          <w:tcPr>
            <w:tcW w:w="1873" w:type="dxa"/>
          </w:tcPr>
          <w:p w14:paraId="72F95559" w14:textId="77777777" w:rsidR="002F41CF" w:rsidRPr="008D31CC" w:rsidRDefault="002F41CF" w:rsidP="00CA30CE">
            <w:pPr>
              <w:rPr>
                <w:lang w:val="en-US"/>
              </w:rPr>
            </w:pPr>
            <w:r w:rsidRPr="008D31CC">
              <w:rPr>
                <w:lang w:val="en-US"/>
              </w:rPr>
              <w:t>3,819 (12.5%)</w:t>
            </w:r>
          </w:p>
        </w:tc>
        <w:tc>
          <w:tcPr>
            <w:tcW w:w="1531" w:type="dxa"/>
          </w:tcPr>
          <w:p w14:paraId="624C33B6" w14:textId="77777777" w:rsidR="002F41CF" w:rsidRPr="008D31CC" w:rsidRDefault="002F41CF" w:rsidP="00CA30CE">
            <w:pPr>
              <w:rPr>
                <w:lang w:val="en-US"/>
              </w:rPr>
            </w:pPr>
            <w:r w:rsidRPr="008D31CC">
              <w:rPr>
                <w:lang w:val="en-US"/>
              </w:rPr>
              <w:t>86 (10.6%)</w:t>
            </w:r>
          </w:p>
        </w:tc>
        <w:tc>
          <w:tcPr>
            <w:tcW w:w="828" w:type="dxa"/>
          </w:tcPr>
          <w:p w14:paraId="2068BB0A" w14:textId="77777777" w:rsidR="002F41CF" w:rsidRPr="008D31CC" w:rsidRDefault="002F41CF" w:rsidP="00CA30CE">
            <w:pPr>
              <w:rPr>
                <w:lang w:val="en-US"/>
              </w:rPr>
            </w:pPr>
            <w:r w:rsidRPr="008D31CC">
              <w:rPr>
                <w:lang w:val="en-US"/>
              </w:rPr>
              <w:t>0.11</w:t>
            </w:r>
          </w:p>
        </w:tc>
        <w:tc>
          <w:tcPr>
            <w:tcW w:w="1512" w:type="dxa"/>
          </w:tcPr>
          <w:p w14:paraId="6CDC3404" w14:textId="77777777" w:rsidR="002F41CF" w:rsidRPr="008D31CC" w:rsidRDefault="002F41CF" w:rsidP="00CA30CE">
            <w:pPr>
              <w:rPr>
                <w:lang w:val="en-US"/>
              </w:rPr>
            </w:pPr>
            <w:r w:rsidRPr="008D31CC">
              <w:rPr>
                <w:lang w:val="en-US"/>
              </w:rPr>
              <w:t>87 (12.0%)</w:t>
            </w:r>
          </w:p>
        </w:tc>
        <w:tc>
          <w:tcPr>
            <w:tcW w:w="828" w:type="dxa"/>
          </w:tcPr>
          <w:p w14:paraId="56C45EEF" w14:textId="77777777" w:rsidR="002F41CF" w:rsidRPr="008D31CC" w:rsidRDefault="002F41CF" w:rsidP="00CA30CE">
            <w:pPr>
              <w:rPr>
                <w:lang w:val="en-US"/>
              </w:rPr>
            </w:pPr>
            <w:r w:rsidRPr="008D31CC">
              <w:rPr>
                <w:lang w:val="en-US"/>
              </w:rPr>
              <w:t>0.69</w:t>
            </w:r>
          </w:p>
        </w:tc>
        <w:tc>
          <w:tcPr>
            <w:tcW w:w="1532" w:type="dxa"/>
          </w:tcPr>
          <w:p w14:paraId="467ADCCD" w14:textId="77777777" w:rsidR="002F41CF" w:rsidRPr="008D31CC" w:rsidRDefault="002F41CF" w:rsidP="00CA30CE">
            <w:pPr>
              <w:rPr>
                <w:lang w:val="en-US"/>
              </w:rPr>
            </w:pPr>
            <w:r w:rsidRPr="008D31CC">
              <w:rPr>
                <w:lang w:val="en-US"/>
              </w:rPr>
              <w:t>78 (12.1%)</w:t>
            </w:r>
          </w:p>
        </w:tc>
        <w:tc>
          <w:tcPr>
            <w:tcW w:w="828" w:type="dxa"/>
          </w:tcPr>
          <w:p w14:paraId="7275867A" w14:textId="77777777" w:rsidR="002F41CF" w:rsidRPr="008D31CC" w:rsidRDefault="002F41CF" w:rsidP="00CA30CE">
            <w:pPr>
              <w:rPr>
                <w:lang w:val="en-US"/>
              </w:rPr>
            </w:pPr>
            <w:r w:rsidRPr="008D31CC">
              <w:rPr>
                <w:lang w:val="en-US"/>
              </w:rPr>
              <w:t>0.78</w:t>
            </w:r>
          </w:p>
        </w:tc>
        <w:tc>
          <w:tcPr>
            <w:tcW w:w="1532" w:type="dxa"/>
          </w:tcPr>
          <w:p w14:paraId="21B4E6A4" w14:textId="77777777" w:rsidR="002F41CF" w:rsidRPr="008D31CC" w:rsidRDefault="002F41CF" w:rsidP="00CA30CE">
            <w:pPr>
              <w:rPr>
                <w:lang w:val="en-US"/>
              </w:rPr>
            </w:pPr>
            <w:r w:rsidRPr="008D31CC">
              <w:rPr>
                <w:lang w:val="en-US"/>
              </w:rPr>
              <w:t>48 (10.3%)</w:t>
            </w:r>
          </w:p>
        </w:tc>
        <w:tc>
          <w:tcPr>
            <w:tcW w:w="828" w:type="dxa"/>
          </w:tcPr>
          <w:p w14:paraId="3400DFD8" w14:textId="77777777" w:rsidR="002F41CF" w:rsidRPr="008D31CC" w:rsidRDefault="002F41CF" w:rsidP="00CA30CE">
            <w:pPr>
              <w:rPr>
                <w:lang w:val="en-US"/>
              </w:rPr>
            </w:pPr>
            <w:r w:rsidRPr="008D31CC">
              <w:rPr>
                <w:lang w:val="en-US"/>
              </w:rPr>
              <w:t>0.17</w:t>
            </w:r>
          </w:p>
        </w:tc>
      </w:tr>
      <w:tr w:rsidR="002F41CF" w:rsidRPr="008D31CC" w14:paraId="289DCB98" w14:textId="77777777" w:rsidTr="00CA30CE">
        <w:tc>
          <w:tcPr>
            <w:tcW w:w="2367" w:type="dxa"/>
          </w:tcPr>
          <w:p w14:paraId="0AD4BB20" w14:textId="77777777" w:rsidR="002F41CF" w:rsidRPr="008D31CC" w:rsidRDefault="002F41CF" w:rsidP="00CA30CE">
            <w:pPr>
              <w:rPr>
                <w:lang w:val="en-US"/>
              </w:rPr>
            </w:pPr>
            <w:r w:rsidRPr="008D31CC">
              <w:rPr>
                <w:lang w:val="en-US"/>
              </w:rPr>
              <w:t>Previous stroke</w:t>
            </w:r>
          </w:p>
        </w:tc>
        <w:tc>
          <w:tcPr>
            <w:tcW w:w="1873" w:type="dxa"/>
          </w:tcPr>
          <w:p w14:paraId="1E1B7213" w14:textId="77777777" w:rsidR="002F41CF" w:rsidRPr="008D31CC" w:rsidRDefault="002F41CF" w:rsidP="00CA30CE">
            <w:pPr>
              <w:rPr>
                <w:lang w:val="en-US"/>
              </w:rPr>
            </w:pPr>
            <w:r w:rsidRPr="008D31CC">
              <w:rPr>
                <w:lang w:val="en-US"/>
              </w:rPr>
              <w:t>1,144 (3.8%)</w:t>
            </w:r>
          </w:p>
        </w:tc>
        <w:tc>
          <w:tcPr>
            <w:tcW w:w="1531" w:type="dxa"/>
          </w:tcPr>
          <w:p w14:paraId="1DF40644" w14:textId="77777777" w:rsidR="002F41CF" w:rsidRPr="008D31CC" w:rsidRDefault="002F41CF" w:rsidP="00CA30CE">
            <w:pPr>
              <w:rPr>
                <w:lang w:val="en-US"/>
              </w:rPr>
            </w:pPr>
            <w:r w:rsidRPr="008D31CC">
              <w:rPr>
                <w:lang w:val="en-US"/>
              </w:rPr>
              <w:t>27 (3.6%)</w:t>
            </w:r>
          </w:p>
        </w:tc>
        <w:tc>
          <w:tcPr>
            <w:tcW w:w="828" w:type="dxa"/>
          </w:tcPr>
          <w:p w14:paraId="35A11D7E" w14:textId="77777777" w:rsidR="002F41CF" w:rsidRPr="008D31CC" w:rsidRDefault="002F41CF" w:rsidP="00CA30CE">
            <w:pPr>
              <w:rPr>
                <w:lang w:val="en-US"/>
              </w:rPr>
            </w:pPr>
            <w:r w:rsidRPr="008D31CC">
              <w:rPr>
                <w:lang w:val="en-US"/>
              </w:rPr>
              <w:t>0.75</w:t>
            </w:r>
          </w:p>
        </w:tc>
        <w:tc>
          <w:tcPr>
            <w:tcW w:w="1512" w:type="dxa"/>
          </w:tcPr>
          <w:p w14:paraId="00F54CDC" w14:textId="77777777" w:rsidR="002F41CF" w:rsidRPr="008D31CC" w:rsidRDefault="002F41CF" w:rsidP="00CA30CE">
            <w:pPr>
              <w:rPr>
                <w:lang w:val="en-US"/>
              </w:rPr>
            </w:pPr>
            <w:r w:rsidRPr="008D31CC">
              <w:rPr>
                <w:lang w:val="en-US"/>
              </w:rPr>
              <w:t>24 (3.6%)</w:t>
            </w:r>
          </w:p>
        </w:tc>
        <w:tc>
          <w:tcPr>
            <w:tcW w:w="828" w:type="dxa"/>
          </w:tcPr>
          <w:p w14:paraId="5D923E7B" w14:textId="77777777" w:rsidR="002F41CF" w:rsidRPr="008D31CC" w:rsidRDefault="002F41CF" w:rsidP="00CA30CE">
            <w:pPr>
              <w:rPr>
                <w:lang w:val="en-US"/>
              </w:rPr>
            </w:pPr>
            <w:r w:rsidRPr="008D31CC">
              <w:rPr>
                <w:lang w:val="en-US"/>
              </w:rPr>
              <w:t>0.80</w:t>
            </w:r>
          </w:p>
        </w:tc>
        <w:tc>
          <w:tcPr>
            <w:tcW w:w="1532" w:type="dxa"/>
          </w:tcPr>
          <w:p w14:paraId="4E73D51E" w14:textId="77777777" w:rsidR="002F41CF" w:rsidRPr="008D31CC" w:rsidRDefault="002F41CF" w:rsidP="00CA30CE">
            <w:pPr>
              <w:rPr>
                <w:lang w:val="en-US"/>
              </w:rPr>
            </w:pPr>
            <w:r w:rsidRPr="008D31CC">
              <w:rPr>
                <w:lang w:val="en-US"/>
              </w:rPr>
              <w:t>29 (4.7%)</w:t>
            </w:r>
          </w:p>
        </w:tc>
        <w:tc>
          <w:tcPr>
            <w:tcW w:w="828" w:type="dxa"/>
          </w:tcPr>
          <w:p w14:paraId="4CC3BC6F" w14:textId="77777777" w:rsidR="002F41CF" w:rsidRPr="008D31CC" w:rsidRDefault="002F41CF" w:rsidP="00CA30CE">
            <w:pPr>
              <w:rPr>
                <w:lang w:val="en-US"/>
              </w:rPr>
            </w:pPr>
            <w:r w:rsidRPr="008D31CC">
              <w:rPr>
                <w:lang w:val="en-US"/>
              </w:rPr>
              <w:t>0.23</w:t>
            </w:r>
          </w:p>
        </w:tc>
        <w:tc>
          <w:tcPr>
            <w:tcW w:w="1532" w:type="dxa"/>
          </w:tcPr>
          <w:p w14:paraId="0C20D4AE" w14:textId="77777777" w:rsidR="002F41CF" w:rsidRPr="008D31CC" w:rsidRDefault="002F41CF" w:rsidP="00CA30CE">
            <w:pPr>
              <w:rPr>
                <w:lang w:val="en-US"/>
              </w:rPr>
            </w:pPr>
            <w:r w:rsidRPr="008D31CC">
              <w:rPr>
                <w:lang w:val="en-US"/>
              </w:rPr>
              <w:t>12 (2.8%)</w:t>
            </w:r>
          </w:p>
        </w:tc>
        <w:tc>
          <w:tcPr>
            <w:tcW w:w="828" w:type="dxa"/>
          </w:tcPr>
          <w:p w14:paraId="628BCF55" w14:textId="77777777" w:rsidR="002F41CF" w:rsidRPr="008D31CC" w:rsidRDefault="002F41CF" w:rsidP="00CA30CE">
            <w:pPr>
              <w:rPr>
                <w:lang w:val="en-US"/>
              </w:rPr>
            </w:pPr>
            <w:r w:rsidRPr="008D31CC">
              <w:rPr>
                <w:lang w:val="en-US"/>
              </w:rPr>
              <w:t>0.28</w:t>
            </w:r>
          </w:p>
        </w:tc>
      </w:tr>
      <w:tr w:rsidR="002F41CF" w:rsidRPr="008D31CC" w14:paraId="5B3953E0" w14:textId="77777777" w:rsidTr="00CA30CE">
        <w:tc>
          <w:tcPr>
            <w:tcW w:w="2367" w:type="dxa"/>
          </w:tcPr>
          <w:p w14:paraId="48984648" w14:textId="77777777" w:rsidR="002F41CF" w:rsidRPr="008D31CC" w:rsidRDefault="002F41CF" w:rsidP="00CA30CE">
            <w:pPr>
              <w:rPr>
                <w:lang w:val="en-US"/>
              </w:rPr>
            </w:pPr>
            <w:r w:rsidRPr="008D31CC">
              <w:rPr>
                <w:lang w:val="en-US"/>
              </w:rPr>
              <w:t>Previous PCI</w:t>
            </w:r>
          </w:p>
        </w:tc>
        <w:tc>
          <w:tcPr>
            <w:tcW w:w="1873" w:type="dxa"/>
          </w:tcPr>
          <w:p w14:paraId="14CD1D9D" w14:textId="77777777" w:rsidR="002F41CF" w:rsidRPr="008D31CC" w:rsidRDefault="002F41CF" w:rsidP="00CA30CE">
            <w:pPr>
              <w:rPr>
                <w:lang w:val="en-US"/>
              </w:rPr>
            </w:pPr>
            <w:r w:rsidRPr="008D31CC">
              <w:rPr>
                <w:lang w:val="en-US"/>
              </w:rPr>
              <w:t>3,776 (12.3%)</w:t>
            </w:r>
          </w:p>
        </w:tc>
        <w:tc>
          <w:tcPr>
            <w:tcW w:w="1531" w:type="dxa"/>
          </w:tcPr>
          <w:p w14:paraId="1BF5C144" w14:textId="77777777" w:rsidR="002F41CF" w:rsidRPr="008D31CC" w:rsidRDefault="002F41CF" w:rsidP="00CA30CE">
            <w:pPr>
              <w:rPr>
                <w:lang w:val="en-US"/>
              </w:rPr>
            </w:pPr>
            <w:r w:rsidRPr="008D31CC">
              <w:rPr>
                <w:lang w:val="en-US"/>
              </w:rPr>
              <w:t>125 (15.6%)</w:t>
            </w:r>
          </w:p>
        </w:tc>
        <w:tc>
          <w:tcPr>
            <w:tcW w:w="828" w:type="dxa"/>
          </w:tcPr>
          <w:p w14:paraId="3E040E24" w14:textId="77777777" w:rsidR="002F41CF" w:rsidRPr="008D31CC" w:rsidRDefault="002F41CF" w:rsidP="00CA30CE">
            <w:pPr>
              <w:rPr>
                <w:lang w:val="en-US"/>
              </w:rPr>
            </w:pPr>
            <w:r w:rsidRPr="008D31CC">
              <w:rPr>
                <w:lang w:val="en-US"/>
              </w:rPr>
              <w:t>0.006</w:t>
            </w:r>
          </w:p>
        </w:tc>
        <w:tc>
          <w:tcPr>
            <w:tcW w:w="1512" w:type="dxa"/>
          </w:tcPr>
          <w:p w14:paraId="3C9F5D03" w14:textId="77777777" w:rsidR="002F41CF" w:rsidRPr="008D31CC" w:rsidRDefault="002F41CF" w:rsidP="00CA30CE">
            <w:pPr>
              <w:rPr>
                <w:lang w:val="en-US"/>
              </w:rPr>
            </w:pPr>
            <w:r w:rsidRPr="008D31CC">
              <w:rPr>
                <w:lang w:val="en-US"/>
              </w:rPr>
              <w:t>101 (14.0%)</w:t>
            </w:r>
          </w:p>
        </w:tc>
        <w:tc>
          <w:tcPr>
            <w:tcW w:w="828" w:type="dxa"/>
          </w:tcPr>
          <w:p w14:paraId="48BFFF13" w14:textId="77777777" w:rsidR="002F41CF" w:rsidRPr="008D31CC" w:rsidRDefault="002F41CF" w:rsidP="00CA30CE">
            <w:pPr>
              <w:rPr>
                <w:lang w:val="en-US"/>
              </w:rPr>
            </w:pPr>
            <w:r w:rsidRPr="008D31CC">
              <w:rPr>
                <w:lang w:val="en-US"/>
              </w:rPr>
              <w:t>0.18</w:t>
            </w:r>
          </w:p>
        </w:tc>
        <w:tc>
          <w:tcPr>
            <w:tcW w:w="1532" w:type="dxa"/>
          </w:tcPr>
          <w:p w14:paraId="08A96495" w14:textId="77777777" w:rsidR="002F41CF" w:rsidRPr="008D31CC" w:rsidRDefault="002F41CF" w:rsidP="00CA30CE">
            <w:pPr>
              <w:rPr>
                <w:lang w:val="en-US"/>
              </w:rPr>
            </w:pPr>
            <w:r w:rsidRPr="008D31CC">
              <w:rPr>
                <w:lang w:val="en-US"/>
              </w:rPr>
              <w:t>106 (16.6%)</w:t>
            </w:r>
          </w:p>
        </w:tc>
        <w:tc>
          <w:tcPr>
            <w:tcW w:w="828" w:type="dxa"/>
          </w:tcPr>
          <w:p w14:paraId="65845216" w14:textId="77777777" w:rsidR="002F41CF" w:rsidRPr="008D31CC" w:rsidRDefault="002F41CF" w:rsidP="00CA30CE">
            <w:pPr>
              <w:rPr>
                <w:lang w:val="en-US"/>
              </w:rPr>
            </w:pPr>
            <w:r w:rsidRPr="008D31CC">
              <w:rPr>
                <w:lang w:val="en-US"/>
              </w:rPr>
              <w:t>0.001</w:t>
            </w:r>
          </w:p>
        </w:tc>
        <w:tc>
          <w:tcPr>
            <w:tcW w:w="1532" w:type="dxa"/>
          </w:tcPr>
          <w:p w14:paraId="204E0B68" w14:textId="77777777" w:rsidR="002F41CF" w:rsidRPr="008D31CC" w:rsidRDefault="002F41CF" w:rsidP="00CA30CE">
            <w:pPr>
              <w:rPr>
                <w:lang w:val="en-US"/>
              </w:rPr>
            </w:pPr>
            <w:r w:rsidRPr="008D31CC">
              <w:rPr>
                <w:lang w:val="en-US"/>
              </w:rPr>
              <w:t>48 (10.3%)</w:t>
            </w:r>
          </w:p>
        </w:tc>
        <w:tc>
          <w:tcPr>
            <w:tcW w:w="828" w:type="dxa"/>
          </w:tcPr>
          <w:p w14:paraId="6D186075" w14:textId="77777777" w:rsidR="002F41CF" w:rsidRPr="008D31CC" w:rsidRDefault="002F41CF" w:rsidP="00CA30CE">
            <w:pPr>
              <w:rPr>
                <w:lang w:val="en-US"/>
              </w:rPr>
            </w:pPr>
            <w:r w:rsidRPr="008D31CC">
              <w:rPr>
                <w:lang w:val="en-US"/>
              </w:rPr>
              <w:t>0.18</w:t>
            </w:r>
          </w:p>
        </w:tc>
      </w:tr>
      <w:tr w:rsidR="002F41CF" w:rsidRPr="008D31CC" w14:paraId="55A960AD" w14:textId="77777777" w:rsidTr="00CA30CE">
        <w:tc>
          <w:tcPr>
            <w:tcW w:w="2367" w:type="dxa"/>
          </w:tcPr>
          <w:p w14:paraId="41539D74" w14:textId="77777777" w:rsidR="002F41CF" w:rsidRPr="008D31CC" w:rsidRDefault="002F41CF" w:rsidP="00CA30CE">
            <w:pPr>
              <w:rPr>
                <w:lang w:val="en-US"/>
              </w:rPr>
            </w:pPr>
            <w:r w:rsidRPr="008D31CC">
              <w:rPr>
                <w:lang w:val="en-US"/>
              </w:rPr>
              <w:t>Previous CABG</w:t>
            </w:r>
          </w:p>
        </w:tc>
        <w:tc>
          <w:tcPr>
            <w:tcW w:w="1873" w:type="dxa"/>
          </w:tcPr>
          <w:p w14:paraId="3FCC4641" w14:textId="77777777" w:rsidR="002F41CF" w:rsidRPr="008D31CC" w:rsidRDefault="002F41CF" w:rsidP="00CA30CE">
            <w:pPr>
              <w:rPr>
                <w:lang w:val="en-US"/>
              </w:rPr>
            </w:pPr>
            <w:r w:rsidRPr="008D31CC">
              <w:rPr>
                <w:lang w:val="en-US"/>
              </w:rPr>
              <w:t>752 (2.4%)</w:t>
            </w:r>
          </w:p>
        </w:tc>
        <w:tc>
          <w:tcPr>
            <w:tcW w:w="1531" w:type="dxa"/>
          </w:tcPr>
          <w:p w14:paraId="1AB000A9" w14:textId="77777777" w:rsidR="002F41CF" w:rsidRPr="008D31CC" w:rsidRDefault="002F41CF" w:rsidP="00CA30CE">
            <w:pPr>
              <w:rPr>
                <w:lang w:val="en-US"/>
              </w:rPr>
            </w:pPr>
            <w:r w:rsidRPr="008D31CC">
              <w:rPr>
                <w:lang w:val="en-US"/>
              </w:rPr>
              <w:t>13 (1.6%)</w:t>
            </w:r>
          </w:p>
        </w:tc>
        <w:tc>
          <w:tcPr>
            <w:tcW w:w="828" w:type="dxa"/>
          </w:tcPr>
          <w:p w14:paraId="6D160D16" w14:textId="77777777" w:rsidR="002F41CF" w:rsidRPr="008D31CC" w:rsidRDefault="002F41CF" w:rsidP="00CA30CE">
            <w:pPr>
              <w:rPr>
                <w:lang w:val="en-US"/>
              </w:rPr>
            </w:pPr>
            <w:r w:rsidRPr="008D31CC">
              <w:rPr>
                <w:lang w:val="en-US"/>
              </w:rPr>
              <w:t>0.12</w:t>
            </w:r>
          </w:p>
        </w:tc>
        <w:tc>
          <w:tcPr>
            <w:tcW w:w="1512" w:type="dxa"/>
          </w:tcPr>
          <w:p w14:paraId="0200FFF4" w14:textId="77777777" w:rsidR="002F41CF" w:rsidRPr="008D31CC" w:rsidRDefault="002F41CF" w:rsidP="00CA30CE">
            <w:pPr>
              <w:rPr>
                <w:lang w:val="en-US"/>
              </w:rPr>
            </w:pPr>
            <w:r w:rsidRPr="008D31CC">
              <w:rPr>
                <w:lang w:val="en-US"/>
              </w:rPr>
              <w:t>12 (1.7%)</w:t>
            </w:r>
          </w:p>
        </w:tc>
        <w:tc>
          <w:tcPr>
            <w:tcW w:w="828" w:type="dxa"/>
          </w:tcPr>
          <w:p w14:paraId="7B67E9F6" w14:textId="77777777" w:rsidR="002F41CF" w:rsidRPr="008D31CC" w:rsidRDefault="002F41CF" w:rsidP="00CA30CE">
            <w:pPr>
              <w:rPr>
                <w:lang w:val="en-US"/>
              </w:rPr>
            </w:pPr>
            <w:r w:rsidRPr="008D31CC">
              <w:rPr>
                <w:lang w:val="en-US"/>
              </w:rPr>
              <w:t>0.17</w:t>
            </w:r>
          </w:p>
        </w:tc>
        <w:tc>
          <w:tcPr>
            <w:tcW w:w="1532" w:type="dxa"/>
          </w:tcPr>
          <w:p w14:paraId="5C8776A8" w14:textId="77777777" w:rsidR="002F41CF" w:rsidRPr="008D31CC" w:rsidRDefault="002F41CF" w:rsidP="00CA30CE">
            <w:pPr>
              <w:rPr>
                <w:lang w:val="en-US"/>
              </w:rPr>
            </w:pPr>
            <w:r w:rsidRPr="008D31CC">
              <w:rPr>
                <w:lang w:val="en-US"/>
              </w:rPr>
              <w:t>15 (2.3%)</w:t>
            </w:r>
          </w:p>
        </w:tc>
        <w:tc>
          <w:tcPr>
            <w:tcW w:w="828" w:type="dxa"/>
          </w:tcPr>
          <w:p w14:paraId="53DFF85A" w14:textId="77777777" w:rsidR="002F41CF" w:rsidRPr="008D31CC" w:rsidRDefault="002F41CF" w:rsidP="00CA30CE">
            <w:pPr>
              <w:rPr>
                <w:lang w:val="en-US"/>
              </w:rPr>
            </w:pPr>
            <w:r w:rsidRPr="008D31CC">
              <w:rPr>
                <w:lang w:val="en-US"/>
              </w:rPr>
              <w:t>0.83</w:t>
            </w:r>
          </w:p>
        </w:tc>
        <w:tc>
          <w:tcPr>
            <w:tcW w:w="1532" w:type="dxa"/>
          </w:tcPr>
          <w:p w14:paraId="52476F0F" w14:textId="77777777" w:rsidR="002F41CF" w:rsidRPr="008D31CC" w:rsidRDefault="002F41CF" w:rsidP="00CA30CE">
            <w:pPr>
              <w:rPr>
                <w:lang w:val="en-US"/>
              </w:rPr>
            </w:pPr>
            <w:r w:rsidRPr="008D31CC">
              <w:rPr>
                <w:lang w:val="en-US"/>
              </w:rPr>
              <w:t>10 (2.1%)</w:t>
            </w:r>
          </w:p>
        </w:tc>
        <w:tc>
          <w:tcPr>
            <w:tcW w:w="828" w:type="dxa"/>
          </w:tcPr>
          <w:p w14:paraId="197C6E8A" w14:textId="77777777" w:rsidR="002F41CF" w:rsidRPr="008D31CC" w:rsidRDefault="002F41CF" w:rsidP="00CA30CE">
            <w:pPr>
              <w:rPr>
                <w:lang w:val="en-US"/>
              </w:rPr>
            </w:pPr>
            <w:r w:rsidRPr="008D31CC">
              <w:rPr>
                <w:lang w:val="en-US"/>
              </w:rPr>
              <w:t>0.66</w:t>
            </w:r>
          </w:p>
        </w:tc>
      </w:tr>
      <w:tr w:rsidR="002F41CF" w:rsidRPr="008D31CC" w14:paraId="542D0049" w14:textId="77777777" w:rsidTr="00CA30CE">
        <w:tc>
          <w:tcPr>
            <w:tcW w:w="2367" w:type="dxa"/>
          </w:tcPr>
          <w:p w14:paraId="5DEE9DB2" w14:textId="77777777" w:rsidR="002F41CF" w:rsidRPr="008D31CC" w:rsidRDefault="002F41CF" w:rsidP="00CA30CE">
            <w:pPr>
              <w:rPr>
                <w:lang w:val="en-US"/>
              </w:rPr>
            </w:pPr>
            <w:r w:rsidRPr="008D31CC">
              <w:rPr>
                <w:lang w:val="en-US"/>
              </w:rPr>
              <w:t>Peripheral vascular disease</w:t>
            </w:r>
          </w:p>
        </w:tc>
        <w:tc>
          <w:tcPr>
            <w:tcW w:w="1873" w:type="dxa"/>
          </w:tcPr>
          <w:p w14:paraId="26248F21" w14:textId="77777777" w:rsidR="002F41CF" w:rsidRPr="008D31CC" w:rsidRDefault="002F41CF" w:rsidP="00CA30CE">
            <w:pPr>
              <w:rPr>
                <w:lang w:val="en-US"/>
              </w:rPr>
            </w:pPr>
            <w:r w:rsidRPr="008D31CC">
              <w:rPr>
                <w:lang w:val="en-US"/>
              </w:rPr>
              <w:t>839 (2.8%)</w:t>
            </w:r>
          </w:p>
        </w:tc>
        <w:tc>
          <w:tcPr>
            <w:tcW w:w="1531" w:type="dxa"/>
          </w:tcPr>
          <w:p w14:paraId="6393BA2E" w14:textId="77777777" w:rsidR="002F41CF" w:rsidRPr="008D31CC" w:rsidRDefault="002F41CF" w:rsidP="00CA30CE">
            <w:pPr>
              <w:rPr>
                <w:lang w:val="en-US"/>
              </w:rPr>
            </w:pPr>
            <w:r w:rsidRPr="008D31CC">
              <w:rPr>
                <w:lang w:val="en-US"/>
              </w:rPr>
              <w:t>22 (2.9%)</w:t>
            </w:r>
          </w:p>
        </w:tc>
        <w:tc>
          <w:tcPr>
            <w:tcW w:w="828" w:type="dxa"/>
          </w:tcPr>
          <w:p w14:paraId="355A64B5" w14:textId="77777777" w:rsidR="002F41CF" w:rsidRPr="008D31CC" w:rsidRDefault="002F41CF" w:rsidP="00CA30CE">
            <w:pPr>
              <w:rPr>
                <w:lang w:val="en-US"/>
              </w:rPr>
            </w:pPr>
            <w:r w:rsidRPr="008D31CC">
              <w:rPr>
                <w:lang w:val="en-US"/>
              </w:rPr>
              <w:t>0.84</w:t>
            </w:r>
          </w:p>
        </w:tc>
        <w:tc>
          <w:tcPr>
            <w:tcW w:w="1512" w:type="dxa"/>
          </w:tcPr>
          <w:p w14:paraId="67D6401B" w14:textId="77777777" w:rsidR="002F41CF" w:rsidRPr="008D31CC" w:rsidRDefault="002F41CF" w:rsidP="00CA30CE">
            <w:pPr>
              <w:rPr>
                <w:lang w:val="en-US"/>
              </w:rPr>
            </w:pPr>
            <w:r w:rsidRPr="008D31CC">
              <w:rPr>
                <w:lang w:val="en-US"/>
              </w:rPr>
              <w:t>21 (3.2%)</w:t>
            </w:r>
          </w:p>
        </w:tc>
        <w:tc>
          <w:tcPr>
            <w:tcW w:w="828" w:type="dxa"/>
          </w:tcPr>
          <w:p w14:paraId="2166292C" w14:textId="77777777" w:rsidR="002F41CF" w:rsidRPr="008D31CC" w:rsidRDefault="002F41CF" w:rsidP="00CA30CE">
            <w:pPr>
              <w:rPr>
                <w:lang w:val="en-US"/>
              </w:rPr>
            </w:pPr>
            <w:r w:rsidRPr="008D31CC">
              <w:rPr>
                <w:lang w:val="en-US"/>
              </w:rPr>
              <w:t>0.57</w:t>
            </w:r>
          </w:p>
        </w:tc>
        <w:tc>
          <w:tcPr>
            <w:tcW w:w="1532" w:type="dxa"/>
          </w:tcPr>
          <w:p w14:paraId="67463CE5" w14:textId="77777777" w:rsidR="002F41CF" w:rsidRPr="008D31CC" w:rsidRDefault="002F41CF" w:rsidP="00CA30CE">
            <w:pPr>
              <w:rPr>
                <w:lang w:val="en-US"/>
              </w:rPr>
            </w:pPr>
            <w:r w:rsidRPr="008D31CC">
              <w:rPr>
                <w:lang w:val="en-US"/>
              </w:rPr>
              <w:t>20 (3.3%)</w:t>
            </w:r>
          </w:p>
        </w:tc>
        <w:tc>
          <w:tcPr>
            <w:tcW w:w="828" w:type="dxa"/>
          </w:tcPr>
          <w:p w14:paraId="0C9B1B13" w14:textId="77777777" w:rsidR="002F41CF" w:rsidRPr="008D31CC" w:rsidRDefault="002F41CF" w:rsidP="00CA30CE">
            <w:pPr>
              <w:rPr>
                <w:lang w:val="en-US"/>
              </w:rPr>
            </w:pPr>
            <w:r w:rsidRPr="008D31CC">
              <w:rPr>
                <w:lang w:val="en-US"/>
              </w:rPr>
              <w:t>0.47</w:t>
            </w:r>
          </w:p>
        </w:tc>
        <w:tc>
          <w:tcPr>
            <w:tcW w:w="1532" w:type="dxa"/>
          </w:tcPr>
          <w:p w14:paraId="356A6160" w14:textId="77777777" w:rsidR="002F41CF" w:rsidRPr="008D31CC" w:rsidRDefault="002F41CF" w:rsidP="00CA30CE">
            <w:pPr>
              <w:rPr>
                <w:lang w:val="en-US"/>
              </w:rPr>
            </w:pPr>
            <w:r w:rsidRPr="008D31CC">
              <w:rPr>
                <w:lang w:val="en-US"/>
              </w:rPr>
              <w:t>6 (1.4%)</w:t>
            </w:r>
          </w:p>
        </w:tc>
        <w:tc>
          <w:tcPr>
            <w:tcW w:w="828" w:type="dxa"/>
          </w:tcPr>
          <w:p w14:paraId="4D265F90" w14:textId="77777777" w:rsidR="002F41CF" w:rsidRPr="008D31CC" w:rsidRDefault="002F41CF" w:rsidP="00CA30CE">
            <w:pPr>
              <w:rPr>
                <w:lang w:val="en-US"/>
              </w:rPr>
            </w:pPr>
            <w:r w:rsidRPr="008D31CC">
              <w:rPr>
                <w:lang w:val="en-US"/>
              </w:rPr>
              <w:t>0.083</w:t>
            </w:r>
          </w:p>
        </w:tc>
      </w:tr>
      <w:tr w:rsidR="002F41CF" w:rsidRPr="008D31CC" w14:paraId="2EBFCD14" w14:textId="77777777" w:rsidTr="00CA30CE">
        <w:tc>
          <w:tcPr>
            <w:tcW w:w="2367" w:type="dxa"/>
          </w:tcPr>
          <w:p w14:paraId="5D70DCB7" w14:textId="77777777" w:rsidR="002F41CF" w:rsidRPr="008D31CC" w:rsidRDefault="002F41CF" w:rsidP="00CA30CE">
            <w:pPr>
              <w:rPr>
                <w:lang w:val="en-US"/>
              </w:rPr>
            </w:pPr>
            <w:r w:rsidRPr="008D31CC">
              <w:rPr>
                <w:lang w:val="en-US"/>
              </w:rPr>
              <w:t>Valvular heart disease</w:t>
            </w:r>
          </w:p>
        </w:tc>
        <w:tc>
          <w:tcPr>
            <w:tcW w:w="1873" w:type="dxa"/>
          </w:tcPr>
          <w:p w14:paraId="4DD03D69" w14:textId="77777777" w:rsidR="002F41CF" w:rsidRPr="008D31CC" w:rsidRDefault="002F41CF" w:rsidP="00CA30CE">
            <w:pPr>
              <w:rPr>
                <w:lang w:val="en-US"/>
              </w:rPr>
            </w:pPr>
            <w:r w:rsidRPr="008D31CC">
              <w:rPr>
                <w:lang w:val="en-US"/>
              </w:rPr>
              <w:t>618 (2.1%)</w:t>
            </w:r>
          </w:p>
        </w:tc>
        <w:tc>
          <w:tcPr>
            <w:tcW w:w="1531" w:type="dxa"/>
          </w:tcPr>
          <w:p w14:paraId="48D0B252" w14:textId="77777777" w:rsidR="002F41CF" w:rsidRPr="008D31CC" w:rsidRDefault="002F41CF" w:rsidP="00CA30CE">
            <w:pPr>
              <w:rPr>
                <w:lang w:val="en-US"/>
              </w:rPr>
            </w:pPr>
            <w:r w:rsidRPr="008D31CC">
              <w:rPr>
                <w:lang w:val="en-US"/>
              </w:rPr>
              <w:t>3 (0.4%)</w:t>
            </w:r>
          </w:p>
        </w:tc>
        <w:tc>
          <w:tcPr>
            <w:tcW w:w="828" w:type="dxa"/>
          </w:tcPr>
          <w:p w14:paraId="0955D114" w14:textId="77777777" w:rsidR="002F41CF" w:rsidRPr="008D31CC" w:rsidRDefault="002F41CF" w:rsidP="00CA30CE">
            <w:pPr>
              <w:rPr>
                <w:lang w:val="en-US"/>
              </w:rPr>
            </w:pPr>
            <w:r w:rsidRPr="008D31CC">
              <w:rPr>
                <w:lang w:val="en-US"/>
              </w:rPr>
              <w:t>0.001</w:t>
            </w:r>
          </w:p>
        </w:tc>
        <w:tc>
          <w:tcPr>
            <w:tcW w:w="1512" w:type="dxa"/>
          </w:tcPr>
          <w:p w14:paraId="3C42A536" w14:textId="77777777" w:rsidR="002F41CF" w:rsidRPr="008D31CC" w:rsidRDefault="002F41CF" w:rsidP="00CA30CE">
            <w:pPr>
              <w:rPr>
                <w:lang w:val="en-US"/>
              </w:rPr>
            </w:pPr>
            <w:r w:rsidRPr="008D31CC">
              <w:rPr>
                <w:lang w:val="en-US"/>
              </w:rPr>
              <w:t>5 (0.8%)</w:t>
            </w:r>
          </w:p>
        </w:tc>
        <w:tc>
          <w:tcPr>
            <w:tcW w:w="828" w:type="dxa"/>
          </w:tcPr>
          <w:p w14:paraId="63C8E441" w14:textId="77777777" w:rsidR="002F41CF" w:rsidRPr="008D31CC" w:rsidRDefault="002F41CF" w:rsidP="00CA30CE">
            <w:pPr>
              <w:rPr>
                <w:lang w:val="en-US"/>
              </w:rPr>
            </w:pPr>
            <w:r w:rsidRPr="008D31CC">
              <w:rPr>
                <w:lang w:val="en-US"/>
              </w:rPr>
              <w:t>0.018</w:t>
            </w:r>
          </w:p>
        </w:tc>
        <w:tc>
          <w:tcPr>
            <w:tcW w:w="1532" w:type="dxa"/>
          </w:tcPr>
          <w:p w14:paraId="2CE97113" w14:textId="77777777" w:rsidR="002F41CF" w:rsidRPr="008D31CC" w:rsidRDefault="002F41CF" w:rsidP="00CA30CE">
            <w:pPr>
              <w:rPr>
                <w:lang w:val="en-US"/>
              </w:rPr>
            </w:pPr>
            <w:r w:rsidRPr="008D31CC">
              <w:rPr>
                <w:lang w:val="en-US"/>
              </w:rPr>
              <w:t>3 (0.5%)</w:t>
            </w:r>
          </w:p>
        </w:tc>
        <w:tc>
          <w:tcPr>
            <w:tcW w:w="828" w:type="dxa"/>
          </w:tcPr>
          <w:p w14:paraId="12A3A91E" w14:textId="77777777" w:rsidR="002F41CF" w:rsidRPr="008D31CC" w:rsidRDefault="002F41CF" w:rsidP="00CA30CE">
            <w:pPr>
              <w:rPr>
                <w:lang w:val="en-US"/>
              </w:rPr>
            </w:pPr>
            <w:r w:rsidRPr="008D31CC">
              <w:rPr>
                <w:lang w:val="en-US"/>
              </w:rPr>
              <w:t>0.007</w:t>
            </w:r>
          </w:p>
        </w:tc>
        <w:tc>
          <w:tcPr>
            <w:tcW w:w="1532" w:type="dxa"/>
          </w:tcPr>
          <w:p w14:paraId="2B9B94C1" w14:textId="77777777" w:rsidR="002F41CF" w:rsidRPr="008D31CC" w:rsidRDefault="002F41CF" w:rsidP="00CA30CE">
            <w:pPr>
              <w:rPr>
                <w:lang w:val="en-US"/>
              </w:rPr>
            </w:pPr>
            <w:r w:rsidRPr="008D31CC">
              <w:rPr>
                <w:lang w:val="en-US"/>
              </w:rPr>
              <w:t>4 (0.9%)</w:t>
            </w:r>
          </w:p>
        </w:tc>
        <w:tc>
          <w:tcPr>
            <w:tcW w:w="828" w:type="dxa"/>
          </w:tcPr>
          <w:p w14:paraId="0AA67414" w14:textId="77777777" w:rsidR="002F41CF" w:rsidRPr="008D31CC" w:rsidRDefault="002F41CF" w:rsidP="00CA30CE">
            <w:pPr>
              <w:rPr>
                <w:lang w:val="en-US"/>
              </w:rPr>
            </w:pPr>
            <w:r w:rsidRPr="008D31CC">
              <w:rPr>
                <w:lang w:val="en-US"/>
              </w:rPr>
              <w:t>0.10</w:t>
            </w:r>
          </w:p>
        </w:tc>
      </w:tr>
      <w:tr w:rsidR="002F41CF" w:rsidRPr="008D31CC" w14:paraId="392EDCE2" w14:textId="77777777" w:rsidTr="00CA30CE">
        <w:tc>
          <w:tcPr>
            <w:tcW w:w="2367" w:type="dxa"/>
          </w:tcPr>
          <w:p w14:paraId="0F2B3962" w14:textId="77777777" w:rsidR="002F41CF" w:rsidRPr="008D31CC" w:rsidRDefault="002F41CF" w:rsidP="00CA30CE">
            <w:pPr>
              <w:rPr>
                <w:lang w:val="en-US"/>
              </w:rPr>
            </w:pPr>
            <w:r w:rsidRPr="008D31CC">
              <w:rPr>
                <w:lang w:val="en-US"/>
              </w:rPr>
              <w:t>Radial access</w:t>
            </w:r>
          </w:p>
        </w:tc>
        <w:tc>
          <w:tcPr>
            <w:tcW w:w="1873" w:type="dxa"/>
          </w:tcPr>
          <w:p w14:paraId="08451229" w14:textId="77777777" w:rsidR="002F41CF" w:rsidRPr="008D31CC" w:rsidRDefault="002F41CF" w:rsidP="00CA30CE">
            <w:pPr>
              <w:rPr>
                <w:lang w:val="en-US"/>
              </w:rPr>
            </w:pPr>
            <w:r w:rsidRPr="008D31CC">
              <w:rPr>
                <w:lang w:val="en-US"/>
              </w:rPr>
              <w:t>26,132 (83.9%)</w:t>
            </w:r>
          </w:p>
        </w:tc>
        <w:tc>
          <w:tcPr>
            <w:tcW w:w="1531" w:type="dxa"/>
          </w:tcPr>
          <w:p w14:paraId="5CD67327" w14:textId="77777777" w:rsidR="002F41CF" w:rsidRPr="008D31CC" w:rsidRDefault="002F41CF" w:rsidP="00CA30CE">
            <w:pPr>
              <w:rPr>
                <w:lang w:val="en-US"/>
              </w:rPr>
            </w:pPr>
            <w:r w:rsidRPr="008D31CC">
              <w:rPr>
                <w:lang w:val="en-US"/>
              </w:rPr>
              <w:t>723 (86.3%)</w:t>
            </w:r>
          </w:p>
        </w:tc>
        <w:tc>
          <w:tcPr>
            <w:tcW w:w="828" w:type="dxa"/>
          </w:tcPr>
          <w:p w14:paraId="2A0C8B37" w14:textId="77777777" w:rsidR="002F41CF" w:rsidRPr="008D31CC" w:rsidRDefault="002F41CF" w:rsidP="00CA30CE">
            <w:pPr>
              <w:rPr>
                <w:lang w:val="en-US"/>
              </w:rPr>
            </w:pPr>
            <w:r w:rsidRPr="008D31CC">
              <w:rPr>
                <w:lang w:val="en-US"/>
              </w:rPr>
              <w:t>0.064</w:t>
            </w:r>
          </w:p>
        </w:tc>
        <w:tc>
          <w:tcPr>
            <w:tcW w:w="1512" w:type="dxa"/>
          </w:tcPr>
          <w:p w14:paraId="3E4593F9" w14:textId="77777777" w:rsidR="002F41CF" w:rsidRPr="008D31CC" w:rsidRDefault="002F41CF" w:rsidP="00CA30CE">
            <w:pPr>
              <w:rPr>
                <w:lang w:val="en-US"/>
              </w:rPr>
            </w:pPr>
            <w:r w:rsidRPr="008D31CC">
              <w:rPr>
                <w:lang w:val="en-US"/>
              </w:rPr>
              <w:t>640 (82.6%)</w:t>
            </w:r>
          </w:p>
        </w:tc>
        <w:tc>
          <w:tcPr>
            <w:tcW w:w="828" w:type="dxa"/>
          </w:tcPr>
          <w:p w14:paraId="0E4A8CE1" w14:textId="77777777" w:rsidR="002F41CF" w:rsidRPr="008D31CC" w:rsidRDefault="002F41CF" w:rsidP="00CA30CE">
            <w:pPr>
              <w:rPr>
                <w:lang w:val="en-US"/>
              </w:rPr>
            </w:pPr>
            <w:r w:rsidRPr="008D31CC">
              <w:rPr>
                <w:lang w:val="en-US"/>
              </w:rPr>
              <w:t>0.32</w:t>
            </w:r>
          </w:p>
        </w:tc>
        <w:tc>
          <w:tcPr>
            <w:tcW w:w="1532" w:type="dxa"/>
          </w:tcPr>
          <w:p w14:paraId="5D0B49E9" w14:textId="77777777" w:rsidR="002F41CF" w:rsidRPr="008D31CC" w:rsidRDefault="002F41CF" w:rsidP="00CA30CE">
            <w:pPr>
              <w:rPr>
                <w:lang w:val="en-US"/>
              </w:rPr>
            </w:pPr>
            <w:r w:rsidRPr="008D31CC">
              <w:rPr>
                <w:lang w:val="en-US"/>
              </w:rPr>
              <w:t>590 (86.6%)</w:t>
            </w:r>
          </w:p>
        </w:tc>
        <w:tc>
          <w:tcPr>
            <w:tcW w:w="828" w:type="dxa"/>
          </w:tcPr>
          <w:p w14:paraId="151F5600" w14:textId="77777777" w:rsidR="002F41CF" w:rsidRPr="008D31CC" w:rsidRDefault="002F41CF" w:rsidP="00CA30CE">
            <w:pPr>
              <w:rPr>
                <w:lang w:val="en-US"/>
              </w:rPr>
            </w:pPr>
            <w:r w:rsidRPr="008D31CC">
              <w:rPr>
                <w:lang w:val="en-US"/>
              </w:rPr>
              <w:t>0.054</w:t>
            </w:r>
          </w:p>
        </w:tc>
        <w:tc>
          <w:tcPr>
            <w:tcW w:w="1532" w:type="dxa"/>
          </w:tcPr>
          <w:p w14:paraId="6E32F61E" w14:textId="77777777" w:rsidR="002F41CF" w:rsidRPr="008D31CC" w:rsidRDefault="002F41CF" w:rsidP="00CA30CE">
            <w:pPr>
              <w:rPr>
                <w:lang w:val="en-US"/>
              </w:rPr>
            </w:pPr>
            <w:r w:rsidRPr="008D31CC">
              <w:rPr>
                <w:lang w:val="en-US"/>
              </w:rPr>
              <w:t>443 (89.1%)</w:t>
            </w:r>
          </w:p>
        </w:tc>
        <w:tc>
          <w:tcPr>
            <w:tcW w:w="828" w:type="dxa"/>
          </w:tcPr>
          <w:p w14:paraId="3418DEFA" w14:textId="77777777" w:rsidR="002F41CF" w:rsidRPr="008D31CC" w:rsidRDefault="002F41CF" w:rsidP="00CA30CE">
            <w:pPr>
              <w:rPr>
                <w:lang w:val="en-US"/>
              </w:rPr>
            </w:pPr>
            <w:r w:rsidRPr="008D31CC">
              <w:rPr>
                <w:lang w:val="en-US"/>
              </w:rPr>
              <w:t>0.002</w:t>
            </w:r>
          </w:p>
        </w:tc>
      </w:tr>
      <w:tr w:rsidR="002F41CF" w:rsidRPr="008D31CC" w14:paraId="590406C8" w14:textId="77777777" w:rsidTr="00CA30CE">
        <w:tc>
          <w:tcPr>
            <w:tcW w:w="2367" w:type="dxa"/>
          </w:tcPr>
          <w:p w14:paraId="55DCAF8E" w14:textId="77777777" w:rsidR="002F41CF" w:rsidRPr="008D31CC" w:rsidRDefault="002F41CF" w:rsidP="00CA30CE">
            <w:pPr>
              <w:rPr>
                <w:lang w:val="en-US"/>
              </w:rPr>
            </w:pPr>
            <w:r w:rsidRPr="008D31CC">
              <w:rPr>
                <w:lang w:val="en-US"/>
              </w:rPr>
              <w:t>Multivessel intervention</w:t>
            </w:r>
          </w:p>
        </w:tc>
        <w:tc>
          <w:tcPr>
            <w:tcW w:w="1873" w:type="dxa"/>
          </w:tcPr>
          <w:p w14:paraId="0E47B22E" w14:textId="77777777" w:rsidR="002F41CF" w:rsidRPr="008D31CC" w:rsidRDefault="002F41CF" w:rsidP="00CA30CE">
            <w:pPr>
              <w:rPr>
                <w:lang w:val="en-US"/>
              </w:rPr>
            </w:pPr>
            <w:r w:rsidRPr="008D31CC">
              <w:rPr>
                <w:lang w:val="en-US"/>
              </w:rPr>
              <w:t>3,999 (12.8%)</w:t>
            </w:r>
          </w:p>
        </w:tc>
        <w:tc>
          <w:tcPr>
            <w:tcW w:w="1531" w:type="dxa"/>
          </w:tcPr>
          <w:p w14:paraId="6F8B4F26" w14:textId="77777777" w:rsidR="002F41CF" w:rsidRPr="008D31CC" w:rsidRDefault="002F41CF" w:rsidP="00CA30CE">
            <w:pPr>
              <w:rPr>
                <w:lang w:val="en-US"/>
              </w:rPr>
            </w:pPr>
            <w:r w:rsidRPr="008D31CC">
              <w:rPr>
                <w:lang w:val="en-US"/>
              </w:rPr>
              <w:t>94 (11.2%)</w:t>
            </w:r>
          </w:p>
        </w:tc>
        <w:tc>
          <w:tcPr>
            <w:tcW w:w="828" w:type="dxa"/>
          </w:tcPr>
          <w:p w14:paraId="4E6846BC" w14:textId="77777777" w:rsidR="002F41CF" w:rsidRPr="008D31CC" w:rsidRDefault="002F41CF" w:rsidP="00CA30CE">
            <w:pPr>
              <w:rPr>
                <w:lang w:val="en-US"/>
              </w:rPr>
            </w:pPr>
            <w:r w:rsidRPr="008D31CC">
              <w:rPr>
                <w:lang w:val="en-US"/>
              </w:rPr>
              <w:t>0.17</w:t>
            </w:r>
          </w:p>
        </w:tc>
        <w:tc>
          <w:tcPr>
            <w:tcW w:w="1512" w:type="dxa"/>
          </w:tcPr>
          <w:p w14:paraId="116E83B9" w14:textId="77777777" w:rsidR="002F41CF" w:rsidRPr="008D31CC" w:rsidRDefault="002F41CF" w:rsidP="00CA30CE">
            <w:pPr>
              <w:rPr>
                <w:lang w:val="en-US"/>
              </w:rPr>
            </w:pPr>
            <w:r w:rsidRPr="008D31CC">
              <w:rPr>
                <w:lang w:val="en-US"/>
              </w:rPr>
              <w:t>78 (10.1%)</w:t>
            </w:r>
          </w:p>
        </w:tc>
        <w:tc>
          <w:tcPr>
            <w:tcW w:w="828" w:type="dxa"/>
          </w:tcPr>
          <w:p w14:paraId="57C0197C" w14:textId="77777777" w:rsidR="002F41CF" w:rsidRPr="008D31CC" w:rsidRDefault="002F41CF" w:rsidP="00CA30CE">
            <w:pPr>
              <w:rPr>
                <w:lang w:val="en-US"/>
              </w:rPr>
            </w:pPr>
            <w:r w:rsidRPr="008D31CC">
              <w:rPr>
                <w:lang w:val="en-US"/>
              </w:rPr>
              <w:t>0.022</w:t>
            </w:r>
          </w:p>
        </w:tc>
        <w:tc>
          <w:tcPr>
            <w:tcW w:w="1532" w:type="dxa"/>
          </w:tcPr>
          <w:p w14:paraId="7F9E9C9C" w14:textId="77777777" w:rsidR="002F41CF" w:rsidRPr="008D31CC" w:rsidRDefault="002F41CF" w:rsidP="00CA30CE">
            <w:pPr>
              <w:rPr>
                <w:lang w:val="en-US"/>
              </w:rPr>
            </w:pPr>
            <w:r w:rsidRPr="008D31CC">
              <w:rPr>
                <w:lang w:val="en-US"/>
              </w:rPr>
              <w:t>83 (12.2%)</w:t>
            </w:r>
          </w:p>
        </w:tc>
        <w:tc>
          <w:tcPr>
            <w:tcW w:w="828" w:type="dxa"/>
          </w:tcPr>
          <w:p w14:paraId="02EB0277" w14:textId="77777777" w:rsidR="002F41CF" w:rsidRPr="008D31CC" w:rsidRDefault="002F41CF" w:rsidP="00CA30CE">
            <w:pPr>
              <w:rPr>
                <w:lang w:val="en-US"/>
              </w:rPr>
            </w:pPr>
            <w:r w:rsidRPr="008D31CC">
              <w:rPr>
                <w:lang w:val="en-US"/>
              </w:rPr>
              <w:t>0.62</w:t>
            </w:r>
          </w:p>
        </w:tc>
        <w:tc>
          <w:tcPr>
            <w:tcW w:w="1532" w:type="dxa"/>
          </w:tcPr>
          <w:p w14:paraId="0CCA3107" w14:textId="77777777" w:rsidR="002F41CF" w:rsidRPr="008D31CC" w:rsidRDefault="002F41CF" w:rsidP="00CA30CE">
            <w:pPr>
              <w:rPr>
                <w:lang w:val="en-US"/>
              </w:rPr>
            </w:pPr>
            <w:r w:rsidRPr="008D31CC">
              <w:rPr>
                <w:lang w:val="en-US"/>
              </w:rPr>
              <w:t>84 (16.9%)</w:t>
            </w:r>
          </w:p>
        </w:tc>
        <w:tc>
          <w:tcPr>
            <w:tcW w:w="828" w:type="dxa"/>
          </w:tcPr>
          <w:p w14:paraId="43C789F3" w14:textId="77777777" w:rsidR="002F41CF" w:rsidRPr="008D31CC" w:rsidRDefault="002F41CF" w:rsidP="00CA30CE">
            <w:pPr>
              <w:rPr>
                <w:lang w:val="en-US"/>
              </w:rPr>
            </w:pPr>
            <w:r w:rsidRPr="008D31CC">
              <w:rPr>
                <w:lang w:val="en-US"/>
              </w:rPr>
              <w:t>0.007</w:t>
            </w:r>
          </w:p>
        </w:tc>
      </w:tr>
      <w:tr w:rsidR="002F41CF" w:rsidRPr="008D31CC" w14:paraId="39E64EF6" w14:textId="77777777" w:rsidTr="00CA30CE">
        <w:tc>
          <w:tcPr>
            <w:tcW w:w="2367" w:type="dxa"/>
          </w:tcPr>
          <w:p w14:paraId="0A851D92" w14:textId="77777777" w:rsidR="002F41CF" w:rsidRPr="008D31CC" w:rsidRDefault="002F41CF" w:rsidP="00CA30CE">
            <w:pPr>
              <w:rPr>
                <w:lang w:val="en-US"/>
              </w:rPr>
            </w:pPr>
            <w:r w:rsidRPr="008D31CC">
              <w:rPr>
                <w:lang w:val="en-US"/>
              </w:rPr>
              <w:t>Vessel of intervention</w:t>
            </w:r>
          </w:p>
          <w:p w14:paraId="2FCC27A2" w14:textId="77777777" w:rsidR="002F41CF" w:rsidRPr="008D31CC" w:rsidRDefault="002F41CF" w:rsidP="00CA30CE">
            <w:pPr>
              <w:rPr>
                <w:lang w:val="en-US"/>
              </w:rPr>
            </w:pPr>
            <w:r w:rsidRPr="008D31CC">
              <w:rPr>
                <w:lang w:val="en-US"/>
              </w:rPr>
              <w:lastRenderedPageBreak/>
              <w:t>Left main</w:t>
            </w:r>
          </w:p>
          <w:p w14:paraId="4619312A" w14:textId="77777777" w:rsidR="002F41CF" w:rsidRPr="008D31CC" w:rsidRDefault="002F41CF" w:rsidP="00CA30CE">
            <w:pPr>
              <w:rPr>
                <w:lang w:val="en-US"/>
              </w:rPr>
            </w:pPr>
            <w:r w:rsidRPr="008D31CC">
              <w:rPr>
                <w:lang w:val="en-US"/>
              </w:rPr>
              <w:t>RCA</w:t>
            </w:r>
          </w:p>
          <w:p w14:paraId="4F8004C1" w14:textId="77777777" w:rsidR="002F41CF" w:rsidRPr="008D31CC" w:rsidRDefault="002F41CF" w:rsidP="00CA30CE">
            <w:pPr>
              <w:rPr>
                <w:lang w:val="en-US"/>
              </w:rPr>
            </w:pPr>
            <w:r w:rsidRPr="008D31CC">
              <w:rPr>
                <w:lang w:val="en-US"/>
              </w:rPr>
              <w:t>LAD</w:t>
            </w:r>
          </w:p>
          <w:p w14:paraId="7D433A8C" w14:textId="77777777" w:rsidR="002F41CF" w:rsidRPr="008D31CC" w:rsidRDefault="002F41CF" w:rsidP="00CA30CE">
            <w:pPr>
              <w:rPr>
                <w:lang w:val="en-US"/>
              </w:rPr>
            </w:pPr>
            <w:r w:rsidRPr="008D31CC">
              <w:rPr>
                <w:lang w:val="en-US"/>
              </w:rPr>
              <w:t>LCx</w:t>
            </w:r>
          </w:p>
          <w:p w14:paraId="172A1648" w14:textId="77777777" w:rsidR="002F41CF" w:rsidRPr="008D31CC" w:rsidRDefault="002F41CF" w:rsidP="00CA30CE">
            <w:pPr>
              <w:rPr>
                <w:lang w:val="en-US"/>
              </w:rPr>
            </w:pPr>
            <w:r w:rsidRPr="008D31CC">
              <w:rPr>
                <w:lang w:val="en-US"/>
              </w:rPr>
              <w:t>Graft</w:t>
            </w:r>
          </w:p>
        </w:tc>
        <w:tc>
          <w:tcPr>
            <w:tcW w:w="1873" w:type="dxa"/>
          </w:tcPr>
          <w:p w14:paraId="44A580BA" w14:textId="77777777" w:rsidR="002F41CF" w:rsidRPr="008D31CC" w:rsidRDefault="002F41CF" w:rsidP="00CA30CE">
            <w:pPr>
              <w:rPr>
                <w:lang w:val="en-US"/>
              </w:rPr>
            </w:pPr>
          </w:p>
          <w:p w14:paraId="1C483EBB" w14:textId="77777777" w:rsidR="002F41CF" w:rsidRPr="008D31CC" w:rsidRDefault="002F41CF" w:rsidP="00CA30CE">
            <w:pPr>
              <w:rPr>
                <w:lang w:val="en-US"/>
              </w:rPr>
            </w:pPr>
            <w:r w:rsidRPr="008D31CC">
              <w:rPr>
                <w:lang w:val="en-US"/>
              </w:rPr>
              <w:lastRenderedPageBreak/>
              <w:t>873 (2.8%)</w:t>
            </w:r>
          </w:p>
          <w:p w14:paraId="1A9B59A3" w14:textId="77777777" w:rsidR="002F41CF" w:rsidRPr="008D31CC" w:rsidRDefault="002F41CF" w:rsidP="00CA30CE">
            <w:pPr>
              <w:rPr>
                <w:lang w:val="en-US"/>
              </w:rPr>
            </w:pPr>
            <w:r w:rsidRPr="008D31CC">
              <w:rPr>
                <w:lang w:val="en-US"/>
              </w:rPr>
              <w:t>13,085 (42.0%)</w:t>
            </w:r>
          </w:p>
          <w:p w14:paraId="54CA838D" w14:textId="77777777" w:rsidR="002F41CF" w:rsidRPr="008D31CC" w:rsidRDefault="002F41CF" w:rsidP="00CA30CE">
            <w:pPr>
              <w:rPr>
                <w:lang w:val="en-US"/>
              </w:rPr>
            </w:pPr>
            <w:r w:rsidRPr="008D31CC">
              <w:rPr>
                <w:lang w:val="en-US"/>
              </w:rPr>
              <w:t>13,766 (44.2%)</w:t>
            </w:r>
          </w:p>
          <w:p w14:paraId="7825A10B" w14:textId="77777777" w:rsidR="002F41CF" w:rsidRPr="008D31CC" w:rsidRDefault="002F41CF" w:rsidP="00CA30CE">
            <w:pPr>
              <w:rPr>
                <w:lang w:val="en-US"/>
              </w:rPr>
            </w:pPr>
            <w:r w:rsidRPr="008D31CC">
              <w:rPr>
                <w:lang w:val="en-US"/>
              </w:rPr>
              <w:t>5,529 (17.8%)</w:t>
            </w:r>
          </w:p>
          <w:p w14:paraId="56A0279E" w14:textId="77777777" w:rsidR="002F41CF" w:rsidRPr="008D31CC" w:rsidRDefault="002F41CF" w:rsidP="00CA30CE">
            <w:pPr>
              <w:rPr>
                <w:lang w:val="en-US"/>
              </w:rPr>
            </w:pPr>
            <w:r w:rsidRPr="008D31CC">
              <w:rPr>
                <w:lang w:val="en-US"/>
              </w:rPr>
              <w:t>326 (1.1%)</w:t>
            </w:r>
          </w:p>
        </w:tc>
        <w:tc>
          <w:tcPr>
            <w:tcW w:w="1531" w:type="dxa"/>
          </w:tcPr>
          <w:p w14:paraId="591CC5B8" w14:textId="77777777" w:rsidR="002F41CF" w:rsidRPr="008D31CC" w:rsidRDefault="002F41CF" w:rsidP="00CA30CE">
            <w:pPr>
              <w:rPr>
                <w:lang w:val="en-US"/>
              </w:rPr>
            </w:pPr>
          </w:p>
          <w:p w14:paraId="3FD9FE35" w14:textId="77777777" w:rsidR="002F41CF" w:rsidRPr="008D31CC" w:rsidRDefault="002F41CF" w:rsidP="00CA30CE">
            <w:pPr>
              <w:rPr>
                <w:lang w:val="en-US"/>
              </w:rPr>
            </w:pPr>
            <w:r w:rsidRPr="008D31CC">
              <w:rPr>
                <w:lang w:val="en-US"/>
              </w:rPr>
              <w:lastRenderedPageBreak/>
              <w:t>17 (2.0%)</w:t>
            </w:r>
          </w:p>
          <w:p w14:paraId="28FA1358" w14:textId="77777777" w:rsidR="002F41CF" w:rsidRPr="008D31CC" w:rsidRDefault="002F41CF" w:rsidP="00CA30CE">
            <w:pPr>
              <w:rPr>
                <w:lang w:val="en-US"/>
              </w:rPr>
            </w:pPr>
            <w:r w:rsidRPr="008D31CC">
              <w:rPr>
                <w:lang w:val="en-US"/>
              </w:rPr>
              <w:t>367 (43.8%)</w:t>
            </w:r>
          </w:p>
          <w:p w14:paraId="1CC4D383" w14:textId="77777777" w:rsidR="002F41CF" w:rsidRPr="008D31CC" w:rsidRDefault="002F41CF" w:rsidP="00CA30CE">
            <w:pPr>
              <w:rPr>
                <w:lang w:val="en-US"/>
              </w:rPr>
            </w:pPr>
            <w:r w:rsidRPr="008D31CC">
              <w:rPr>
                <w:lang w:val="en-US"/>
              </w:rPr>
              <w:t>340 (40.6%)</w:t>
            </w:r>
          </w:p>
          <w:p w14:paraId="45F31970" w14:textId="77777777" w:rsidR="002F41CF" w:rsidRPr="008D31CC" w:rsidRDefault="002F41CF" w:rsidP="00CA30CE">
            <w:pPr>
              <w:rPr>
                <w:lang w:val="en-US"/>
              </w:rPr>
            </w:pPr>
            <w:r w:rsidRPr="008D31CC">
              <w:rPr>
                <w:lang w:val="en-US"/>
              </w:rPr>
              <w:t>155 (18.5%)</w:t>
            </w:r>
          </w:p>
          <w:p w14:paraId="1A23B728" w14:textId="77777777" w:rsidR="002F41CF" w:rsidRPr="008D31CC" w:rsidRDefault="002F41CF" w:rsidP="00CA30CE">
            <w:pPr>
              <w:rPr>
                <w:lang w:val="en-US"/>
              </w:rPr>
            </w:pPr>
            <w:r w:rsidRPr="008D31CC">
              <w:rPr>
                <w:lang w:val="en-US"/>
              </w:rPr>
              <w:t>5 (0.6%)</w:t>
            </w:r>
          </w:p>
        </w:tc>
        <w:tc>
          <w:tcPr>
            <w:tcW w:w="828" w:type="dxa"/>
          </w:tcPr>
          <w:p w14:paraId="6736285C" w14:textId="77777777" w:rsidR="002F41CF" w:rsidRPr="008D31CC" w:rsidRDefault="002F41CF" w:rsidP="00CA30CE">
            <w:pPr>
              <w:rPr>
                <w:lang w:val="en-US"/>
              </w:rPr>
            </w:pPr>
          </w:p>
          <w:p w14:paraId="23B73F6B" w14:textId="77777777" w:rsidR="002F41CF" w:rsidRPr="008D31CC" w:rsidRDefault="002F41CF" w:rsidP="00CA30CE">
            <w:pPr>
              <w:rPr>
                <w:lang w:val="en-US"/>
              </w:rPr>
            </w:pPr>
            <w:r w:rsidRPr="008D31CC">
              <w:rPr>
                <w:lang w:val="en-US"/>
              </w:rPr>
              <w:lastRenderedPageBreak/>
              <w:t>0.18</w:t>
            </w:r>
          </w:p>
          <w:p w14:paraId="4808B839" w14:textId="77777777" w:rsidR="002F41CF" w:rsidRPr="008D31CC" w:rsidRDefault="002F41CF" w:rsidP="00CA30CE">
            <w:pPr>
              <w:rPr>
                <w:lang w:val="en-US"/>
              </w:rPr>
            </w:pPr>
            <w:r w:rsidRPr="008D31CC">
              <w:rPr>
                <w:lang w:val="en-US"/>
              </w:rPr>
              <w:t>0.30</w:t>
            </w:r>
          </w:p>
          <w:p w14:paraId="11904012" w14:textId="77777777" w:rsidR="002F41CF" w:rsidRPr="008D31CC" w:rsidRDefault="002F41CF" w:rsidP="00CA30CE">
            <w:pPr>
              <w:rPr>
                <w:lang w:val="en-US"/>
              </w:rPr>
            </w:pPr>
            <w:r w:rsidRPr="008D31CC">
              <w:rPr>
                <w:lang w:val="en-US"/>
              </w:rPr>
              <w:t>0.037</w:t>
            </w:r>
          </w:p>
          <w:p w14:paraId="65F6B273" w14:textId="77777777" w:rsidR="002F41CF" w:rsidRPr="008D31CC" w:rsidRDefault="002F41CF" w:rsidP="00CA30CE">
            <w:pPr>
              <w:rPr>
                <w:lang w:val="en-US"/>
              </w:rPr>
            </w:pPr>
            <w:r w:rsidRPr="008D31CC">
              <w:rPr>
                <w:lang w:val="en-US"/>
              </w:rPr>
              <w:t>0.58</w:t>
            </w:r>
          </w:p>
          <w:p w14:paraId="4428E3A8" w14:textId="77777777" w:rsidR="002F41CF" w:rsidRPr="008D31CC" w:rsidRDefault="002F41CF" w:rsidP="00CA30CE">
            <w:pPr>
              <w:rPr>
                <w:lang w:val="en-US"/>
              </w:rPr>
            </w:pPr>
            <w:r w:rsidRPr="008D31CC">
              <w:rPr>
                <w:lang w:val="en-US"/>
              </w:rPr>
              <w:t>0.20</w:t>
            </w:r>
          </w:p>
        </w:tc>
        <w:tc>
          <w:tcPr>
            <w:tcW w:w="1512" w:type="dxa"/>
          </w:tcPr>
          <w:p w14:paraId="6FB283DD" w14:textId="77777777" w:rsidR="002F41CF" w:rsidRPr="008D31CC" w:rsidRDefault="002F41CF" w:rsidP="00CA30CE">
            <w:pPr>
              <w:rPr>
                <w:lang w:val="en-US"/>
              </w:rPr>
            </w:pPr>
          </w:p>
          <w:p w14:paraId="2E799B57" w14:textId="77777777" w:rsidR="002F41CF" w:rsidRPr="008D31CC" w:rsidRDefault="002F41CF" w:rsidP="00CA30CE">
            <w:pPr>
              <w:rPr>
                <w:lang w:val="en-US"/>
              </w:rPr>
            </w:pPr>
            <w:r w:rsidRPr="008D31CC">
              <w:rPr>
                <w:lang w:val="en-US"/>
              </w:rPr>
              <w:lastRenderedPageBreak/>
              <w:t>18 (2.3%)</w:t>
            </w:r>
          </w:p>
          <w:p w14:paraId="0A491B5F" w14:textId="77777777" w:rsidR="002F41CF" w:rsidRPr="008D31CC" w:rsidRDefault="002F41CF" w:rsidP="00CA30CE">
            <w:pPr>
              <w:rPr>
                <w:lang w:val="en-US"/>
              </w:rPr>
            </w:pPr>
            <w:r w:rsidRPr="008D31CC">
              <w:rPr>
                <w:lang w:val="en-US"/>
              </w:rPr>
              <w:t>320 (41.3%)</w:t>
            </w:r>
          </w:p>
          <w:p w14:paraId="31ABB8EB" w14:textId="77777777" w:rsidR="002F41CF" w:rsidRPr="008D31CC" w:rsidRDefault="002F41CF" w:rsidP="00CA30CE">
            <w:pPr>
              <w:rPr>
                <w:lang w:val="en-US"/>
              </w:rPr>
            </w:pPr>
            <w:r w:rsidRPr="008D31CC">
              <w:rPr>
                <w:lang w:val="en-US"/>
              </w:rPr>
              <w:t>353 (45.6%)</w:t>
            </w:r>
          </w:p>
          <w:p w14:paraId="23E1EC0F" w14:textId="77777777" w:rsidR="002F41CF" w:rsidRPr="008D31CC" w:rsidRDefault="002F41CF" w:rsidP="00CA30CE">
            <w:pPr>
              <w:rPr>
                <w:lang w:val="en-US"/>
              </w:rPr>
            </w:pPr>
            <w:r w:rsidRPr="008D31CC">
              <w:rPr>
                <w:lang w:val="en-US"/>
              </w:rPr>
              <w:t>122 (15.7%)</w:t>
            </w:r>
          </w:p>
          <w:p w14:paraId="2D29C960" w14:textId="77777777" w:rsidR="002F41CF" w:rsidRPr="008D31CC" w:rsidRDefault="002F41CF" w:rsidP="00CA30CE">
            <w:pPr>
              <w:rPr>
                <w:lang w:val="en-US"/>
              </w:rPr>
            </w:pPr>
            <w:r w:rsidRPr="008D31CC">
              <w:rPr>
                <w:lang w:val="en-US"/>
              </w:rPr>
              <w:t>9 (1.2%)</w:t>
            </w:r>
          </w:p>
        </w:tc>
        <w:tc>
          <w:tcPr>
            <w:tcW w:w="828" w:type="dxa"/>
          </w:tcPr>
          <w:p w14:paraId="371F3E1E" w14:textId="77777777" w:rsidR="002F41CF" w:rsidRPr="008D31CC" w:rsidRDefault="002F41CF" w:rsidP="00CA30CE">
            <w:pPr>
              <w:rPr>
                <w:lang w:val="en-US"/>
              </w:rPr>
            </w:pPr>
          </w:p>
          <w:p w14:paraId="449EE15C" w14:textId="77777777" w:rsidR="002F41CF" w:rsidRPr="008D31CC" w:rsidRDefault="002F41CF" w:rsidP="00CA30CE">
            <w:pPr>
              <w:rPr>
                <w:lang w:val="en-US"/>
              </w:rPr>
            </w:pPr>
            <w:r w:rsidRPr="008D31CC">
              <w:rPr>
                <w:lang w:val="en-US"/>
              </w:rPr>
              <w:lastRenderedPageBreak/>
              <w:t>0.42</w:t>
            </w:r>
          </w:p>
          <w:p w14:paraId="1E3865CF" w14:textId="77777777" w:rsidR="002F41CF" w:rsidRPr="008D31CC" w:rsidRDefault="002F41CF" w:rsidP="00CA30CE">
            <w:pPr>
              <w:rPr>
                <w:lang w:val="en-US"/>
              </w:rPr>
            </w:pPr>
            <w:r w:rsidRPr="008D31CC">
              <w:rPr>
                <w:lang w:val="en-US"/>
              </w:rPr>
              <w:t>0.69</w:t>
            </w:r>
          </w:p>
          <w:p w14:paraId="74A67270" w14:textId="77777777" w:rsidR="002F41CF" w:rsidRPr="008D31CC" w:rsidRDefault="002F41CF" w:rsidP="00CA30CE">
            <w:pPr>
              <w:rPr>
                <w:lang w:val="en-US"/>
              </w:rPr>
            </w:pPr>
            <w:r w:rsidRPr="008D31CC">
              <w:rPr>
                <w:lang w:val="en-US"/>
              </w:rPr>
              <w:t>0.45</w:t>
            </w:r>
          </w:p>
          <w:p w14:paraId="30813464" w14:textId="77777777" w:rsidR="002F41CF" w:rsidRPr="008D31CC" w:rsidRDefault="002F41CF" w:rsidP="00CA30CE">
            <w:pPr>
              <w:rPr>
                <w:lang w:val="en-US"/>
              </w:rPr>
            </w:pPr>
            <w:r w:rsidRPr="008D31CC">
              <w:rPr>
                <w:lang w:val="en-US"/>
              </w:rPr>
              <w:t>0.15</w:t>
            </w:r>
          </w:p>
          <w:p w14:paraId="67C3A3FC" w14:textId="77777777" w:rsidR="002F41CF" w:rsidRPr="008D31CC" w:rsidRDefault="002F41CF" w:rsidP="00CA30CE">
            <w:pPr>
              <w:rPr>
                <w:lang w:val="en-US"/>
              </w:rPr>
            </w:pPr>
            <w:r w:rsidRPr="008D31CC">
              <w:rPr>
                <w:lang w:val="en-US"/>
              </w:rPr>
              <w:t>0.76</w:t>
            </w:r>
          </w:p>
        </w:tc>
        <w:tc>
          <w:tcPr>
            <w:tcW w:w="1532" w:type="dxa"/>
          </w:tcPr>
          <w:p w14:paraId="5776FB93" w14:textId="77777777" w:rsidR="002F41CF" w:rsidRPr="008D31CC" w:rsidRDefault="002F41CF" w:rsidP="00CA30CE">
            <w:pPr>
              <w:rPr>
                <w:lang w:val="en-US"/>
              </w:rPr>
            </w:pPr>
          </w:p>
          <w:p w14:paraId="0A9E0801" w14:textId="77777777" w:rsidR="002F41CF" w:rsidRPr="008D31CC" w:rsidRDefault="002F41CF" w:rsidP="00CA30CE">
            <w:pPr>
              <w:rPr>
                <w:lang w:val="en-US"/>
              </w:rPr>
            </w:pPr>
            <w:r w:rsidRPr="008D31CC">
              <w:rPr>
                <w:lang w:val="en-US"/>
              </w:rPr>
              <w:lastRenderedPageBreak/>
              <w:t>12 (1.8%)</w:t>
            </w:r>
          </w:p>
          <w:p w14:paraId="6BA5BA6B" w14:textId="77777777" w:rsidR="002F41CF" w:rsidRPr="008D31CC" w:rsidRDefault="002F41CF" w:rsidP="00CA30CE">
            <w:pPr>
              <w:rPr>
                <w:lang w:val="en-US"/>
              </w:rPr>
            </w:pPr>
            <w:r w:rsidRPr="008D31CC">
              <w:rPr>
                <w:lang w:val="en-US"/>
              </w:rPr>
              <w:t>282 (41.4%)</w:t>
            </w:r>
          </w:p>
          <w:p w14:paraId="4FED9394" w14:textId="77777777" w:rsidR="002F41CF" w:rsidRPr="008D31CC" w:rsidRDefault="002F41CF" w:rsidP="00CA30CE">
            <w:pPr>
              <w:rPr>
                <w:lang w:val="en-US"/>
              </w:rPr>
            </w:pPr>
            <w:r w:rsidRPr="008D31CC">
              <w:rPr>
                <w:lang w:val="en-US"/>
              </w:rPr>
              <w:t>312 (45.8%)</w:t>
            </w:r>
          </w:p>
          <w:p w14:paraId="68438694" w14:textId="77777777" w:rsidR="002F41CF" w:rsidRPr="008D31CC" w:rsidRDefault="002F41CF" w:rsidP="00CA30CE">
            <w:pPr>
              <w:rPr>
                <w:lang w:val="en-US"/>
              </w:rPr>
            </w:pPr>
            <w:r w:rsidRPr="008D31CC">
              <w:rPr>
                <w:lang w:val="en-US"/>
              </w:rPr>
              <w:t>113 (16.6%)</w:t>
            </w:r>
          </w:p>
          <w:p w14:paraId="018ED89A" w14:textId="77777777" w:rsidR="002F41CF" w:rsidRPr="008D31CC" w:rsidRDefault="002F41CF" w:rsidP="00CA30CE">
            <w:pPr>
              <w:rPr>
                <w:lang w:val="en-US"/>
              </w:rPr>
            </w:pPr>
            <w:r w:rsidRPr="008D31CC">
              <w:rPr>
                <w:lang w:val="en-US"/>
              </w:rPr>
              <w:t>12 (1.8%)</w:t>
            </w:r>
          </w:p>
        </w:tc>
        <w:tc>
          <w:tcPr>
            <w:tcW w:w="828" w:type="dxa"/>
          </w:tcPr>
          <w:p w14:paraId="60183095" w14:textId="77777777" w:rsidR="002F41CF" w:rsidRPr="008D31CC" w:rsidRDefault="002F41CF" w:rsidP="00CA30CE">
            <w:pPr>
              <w:rPr>
                <w:lang w:val="en-US"/>
              </w:rPr>
            </w:pPr>
          </w:p>
          <w:p w14:paraId="1B0CBD84" w14:textId="77777777" w:rsidR="002F41CF" w:rsidRPr="008D31CC" w:rsidRDefault="002F41CF" w:rsidP="00CA30CE">
            <w:pPr>
              <w:rPr>
                <w:lang w:val="en-US"/>
              </w:rPr>
            </w:pPr>
            <w:r w:rsidRPr="008D31CC">
              <w:rPr>
                <w:lang w:val="en-US"/>
              </w:rPr>
              <w:lastRenderedPageBreak/>
              <w:t>0.10</w:t>
            </w:r>
          </w:p>
          <w:p w14:paraId="52CF39C8" w14:textId="77777777" w:rsidR="002F41CF" w:rsidRPr="008D31CC" w:rsidRDefault="002F41CF" w:rsidP="00CA30CE">
            <w:pPr>
              <w:rPr>
                <w:lang w:val="en-US"/>
              </w:rPr>
            </w:pPr>
            <w:r w:rsidRPr="008D31CC">
              <w:rPr>
                <w:lang w:val="en-US"/>
              </w:rPr>
              <w:t>0.75</w:t>
            </w:r>
          </w:p>
          <w:p w14:paraId="72E89CC6" w14:textId="77777777" w:rsidR="002F41CF" w:rsidRPr="008D31CC" w:rsidRDefault="002F41CF" w:rsidP="00CA30CE">
            <w:pPr>
              <w:rPr>
                <w:lang w:val="en-US"/>
              </w:rPr>
            </w:pPr>
            <w:r w:rsidRPr="008D31CC">
              <w:rPr>
                <w:lang w:val="en-US"/>
              </w:rPr>
              <w:t>0.40</w:t>
            </w:r>
          </w:p>
          <w:p w14:paraId="60D34014" w14:textId="77777777" w:rsidR="002F41CF" w:rsidRPr="008D31CC" w:rsidRDefault="002F41CF" w:rsidP="00CA30CE">
            <w:pPr>
              <w:rPr>
                <w:lang w:val="en-US"/>
              </w:rPr>
            </w:pPr>
            <w:r w:rsidRPr="008D31CC">
              <w:rPr>
                <w:lang w:val="en-US"/>
              </w:rPr>
              <w:t>0.43</w:t>
            </w:r>
          </w:p>
          <w:p w14:paraId="234E2BB0" w14:textId="77777777" w:rsidR="002F41CF" w:rsidRPr="008D31CC" w:rsidRDefault="002F41CF" w:rsidP="00CA30CE">
            <w:pPr>
              <w:rPr>
                <w:lang w:val="en-US"/>
              </w:rPr>
            </w:pPr>
            <w:r w:rsidRPr="008D31CC">
              <w:rPr>
                <w:lang w:val="en-US"/>
              </w:rPr>
              <w:t>0.072</w:t>
            </w:r>
          </w:p>
        </w:tc>
        <w:tc>
          <w:tcPr>
            <w:tcW w:w="1532" w:type="dxa"/>
          </w:tcPr>
          <w:p w14:paraId="08EED269" w14:textId="77777777" w:rsidR="002F41CF" w:rsidRPr="008D31CC" w:rsidRDefault="002F41CF" w:rsidP="00CA30CE">
            <w:pPr>
              <w:rPr>
                <w:lang w:val="en-US"/>
              </w:rPr>
            </w:pPr>
          </w:p>
          <w:p w14:paraId="4D0AC6F5" w14:textId="77777777" w:rsidR="002F41CF" w:rsidRPr="008D31CC" w:rsidRDefault="002F41CF" w:rsidP="00CA30CE">
            <w:pPr>
              <w:rPr>
                <w:lang w:val="en-US"/>
              </w:rPr>
            </w:pPr>
            <w:r w:rsidRPr="008D31CC">
              <w:rPr>
                <w:lang w:val="en-US"/>
              </w:rPr>
              <w:lastRenderedPageBreak/>
              <w:t>14 (2.8%)</w:t>
            </w:r>
          </w:p>
          <w:p w14:paraId="317F836A" w14:textId="77777777" w:rsidR="002F41CF" w:rsidRPr="008D31CC" w:rsidRDefault="002F41CF" w:rsidP="00CA30CE">
            <w:pPr>
              <w:rPr>
                <w:lang w:val="en-US"/>
              </w:rPr>
            </w:pPr>
            <w:r w:rsidRPr="008D31CC">
              <w:rPr>
                <w:lang w:val="en-US"/>
              </w:rPr>
              <w:t>210 (42.3%)</w:t>
            </w:r>
          </w:p>
          <w:p w14:paraId="03E14E41" w14:textId="77777777" w:rsidR="002F41CF" w:rsidRPr="008D31CC" w:rsidRDefault="002F41CF" w:rsidP="00CA30CE">
            <w:pPr>
              <w:rPr>
                <w:lang w:val="en-US"/>
              </w:rPr>
            </w:pPr>
            <w:r w:rsidRPr="008D31CC">
              <w:rPr>
                <w:lang w:val="en-US"/>
              </w:rPr>
              <w:t>220 (44.3%)</w:t>
            </w:r>
          </w:p>
          <w:p w14:paraId="7583D7CC" w14:textId="77777777" w:rsidR="002F41CF" w:rsidRPr="008D31CC" w:rsidRDefault="002F41CF" w:rsidP="00CA30CE">
            <w:pPr>
              <w:rPr>
                <w:lang w:val="en-US"/>
              </w:rPr>
            </w:pPr>
            <w:r w:rsidRPr="008D31CC">
              <w:rPr>
                <w:lang w:val="en-US"/>
              </w:rPr>
              <w:t>105 (21.1%)</w:t>
            </w:r>
          </w:p>
          <w:p w14:paraId="5DFA9230" w14:textId="77777777" w:rsidR="002F41CF" w:rsidRPr="008D31CC" w:rsidRDefault="002F41CF" w:rsidP="00CA30CE">
            <w:pPr>
              <w:rPr>
                <w:lang w:val="en-US"/>
              </w:rPr>
            </w:pPr>
            <w:r w:rsidRPr="008D31CC">
              <w:rPr>
                <w:lang w:val="en-US"/>
              </w:rPr>
              <w:t>4 (0.8%)</w:t>
            </w:r>
          </w:p>
        </w:tc>
        <w:tc>
          <w:tcPr>
            <w:tcW w:w="828" w:type="dxa"/>
          </w:tcPr>
          <w:p w14:paraId="70C7169F" w14:textId="77777777" w:rsidR="002F41CF" w:rsidRPr="008D31CC" w:rsidRDefault="002F41CF" w:rsidP="00CA30CE">
            <w:pPr>
              <w:rPr>
                <w:lang w:val="en-US"/>
              </w:rPr>
            </w:pPr>
          </w:p>
          <w:p w14:paraId="20BBD424" w14:textId="77777777" w:rsidR="002F41CF" w:rsidRPr="008D31CC" w:rsidRDefault="002F41CF" w:rsidP="00CA30CE">
            <w:pPr>
              <w:rPr>
                <w:lang w:val="en-US"/>
              </w:rPr>
            </w:pPr>
            <w:r w:rsidRPr="008D31CC">
              <w:rPr>
                <w:lang w:val="en-US"/>
              </w:rPr>
              <w:lastRenderedPageBreak/>
              <w:t>0.99</w:t>
            </w:r>
          </w:p>
          <w:p w14:paraId="60C61EA6" w14:textId="77777777" w:rsidR="002F41CF" w:rsidRPr="008D31CC" w:rsidRDefault="002F41CF" w:rsidP="00CA30CE">
            <w:pPr>
              <w:rPr>
                <w:lang w:val="en-US"/>
              </w:rPr>
            </w:pPr>
            <w:r w:rsidRPr="008D31CC">
              <w:rPr>
                <w:lang w:val="en-US"/>
              </w:rPr>
              <w:t>0.91</w:t>
            </w:r>
          </w:p>
          <w:p w14:paraId="2B92C1A3" w14:textId="77777777" w:rsidR="002F41CF" w:rsidRPr="008D31CC" w:rsidRDefault="002F41CF" w:rsidP="00CA30CE">
            <w:pPr>
              <w:rPr>
                <w:lang w:val="en-US"/>
              </w:rPr>
            </w:pPr>
            <w:r w:rsidRPr="008D31CC">
              <w:rPr>
                <w:lang w:val="en-US"/>
              </w:rPr>
              <w:t>0.98</w:t>
            </w:r>
          </w:p>
          <w:p w14:paraId="381B634E" w14:textId="77777777" w:rsidR="002F41CF" w:rsidRPr="008D31CC" w:rsidRDefault="002F41CF" w:rsidP="00CA30CE">
            <w:pPr>
              <w:rPr>
                <w:lang w:val="en-US"/>
              </w:rPr>
            </w:pPr>
            <w:r w:rsidRPr="008D31CC">
              <w:rPr>
                <w:lang w:val="en-US"/>
              </w:rPr>
              <w:t>0.051</w:t>
            </w:r>
          </w:p>
          <w:p w14:paraId="0DBD800E" w14:textId="77777777" w:rsidR="002F41CF" w:rsidRPr="008D31CC" w:rsidRDefault="002F41CF" w:rsidP="00CA30CE">
            <w:pPr>
              <w:rPr>
                <w:lang w:val="en-US"/>
              </w:rPr>
            </w:pPr>
            <w:r w:rsidRPr="008D31CC">
              <w:rPr>
                <w:lang w:val="en-US"/>
              </w:rPr>
              <w:t>0.60</w:t>
            </w:r>
          </w:p>
        </w:tc>
      </w:tr>
      <w:tr w:rsidR="002F41CF" w:rsidRPr="008D31CC" w14:paraId="0B6E0F31" w14:textId="77777777" w:rsidTr="00CA30CE">
        <w:tc>
          <w:tcPr>
            <w:tcW w:w="2367" w:type="dxa"/>
          </w:tcPr>
          <w:p w14:paraId="536FFDD8" w14:textId="77777777" w:rsidR="002F41CF" w:rsidRPr="008D31CC" w:rsidRDefault="002F41CF" w:rsidP="00CA30CE">
            <w:pPr>
              <w:rPr>
                <w:lang w:val="en-US"/>
              </w:rPr>
            </w:pPr>
            <w:r w:rsidRPr="008D31CC">
              <w:rPr>
                <w:lang w:val="en-US"/>
              </w:rPr>
              <w:lastRenderedPageBreak/>
              <w:t>Medications</w:t>
            </w:r>
          </w:p>
          <w:p w14:paraId="0A6A3671" w14:textId="77777777" w:rsidR="002F41CF" w:rsidRPr="008D31CC" w:rsidRDefault="002F41CF" w:rsidP="00CA30CE">
            <w:pPr>
              <w:rPr>
                <w:lang w:val="en-US"/>
              </w:rPr>
            </w:pPr>
            <w:r w:rsidRPr="008D31CC">
              <w:rPr>
                <w:lang w:val="en-US"/>
              </w:rPr>
              <w:t>Clopidogrel</w:t>
            </w:r>
          </w:p>
          <w:p w14:paraId="27B740E7" w14:textId="77777777" w:rsidR="002F41CF" w:rsidRPr="008D31CC" w:rsidRDefault="002F41CF" w:rsidP="00CA30CE">
            <w:pPr>
              <w:rPr>
                <w:lang w:val="en-US"/>
              </w:rPr>
            </w:pPr>
            <w:r w:rsidRPr="008D31CC">
              <w:rPr>
                <w:lang w:val="en-US"/>
              </w:rPr>
              <w:t>Ticagrelor</w:t>
            </w:r>
          </w:p>
          <w:p w14:paraId="3C41AC12" w14:textId="77777777" w:rsidR="002F41CF" w:rsidRPr="008D31CC" w:rsidRDefault="002F41CF" w:rsidP="00CA30CE">
            <w:pPr>
              <w:rPr>
                <w:lang w:val="en-US"/>
              </w:rPr>
            </w:pPr>
            <w:r w:rsidRPr="008D31CC">
              <w:rPr>
                <w:lang w:val="en-US"/>
              </w:rPr>
              <w:t>Prasugrel</w:t>
            </w:r>
          </w:p>
        </w:tc>
        <w:tc>
          <w:tcPr>
            <w:tcW w:w="1873" w:type="dxa"/>
          </w:tcPr>
          <w:p w14:paraId="3E72F353" w14:textId="77777777" w:rsidR="002F41CF" w:rsidRPr="008D31CC" w:rsidRDefault="002F41CF" w:rsidP="00CA30CE">
            <w:pPr>
              <w:rPr>
                <w:lang w:val="en-US"/>
              </w:rPr>
            </w:pPr>
          </w:p>
          <w:p w14:paraId="5AED8740" w14:textId="77777777" w:rsidR="002F41CF" w:rsidRPr="008D31CC" w:rsidRDefault="002F41CF" w:rsidP="00CA30CE">
            <w:pPr>
              <w:rPr>
                <w:lang w:val="en-US"/>
              </w:rPr>
            </w:pPr>
            <w:r w:rsidRPr="008D31CC">
              <w:rPr>
                <w:lang w:val="en-US"/>
              </w:rPr>
              <w:t>6,845 (22.0%)</w:t>
            </w:r>
          </w:p>
          <w:p w14:paraId="656A82C1" w14:textId="77777777" w:rsidR="002F41CF" w:rsidRPr="008D31CC" w:rsidRDefault="002F41CF" w:rsidP="00CA30CE">
            <w:pPr>
              <w:rPr>
                <w:lang w:val="en-US"/>
              </w:rPr>
            </w:pPr>
            <w:r w:rsidRPr="008D31CC">
              <w:rPr>
                <w:lang w:val="en-US"/>
              </w:rPr>
              <w:t>15,333 (49.2%)</w:t>
            </w:r>
          </w:p>
          <w:p w14:paraId="42272484" w14:textId="77777777" w:rsidR="002F41CF" w:rsidRPr="008D31CC" w:rsidRDefault="002F41CF" w:rsidP="00CA30CE">
            <w:pPr>
              <w:rPr>
                <w:lang w:val="en-US"/>
              </w:rPr>
            </w:pPr>
            <w:r w:rsidRPr="008D31CC">
              <w:rPr>
                <w:lang w:val="en-US"/>
              </w:rPr>
              <w:t>1,957 (6.3%)</w:t>
            </w:r>
          </w:p>
        </w:tc>
        <w:tc>
          <w:tcPr>
            <w:tcW w:w="1531" w:type="dxa"/>
          </w:tcPr>
          <w:p w14:paraId="72B0C633" w14:textId="77777777" w:rsidR="002F41CF" w:rsidRPr="008D31CC" w:rsidRDefault="002F41CF" w:rsidP="00CA30CE">
            <w:pPr>
              <w:rPr>
                <w:lang w:val="en-US"/>
              </w:rPr>
            </w:pPr>
          </w:p>
          <w:p w14:paraId="02B0821A" w14:textId="77777777" w:rsidR="002F41CF" w:rsidRPr="008D31CC" w:rsidRDefault="002F41CF" w:rsidP="00CA30CE">
            <w:pPr>
              <w:rPr>
                <w:lang w:val="en-US"/>
              </w:rPr>
            </w:pPr>
            <w:r w:rsidRPr="008D31CC">
              <w:rPr>
                <w:lang w:val="en-US"/>
              </w:rPr>
              <w:t>117 (14.0%)</w:t>
            </w:r>
          </w:p>
          <w:p w14:paraId="487BBE64" w14:textId="77777777" w:rsidR="002F41CF" w:rsidRPr="008D31CC" w:rsidRDefault="002F41CF" w:rsidP="00CA30CE">
            <w:pPr>
              <w:rPr>
                <w:lang w:val="en-US"/>
              </w:rPr>
            </w:pPr>
            <w:r w:rsidRPr="008D31CC">
              <w:rPr>
                <w:lang w:val="en-US"/>
              </w:rPr>
              <w:t>360 (43.0%)</w:t>
            </w:r>
          </w:p>
          <w:p w14:paraId="4E43DCD8" w14:textId="77777777" w:rsidR="002F41CF" w:rsidRPr="008D31CC" w:rsidRDefault="002F41CF" w:rsidP="00CA30CE">
            <w:pPr>
              <w:rPr>
                <w:lang w:val="en-US"/>
              </w:rPr>
            </w:pPr>
            <w:r w:rsidRPr="008D31CC">
              <w:rPr>
                <w:lang w:val="en-US"/>
              </w:rPr>
              <w:t>62 (7.4%)</w:t>
            </w:r>
          </w:p>
        </w:tc>
        <w:tc>
          <w:tcPr>
            <w:tcW w:w="828" w:type="dxa"/>
          </w:tcPr>
          <w:p w14:paraId="1C7C2522" w14:textId="77777777" w:rsidR="002F41CF" w:rsidRPr="008D31CC" w:rsidRDefault="002F41CF" w:rsidP="00CA30CE">
            <w:pPr>
              <w:rPr>
                <w:lang w:val="en-US"/>
              </w:rPr>
            </w:pPr>
          </w:p>
          <w:p w14:paraId="61A95AF2" w14:textId="77777777" w:rsidR="002F41CF" w:rsidRPr="008D31CC" w:rsidRDefault="002F41CF" w:rsidP="00CA30CE">
            <w:pPr>
              <w:rPr>
                <w:lang w:val="en-US"/>
              </w:rPr>
            </w:pPr>
            <w:r w:rsidRPr="008D31CC">
              <w:rPr>
                <w:lang w:val="en-US"/>
              </w:rPr>
              <w:t>&lt;0.001</w:t>
            </w:r>
          </w:p>
          <w:p w14:paraId="3912EEB3" w14:textId="77777777" w:rsidR="002F41CF" w:rsidRPr="008D31CC" w:rsidRDefault="002F41CF" w:rsidP="00CA30CE">
            <w:pPr>
              <w:rPr>
                <w:lang w:val="en-US"/>
              </w:rPr>
            </w:pPr>
            <w:r w:rsidRPr="008D31CC">
              <w:rPr>
                <w:lang w:val="en-US"/>
              </w:rPr>
              <w:t>&lt;0.001</w:t>
            </w:r>
          </w:p>
          <w:p w14:paraId="265C1B60" w14:textId="77777777" w:rsidR="002F41CF" w:rsidRPr="008D31CC" w:rsidRDefault="002F41CF" w:rsidP="00CA30CE">
            <w:pPr>
              <w:rPr>
                <w:lang w:val="en-US"/>
              </w:rPr>
            </w:pPr>
            <w:r w:rsidRPr="008D31CC">
              <w:rPr>
                <w:lang w:val="en-US"/>
              </w:rPr>
              <w:t>0.19</w:t>
            </w:r>
          </w:p>
        </w:tc>
        <w:tc>
          <w:tcPr>
            <w:tcW w:w="1512" w:type="dxa"/>
          </w:tcPr>
          <w:p w14:paraId="3692FD41" w14:textId="77777777" w:rsidR="002F41CF" w:rsidRPr="008D31CC" w:rsidRDefault="002F41CF" w:rsidP="00CA30CE">
            <w:pPr>
              <w:rPr>
                <w:lang w:val="en-US"/>
              </w:rPr>
            </w:pPr>
          </w:p>
          <w:p w14:paraId="400A761D" w14:textId="77777777" w:rsidR="002F41CF" w:rsidRPr="008D31CC" w:rsidRDefault="002F41CF" w:rsidP="00CA30CE">
            <w:pPr>
              <w:rPr>
                <w:lang w:val="en-US"/>
              </w:rPr>
            </w:pPr>
            <w:r w:rsidRPr="008D31CC">
              <w:rPr>
                <w:lang w:val="en-US"/>
              </w:rPr>
              <w:t>119 (15.4%)</w:t>
            </w:r>
          </w:p>
          <w:p w14:paraId="6C6205A8" w14:textId="77777777" w:rsidR="002F41CF" w:rsidRPr="008D31CC" w:rsidRDefault="002F41CF" w:rsidP="00CA30CE">
            <w:pPr>
              <w:rPr>
                <w:lang w:val="en-US"/>
              </w:rPr>
            </w:pPr>
            <w:r w:rsidRPr="008D31CC">
              <w:rPr>
                <w:lang w:val="en-US"/>
              </w:rPr>
              <w:t>265 (34.2%)</w:t>
            </w:r>
          </w:p>
          <w:p w14:paraId="077FF70B" w14:textId="77777777" w:rsidR="002F41CF" w:rsidRPr="008D31CC" w:rsidRDefault="002F41CF" w:rsidP="00CA30CE">
            <w:pPr>
              <w:rPr>
                <w:lang w:val="en-US"/>
              </w:rPr>
            </w:pPr>
            <w:r w:rsidRPr="008D31CC">
              <w:rPr>
                <w:lang w:val="en-US"/>
              </w:rPr>
              <w:t>70 (9.0%)</w:t>
            </w:r>
          </w:p>
        </w:tc>
        <w:tc>
          <w:tcPr>
            <w:tcW w:w="828" w:type="dxa"/>
          </w:tcPr>
          <w:p w14:paraId="533521F5" w14:textId="77777777" w:rsidR="002F41CF" w:rsidRPr="008D31CC" w:rsidRDefault="002F41CF" w:rsidP="00CA30CE">
            <w:pPr>
              <w:rPr>
                <w:lang w:val="en-US"/>
              </w:rPr>
            </w:pPr>
          </w:p>
          <w:p w14:paraId="3864A05A" w14:textId="77777777" w:rsidR="002F41CF" w:rsidRPr="008D31CC" w:rsidRDefault="002F41CF" w:rsidP="00CA30CE">
            <w:pPr>
              <w:rPr>
                <w:lang w:val="en-US"/>
              </w:rPr>
            </w:pPr>
            <w:r w:rsidRPr="008D31CC">
              <w:rPr>
                <w:lang w:val="en-US"/>
              </w:rPr>
              <w:t>&lt;0.001</w:t>
            </w:r>
          </w:p>
          <w:p w14:paraId="07686933" w14:textId="77777777" w:rsidR="002F41CF" w:rsidRPr="008D31CC" w:rsidRDefault="002F41CF" w:rsidP="00CA30CE">
            <w:pPr>
              <w:rPr>
                <w:lang w:val="en-US"/>
              </w:rPr>
            </w:pPr>
            <w:r w:rsidRPr="008D31CC">
              <w:rPr>
                <w:lang w:val="en-US"/>
              </w:rPr>
              <w:t>&lt;0.001</w:t>
            </w:r>
          </w:p>
          <w:p w14:paraId="4B988E76" w14:textId="77777777" w:rsidR="002F41CF" w:rsidRPr="008D31CC" w:rsidRDefault="002F41CF" w:rsidP="00CA30CE">
            <w:pPr>
              <w:rPr>
                <w:lang w:val="en-US"/>
              </w:rPr>
            </w:pPr>
            <w:r w:rsidRPr="008D31CC">
              <w:rPr>
                <w:lang w:val="en-US"/>
              </w:rPr>
              <w:t>0.002</w:t>
            </w:r>
          </w:p>
        </w:tc>
        <w:tc>
          <w:tcPr>
            <w:tcW w:w="1532" w:type="dxa"/>
          </w:tcPr>
          <w:p w14:paraId="369E22E7" w14:textId="77777777" w:rsidR="002F41CF" w:rsidRPr="008D31CC" w:rsidRDefault="002F41CF" w:rsidP="00CA30CE">
            <w:pPr>
              <w:rPr>
                <w:lang w:val="en-US"/>
              </w:rPr>
            </w:pPr>
          </w:p>
          <w:p w14:paraId="6BADD02E" w14:textId="77777777" w:rsidR="002F41CF" w:rsidRPr="008D31CC" w:rsidRDefault="002F41CF" w:rsidP="00CA30CE">
            <w:pPr>
              <w:rPr>
                <w:lang w:val="en-US"/>
              </w:rPr>
            </w:pPr>
            <w:r w:rsidRPr="008D31CC">
              <w:rPr>
                <w:lang w:val="en-US"/>
              </w:rPr>
              <w:t>110 (16.2%)</w:t>
            </w:r>
          </w:p>
          <w:p w14:paraId="061873DE" w14:textId="77777777" w:rsidR="002F41CF" w:rsidRPr="008D31CC" w:rsidRDefault="002F41CF" w:rsidP="00CA30CE">
            <w:pPr>
              <w:rPr>
                <w:lang w:val="en-US"/>
              </w:rPr>
            </w:pPr>
            <w:r w:rsidRPr="008D31CC">
              <w:rPr>
                <w:lang w:val="en-US"/>
              </w:rPr>
              <w:t>270 (39.7%)</w:t>
            </w:r>
          </w:p>
          <w:p w14:paraId="7321C890" w14:textId="77777777" w:rsidR="002F41CF" w:rsidRPr="008D31CC" w:rsidRDefault="002F41CF" w:rsidP="00CA30CE">
            <w:pPr>
              <w:rPr>
                <w:lang w:val="en-US"/>
              </w:rPr>
            </w:pPr>
            <w:r w:rsidRPr="008D31CC">
              <w:rPr>
                <w:lang w:val="en-US"/>
              </w:rPr>
              <w:t>65 (9.5%)</w:t>
            </w:r>
          </w:p>
        </w:tc>
        <w:tc>
          <w:tcPr>
            <w:tcW w:w="828" w:type="dxa"/>
          </w:tcPr>
          <w:p w14:paraId="72183000" w14:textId="77777777" w:rsidR="002F41CF" w:rsidRPr="008D31CC" w:rsidRDefault="002F41CF" w:rsidP="00CA30CE">
            <w:pPr>
              <w:rPr>
                <w:lang w:val="en-US"/>
              </w:rPr>
            </w:pPr>
          </w:p>
          <w:p w14:paraId="24F65B39" w14:textId="77777777" w:rsidR="002F41CF" w:rsidRPr="008D31CC" w:rsidRDefault="002F41CF" w:rsidP="00CA30CE">
            <w:pPr>
              <w:rPr>
                <w:lang w:val="en-US"/>
              </w:rPr>
            </w:pPr>
            <w:r w:rsidRPr="008D31CC">
              <w:rPr>
                <w:lang w:val="en-US"/>
              </w:rPr>
              <w:t>&lt;0.001</w:t>
            </w:r>
          </w:p>
          <w:p w14:paraId="1A1670DA" w14:textId="77777777" w:rsidR="002F41CF" w:rsidRPr="008D31CC" w:rsidRDefault="002F41CF" w:rsidP="00CA30CE">
            <w:pPr>
              <w:rPr>
                <w:lang w:val="en-US"/>
              </w:rPr>
            </w:pPr>
            <w:r w:rsidRPr="008D31CC">
              <w:rPr>
                <w:lang w:val="en-US"/>
              </w:rPr>
              <w:t>&lt;0.001</w:t>
            </w:r>
          </w:p>
          <w:p w14:paraId="69F4182F" w14:textId="77777777" w:rsidR="002F41CF" w:rsidRPr="008D31CC" w:rsidRDefault="002F41CF" w:rsidP="00CA30CE">
            <w:pPr>
              <w:rPr>
                <w:lang w:val="en-US"/>
              </w:rPr>
            </w:pPr>
            <w:r w:rsidRPr="008D31CC">
              <w:rPr>
                <w:lang w:val="en-US"/>
              </w:rPr>
              <w:t>0.001</w:t>
            </w:r>
          </w:p>
        </w:tc>
        <w:tc>
          <w:tcPr>
            <w:tcW w:w="1532" w:type="dxa"/>
          </w:tcPr>
          <w:p w14:paraId="5450BDBB" w14:textId="77777777" w:rsidR="002F41CF" w:rsidRPr="008D31CC" w:rsidRDefault="002F41CF" w:rsidP="00CA30CE">
            <w:pPr>
              <w:rPr>
                <w:lang w:val="en-US"/>
              </w:rPr>
            </w:pPr>
          </w:p>
          <w:p w14:paraId="388B9609" w14:textId="77777777" w:rsidR="002F41CF" w:rsidRPr="008D31CC" w:rsidRDefault="002F41CF" w:rsidP="00CA30CE">
            <w:pPr>
              <w:rPr>
                <w:lang w:val="en-US"/>
              </w:rPr>
            </w:pPr>
            <w:r w:rsidRPr="008D31CC">
              <w:rPr>
                <w:lang w:val="en-US"/>
              </w:rPr>
              <w:t>44 (8.9%)</w:t>
            </w:r>
          </w:p>
          <w:p w14:paraId="5E07AEB6" w14:textId="77777777" w:rsidR="002F41CF" w:rsidRPr="008D31CC" w:rsidRDefault="002F41CF" w:rsidP="00CA30CE">
            <w:pPr>
              <w:rPr>
                <w:lang w:val="en-US"/>
              </w:rPr>
            </w:pPr>
            <w:r w:rsidRPr="008D31CC">
              <w:rPr>
                <w:lang w:val="en-US"/>
              </w:rPr>
              <w:t>217 (43.7%)</w:t>
            </w:r>
          </w:p>
          <w:p w14:paraId="67C654FB" w14:textId="77777777" w:rsidR="002F41CF" w:rsidRPr="008D31CC" w:rsidRDefault="002F41CF" w:rsidP="00CA30CE">
            <w:pPr>
              <w:rPr>
                <w:lang w:val="en-US"/>
              </w:rPr>
            </w:pPr>
            <w:r w:rsidRPr="008D31CC">
              <w:rPr>
                <w:lang w:val="en-US"/>
              </w:rPr>
              <w:t>64 (12.9%)</w:t>
            </w:r>
          </w:p>
        </w:tc>
        <w:tc>
          <w:tcPr>
            <w:tcW w:w="828" w:type="dxa"/>
          </w:tcPr>
          <w:p w14:paraId="3EB70B5B" w14:textId="77777777" w:rsidR="002F41CF" w:rsidRPr="008D31CC" w:rsidRDefault="002F41CF" w:rsidP="00CA30CE">
            <w:pPr>
              <w:rPr>
                <w:lang w:val="en-US"/>
              </w:rPr>
            </w:pPr>
          </w:p>
          <w:p w14:paraId="0F3B8AA9" w14:textId="77777777" w:rsidR="002F41CF" w:rsidRPr="008D31CC" w:rsidRDefault="002F41CF" w:rsidP="00CA30CE">
            <w:pPr>
              <w:rPr>
                <w:lang w:val="en-US"/>
              </w:rPr>
            </w:pPr>
            <w:r w:rsidRPr="008D31CC">
              <w:rPr>
                <w:lang w:val="en-US"/>
              </w:rPr>
              <w:t>&lt;0.001</w:t>
            </w:r>
          </w:p>
          <w:p w14:paraId="7A433EBF" w14:textId="77777777" w:rsidR="002F41CF" w:rsidRPr="008D31CC" w:rsidRDefault="002F41CF" w:rsidP="00CA30CE">
            <w:pPr>
              <w:rPr>
                <w:lang w:val="en-US"/>
              </w:rPr>
            </w:pPr>
            <w:r w:rsidRPr="008D31CC">
              <w:rPr>
                <w:lang w:val="en-US"/>
              </w:rPr>
              <w:t>0.014</w:t>
            </w:r>
          </w:p>
          <w:p w14:paraId="00CB1EED" w14:textId="77777777" w:rsidR="002F41CF" w:rsidRPr="008D31CC" w:rsidRDefault="002F41CF" w:rsidP="00CA30CE">
            <w:pPr>
              <w:rPr>
                <w:lang w:val="en-US"/>
              </w:rPr>
            </w:pPr>
            <w:r w:rsidRPr="008D31CC">
              <w:rPr>
                <w:lang w:val="en-US"/>
              </w:rPr>
              <w:t>&lt;0.001</w:t>
            </w:r>
          </w:p>
        </w:tc>
      </w:tr>
      <w:tr w:rsidR="002F41CF" w:rsidRPr="008D31CC" w14:paraId="478A1A32" w14:textId="77777777" w:rsidTr="00CA30CE">
        <w:tc>
          <w:tcPr>
            <w:tcW w:w="2367" w:type="dxa"/>
          </w:tcPr>
          <w:p w14:paraId="18497AE9" w14:textId="77777777" w:rsidR="002F41CF" w:rsidRPr="008D31CC" w:rsidRDefault="002F41CF" w:rsidP="00CA30CE">
            <w:pPr>
              <w:rPr>
                <w:lang w:val="en-US"/>
              </w:rPr>
            </w:pPr>
            <w:r w:rsidRPr="008D31CC">
              <w:rPr>
                <w:lang w:val="en-US"/>
              </w:rPr>
              <w:t>Glycoprotein IIb/IIIa inhibitor</w:t>
            </w:r>
          </w:p>
        </w:tc>
        <w:tc>
          <w:tcPr>
            <w:tcW w:w="1873" w:type="dxa"/>
          </w:tcPr>
          <w:p w14:paraId="55FCECC9" w14:textId="77777777" w:rsidR="002F41CF" w:rsidRPr="008D31CC" w:rsidRDefault="002F41CF" w:rsidP="00CA30CE">
            <w:pPr>
              <w:rPr>
                <w:lang w:val="en-US"/>
              </w:rPr>
            </w:pPr>
            <w:r w:rsidRPr="008D31CC">
              <w:rPr>
                <w:lang w:val="en-US"/>
              </w:rPr>
              <w:t>8,648 (27.8%)</w:t>
            </w:r>
          </w:p>
        </w:tc>
        <w:tc>
          <w:tcPr>
            <w:tcW w:w="1531" w:type="dxa"/>
          </w:tcPr>
          <w:p w14:paraId="6314BCB0" w14:textId="77777777" w:rsidR="002F41CF" w:rsidRPr="008D31CC" w:rsidRDefault="002F41CF" w:rsidP="00CA30CE">
            <w:pPr>
              <w:rPr>
                <w:lang w:val="en-US"/>
              </w:rPr>
            </w:pPr>
            <w:r w:rsidRPr="008D31CC">
              <w:rPr>
                <w:lang w:val="en-US"/>
              </w:rPr>
              <w:t>225 (26.9%)</w:t>
            </w:r>
          </w:p>
        </w:tc>
        <w:tc>
          <w:tcPr>
            <w:tcW w:w="828" w:type="dxa"/>
          </w:tcPr>
          <w:p w14:paraId="2D97900B" w14:textId="77777777" w:rsidR="002F41CF" w:rsidRPr="008D31CC" w:rsidRDefault="002F41CF" w:rsidP="00CA30CE">
            <w:pPr>
              <w:rPr>
                <w:lang w:val="en-US"/>
              </w:rPr>
            </w:pPr>
            <w:r w:rsidRPr="008D31CC">
              <w:rPr>
                <w:lang w:val="en-US"/>
              </w:rPr>
              <w:t>0.56</w:t>
            </w:r>
          </w:p>
        </w:tc>
        <w:tc>
          <w:tcPr>
            <w:tcW w:w="1512" w:type="dxa"/>
          </w:tcPr>
          <w:p w14:paraId="2A7DC340" w14:textId="77777777" w:rsidR="002F41CF" w:rsidRPr="008D31CC" w:rsidRDefault="002F41CF" w:rsidP="00CA30CE">
            <w:pPr>
              <w:rPr>
                <w:lang w:val="en-US"/>
              </w:rPr>
            </w:pPr>
            <w:r w:rsidRPr="008D31CC">
              <w:rPr>
                <w:lang w:val="en-US"/>
              </w:rPr>
              <w:t>189 (24.4%)</w:t>
            </w:r>
          </w:p>
        </w:tc>
        <w:tc>
          <w:tcPr>
            <w:tcW w:w="828" w:type="dxa"/>
          </w:tcPr>
          <w:p w14:paraId="35B82C24" w14:textId="77777777" w:rsidR="002F41CF" w:rsidRPr="008D31CC" w:rsidRDefault="002F41CF" w:rsidP="00CA30CE">
            <w:pPr>
              <w:rPr>
                <w:lang w:val="en-US"/>
              </w:rPr>
            </w:pPr>
            <w:r w:rsidRPr="008D31CC">
              <w:rPr>
                <w:lang w:val="en-US"/>
              </w:rPr>
              <w:t>0.038</w:t>
            </w:r>
          </w:p>
        </w:tc>
        <w:tc>
          <w:tcPr>
            <w:tcW w:w="1532" w:type="dxa"/>
          </w:tcPr>
          <w:p w14:paraId="75823C43" w14:textId="77777777" w:rsidR="002F41CF" w:rsidRPr="008D31CC" w:rsidRDefault="002F41CF" w:rsidP="00CA30CE">
            <w:pPr>
              <w:rPr>
                <w:lang w:val="en-US"/>
              </w:rPr>
            </w:pPr>
            <w:r w:rsidRPr="008D31CC">
              <w:rPr>
                <w:lang w:val="en-US"/>
              </w:rPr>
              <w:t>171 (25.1%)</w:t>
            </w:r>
          </w:p>
        </w:tc>
        <w:tc>
          <w:tcPr>
            <w:tcW w:w="828" w:type="dxa"/>
          </w:tcPr>
          <w:p w14:paraId="204ED8B8" w14:textId="77777777" w:rsidR="002F41CF" w:rsidRPr="008D31CC" w:rsidRDefault="002F41CF" w:rsidP="00CA30CE">
            <w:pPr>
              <w:rPr>
                <w:lang w:val="en-US"/>
              </w:rPr>
            </w:pPr>
            <w:r w:rsidRPr="008D31CC">
              <w:rPr>
                <w:lang w:val="en-US"/>
              </w:rPr>
              <w:t>0.13</w:t>
            </w:r>
          </w:p>
        </w:tc>
        <w:tc>
          <w:tcPr>
            <w:tcW w:w="1532" w:type="dxa"/>
          </w:tcPr>
          <w:p w14:paraId="0BDCC06C" w14:textId="77777777" w:rsidR="002F41CF" w:rsidRPr="008D31CC" w:rsidRDefault="002F41CF" w:rsidP="00CA30CE">
            <w:pPr>
              <w:rPr>
                <w:lang w:val="en-US"/>
              </w:rPr>
            </w:pPr>
            <w:r w:rsidRPr="008D31CC">
              <w:rPr>
                <w:lang w:val="en-US"/>
              </w:rPr>
              <w:t>116 (23.3%)</w:t>
            </w:r>
          </w:p>
        </w:tc>
        <w:tc>
          <w:tcPr>
            <w:tcW w:w="828" w:type="dxa"/>
          </w:tcPr>
          <w:p w14:paraId="2ECE9DD7" w14:textId="77777777" w:rsidR="002F41CF" w:rsidRPr="008D31CC" w:rsidRDefault="002F41CF" w:rsidP="00CA30CE">
            <w:pPr>
              <w:rPr>
                <w:lang w:val="en-US"/>
              </w:rPr>
            </w:pPr>
            <w:r w:rsidRPr="008D31CC">
              <w:rPr>
                <w:lang w:val="en-US"/>
              </w:rPr>
              <w:t>0.029</w:t>
            </w:r>
          </w:p>
        </w:tc>
      </w:tr>
      <w:tr w:rsidR="002F41CF" w:rsidRPr="008D31CC" w14:paraId="191E1286" w14:textId="77777777" w:rsidTr="00CA30CE">
        <w:tc>
          <w:tcPr>
            <w:tcW w:w="2367" w:type="dxa"/>
          </w:tcPr>
          <w:p w14:paraId="181BC8E2" w14:textId="77777777" w:rsidR="002F41CF" w:rsidRPr="008D31CC" w:rsidRDefault="002F41CF" w:rsidP="00CA30CE">
            <w:pPr>
              <w:rPr>
                <w:lang w:val="en-US"/>
              </w:rPr>
            </w:pPr>
            <w:r w:rsidRPr="008D31CC">
              <w:rPr>
                <w:lang w:val="en-US"/>
              </w:rPr>
              <w:t>Imaging (OCT/IVUS)</w:t>
            </w:r>
          </w:p>
        </w:tc>
        <w:tc>
          <w:tcPr>
            <w:tcW w:w="1873" w:type="dxa"/>
          </w:tcPr>
          <w:p w14:paraId="7CF63BF9" w14:textId="77777777" w:rsidR="002F41CF" w:rsidRPr="008D31CC" w:rsidRDefault="002F41CF" w:rsidP="00CA30CE">
            <w:pPr>
              <w:rPr>
                <w:lang w:val="en-US"/>
              </w:rPr>
            </w:pPr>
            <w:r w:rsidRPr="008D31CC">
              <w:rPr>
                <w:lang w:val="en-US"/>
              </w:rPr>
              <w:t>2,144 (6.9%)</w:t>
            </w:r>
          </w:p>
        </w:tc>
        <w:tc>
          <w:tcPr>
            <w:tcW w:w="1531" w:type="dxa"/>
          </w:tcPr>
          <w:p w14:paraId="0D67B04D" w14:textId="77777777" w:rsidR="002F41CF" w:rsidRPr="008D31CC" w:rsidRDefault="002F41CF" w:rsidP="00CA30CE">
            <w:pPr>
              <w:rPr>
                <w:lang w:val="en-US"/>
              </w:rPr>
            </w:pPr>
            <w:r w:rsidRPr="008D31CC">
              <w:rPr>
                <w:lang w:val="en-US"/>
              </w:rPr>
              <w:t>83 (9.9%)</w:t>
            </w:r>
          </w:p>
        </w:tc>
        <w:tc>
          <w:tcPr>
            <w:tcW w:w="828" w:type="dxa"/>
          </w:tcPr>
          <w:p w14:paraId="5DE342BA" w14:textId="77777777" w:rsidR="002F41CF" w:rsidRPr="008D31CC" w:rsidRDefault="002F41CF" w:rsidP="00CA30CE">
            <w:pPr>
              <w:rPr>
                <w:lang w:val="en-US"/>
              </w:rPr>
            </w:pPr>
            <w:r w:rsidRPr="008D31CC">
              <w:rPr>
                <w:lang w:val="en-US"/>
              </w:rPr>
              <w:t>0.001</w:t>
            </w:r>
          </w:p>
        </w:tc>
        <w:tc>
          <w:tcPr>
            <w:tcW w:w="1512" w:type="dxa"/>
          </w:tcPr>
          <w:p w14:paraId="7283C1B8" w14:textId="77777777" w:rsidR="002F41CF" w:rsidRPr="008D31CC" w:rsidRDefault="002F41CF" w:rsidP="00CA30CE">
            <w:pPr>
              <w:rPr>
                <w:lang w:val="en-US"/>
              </w:rPr>
            </w:pPr>
            <w:r w:rsidRPr="008D31CC">
              <w:rPr>
                <w:lang w:val="en-US"/>
              </w:rPr>
              <w:t>74 (9.6%)</w:t>
            </w:r>
          </w:p>
        </w:tc>
        <w:tc>
          <w:tcPr>
            <w:tcW w:w="828" w:type="dxa"/>
          </w:tcPr>
          <w:p w14:paraId="43AB9C1E" w14:textId="77777777" w:rsidR="002F41CF" w:rsidRPr="008D31CC" w:rsidRDefault="002F41CF" w:rsidP="00CA30CE">
            <w:pPr>
              <w:rPr>
                <w:lang w:val="en-US"/>
              </w:rPr>
            </w:pPr>
            <w:r w:rsidRPr="008D31CC">
              <w:rPr>
                <w:lang w:val="en-US"/>
              </w:rPr>
              <w:t>0.004</w:t>
            </w:r>
          </w:p>
        </w:tc>
        <w:tc>
          <w:tcPr>
            <w:tcW w:w="1532" w:type="dxa"/>
          </w:tcPr>
          <w:p w14:paraId="2990F082" w14:textId="77777777" w:rsidR="002F41CF" w:rsidRPr="008D31CC" w:rsidRDefault="002F41CF" w:rsidP="00CA30CE">
            <w:pPr>
              <w:rPr>
                <w:lang w:val="en-US"/>
              </w:rPr>
            </w:pPr>
            <w:r w:rsidRPr="008D31CC">
              <w:rPr>
                <w:lang w:val="en-US"/>
              </w:rPr>
              <w:t>61 (9.0%)</w:t>
            </w:r>
          </w:p>
        </w:tc>
        <w:tc>
          <w:tcPr>
            <w:tcW w:w="828" w:type="dxa"/>
          </w:tcPr>
          <w:p w14:paraId="38677B40" w14:textId="77777777" w:rsidR="002F41CF" w:rsidRPr="008D31CC" w:rsidRDefault="002F41CF" w:rsidP="00CA30CE">
            <w:pPr>
              <w:rPr>
                <w:lang w:val="en-US"/>
              </w:rPr>
            </w:pPr>
            <w:r w:rsidRPr="008D31CC">
              <w:rPr>
                <w:lang w:val="en-US"/>
              </w:rPr>
              <w:t>0.035</w:t>
            </w:r>
          </w:p>
        </w:tc>
        <w:tc>
          <w:tcPr>
            <w:tcW w:w="1532" w:type="dxa"/>
          </w:tcPr>
          <w:p w14:paraId="74F01FC9" w14:textId="77777777" w:rsidR="002F41CF" w:rsidRPr="008D31CC" w:rsidRDefault="002F41CF" w:rsidP="00CA30CE">
            <w:pPr>
              <w:rPr>
                <w:lang w:val="en-US"/>
              </w:rPr>
            </w:pPr>
            <w:r w:rsidRPr="008D31CC">
              <w:rPr>
                <w:lang w:val="en-US"/>
              </w:rPr>
              <w:t>38 (7.7%)</w:t>
            </w:r>
          </w:p>
        </w:tc>
        <w:tc>
          <w:tcPr>
            <w:tcW w:w="828" w:type="dxa"/>
          </w:tcPr>
          <w:p w14:paraId="3B00648C" w14:textId="77777777" w:rsidR="002F41CF" w:rsidRPr="008D31CC" w:rsidRDefault="002F41CF" w:rsidP="00CA30CE">
            <w:pPr>
              <w:rPr>
                <w:lang w:val="en-US"/>
              </w:rPr>
            </w:pPr>
            <w:r w:rsidRPr="008D31CC">
              <w:rPr>
                <w:lang w:val="en-US"/>
              </w:rPr>
              <w:t>0.51</w:t>
            </w:r>
          </w:p>
        </w:tc>
      </w:tr>
      <w:tr w:rsidR="002F41CF" w:rsidRPr="008D31CC" w14:paraId="68C5D884" w14:textId="77777777" w:rsidTr="00CA30CE">
        <w:tc>
          <w:tcPr>
            <w:tcW w:w="2367" w:type="dxa"/>
          </w:tcPr>
          <w:p w14:paraId="31B952FB" w14:textId="77777777" w:rsidR="002F41CF" w:rsidRPr="008D31CC" w:rsidRDefault="002F41CF" w:rsidP="00CA30CE">
            <w:pPr>
              <w:rPr>
                <w:lang w:val="en-US"/>
              </w:rPr>
            </w:pPr>
            <w:r w:rsidRPr="008D31CC">
              <w:rPr>
                <w:lang w:val="en-US"/>
              </w:rPr>
              <w:t>Rotational atherectomy</w:t>
            </w:r>
          </w:p>
        </w:tc>
        <w:tc>
          <w:tcPr>
            <w:tcW w:w="1873" w:type="dxa"/>
          </w:tcPr>
          <w:p w14:paraId="2DB138C8" w14:textId="77777777" w:rsidR="002F41CF" w:rsidRPr="008D31CC" w:rsidRDefault="002F41CF" w:rsidP="00CA30CE">
            <w:pPr>
              <w:rPr>
                <w:lang w:val="en-US"/>
              </w:rPr>
            </w:pPr>
            <w:r w:rsidRPr="008D31CC">
              <w:rPr>
                <w:lang w:val="en-US"/>
              </w:rPr>
              <w:t>69 (0.2%)</w:t>
            </w:r>
          </w:p>
        </w:tc>
        <w:tc>
          <w:tcPr>
            <w:tcW w:w="1531" w:type="dxa"/>
          </w:tcPr>
          <w:p w14:paraId="02DC2315" w14:textId="77777777" w:rsidR="002F41CF" w:rsidRPr="008D31CC" w:rsidRDefault="002F41CF" w:rsidP="00CA30CE">
            <w:pPr>
              <w:rPr>
                <w:lang w:val="en-US"/>
              </w:rPr>
            </w:pPr>
            <w:r w:rsidRPr="008D31CC">
              <w:rPr>
                <w:lang w:val="en-US"/>
              </w:rPr>
              <w:t>0 (0%)</w:t>
            </w:r>
          </w:p>
        </w:tc>
        <w:tc>
          <w:tcPr>
            <w:tcW w:w="828" w:type="dxa"/>
          </w:tcPr>
          <w:p w14:paraId="523A889C" w14:textId="77777777" w:rsidR="002F41CF" w:rsidRPr="008D31CC" w:rsidRDefault="002F41CF" w:rsidP="00CA30CE">
            <w:pPr>
              <w:rPr>
                <w:lang w:val="en-US"/>
              </w:rPr>
            </w:pPr>
            <w:r w:rsidRPr="008D31CC">
              <w:rPr>
                <w:lang w:val="en-US"/>
              </w:rPr>
              <w:t>0.17</w:t>
            </w:r>
          </w:p>
        </w:tc>
        <w:tc>
          <w:tcPr>
            <w:tcW w:w="1512" w:type="dxa"/>
          </w:tcPr>
          <w:p w14:paraId="2A97BA6B" w14:textId="77777777" w:rsidR="002F41CF" w:rsidRPr="008D31CC" w:rsidRDefault="002F41CF" w:rsidP="00CA30CE">
            <w:pPr>
              <w:rPr>
                <w:lang w:val="en-US"/>
              </w:rPr>
            </w:pPr>
            <w:r w:rsidRPr="008D31CC">
              <w:rPr>
                <w:lang w:val="en-US"/>
              </w:rPr>
              <w:t>1 (0.1%)</w:t>
            </w:r>
          </w:p>
        </w:tc>
        <w:tc>
          <w:tcPr>
            <w:tcW w:w="828" w:type="dxa"/>
          </w:tcPr>
          <w:p w14:paraId="19D75B03" w14:textId="77777777" w:rsidR="002F41CF" w:rsidRPr="008D31CC" w:rsidRDefault="002F41CF" w:rsidP="00CA30CE">
            <w:pPr>
              <w:rPr>
                <w:lang w:val="en-US"/>
              </w:rPr>
            </w:pPr>
            <w:r w:rsidRPr="008D31CC">
              <w:rPr>
                <w:lang w:val="en-US"/>
              </w:rPr>
              <w:t>0.59</w:t>
            </w:r>
          </w:p>
        </w:tc>
        <w:tc>
          <w:tcPr>
            <w:tcW w:w="1532" w:type="dxa"/>
          </w:tcPr>
          <w:p w14:paraId="75CB4825" w14:textId="77777777" w:rsidR="002F41CF" w:rsidRPr="008D31CC" w:rsidRDefault="002F41CF" w:rsidP="00CA30CE">
            <w:pPr>
              <w:rPr>
                <w:lang w:val="en-US"/>
              </w:rPr>
            </w:pPr>
            <w:r w:rsidRPr="008D31CC">
              <w:rPr>
                <w:lang w:val="en-US"/>
              </w:rPr>
              <w:t>1 (0.2%)</w:t>
            </w:r>
          </w:p>
        </w:tc>
        <w:tc>
          <w:tcPr>
            <w:tcW w:w="828" w:type="dxa"/>
          </w:tcPr>
          <w:p w14:paraId="129BAD47" w14:textId="77777777" w:rsidR="002F41CF" w:rsidRPr="008D31CC" w:rsidRDefault="002F41CF" w:rsidP="00CA30CE">
            <w:pPr>
              <w:rPr>
                <w:lang w:val="en-US"/>
              </w:rPr>
            </w:pPr>
            <w:r w:rsidRPr="008D31CC">
              <w:rPr>
                <w:lang w:val="en-US"/>
              </w:rPr>
              <w:t>0.68</w:t>
            </w:r>
          </w:p>
        </w:tc>
        <w:tc>
          <w:tcPr>
            <w:tcW w:w="1532" w:type="dxa"/>
          </w:tcPr>
          <w:p w14:paraId="79533DC1" w14:textId="77777777" w:rsidR="002F41CF" w:rsidRPr="008D31CC" w:rsidRDefault="002F41CF" w:rsidP="00CA30CE">
            <w:pPr>
              <w:rPr>
                <w:lang w:val="en-US"/>
              </w:rPr>
            </w:pPr>
            <w:r w:rsidRPr="008D31CC">
              <w:rPr>
                <w:lang w:val="en-US"/>
              </w:rPr>
              <w:t>1 (0.2%)</w:t>
            </w:r>
          </w:p>
        </w:tc>
        <w:tc>
          <w:tcPr>
            <w:tcW w:w="828" w:type="dxa"/>
          </w:tcPr>
          <w:p w14:paraId="09750177" w14:textId="77777777" w:rsidR="002F41CF" w:rsidRPr="008D31CC" w:rsidRDefault="002F41CF" w:rsidP="00CA30CE">
            <w:pPr>
              <w:rPr>
                <w:lang w:val="en-US"/>
              </w:rPr>
            </w:pPr>
            <w:r w:rsidRPr="008D31CC">
              <w:rPr>
                <w:lang w:val="en-US"/>
              </w:rPr>
              <w:t>0.92</w:t>
            </w:r>
          </w:p>
        </w:tc>
      </w:tr>
      <w:tr w:rsidR="002F41CF" w:rsidRPr="008D31CC" w14:paraId="64B189BD" w14:textId="77777777" w:rsidTr="00CA30CE">
        <w:tc>
          <w:tcPr>
            <w:tcW w:w="2367" w:type="dxa"/>
          </w:tcPr>
          <w:p w14:paraId="09103931" w14:textId="77777777" w:rsidR="002F41CF" w:rsidRPr="008D31CC" w:rsidRDefault="002F41CF" w:rsidP="00CA30CE">
            <w:pPr>
              <w:rPr>
                <w:lang w:val="en-US"/>
              </w:rPr>
            </w:pPr>
            <w:r w:rsidRPr="008D31CC">
              <w:rPr>
                <w:lang w:val="en-US"/>
              </w:rPr>
              <w:t>IABP</w:t>
            </w:r>
          </w:p>
        </w:tc>
        <w:tc>
          <w:tcPr>
            <w:tcW w:w="1873" w:type="dxa"/>
          </w:tcPr>
          <w:p w14:paraId="4E6EBC3B" w14:textId="77777777" w:rsidR="002F41CF" w:rsidRPr="008D31CC" w:rsidRDefault="002F41CF" w:rsidP="00CA30CE">
            <w:pPr>
              <w:rPr>
                <w:lang w:val="en-US"/>
              </w:rPr>
            </w:pPr>
            <w:r w:rsidRPr="008D31CC">
              <w:rPr>
                <w:lang w:val="en-US"/>
              </w:rPr>
              <w:t>603 (1.9%)</w:t>
            </w:r>
          </w:p>
        </w:tc>
        <w:tc>
          <w:tcPr>
            <w:tcW w:w="1531" w:type="dxa"/>
          </w:tcPr>
          <w:p w14:paraId="0937FC74" w14:textId="77777777" w:rsidR="002F41CF" w:rsidRPr="008D31CC" w:rsidRDefault="002F41CF" w:rsidP="00CA30CE">
            <w:pPr>
              <w:rPr>
                <w:lang w:val="en-US"/>
              </w:rPr>
            </w:pPr>
            <w:r w:rsidRPr="008D31CC">
              <w:rPr>
                <w:lang w:val="en-US"/>
              </w:rPr>
              <w:t>8 (1.0%)</w:t>
            </w:r>
          </w:p>
        </w:tc>
        <w:tc>
          <w:tcPr>
            <w:tcW w:w="828" w:type="dxa"/>
          </w:tcPr>
          <w:p w14:paraId="43DC9986" w14:textId="77777777" w:rsidR="002F41CF" w:rsidRPr="008D31CC" w:rsidRDefault="002F41CF" w:rsidP="00CA30CE">
            <w:pPr>
              <w:rPr>
                <w:lang w:val="en-US"/>
              </w:rPr>
            </w:pPr>
            <w:r w:rsidRPr="008D31CC">
              <w:rPr>
                <w:lang w:val="en-US"/>
              </w:rPr>
              <w:t>0.041</w:t>
            </w:r>
          </w:p>
        </w:tc>
        <w:tc>
          <w:tcPr>
            <w:tcW w:w="1512" w:type="dxa"/>
          </w:tcPr>
          <w:p w14:paraId="00FA8A0B" w14:textId="77777777" w:rsidR="002F41CF" w:rsidRPr="008D31CC" w:rsidRDefault="002F41CF" w:rsidP="00CA30CE">
            <w:pPr>
              <w:rPr>
                <w:lang w:val="en-US"/>
              </w:rPr>
            </w:pPr>
            <w:r w:rsidRPr="008D31CC">
              <w:rPr>
                <w:lang w:val="en-US"/>
              </w:rPr>
              <w:t>9 (1.2%)</w:t>
            </w:r>
          </w:p>
        </w:tc>
        <w:tc>
          <w:tcPr>
            <w:tcW w:w="828" w:type="dxa"/>
          </w:tcPr>
          <w:p w14:paraId="268E6BBD" w14:textId="77777777" w:rsidR="002F41CF" w:rsidRPr="008D31CC" w:rsidRDefault="002F41CF" w:rsidP="00CA30CE">
            <w:pPr>
              <w:rPr>
                <w:lang w:val="en-US"/>
              </w:rPr>
            </w:pPr>
            <w:r w:rsidRPr="008D31CC">
              <w:rPr>
                <w:lang w:val="en-US"/>
              </w:rPr>
              <w:t>0.12</w:t>
            </w:r>
          </w:p>
        </w:tc>
        <w:tc>
          <w:tcPr>
            <w:tcW w:w="1532" w:type="dxa"/>
          </w:tcPr>
          <w:p w14:paraId="40C7FDCA" w14:textId="77777777" w:rsidR="002F41CF" w:rsidRPr="008D31CC" w:rsidRDefault="002F41CF" w:rsidP="00CA30CE">
            <w:pPr>
              <w:rPr>
                <w:lang w:val="en-US"/>
              </w:rPr>
            </w:pPr>
            <w:r w:rsidRPr="008D31CC">
              <w:rPr>
                <w:lang w:val="en-US"/>
              </w:rPr>
              <w:t>7 (1.0%)</w:t>
            </w:r>
          </w:p>
        </w:tc>
        <w:tc>
          <w:tcPr>
            <w:tcW w:w="828" w:type="dxa"/>
          </w:tcPr>
          <w:p w14:paraId="53600257" w14:textId="77777777" w:rsidR="002F41CF" w:rsidRPr="008D31CC" w:rsidRDefault="002F41CF" w:rsidP="00CA30CE">
            <w:pPr>
              <w:rPr>
                <w:lang w:val="en-US"/>
              </w:rPr>
            </w:pPr>
            <w:r w:rsidRPr="008D31CC">
              <w:rPr>
                <w:lang w:val="en-US"/>
              </w:rPr>
              <w:t>0.087</w:t>
            </w:r>
          </w:p>
        </w:tc>
        <w:tc>
          <w:tcPr>
            <w:tcW w:w="1532" w:type="dxa"/>
          </w:tcPr>
          <w:p w14:paraId="25469E92" w14:textId="77777777" w:rsidR="002F41CF" w:rsidRPr="008D31CC" w:rsidRDefault="002F41CF" w:rsidP="00CA30CE">
            <w:pPr>
              <w:rPr>
                <w:lang w:val="en-US"/>
              </w:rPr>
            </w:pPr>
            <w:r w:rsidRPr="008D31CC">
              <w:rPr>
                <w:lang w:val="en-US"/>
              </w:rPr>
              <w:t>0 (0%)</w:t>
            </w:r>
          </w:p>
        </w:tc>
        <w:tc>
          <w:tcPr>
            <w:tcW w:w="828" w:type="dxa"/>
          </w:tcPr>
          <w:p w14:paraId="213E0E26" w14:textId="77777777" w:rsidR="002F41CF" w:rsidRPr="008D31CC" w:rsidRDefault="002F41CF" w:rsidP="00CA30CE">
            <w:pPr>
              <w:rPr>
                <w:lang w:val="en-US"/>
              </w:rPr>
            </w:pPr>
            <w:r w:rsidRPr="008D31CC">
              <w:rPr>
                <w:lang w:val="en-US"/>
              </w:rPr>
              <w:t>0.002</w:t>
            </w:r>
          </w:p>
        </w:tc>
      </w:tr>
      <w:tr w:rsidR="002F41CF" w:rsidRPr="008D31CC" w14:paraId="52D557F0" w14:textId="77777777" w:rsidTr="00CA30CE">
        <w:tc>
          <w:tcPr>
            <w:tcW w:w="2367" w:type="dxa"/>
          </w:tcPr>
          <w:p w14:paraId="09FE11DF" w14:textId="77777777" w:rsidR="002F41CF" w:rsidRPr="008D31CC" w:rsidRDefault="002F41CF" w:rsidP="00CA30CE">
            <w:pPr>
              <w:rPr>
                <w:lang w:val="en-US"/>
              </w:rPr>
            </w:pPr>
            <w:r w:rsidRPr="008D31CC">
              <w:rPr>
                <w:lang w:val="en-US"/>
              </w:rPr>
              <w:t>ECMO/Impella</w:t>
            </w:r>
          </w:p>
        </w:tc>
        <w:tc>
          <w:tcPr>
            <w:tcW w:w="1873" w:type="dxa"/>
          </w:tcPr>
          <w:p w14:paraId="7300554D" w14:textId="77777777" w:rsidR="002F41CF" w:rsidRPr="008D31CC" w:rsidRDefault="002F41CF" w:rsidP="00CA30CE">
            <w:pPr>
              <w:rPr>
                <w:lang w:val="en-US"/>
              </w:rPr>
            </w:pPr>
            <w:r w:rsidRPr="008D31CC">
              <w:rPr>
                <w:lang w:val="en-US"/>
              </w:rPr>
              <w:t>18 (0.06%)</w:t>
            </w:r>
          </w:p>
        </w:tc>
        <w:tc>
          <w:tcPr>
            <w:tcW w:w="1531" w:type="dxa"/>
          </w:tcPr>
          <w:p w14:paraId="6ED55B23" w14:textId="77777777" w:rsidR="002F41CF" w:rsidRPr="008D31CC" w:rsidRDefault="002F41CF" w:rsidP="00CA30CE">
            <w:pPr>
              <w:rPr>
                <w:lang w:val="en-US"/>
              </w:rPr>
            </w:pPr>
            <w:r w:rsidRPr="008D31CC">
              <w:rPr>
                <w:lang w:val="en-US"/>
              </w:rPr>
              <w:t>1 (0.12%)</w:t>
            </w:r>
          </w:p>
        </w:tc>
        <w:tc>
          <w:tcPr>
            <w:tcW w:w="828" w:type="dxa"/>
          </w:tcPr>
          <w:p w14:paraId="0A164AC6" w14:textId="77777777" w:rsidR="002F41CF" w:rsidRPr="008D31CC" w:rsidRDefault="002F41CF" w:rsidP="00CA30CE">
            <w:pPr>
              <w:rPr>
                <w:lang w:val="en-US"/>
              </w:rPr>
            </w:pPr>
            <w:r w:rsidRPr="008D31CC">
              <w:rPr>
                <w:lang w:val="en-US"/>
              </w:rPr>
              <w:t>0.47</w:t>
            </w:r>
          </w:p>
        </w:tc>
        <w:tc>
          <w:tcPr>
            <w:tcW w:w="1512" w:type="dxa"/>
          </w:tcPr>
          <w:p w14:paraId="143F478D" w14:textId="77777777" w:rsidR="002F41CF" w:rsidRPr="008D31CC" w:rsidRDefault="002F41CF" w:rsidP="00CA30CE">
            <w:pPr>
              <w:rPr>
                <w:lang w:val="en-US"/>
              </w:rPr>
            </w:pPr>
            <w:r w:rsidRPr="008D31CC">
              <w:rPr>
                <w:lang w:val="en-US"/>
              </w:rPr>
              <w:t>0 (0%)</w:t>
            </w:r>
          </w:p>
        </w:tc>
        <w:tc>
          <w:tcPr>
            <w:tcW w:w="828" w:type="dxa"/>
          </w:tcPr>
          <w:p w14:paraId="5AA8B9D9" w14:textId="77777777" w:rsidR="002F41CF" w:rsidRPr="008D31CC" w:rsidRDefault="002F41CF" w:rsidP="00CA30CE">
            <w:pPr>
              <w:rPr>
                <w:lang w:val="en-US"/>
              </w:rPr>
            </w:pPr>
            <w:r w:rsidRPr="008D31CC">
              <w:rPr>
                <w:lang w:val="en-US"/>
              </w:rPr>
              <w:t>0.50</w:t>
            </w:r>
          </w:p>
        </w:tc>
        <w:tc>
          <w:tcPr>
            <w:tcW w:w="1532" w:type="dxa"/>
          </w:tcPr>
          <w:p w14:paraId="15EE9A91" w14:textId="77777777" w:rsidR="002F41CF" w:rsidRPr="008D31CC" w:rsidRDefault="002F41CF" w:rsidP="00CA30CE">
            <w:pPr>
              <w:rPr>
                <w:lang w:val="en-US"/>
              </w:rPr>
            </w:pPr>
            <w:r w:rsidRPr="008D31CC">
              <w:rPr>
                <w:lang w:val="en-US"/>
              </w:rPr>
              <w:t>1 (0.2%)</w:t>
            </w:r>
          </w:p>
        </w:tc>
        <w:tc>
          <w:tcPr>
            <w:tcW w:w="828" w:type="dxa"/>
          </w:tcPr>
          <w:p w14:paraId="7DAC7341" w14:textId="77777777" w:rsidR="002F41CF" w:rsidRPr="008D31CC" w:rsidRDefault="002F41CF" w:rsidP="00CA30CE">
            <w:pPr>
              <w:rPr>
                <w:lang w:val="en-US"/>
              </w:rPr>
            </w:pPr>
            <w:r w:rsidRPr="008D31CC">
              <w:rPr>
                <w:lang w:val="en-US"/>
              </w:rPr>
              <w:t>0.35</w:t>
            </w:r>
          </w:p>
        </w:tc>
        <w:tc>
          <w:tcPr>
            <w:tcW w:w="1532" w:type="dxa"/>
          </w:tcPr>
          <w:p w14:paraId="5BCE88DC" w14:textId="77777777" w:rsidR="002F41CF" w:rsidRPr="008D31CC" w:rsidRDefault="002F41CF" w:rsidP="00CA30CE">
            <w:pPr>
              <w:rPr>
                <w:lang w:val="en-US"/>
              </w:rPr>
            </w:pPr>
            <w:r w:rsidRPr="008D31CC">
              <w:rPr>
                <w:lang w:val="en-US"/>
              </w:rPr>
              <w:t>0 (0%)</w:t>
            </w:r>
          </w:p>
        </w:tc>
        <w:tc>
          <w:tcPr>
            <w:tcW w:w="828" w:type="dxa"/>
          </w:tcPr>
          <w:p w14:paraId="1D6550B1" w14:textId="77777777" w:rsidR="002F41CF" w:rsidRPr="008D31CC" w:rsidRDefault="002F41CF" w:rsidP="00CA30CE">
            <w:pPr>
              <w:rPr>
                <w:lang w:val="en-US"/>
              </w:rPr>
            </w:pPr>
            <w:r w:rsidRPr="008D31CC">
              <w:rPr>
                <w:lang w:val="en-US"/>
              </w:rPr>
              <w:t>0.59</w:t>
            </w:r>
          </w:p>
        </w:tc>
      </w:tr>
      <w:tr w:rsidR="002F41CF" w:rsidRPr="008D31CC" w14:paraId="1E1E1B14" w14:textId="77777777" w:rsidTr="00CA30CE">
        <w:tc>
          <w:tcPr>
            <w:tcW w:w="2367" w:type="dxa"/>
          </w:tcPr>
          <w:p w14:paraId="5D9B7085" w14:textId="77777777" w:rsidR="002F41CF" w:rsidRPr="008D31CC" w:rsidRDefault="002F41CF" w:rsidP="00CA30CE">
            <w:pPr>
              <w:rPr>
                <w:lang w:val="en-US"/>
              </w:rPr>
            </w:pPr>
            <w:r w:rsidRPr="008D31CC">
              <w:rPr>
                <w:lang w:val="en-US"/>
              </w:rPr>
              <w:t>Cardiogenic shock</w:t>
            </w:r>
          </w:p>
        </w:tc>
        <w:tc>
          <w:tcPr>
            <w:tcW w:w="1873" w:type="dxa"/>
          </w:tcPr>
          <w:p w14:paraId="2F389275" w14:textId="77777777" w:rsidR="002F41CF" w:rsidRPr="008D31CC" w:rsidRDefault="002F41CF" w:rsidP="00CA30CE">
            <w:pPr>
              <w:rPr>
                <w:lang w:val="en-US"/>
              </w:rPr>
            </w:pPr>
            <w:r w:rsidRPr="008D31CC">
              <w:rPr>
                <w:lang w:val="en-US"/>
              </w:rPr>
              <w:t>2,344 (7.5%)</w:t>
            </w:r>
          </w:p>
        </w:tc>
        <w:tc>
          <w:tcPr>
            <w:tcW w:w="1531" w:type="dxa"/>
          </w:tcPr>
          <w:p w14:paraId="28575AD0" w14:textId="77777777" w:rsidR="002F41CF" w:rsidRPr="008D31CC" w:rsidRDefault="002F41CF" w:rsidP="00CA30CE">
            <w:pPr>
              <w:rPr>
                <w:lang w:val="en-US"/>
              </w:rPr>
            </w:pPr>
            <w:r w:rsidRPr="008D31CC">
              <w:rPr>
                <w:lang w:val="en-US"/>
              </w:rPr>
              <w:t>56 (6.7%)</w:t>
            </w:r>
          </w:p>
        </w:tc>
        <w:tc>
          <w:tcPr>
            <w:tcW w:w="828" w:type="dxa"/>
          </w:tcPr>
          <w:p w14:paraId="3A439BE7" w14:textId="77777777" w:rsidR="002F41CF" w:rsidRPr="008D31CC" w:rsidRDefault="002F41CF" w:rsidP="00CA30CE">
            <w:pPr>
              <w:rPr>
                <w:lang w:val="en-US"/>
              </w:rPr>
            </w:pPr>
            <w:r w:rsidRPr="008D31CC">
              <w:rPr>
                <w:lang w:val="en-US"/>
              </w:rPr>
              <w:t>0.36</w:t>
            </w:r>
          </w:p>
        </w:tc>
        <w:tc>
          <w:tcPr>
            <w:tcW w:w="1512" w:type="dxa"/>
          </w:tcPr>
          <w:p w14:paraId="4EC0CB8D" w14:textId="77777777" w:rsidR="002F41CF" w:rsidRPr="008D31CC" w:rsidRDefault="002F41CF" w:rsidP="00CA30CE">
            <w:pPr>
              <w:rPr>
                <w:lang w:val="en-US"/>
              </w:rPr>
            </w:pPr>
            <w:r w:rsidRPr="008D31CC">
              <w:rPr>
                <w:lang w:val="en-US"/>
              </w:rPr>
              <w:t>40 (5.2%)</w:t>
            </w:r>
          </w:p>
        </w:tc>
        <w:tc>
          <w:tcPr>
            <w:tcW w:w="828" w:type="dxa"/>
          </w:tcPr>
          <w:p w14:paraId="554DC9DF" w14:textId="77777777" w:rsidR="002F41CF" w:rsidRPr="008D31CC" w:rsidRDefault="002F41CF" w:rsidP="00CA30CE">
            <w:pPr>
              <w:rPr>
                <w:lang w:val="en-US"/>
              </w:rPr>
            </w:pPr>
            <w:r w:rsidRPr="008D31CC">
              <w:rPr>
                <w:lang w:val="en-US"/>
              </w:rPr>
              <w:t>0.013</w:t>
            </w:r>
          </w:p>
        </w:tc>
        <w:tc>
          <w:tcPr>
            <w:tcW w:w="1532" w:type="dxa"/>
          </w:tcPr>
          <w:p w14:paraId="24464E33" w14:textId="77777777" w:rsidR="002F41CF" w:rsidRPr="008D31CC" w:rsidRDefault="002F41CF" w:rsidP="00CA30CE">
            <w:pPr>
              <w:rPr>
                <w:lang w:val="en-US"/>
              </w:rPr>
            </w:pPr>
            <w:r w:rsidRPr="008D31CC">
              <w:rPr>
                <w:lang w:val="en-US"/>
              </w:rPr>
              <w:t>48 (7.1%)</w:t>
            </w:r>
          </w:p>
        </w:tc>
        <w:tc>
          <w:tcPr>
            <w:tcW w:w="828" w:type="dxa"/>
          </w:tcPr>
          <w:p w14:paraId="3832BA5E" w14:textId="77777777" w:rsidR="002F41CF" w:rsidRPr="008D31CC" w:rsidRDefault="002F41CF" w:rsidP="00CA30CE">
            <w:pPr>
              <w:rPr>
                <w:lang w:val="en-US"/>
              </w:rPr>
            </w:pPr>
            <w:r w:rsidRPr="008D31CC">
              <w:rPr>
                <w:lang w:val="en-US"/>
              </w:rPr>
              <w:t>0.64</w:t>
            </w:r>
          </w:p>
        </w:tc>
        <w:tc>
          <w:tcPr>
            <w:tcW w:w="1532" w:type="dxa"/>
          </w:tcPr>
          <w:p w14:paraId="0D2478B3" w14:textId="77777777" w:rsidR="002F41CF" w:rsidRPr="008D31CC" w:rsidRDefault="002F41CF" w:rsidP="00CA30CE">
            <w:pPr>
              <w:rPr>
                <w:lang w:val="en-US"/>
              </w:rPr>
            </w:pPr>
            <w:r w:rsidRPr="008D31CC">
              <w:rPr>
                <w:lang w:val="en-US"/>
              </w:rPr>
              <w:t>28 (5.6%)</w:t>
            </w:r>
          </w:p>
        </w:tc>
        <w:tc>
          <w:tcPr>
            <w:tcW w:w="828" w:type="dxa"/>
          </w:tcPr>
          <w:p w14:paraId="4B37289E" w14:textId="77777777" w:rsidR="002F41CF" w:rsidRPr="008D31CC" w:rsidRDefault="002F41CF" w:rsidP="00CA30CE">
            <w:pPr>
              <w:rPr>
                <w:lang w:val="en-US"/>
              </w:rPr>
            </w:pPr>
            <w:r w:rsidRPr="008D31CC">
              <w:rPr>
                <w:lang w:val="en-US"/>
              </w:rPr>
              <w:t>0.11</w:t>
            </w:r>
          </w:p>
        </w:tc>
      </w:tr>
      <w:tr w:rsidR="002F41CF" w:rsidRPr="008D31CC" w14:paraId="6B2A6E4B" w14:textId="77777777" w:rsidTr="00CA30CE">
        <w:tc>
          <w:tcPr>
            <w:tcW w:w="2367" w:type="dxa"/>
          </w:tcPr>
          <w:p w14:paraId="04019467" w14:textId="77777777" w:rsidR="002F41CF" w:rsidRPr="008D31CC" w:rsidRDefault="002F41CF" w:rsidP="00CA30CE">
            <w:pPr>
              <w:rPr>
                <w:lang w:val="en-US"/>
              </w:rPr>
            </w:pPr>
            <w:r w:rsidRPr="008D31CC">
              <w:rPr>
                <w:lang w:val="en-US"/>
              </w:rPr>
              <w:t>Inotropes</w:t>
            </w:r>
          </w:p>
        </w:tc>
        <w:tc>
          <w:tcPr>
            <w:tcW w:w="1873" w:type="dxa"/>
          </w:tcPr>
          <w:p w14:paraId="4BA6E77E" w14:textId="77777777" w:rsidR="002F41CF" w:rsidRPr="008D31CC" w:rsidRDefault="002F41CF" w:rsidP="00CA30CE">
            <w:pPr>
              <w:rPr>
                <w:lang w:val="en-US"/>
              </w:rPr>
            </w:pPr>
            <w:r w:rsidRPr="008D31CC">
              <w:rPr>
                <w:lang w:val="en-US"/>
              </w:rPr>
              <w:t>1,263 (4.1%)</w:t>
            </w:r>
          </w:p>
        </w:tc>
        <w:tc>
          <w:tcPr>
            <w:tcW w:w="1531" w:type="dxa"/>
          </w:tcPr>
          <w:p w14:paraId="5D0BAFD4" w14:textId="77777777" w:rsidR="002F41CF" w:rsidRPr="008D31CC" w:rsidRDefault="002F41CF" w:rsidP="00CA30CE">
            <w:pPr>
              <w:rPr>
                <w:lang w:val="en-US"/>
              </w:rPr>
            </w:pPr>
            <w:r w:rsidRPr="008D31CC">
              <w:rPr>
                <w:lang w:val="en-US"/>
              </w:rPr>
              <w:t>37 (4.4%)</w:t>
            </w:r>
          </w:p>
        </w:tc>
        <w:tc>
          <w:tcPr>
            <w:tcW w:w="828" w:type="dxa"/>
          </w:tcPr>
          <w:p w14:paraId="246536CD" w14:textId="77777777" w:rsidR="002F41CF" w:rsidRPr="008D31CC" w:rsidRDefault="002F41CF" w:rsidP="00CA30CE">
            <w:pPr>
              <w:rPr>
                <w:lang w:val="en-US"/>
              </w:rPr>
            </w:pPr>
            <w:r w:rsidRPr="008D31CC">
              <w:rPr>
                <w:lang w:val="en-US"/>
              </w:rPr>
              <w:t>0.60</w:t>
            </w:r>
          </w:p>
        </w:tc>
        <w:tc>
          <w:tcPr>
            <w:tcW w:w="1512" w:type="dxa"/>
          </w:tcPr>
          <w:p w14:paraId="59F427B2" w14:textId="77777777" w:rsidR="002F41CF" w:rsidRPr="008D31CC" w:rsidRDefault="002F41CF" w:rsidP="00CA30CE">
            <w:pPr>
              <w:rPr>
                <w:lang w:val="en-US"/>
              </w:rPr>
            </w:pPr>
            <w:r w:rsidRPr="008D31CC">
              <w:rPr>
                <w:lang w:val="en-US"/>
              </w:rPr>
              <w:t>16 (2.1%)</w:t>
            </w:r>
          </w:p>
        </w:tc>
        <w:tc>
          <w:tcPr>
            <w:tcW w:w="828" w:type="dxa"/>
          </w:tcPr>
          <w:p w14:paraId="06A3AD9C" w14:textId="77777777" w:rsidR="002F41CF" w:rsidRPr="008D31CC" w:rsidRDefault="002F41CF" w:rsidP="00CA30CE">
            <w:pPr>
              <w:rPr>
                <w:lang w:val="en-US"/>
              </w:rPr>
            </w:pPr>
            <w:r w:rsidRPr="008D31CC">
              <w:rPr>
                <w:lang w:val="en-US"/>
              </w:rPr>
              <w:t>0.005</w:t>
            </w:r>
          </w:p>
        </w:tc>
        <w:tc>
          <w:tcPr>
            <w:tcW w:w="1532" w:type="dxa"/>
          </w:tcPr>
          <w:p w14:paraId="5047FA42" w14:textId="77777777" w:rsidR="002F41CF" w:rsidRPr="008D31CC" w:rsidRDefault="002F41CF" w:rsidP="00CA30CE">
            <w:pPr>
              <w:rPr>
                <w:lang w:val="en-US"/>
              </w:rPr>
            </w:pPr>
            <w:r w:rsidRPr="008D31CC">
              <w:rPr>
                <w:lang w:val="en-US"/>
              </w:rPr>
              <w:t>24 (3.5%)</w:t>
            </w:r>
          </w:p>
        </w:tc>
        <w:tc>
          <w:tcPr>
            <w:tcW w:w="828" w:type="dxa"/>
          </w:tcPr>
          <w:p w14:paraId="7458A5D7" w14:textId="77777777" w:rsidR="002F41CF" w:rsidRPr="008D31CC" w:rsidRDefault="002F41CF" w:rsidP="00CA30CE">
            <w:pPr>
              <w:rPr>
                <w:lang w:val="en-US"/>
              </w:rPr>
            </w:pPr>
            <w:r w:rsidRPr="008D31CC">
              <w:rPr>
                <w:lang w:val="en-US"/>
              </w:rPr>
              <w:t>0.49</w:t>
            </w:r>
          </w:p>
        </w:tc>
        <w:tc>
          <w:tcPr>
            <w:tcW w:w="1532" w:type="dxa"/>
          </w:tcPr>
          <w:p w14:paraId="07DF3094" w14:textId="77777777" w:rsidR="002F41CF" w:rsidRPr="008D31CC" w:rsidRDefault="002F41CF" w:rsidP="00CA30CE">
            <w:pPr>
              <w:rPr>
                <w:lang w:val="en-US"/>
              </w:rPr>
            </w:pPr>
            <w:r w:rsidRPr="008D31CC">
              <w:rPr>
                <w:lang w:val="en-US"/>
              </w:rPr>
              <w:t>12 (2.4%)</w:t>
            </w:r>
          </w:p>
        </w:tc>
        <w:tc>
          <w:tcPr>
            <w:tcW w:w="828" w:type="dxa"/>
          </w:tcPr>
          <w:p w14:paraId="185760D4" w14:textId="77777777" w:rsidR="002F41CF" w:rsidRPr="008D31CC" w:rsidRDefault="002F41CF" w:rsidP="00CA30CE">
            <w:pPr>
              <w:rPr>
                <w:lang w:val="en-US"/>
              </w:rPr>
            </w:pPr>
            <w:r w:rsidRPr="008D31CC">
              <w:rPr>
                <w:lang w:val="en-US"/>
              </w:rPr>
              <w:t>0.065</w:t>
            </w:r>
          </w:p>
        </w:tc>
      </w:tr>
      <w:tr w:rsidR="002F41CF" w:rsidRPr="008D31CC" w14:paraId="6AF7136F" w14:textId="77777777" w:rsidTr="00CA30CE">
        <w:tc>
          <w:tcPr>
            <w:tcW w:w="2367" w:type="dxa"/>
          </w:tcPr>
          <w:p w14:paraId="55D625CF" w14:textId="77777777" w:rsidR="002F41CF" w:rsidRPr="008D31CC" w:rsidRDefault="002F41CF" w:rsidP="00CA30CE">
            <w:pPr>
              <w:rPr>
                <w:lang w:val="en-US"/>
              </w:rPr>
            </w:pPr>
            <w:r w:rsidRPr="008D31CC">
              <w:rPr>
                <w:lang w:val="en-US"/>
              </w:rPr>
              <w:t>Thrombectomy device use</w:t>
            </w:r>
          </w:p>
        </w:tc>
        <w:tc>
          <w:tcPr>
            <w:tcW w:w="1873" w:type="dxa"/>
          </w:tcPr>
          <w:p w14:paraId="13756C11" w14:textId="77777777" w:rsidR="002F41CF" w:rsidRPr="008D31CC" w:rsidRDefault="002F41CF" w:rsidP="00CA30CE">
            <w:pPr>
              <w:rPr>
                <w:lang w:val="en-US"/>
              </w:rPr>
            </w:pPr>
            <w:r w:rsidRPr="008D31CC">
              <w:rPr>
                <w:lang w:val="en-US"/>
              </w:rPr>
              <w:t>4,920 (15.8%)</w:t>
            </w:r>
          </w:p>
        </w:tc>
        <w:tc>
          <w:tcPr>
            <w:tcW w:w="1531" w:type="dxa"/>
          </w:tcPr>
          <w:p w14:paraId="1ABF70F0" w14:textId="77777777" w:rsidR="002F41CF" w:rsidRPr="008D31CC" w:rsidRDefault="002F41CF" w:rsidP="00CA30CE">
            <w:pPr>
              <w:rPr>
                <w:lang w:val="en-US"/>
              </w:rPr>
            </w:pPr>
            <w:r w:rsidRPr="008D31CC">
              <w:rPr>
                <w:lang w:val="en-US"/>
              </w:rPr>
              <w:t>91 (10.9%)</w:t>
            </w:r>
          </w:p>
        </w:tc>
        <w:tc>
          <w:tcPr>
            <w:tcW w:w="828" w:type="dxa"/>
          </w:tcPr>
          <w:p w14:paraId="3D5C79D5" w14:textId="77777777" w:rsidR="002F41CF" w:rsidRPr="008D31CC" w:rsidRDefault="002F41CF" w:rsidP="00CA30CE">
            <w:pPr>
              <w:rPr>
                <w:lang w:val="en-US"/>
              </w:rPr>
            </w:pPr>
            <w:r w:rsidRPr="008D31CC">
              <w:rPr>
                <w:lang w:val="en-US"/>
              </w:rPr>
              <w:t>&lt;0.001</w:t>
            </w:r>
          </w:p>
        </w:tc>
        <w:tc>
          <w:tcPr>
            <w:tcW w:w="1512" w:type="dxa"/>
          </w:tcPr>
          <w:p w14:paraId="1FBAC7A2" w14:textId="77777777" w:rsidR="002F41CF" w:rsidRPr="008D31CC" w:rsidRDefault="002F41CF" w:rsidP="00CA30CE">
            <w:pPr>
              <w:rPr>
                <w:lang w:val="en-US"/>
              </w:rPr>
            </w:pPr>
            <w:r w:rsidRPr="008D31CC">
              <w:rPr>
                <w:lang w:val="en-US"/>
              </w:rPr>
              <w:t>75 (9.7%)</w:t>
            </w:r>
          </w:p>
        </w:tc>
        <w:tc>
          <w:tcPr>
            <w:tcW w:w="828" w:type="dxa"/>
          </w:tcPr>
          <w:p w14:paraId="5B8950DD" w14:textId="77777777" w:rsidR="002F41CF" w:rsidRPr="008D31CC" w:rsidRDefault="002F41CF" w:rsidP="00CA30CE">
            <w:pPr>
              <w:rPr>
                <w:lang w:val="en-US"/>
              </w:rPr>
            </w:pPr>
            <w:r w:rsidRPr="008D31CC">
              <w:rPr>
                <w:lang w:val="en-US"/>
              </w:rPr>
              <w:t>&lt;0.001</w:t>
            </w:r>
          </w:p>
        </w:tc>
        <w:tc>
          <w:tcPr>
            <w:tcW w:w="1532" w:type="dxa"/>
          </w:tcPr>
          <w:p w14:paraId="3DF02546" w14:textId="77777777" w:rsidR="002F41CF" w:rsidRPr="008D31CC" w:rsidRDefault="002F41CF" w:rsidP="00CA30CE">
            <w:pPr>
              <w:rPr>
                <w:lang w:val="en-US"/>
              </w:rPr>
            </w:pPr>
            <w:r w:rsidRPr="008D31CC">
              <w:rPr>
                <w:lang w:val="en-US"/>
              </w:rPr>
              <w:t>75 (11.0%)</w:t>
            </w:r>
          </w:p>
        </w:tc>
        <w:tc>
          <w:tcPr>
            <w:tcW w:w="828" w:type="dxa"/>
          </w:tcPr>
          <w:p w14:paraId="40D2B2FD" w14:textId="77777777" w:rsidR="002F41CF" w:rsidRPr="008D31CC" w:rsidRDefault="002F41CF" w:rsidP="00CA30CE">
            <w:pPr>
              <w:rPr>
                <w:lang w:val="en-US"/>
              </w:rPr>
            </w:pPr>
            <w:r w:rsidRPr="008D31CC">
              <w:rPr>
                <w:lang w:val="en-US"/>
              </w:rPr>
              <w:t>0.001</w:t>
            </w:r>
          </w:p>
        </w:tc>
        <w:tc>
          <w:tcPr>
            <w:tcW w:w="1532" w:type="dxa"/>
          </w:tcPr>
          <w:p w14:paraId="6E297577" w14:textId="77777777" w:rsidR="002F41CF" w:rsidRPr="008D31CC" w:rsidRDefault="002F41CF" w:rsidP="00CA30CE">
            <w:pPr>
              <w:rPr>
                <w:lang w:val="en-US"/>
              </w:rPr>
            </w:pPr>
            <w:r w:rsidRPr="008D31CC">
              <w:rPr>
                <w:lang w:val="en-US"/>
              </w:rPr>
              <w:t>65 (13.1%)</w:t>
            </w:r>
          </w:p>
        </w:tc>
        <w:tc>
          <w:tcPr>
            <w:tcW w:w="828" w:type="dxa"/>
          </w:tcPr>
          <w:p w14:paraId="478C431A" w14:textId="77777777" w:rsidR="002F41CF" w:rsidRPr="008D31CC" w:rsidRDefault="002F41CF" w:rsidP="00CA30CE">
            <w:pPr>
              <w:rPr>
                <w:lang w:val="en-US"/>
              </w:rPr>
            </w:pPr>
            <w:r w:rsidRPr="008D31CC">
              <w:rPr>
                <w:lang w:val="en-US"/>
              </w:rPr>
              <w:t>0.099</w:t>
            </w:r>
          </w:p>
        </w:tc>
      </w:tr>
      <w:tr w:rsidR="002F41CF" w:rsidRPr="008D31CC" w14:paraId="004CBDDD" w14:textId="77777777" w:rsidTr="00CA30CE">
        <w:tc>
          <w:tcPr>
            <w:tcW w:w="2367" w:type="dxa"/>
          </w:tcPr>
          <w:p w14:paraId="23B1851C" w14:textId="77777777" w:rsidR="002F41CF" w:rsidRPr="008D31CC" w:rsidRDefault="002F41CF" w:rsidP="00CA30CE">
            <w:pPr>
              <w:rPr>
                <w:lang w:val="en-US"/>
              </w:rPr>
            </w:pPr>
            <w:r w:rsidRPr="008D31CC">
              <w:rPr>
                <w:lang w:val="en-US"/>
              </w:rPr>
              <w:t>Number of stents</w:t>
            </w:r>
          </w:p>
          <w:p w14:paraId="6C4C3958" w14:textId="77777777" w:rsidR="002F41CF" w:rsidRPr="008D31CC" w:rsidRDefault="002F41CF" w:rsidP="00CA30CE">
            <w:pPr>
              <w:rPr>
                <w:lang w:val="en-US"/>
              </w:rPr>
            </w:pPr>
            <w:r w:rsidRPr="008D31CC">
              <w:rPr>
                <w:lang w:val="en-US"/>
              </w:rPr>
              <w:t>0</w:t>
            </w:r>
          </w:p>
          <w:p w14:paraId="4340CB52" w14:textId="77777777" w:rsidR="002F41CF" w:rsidRPr="008D31CC" w:rsidRDefault="002F41CF" w:rsidP="00CA30CE">
            <w:pPr>
              <w:rPr>
                <w:lang w:val="en-US"/>
              </w:rPr>
            </w:pPr>
            <w:r w:rsidRPr="008D31CC">
              <w:rPr>
                <w:lang w:val="en-US"/>
              </w:rPr>
              <w:t>1</w:t>
            </w:r>
          </w:p>
          <w:p w14:paraId="27C4E76D" w14:textId="77777777" w:rsidR="002F41CF" w:rsidRPr="008D31CC" w:rsidRDefault="002F41CF" w:rsidP="00CA30CE">
            <w:pPr>
              <w:rPr>
                <w:lang w:val="en-US"/>
              </w:rPr>
            </w:pPr>
            <w:r w:rsidRPr="008D31CC">
              <w:rPr>
                <w:lang w:val="en-US"/>
              </w:rPr>
              <w:t>2</w:t>
            </w:r>
          </w:p>
          <w:p w14:paraId="47EF03E2" w14:textId="77777777" w:rsidR="002F41CF" w:rsidRPr="008D31CC" w:rsidRDefault="002F41CF" w:rsidP="00CA30CE">
            <w:pPr>
              <w:rPr>
                <w:lang w:val="en-US"/>
              </w:rPr>
            </w:pPr>
            <w:r w:rsidRPr="008D31CC">
              <w:rPr>
                <w:lang w:val="en-US"/>
              </w:rPr>
              <w:t>3+</w:t>
            </w:r>
          </w:p>
        </w:tc>
        <w:tc>
          <w:tcPr>
            <w:tcW w:w="1873" w:type="dxa"/>
          </w:tcPr>
          <w:p w14:paraId="3774D34A" w14:textId="77777777" w:rsidR="002F41CF" w:rsidRPr="008D31CC" w:rsidRDefault="002F41CF" w:rsidP="00CA30CE">
            <w:pPr>
              <w:rPr>
                <w:lang w:val="en-US"/>
              </w:rPr>
            </w:pPr>
          </w:p>
          <w:p w14:paraId="17DA7DB9" w14:textId="77777777" w:rsidR="002F41CF" w:rsidRPr="008D31CC" w:rsidRDefault="002F41CF" w:rsidP="00CA30CE">
            <w:pPr>
              <w:rPr>
                <w:lang w:val="en-US"/>
              </w:rPr>
            </w:pPr>
            <w:r w:rsidRPr="008D31CC">
              <w:rPr>
                <w:lang w:val="en-US"/>
              </w:rPr>
              <w:t>3,207 (10.3%)</w:t>
            </w:r>
          </w:p>
          <w:p w14:paraId="3415F2C2" w14:textId="77777777" w:rsidR="002F41CF" w:rsidRPr="008D31CC" w:rsidRDefault="002F41CF" w:rsidP="00CA30CE">
            <w:pPr>
              <w:rPr>
                <w:lang w:val="en-US"/>
              </w:rPr>
            </w:pPr>
            <w:r w:rsidRPr="008D31CC">
              <w:rPr>
                <w:lang w:val="en-US"/>
              </w:rPr>
              <w:t>17,720 (56.9%)</w:t>
            </w:r>
          </w:p>
          <w:p w14:paraId="490EBA11" w14:textId="77777777" w:rsidR="002F41CF" w:rsidRPr="008D31CC" w:rsidRDefault="002F41CF" w:rsidP="00CA30CE">
            <w:pPr>
              <w:rPr>
                <w:lang w:val="en-US"/>
              </w:rPr>
            </w:pPr>
            <w:r w:rsidRPr="008D31CC">
              <w:rPr>
                <w:lang w:val="en-US"/>
              </w:rPr>
              <w:t>7,111 (22.8%)</w:t>
            </w:r>
          </w:p>
          <w:p w14:paraId="550503DA" w14:textId="77777777" w:rsidR="002F41CF" w:rsidRPr="008D31CC" w:rsidRDefault="002F41CF" w:rsidP="00CA30CE">
            <w:pPr>
              <w:rPr>
                <w:lang w:val="en-US"/>
              </w:rPr>
            </w:pPr>
            <w:r w:rsidRPr="008D31CC">
              <w:rPr>
                <w:lang w:val="en-US"/>
              </w:rPr>
              <w:t>3,109 (10.0%)</w:t>
            </w:r>
          </w:p>
        </w:tc>
        <w:tc>
          <w:tcPr>
            <w:tcW w:w="1531" w:type="dxa"/>
          </w:tcPr>
          <w:p w14:paraId="3C71AEB1" w14:textId="77777777" w:rsidR="002F41CF" w:rsidRPr="008D31CC" w:rsidRDefault="002F41CF" w:rsidP="00CA30CE">
            <w:pPr>
              <w:rPr>
                <w:lang w:val="en-US"/>
              </w:rPr>
            </w:pPr>
          </w:p>
          <w:p w14:paraId="704796BD" w14:textId="77777777" w:rsidR="002F41CF" w:rsidRPr="008D31CC" w:rsidRDefault="002F41CF" w:rsidP="00CA30CE">
            <w:pPr>
              <w:rPr>
                <w:lang w:val="en-US"/>
              </w:rPr>
            </w:pPr>
            <w:r w:rsidRPr="008D31CC">
              <w:rPr>
                <w:lang w:val="en-US"/>
              </w:rPr>
              <w:t>91 (10.9%)</w:t>
            </w:r>
          </w:p>
          <w:p w14:paraId="056EB3B8" w14:textId="77777777" w:rsidR="002F41CF" w:rsidRPr="008D31CC" w:rsidRDefault="002F41CF" w:rsidP="00CA30CE">
            <w:pPr>
              <w:rPr>
                <w:lang w:val="en-US"/>
              </w:rPr>
            </w:pPr>
            <w:r w:rsidRPr="008D31CC">
              <w:rPr>
                <w:lang w:val="en-US"/>
              </w:rPr>
              <w:t>477 (56.9%)</w:t>
            </w:r>
          </w:p>
          <w:p w14:paraId="02F1526B" w14:textId="77777777" w:rsidR="002F41CF" w:rsidRPr="008D31CC" w:rsidRDefault="002F41CF" w:rsidP="00CA30CE">
            <w:pPr>
              <w:rPr>
                <w:lang w:val="en-US"/>
              </w:rPr>
            </w:pPr>
            <w:r w:rsidRPr="008D31CC">
              <w:rPr>
                <w:lang w:val="en-US"/>
              </w:rPr>
              <w:t>200 (23.9%)</w:t>
            </w:r>
          </w:p>
          <w:p w14:paraId="7EF38BAA" w14:textId="77777777" w:rsidR="002F41CF" w:rsidRPr="008D31CC" w:rsidRDefault="002F41CF" w:rsidP="00CA30CE">
            <w:pPr>
              <w:rPr>
                <w:lang w:val="en-US"/>
              </w:rPr>
            </w:pPr>
            <w:r w:rsidRPr="008D31CC">
              <w:rPr>
                <w:lang w:val="en-US"/>
              </w:rPr>
              <w:t>70 (8.4%)</w:t>
            </w:r>
          </w:p>
        </w:tc>
        <w:tc>
          <w:tcPr>
            <w:tcW w:w="828" w:type="dxa"/>
          </w:tcPr>
          <w:p w14:paraId="6041ECD3" w14:textId="77777777" w:rsidR="002F41CF" w:rsidRPr="008D31CC" w:rsidRDefault="002F41CF" w:rsidP="00CA30CE">
            <w:pPr>
              <w:rPr>
                <w:lang w:val="en-US"/>
              </w:rPr>
            </w:pPr>
            <w:r w:rsidRPr="008D31CC">
              <w:rPr>
                <w:lang w:val="en-US"/>
              </w:rPr>
              <w:t>0.42</w:t>
            </w:r>
          </w:p>
        </w:tc>
        <w:tc>
          <w:tcPr>
            <w:tcW w:w="1512" w:type="dxa"/>
          </w:tcPr>
          <w:p w14:paraId="5C2732FE" w14:textId="77777777" w:rsidR="002F41CF" w:rsidRPr="008D31CC" w:rsidRDefault="002F41CF" w:rsidP="00CA30CE">
            <w:pPr>
              <w:rPr>
                <w:lang w:val="en-US"/>
              </w:rPr>
            </w:pPr>
          </w:p>
          <w:p w14:paraId="66DC1A08" w14:textId="77777777" w:rsidR="002F41CF" w:rsidRPr="008D31CC" w:rsidRDefault="002F41CF" w:rsidP="00CA30CE">
            <w:pPr>
              <w:rPr>
                <w:lang w:val="en-US"/>
              </w:rPr>
            </w:pPr>
            <w:r w:rsidRPr="008D31CC">
              <w:rPr>
                <w:lang w:val="en-US"/>
              </w:rPr>
              <w:t>110 (14.2%)</w:t>
            </w:r>
          </w:p>
          <w:p w14:paraId="24DF83FE" w14:textId="77777777" w:rsidR="002F41CF" w:rsidRPr="008D31CC" w:rsidRDefault="002F41CF" w:rsidP="00CA30CE">
            <w:pPr>
              <w:rPr>
                <w:lang w:val="en-US"/>
              </w:rPr>
            </w:pPr>
            <w:r w:rsidRPr="008D31CC">
              <w:rPr>
                <w:lang w:val="en-US"/>
              </w:rPr>
              <w:t>463 (59.7%)</w:t>
            </w:r>
          </w:p>
          <w:p w14:paraId="2DD76E02" w14:textId="77777777" w:rsidR="002F41CF" w:rsidRPr="008D31CC" w:rsidRDefault="002F41CF" w:rsidP="00CA30CE">
            <w:pPr>
              <w:rPr>
                <w:lang w:val="en-US"/>
              </w:rPr>
            </w:pPr>
            <w:r w:rsidRPr="008D31CC">
              <w:rPr>
                <w:lang w:val="en-US"/>
              </w:rPr>
              <w:t>149 (19.2%)</w:t>
            </w:r>
          </w:p>
          <w:p w14:paraId="3CA40830" w14:textId="77777777" w:rsidR="002F41CF" w:rsidRPr="008D31CC" w:rsidRDefault="002F41CF" w:rsidP="00CA30CE">
            <w:pPr>
              <w:rPr>
                <w:lang w:val="en-US"/>
              </w:rPr>
            </w:pPr>
            <w:r w:rsidRPr="008D31CC">
              <w:rPr>
                <w:lang w:val="en-US"/>
              </w:rPr>
              <w:t>53 (6.8%)</w:t>
            </w:r>
          </w:p>
        </w:tc>
        <w:tc>
          <w:tcPr>
            <w:tcW w:w="828" w:type="dxa"/>
          </w:tcPr>
          <w:p w14:paraId="7BDADB85" w14:textId="77777777" w:rsidR="002F41CF" w:rsidRPr="008D31CC" w:rsidRDefault="002F41CF" w:rsidP="00CA30CE">
            <w:pPr>
              <w:rPr>
                <w:lang w:val="en-US"/>
              </w:rPr>
            </w:pPr>
            <w:r w:rsidRPr="008D31CC">
              <w:rPr>
                <w:lang w:val="en-US"/>
              </w:rPr>
              <w:t>&lt;0.001</w:t>
            </w:r>
          </w:p>
        </w:tc>
        <w:tc>
          <w:tcPr>
            <w:tcW w:w="1532" w:type="dxa"/>
          </w:tcPr>
          <w:p w14:paraId="16248577" w14:textId="77777777" w:rsidR="002F41CF" w:rsidRPr="008D31CC" w:rsidRDefault="002F41CF" w:rsidP="00CA30CE">
            <w:pPr>
              <w:rPr>
                <w:lang w:val="en-US"/>
              </w:rPr>
            </w:pPr>
          </w:p>
          <w:p w14:paraId="1220DB5C" w14:textId="77777777" w:rsidR="002F41CF" w:rsidRPr="008D31CC" w:rsidRDefault="002F41CF" w:rsidP="00CA30CE">
            <w:pPr>
              <w:rPr>
                <w:lang w:val="en-US"/>
              </w:rPr>
            </w:pPr>
            <w:r w:rsidRPr="008D31CC">
              <w:rPr>
                <w:lang w:val="en-US"/>
              </w:rPr>
              <w:t>71 (10.4%)</w:t>
            </w:r>
          </w:p>
          <w:p w14:paraId="118C0395" w14:textId="77777777" w:rsidR="002F41CF" w:rsidRPr="008D31CC" w:rsidRDefault="002F41CF" w:rsidP="00CA30CE">
            <w:pPr>
              <w:rPr>
                <w:lang w:val="en-US"/>
              </w:rPr>
            </w:pPr>
            <w:r w:rsidRPr="008D31CC">
              <w:rPr>
                <w:lang w:val="en-US"/>
              </w:rPr>
              <w:t>404 (59.3%)</w:t>
            </w:r>
          </w:p>
          <w:p w14:paraId="43723695" w14:textId="77777777" w:rsidR="002F41CF" w:rsidRPr="008D31CC" w:rsidRDefault="002F41CF" w:rsidP="00CA30CE">
            <w:pPr>
              <w:rPr>
                <w:lang w:val="en-US"/>
              </w:rPr>
            </w:pPr>
            <w:r w:rsidRPr="008D31CC">
              <w:rPr>
                <w:lang w:val="en-US"/>
              </w:rPr>
              <w:t>148 (21.7%)</w:t>
            </w:r>
          </w:p>
          <w:p w14:paraId="0FA4C899" w14:textId="77777777" w:rsidR="002F41CF" w:rsidRPr="008D31CC" w:rsidRDefault="002F41CF" w:rsidP="00CA30CE">
            <w:pPr>
              <w:rPr>
                <w:lang w:val="en-US"/>
              </w:rPr>
            </w:pPr>
            <w:r w:rsidRPr="008D31CC">
              <w:rPr>
                <w:lang w:val="en-US"/>
              </w:rPr>
              <w:t>58 (8.5%)</w:t>
            </w:r>
          </w:p>
        </w:tc>
        <w:tc>
          <w:tcPr>
            <w:tcW w:w="828" w:type="dxa"/>
          </w:tcPr>
          <w:p w14:paraId="3FB06096" w14:textId="77777777" w:rsidR="002F41CF" w:rsidRPr="008D31CC" w:rsidRDefault="002F41CF" w:rsidP="00CA30CE">
            <w:pPr>
              <w:rPr>
                <w:lang w:val="en-US"/>
              </w:rPr>
            </w:pPr>
            <w:r w:rsidRPr="008D31CC">
              <w:rPr>
                <w:lang w:val="en-US"/>
              </w:rPr>
              <w:t>0.48</w:t>
            </w:r>
          </w:p>
        </w:tc>
        <w:tc>
          <w:tcPr>
            <w:tcW w:w="1532" w:type="dxa"/>
          </w:tcPr>
          <w:p w14:paraId="6C762D83" w14:textId="77777777" w:rsidR="002F41CF" w:rsidRPr="008D31CC" w:rsidRDefault="002F41CF" w:rsidP="00CA30CE">
            <w:pPr>
              <w:rPr>
                <w:lang w:val="en-US"/>
              </w:rPr>
            </w:pPr>
          </w:p>
          <w:p w14:paraId="0CBCDE53" w14:textId="77777777" w:rsidR="002F41CF" w:rsidRPr="008D31CC" w:rsidRDefault="002F41CF" w:rsidP="00CA30CE">
            <w:pPr>
              <w:rPr>
                <w:lang w:val="en-US"/>
              </w:rPr>
            </w:pPr>
            <w:r w:rsidRPr="008D31CC">
              <w:rPr>
                <w:lang w:val="en-US"/>
              </w:rPr>
              <w:t>42 (8.5%)</w:t>
            </w:r>
          </w:p>
          <w:p w14:paraId="44A9C0A3" w14:textId="77777777" w:rsidR="002F41CF" w:rsidRPr="008D31CC" w:rsidRDefault="002F41CF" w:rsidP="00CA30CE">
            <w:pPr>
              <w:rPr>
                <w:lang w:val="en-US"/>
              </w:rPr>
            </w:pPr>
            <w:r w:rsidRPr="008D31CC">
              <w:rPr>
                <w:lang w:val="en-US"/>
              </w:rPr>
              <w:t>291 (58.6%)</w:t>
            </w:r>
          </w:p>
          <w:p w14:paraId="3F5006AE" w14:textId="77777777" w:rsidR="002F41CF" w:rsidRPr="008D31CC" w:rsidRDefault="002F41CF" w:rsidP="00CA30CE">
            <w:pPr>
              <w:rPr>
                <w:lang w:val="en-US"/>
              </w:rPr>
            </w:pPr>
            <w:r w:rsidRPr="008D31CC">
              <w:rPr>
                <w:lang w:val="en-US"/>
              </w:rPr>
              <w:t>118 (23.7%)</w:t>
            </w:r>
          </w:p>
          <w:p w14:paraId="7C1D1667" w14:textId="77777777" w:rsidR="002F41CF" w:rsidRPr="008D31CC" w:rsidRDefault="002F41CF" w:rsidP="00CA30CE">
            <w:pPr>
              <w:rPr>
                <w:lang w:val="en-US"/>
              </w:rPr>
            </w:pPr>
            <w:r w:rsidRPr="008D31CC">
              <w:rPr>
                <w:lang w:val="en-US"/>
              </w:rPr>
              <w:t>46 (9.3%)</w:t>
            </w:r>
          </w:p>
        </w:tc>
        <w:tc>
          <w:tcPr>
            <w:tcW w:w="828" w:type="dxa"/>
          </w:tcPr>
          <w:p w14:paraId="02F15B6B" w14:textId="77777777" w:rsidR="002F41CF" w:rsidRPr="008D31CC" w:rsidRDefault="002F41CF" w:rsidP="00CA30CE">
            <w:pPr>
              <w:rPr>
                <w:lang w:val="en-US"/>
              </w:rPr>
            </w:pPr>
            <w:r w:rsidRPr="008D31CC">
              <w:rPr>
                <w:lang w:val="en-US"/>
              </w:rPr>
              <w:t>0.51</w:t>
            </w:r>
          </w:p>
        </w:tc>
      </w:tr>
      <w:tr w:rsidR="002F41CF" w:rsidRPr="008D31CC" w14:paraId="1F19E871" w14:textId="77777777" w:rsidTr="00CA30CE">
        <w:tc>
          <w:tcPr>
            <w:tcW w:w="2367" w:type="dxa"/>
          </w:tcPr>
          <w:p w14:paraId="1B1C7E4A" w14:textId="77777777" w:rsidR="002F41CF" w:rsidRPr="008D31CC" w:rsidRDefault="002F41CF" w:rsidP="00CA30CE">
            <w:pPr>
              <w:rPr>
                <w:lang w:val="en-US"/>
              </w:rPr>
            </w:pPr>
            <w:r w:rsidRPr="008D31CC">
              <w:rPr>
                <w:lang w:val="en-US"/>
              </w:rPr>
              <w:t>TIMI 3 flow post procedure</w:t>
            </w:r>
          </w:p>
        </w:tc>
        <w:tc>
          <w:tcPr>
            <w:tcW w:w="1873" w:type="dxa"/>
          </w:tcPr>
          <w:p w14:paraId="2F258D6F" w14:textId="77777777" w:rsidR="002F41CF" w:rsidRPr="008D31CC" w:rsidRDefault="002F41CF" w:rsidP="00CA30CE">
            <w:pPr>
              <w:rPr>
                <w:lang w:val="en-US"/>
              </w:rPr>
            </w:pPr>
            <w:r w:rsidRPr="008D31CC">
              <w:rPr>
                <w:lang w:val="en-US"/>
              </w:rPr>
              <w:t>24,859 (84.4%)</w:t>
            </w:r>
          </w:p>
        </w:tc>
        <w:tc>
          <w:tcPr>
            <w:tcW w:w="1531" w:type="dxa"/>
          </w:tcPr>
          <w:p w14:paraId="4EAF9984" w14:textId="77777777" w:rsidR="002F41CF" w:rsidRPr="008D31CC" w:rsidRDefault="002F41CF" w:rsidP="00CA30CE">
            <w:pPr>
              <w:rPr>
                <w:lang w:val="en-US"/>
              </w:rPr>
            </w:pPr>
            <w:r w:rsidRPr="008D31CC">
              <w:rPr>
                <w:lang w:val="en-US"/>
              </w:rPr>
              <w:t>698 (87.4%)</w:t>
            </w:r>
          </w:p>
        </w:tc>
        <w:tc>
          <w:tcPr>
            <w:tcW w:w="828" w:type="dxa"/>
          </w:tcPr>
          <w:p w14:paraId="41A12DA7" w14:textId="77777777" w:rsidR="002F41CF" w:rsidRPr="008D31CC" w:rsidRDefault="002F41CF" w:rsidP="00CA30CE">
            <w:pPr>
              <w:rPr>
                <w:lang w:val="en-US"/>
              </w:rPr>
            </w:pPr>
            <w:r w:rsidRPr="008D31CC">
              <w:rPr>
                <w:lang w:val="en-US"/>
              </w:rPr>
              <w:t>0.022</w:t>
            </w:r>
          </w:p>
        </w:tc>
        <w:tc>
          <w:tcPr>
            <w:tcW w:w="1512" w:type="dxa"/>
          </w:tcPr>
          <w:p w14:paraId="5F612B32" w14:textId="77777777" w:rsidR="002F41CF" w:rsidRPr="008D31CC" w:rsidRDefault="002F41CF" w:rsidP="00CA30CE">
            <w:pPr>
              <w:rPr>
                <w:lang w:val="en-US"/>
              </w:rPr>
            </w:pPr>
            <w:r w:rsidRPr="008D31CC">
              <w:rPr>
                <w:lang w:val="en-US"/>
              </w:rPr>
              <w:t>637 (88.7%)</w:t>
            </w:r>
          </w:p>
        </w:tc>
        <w:tc>
          <w:tcPr>
            <w:tcW w:w="828" w:type="dxa"/>
          </w:tcPr>
          <w:p w14:paraId="2DC2FA9A" w14:textId="77777777" w:rsidR="002F41CF" w:rsidRPr="008D31CC" w:rsidRDefault="002F41CF" w:rsidP="00CA30CE">
            <w:pPr>
              <w:rPr>
                <w:lang w:val="en-US"/>
              </w:rPr>
            </w:pPr>
            <w:r w:rsidRPr="008D31CC">
              <w:rPr>
                <w:lang w:val="en-US"/>
              </w:rPr>
              <w:t>0.002</w:t>
            </w:r>
          </w:p>
        </w:tc>
        <w:tc>
          <w:tcPr>
            <w:tcW w:w="1532" w:type="dxa"/>
          </w:tcPr>
          <w:p w14:paraId="2C14ACD4" w14:textId="77777777" w:rsidR="002F41CF" w:rsidRPr="008D31CC" w:rsidRDefault="002F41CF" w:rsidP="00CA30CE">
            <w:pPr>
              <w:rPr>
                <w:lang w:val="en-US"/>
              </w:rPr>
            </w:pPr>
            <w:r w:rsidRPr="008D31CC">
              <w:rPr>
                <w:lang w:val="en-US"/>
              </w:rPr>
              <w:t>556 (89.0%)</w:t>
            </w:r>
          </w:p>
        </w:tc>
        <w:tc>
          <w:tcPr>
            <w:tcW w:w="828" w:type="dxa"/>
          </w:tcPr>
          <w:p w14:paraId="30371469" w14:textId="77777777" w:rsidR="002F41CF" w:rsidRPr="008D31CC" w:rsidRDefault="002F41CF" w:rsidP="00CA30CE">
            <w:pPr>
              <w:rPr>
                <w:lang w:val="en-US"/>
              </w:rPr>
            </w:pPr>
            <w:r w:rsidRPr="008D31CC">
              <w:rPr>
                <w:lang w:val="en-US"/>
              </w:rPr>
              <w:t>0.002</w:t>
            </w:r>
          </w:p>
        </w:tc>
        <w:tc>
          <w:tcPr>
            <w:tcW w:w="1532" w:type="dxa"/>
          </w:tcPr>
          <w:p w14:paraId="4C16E05A" w14:textId="77777777" w:rsidR="002F41CF" w:rsidRPr="008D31CC" w:rsidRDefault="002F41CF" w:rsidP="00CA30CE">
            <w:pPr>
              <w:rPr>
                <w:lang w:val="en-US"/>
              </w:rPr>
            </w:pPr>
            <w:r w:rsidRPr="008D31CC">
              <w:rPr>
                <w:lang w:val="en-US"/>
              </w:rPr>
              <w:t>407 (90.0%)</w:t>
            </w:r>
          </w:p>
        </w:tc>
        <w:tc>
          <w:tcPr>
            <w:tcW w:w="828" w:type="dxa"/>
          </w:tcPr>
          <w:p w14:paraId="24A9BF3A" w14:textId="77777777" w:rsidR="002F41CF" w:rsidRPr="008D31CC" w:rsidRDefault="002F41CF" w:rsidP="00CA30CE">
            <w:pPr>
              <w:rPr>
                <w:lang w:val="en-US"/>
              </w:rPr>
            </w:pPr>
            <w:r w:rsidRPr="008D31CC">
              <w:rPr>
                <w:lang w:val="en-US"/>
              </w:rPr>
              <w:t>0.001</w:t>
            </w:r>
          </w:p>
        </w:tc>
      </w:tr>
      <w:tr w:rsidR="002F41CF" w:rsidRPr="008D31CC" w14:paraId="759F21C0" w14:textId="77777777" w:rsidTr="00CA30CE">
        <w:tc>
          <w:tcPr>
            <w:tcW w:w="2367" w:type="dxa"/>
          </w:tcPr>
          <w:p w14:paraId="3FF6FEC2" w14:textId="77777777" w:rsidR="002F41CF" w:rsidRPr="008D31CC" w:rsidRDefault="002F41CF" w:rsidP="00CA30CE">
            <w:pPr>
              <w:rPr>
                <w:lang w:val="en-US"/>
              </w:rPr>
            </w:pPr>
            <w:r w:rsidRPr="008D31CC">
              <w:rPr>
                <w:lang w:val="en-US"/>
              </w:rPr>
              <w:t>Route</w:t>
            </w:r>
          </w:p>
          <w:p w14:paraId="01982BCD" w14:textId="77777777" w:rsidR="002F41CF" w:rsidRPr="008D31CC" w:rsidRDefault="002F41CF" w:rsidP="00CA30CE">
            <w:pPr>
              <w:rPr>
                <w:lang w:val="en-US"/>
              </w:rPr>
            </w:pPr>
            <w:r w:rsidRPr="008D31CC">
              <w:rPr>
                <w:lang w:val="en-US"/>
              </w:rPr>
              <w:t>Direct from community</w:t>
            </w:r>
          </w:p>
          <w:p w14:paraId="45D50A59" w14:textId="77777777" w:rsidR="002F41CF" w:rsidRPr="008D31CC" w:rsidRDefault="002F41CF" w:rsidP="00CA30CE">
            <w:pPr>
              <w:rPr>
                <w:lang w:val="en-US"/>
              </w:rPr>
            </w:pPr>
            <w:r w:rsidRPr="008D31CC">
              <w:rPr>
                <w:lang w:val="en-US"/>
              </w:rPr>
              <w:t>Hospital transfer</w:t>
            </w:r>
          </w:p>
          <w:p w14:paraId="18FADEFD" w14:textId="77777777" w:rsidR="002F41CF" w:rsidRPr="008D31CC" w:rsidRDefault="002F41CF" w:rsidP="00CA30CE">
            <w:pPr>
              <w:rPr>
                <w:lang w:val="en-US"/>
              </w:rPr>
            </w:pPr>
            <w:r w:rsidRPr="008D31CC">
              <w:rPr>
                <w:lang w:val="en-US"/>
              </w:rPr>
              <w:t>Already in hospital</w:t>
            </w:r>
          </w:p>
        </w:tc>
        <w:tc>
          <w:tcPr>
            <w:tcW w:w="1873" w:type="dxa"/>
          </w:tcPr>
          <w:p w14:paraId="6B494901" w14:textId="77777777" w:rsidR="002F41CF" w:rsidRPr="008D31CC" w:rsidRDefault="002F41CF" w:rsidP="00CA30CE">
            <w:pPr>
              <w:rPr>
                <w:lang w:val="en-US"/>
              </w:rPr>
            </w:pPr>
          </w:p>
          <w:p w14:paraId="758294EF" w14:textId="77777777" w:rsidR="002F41CF" w:rsidRPr="008D31CC" w:rsidRDefault="002F41CF" w:rsidP="00CA30CE">
            <w:pPr>
              <w:rPr>
                <w:lang w:val="en-US"/>
              </w:rPr>
            </w:pPr>
            <w:r w:rsidRPr="008D31CC">
              <w:rPr>
                <w:lang w:val="en-US"/>
              </w:rPr>
              <w:t>24,980 (81.0%)</w:t>
            </w:r>
          </w:p>
          <w:p w14:paraId="2D98927B" w14:textId="77777777" w:rsidR="002F41CF" w:rsidRPr="008D31CC" w:rsidRDefault="002F41CF" w:rsidP="00CA30CE">
            <w:pPr>
              <w:rPr>
                <w:lang w:val="en-US"/>
              </w:rPr>
            </w:pPr>
            <w:r w:rsidRPr="008D31CC">
              <w:rPr>
                <w:lang w:val="en-US"/>
              </w:rPr>
              <w:t>5,037 (16.3%)</w:t>
            </w:r>
          </w:p>
          <w:p w14:paraId="513843B0" w14:textId="77777777" w:rsidR="002F41CF" w:rsidRPr="008D31CC" w:rsidRDefault="002F41CF" w:rsidP="00CA30CE">
            <w:pPr>
              <w:rPr>
                <w:lang w:val="en-US"/>
              </w:rPr>
            </w:pPr>
            <w:r w:rsidRPr="008D31CC">
              <w:rPr>
                <w:lang w:val="en-US"/>
              </w:rPr>
              <w:t>813 (2.6%)</w:t>
            </w:r>
          </w:p>
        </w:tc>
        <w:tc>
          <w:tcPr>
            <w:tcW w:w="1531" w:type="dxa"/>
          </w:tcPr>
          <w:p w14:paraId="768989F4" w14:textId="77777777" w:rsidR="002F41CF" w:rsidRPr="008D31CC" w:rsidRDefault="002F41CF" w:rsidP="00CA30CE">
            <w:pPr>
              <w:rPr>
                <w:lang w:val="en-US"/>
              </w:rPr>
            </w:pPr>
          </w:p>
          <w:p w14:paraId="157E5FBD" w14:textId="77777777" w:rsidR="002F41CF" w:rsidRPr="008D31CC" w:rsidRDefault="002F41CF" w:rsidP="00CA30CE">
            <w:pPr>
              <w:rPr>
                <w:lang w:val="en-US"/>
              </w:rPr>
            </w:pPr>
            <w:r w:rsidRPr="008D31CC">
              <w:rPr>
                <w:lang w:val="en-US"/>
              </w:rPr>
              <w:t>660 (80.5%)</w:t>
            </w:r>
          </w:p>
          <w:p w14:paraId="2C2B8025" w14:textId="77777777" w:rsidR="002F41CF" w:rsidRPr="008D31CC" w:rsidRDefault="002F41CF" w:rsidP="00CA30CE">
            <w:pPr>
              <w:rPr>
                <w:lang w:val="en-US"/>
              </w:rPr>
            </w:pPr>
            <w:r w:rsidRPr="008D31CC">
              <w:rPr>
                <w:lang w:val="en-US"/>
              </w:rPr>
              <w:t>135 (16.5%)</w:t>
            </w:r>
          </w:p>
          <w:p w14:paraId="1BDFE4E9" w14:textId="77777777" w:rsidR="002F41CF" w:rsidRPr="008D31CC" w:rsidRDefault="002F41CF" w:rsidP="00CA30CE">
            <w:pPr>
              <w:rPr>
                <w:lang w:val="en-US"/>
              </w:rPr>
            </w:pPr>
            <w:r w:rsidRPr="008D31CC">
              <w:rPr>
                <w:lang w:val="en-US"/>
              </w:rPr>
              <w:t>25 (3.1%)</w:t>
            </w:r>
          </w:p>
        </w:tc>
        <w:tc>
          <w:tcPr>
            <w:tcW w:w="828" w:type="dxa"/>
          </w:tcPr>
          <w:p w14:paraId="775D6D79" w14:textId="77777777" w:rsidR="002F41CF" w:rsidRPr="008D31CC" w:rsidRDefault="002F41CF" w:rsidP="00CA30CE">
            <w:pPr>
              <w:rPr>
                <w:lang w:val="en-US"/>
              </w:rPr>
            </w:pPr>
            <w:r w:rsidRPr="008D31CC">
              <w:rPr>
                <w:lang w:val="en-US"/>
              </w:rPr>
              <w:t>0.76</w:t>
            </w:r>
          </w:p>
        </w:tc>
        <w:tc>
          <w:tcPr>
            <w:tcW w:w="1512" w:type="dxa"/>
          </w:tcPr>
          <w:p w14:paraId="563DA8F3" w14:textId="77777777" w:rsidR="002F41CF" w:rsidRPr="008D31CC" w:rsidRDefault="002F41CF" w:rsidP="00CA30CE">
            <w:pPr>
              <w:rPr>
                <w:lang w:val="en-US"/>
              </w:rPr>
            </w:pPr>
          </w:p>
          <w:p w14:paraId="168764FF" w14:textId="77777777" w:rsidR="002F41CF" w:rsidRPr="008D31CC" w:rsidRDefault="002F41CF" w:rsidP="00CA30CE">
            <w:pPr>
              <w:rPr>
                <w:lang w:val="en-US"/>
              </w:rPr>
            </w:pPr>
            <w:r w:rsidRPr="008D31CC">
              <w:rPr>
                <w:lang w:val="en-US"/>
              </w:rPr>
              <w:t>614 (80.5%)</w:t>
            </w:r>
          </w:p>
          <w:p w14:paraId="633A41A2" w14:textId="77777777" w:rsidR="002F41CF" w:rsidRPr="008D31CC" w:rsidRDefault="002F41CF" w:rsidP="00CA30CE">
            <w:pPr>
              <w:rPr>
                <w:lang w:val="en-US"/>
              </w:rPr>
            </w:pPr>
            <w:r w:rsidRPr="008D31CC">
              <w:rPr>
                <w:lang w:val="en-US"/>
              </w:rPr>
              <w:t>132 (17.3%)</w:t>
            </w:r>
          </w:p>
          <w:p w14:paraId="4CF4CA21" w14:textId="77777777" w:rsidR="002F41CF" w:rsidRPr="008D31CC" w:rsidRDefault="002F41CF" w:rsidP="00CA30CE">
            <w:pPr>
              <w:rPr>
                <w:lang w:val="en-US"/>
              </w:rPr>
            </w:pPr>
            <w:r w:rsidRPr="008D31CC">
              <w:rPr>
                <w:lang w:val="en-US"/>
              </w:rPr>
              <w:t>17 (2.2%)</w:t>
            </w:r>
          </w:p>
        </w:tc>
        <w:tc>
          <w:tcPr>
            <w:tcW w:w="828" w:type="dxa"/>
          </w:tcPr>
          <w:p w14:paraId="65FB2B81" w14:textId="77777777" w:rsidR="002F41CF" w:rsidRPr="008D31CC" w:rsidRDefault="002F41CF" w:rsidP="00CA30CE">
            <w:pPr>
              <w:rPr>
                <w:lang w:val="en-US"/>
              </w:rPr>
            </w:pPr>
            <w:r w:rsidRPr="008D31CC">
              <w:rPr>
                <w:lang w:val="en-US"/>
              </w:rPr>
              <w:t>0.63</w:t>
            </w:r>
          </w:p>
        </w:tc>
        <w:tc>
          <w:tcPr>
            <w:tcW w:w="1532" w:type="dxa"/>
          </w:tcPr>
          <w:p w14:paraId="6FC0D3B2" w14:textId="77777777" w:rsidR="002F41CF" w:rsidRPr="008D31CC" w:rsidRDefault="002F41CF" w:rsidP="00CA30CE">
            <w:pPr>
              <w:rPr>
                <w:lang w:val="en-US"/>
              </w:rPr>
            </w:pPr>
          </w:p>
          <w:p w14:paraId="538639B7" w14:textId="77777777" w:rsidR="002F41CF" w:rsidRPr="008D31CC" w:rsidRDefault="002F41CF" w:rsidP="00CA30CE">
            <w:pPr>
              <w:rPr>
                <w:lang w:val="en-US"/>
              </w:rPr>
            </w:pPr>
            <w:r w:rsidRPr="008D31CC">
              <w:rPr>
                <w:lang w:val="en-US"/>
              </w:rPr>
              <w:t>556 (82.7%)</w:t>
            </w:r>
          </w:p>
          <w:p w14:paraId="5F610A9A" w14:textId="77777777" w:rsidR="002F41CF" w:rsidRPr="008D31CC" w:rsidRDefault="002F41CF" w:rsidP="00CA30CE">
            <w:pPr>
              <w:rPr>
                <w:lang w:val="en-US"/>
              </w:rPr>
            </w:pPr>
            <w:r w:rsidRPr="008D31CC">
              <w:rPr>
                <w:lang w:val="en-US"/>
              </w:rPr>
              <w:t>97 (14.4%)</w:t>
            </w:r>
          </w:p>
          <w:p w14:paraId="28E0B015" w14:textId="77777777" w:rsidR="002F41CF" w:rsidRPr="008D31CC" w:rsidRDefault="002F41CF" w:rsidP="00CA30CE">
            <w:pPr>
              <w:rPr>
                <w:lang w:val="en-US"/>
              </w:rPr>
            </w:pPr>
            <w:r w:rsidRPr="008D31CC">
              <w:rPr>
                <w:lang w:val="en-US"/>
              </w:rPr>
              <w:t>19 (2.8%)</w:t>
            </w:r>
          </w:p>
        </w:tc>
        <w:tc>
          <w:tcPr>
            <w:tcW w:w="828" w:type="dxa"/>
          </w:tcPr>
          <w:p w14:paraId="4ECFCBF4" w14:textId="77777777" w:rsidR="002F41CF" w:rsidRPr="008D31CC" w:rsidRDefault="002F41CF" w:rsidP="00CA30CE">
            <w:pPr>
              <w:rPr>
                <w:lang w:val="en-US"/>
              </w:rPr>
            </w:pPr>
            <w:r w:rsidRPr="008D31CC">
              <w:rPr>
                <w:lang w:val="en-US"/>
              </w:rPr>
              <w:t>0.41</w:t>
            </w:r>
          </w:p>
        </w:tc>
        <w:tc>
          <w:tcPr>
            <w:tcW w:w="1532" w:type="dxa"/>
          </w:tcPr>
          <w:p w14:paraId="14D01D92" w14:textId="77777777" w:rsidR="002F41CF" w:rsidRPr="008D31CC" w:rsidRDefault="002F41CF" w:rsidP="00CA30CE">
            <w:pPr>
              <w:rPr>
                <w:lang w:val="en-US"/>
              </w:rPr>
            </w:pPr>
          </w:p>
          <w:p w14:paraId="0F0B19EC" w14:textId="77777777" w:rsidR="002F41CF" w:rsidRPr="008D31CC" w:rsidRDefault="002F41CF" w:rsidP="00CA30CE">
            <w:pPr>
              <w:rPr>
                <w:lang w:val="en-US"/>
              </w:rPr>
            </w:pPr>
            <w:r w:rsidRPr="008D31CC">
              <w:rPr>
                <w:lang w:val="en-US"/>
              </w:rPr>
              <w:t>418 (85.7%)</w:t>
            </w:r>
          </w:p>
          <w:p w14:paraId="37EE28D5" w14:textId="77777777" w:rsidR="002F41CF" w:rsidRPr="008D31CC" w:rsidRDefault="002F41CF" w:rsidP="00CA30CE">
            <w:pPr>
              <w:rPr>
                <w:lang w:val="en-US"/>
              </w:rPr>
            </w:pPr>
            <w:r w:rsidRPr="008D31CC">
              <w:rPr>
                <w:lang w:val="en-US"/>
              </w:rPr>
              <w:t>56 (11.5%)</w:t>
            </w:r>
          </w:p>
          <w:p w14:paraId="46A152C3" w14:textId="77777777" w:rsidR="002F41CF" w:rsidRPr="008D31CC" w:rsidRDefault="002F41CF" w:rsidP="00CA30CE">
            <w:pPr>
              <w:rPr>
                <w:lang w:val="en-US"/>
              </w:rPr>
            </w:pPr>
            <w:r w:rsidRPr="008D31CC">
              <w:rPr>
                <w:lang w:val="en-US"/>
              </w:rPr>
              <w:t>14 (2.9%)</w:t>
            </w:r>
          </w:p>
        </w:tc>
        <w:tc>
          <w:tcPr>
            <w:tcW w:w="828" w:type="dxa"/>
          </w:tcPr>
          <w:p w14:paraId="35F0E572" w14:textId="77777777" w:rsidR="002F41CF" w:rsidRPr="008D31CC" w:rsidRDefault="002F41CF" w:rsidP="00CA30CE">
            <w:pPr>
              <w:rPr>
                <w:lang w:val="en-US"/>
              </w:rPr>
            </w:pPr>
            <w:r w:rsidRPr="008D31CC">
              <w:rPr>
                <w:lang w:val="en-US"/>
              </w:rPr>
              <w:t>0.015</w:t>
            </w:r>
          </w:p>
        </w:tc>
      </w:tr>
      <w:tr w:rsidR="002F41CF" w:rsidRPr="008D31CC" w14:paraId="517118D7" w14:textId="77777777" w:rsidTr="00CA30CE">
        <w:tc>
          <w:tcPr>
            <w:tcW w:w="2367" w:type="dxa"/>
          </w:tcPr>
          <w:p w14:paraId="74DEACB2" w14:textId="77777777" w:rsidR="002F41CF" w:rsidRPr="008D31CC" w:rsidRDefault="002F41CF" w:rsidP="00CA30CE">
            <w:pPr>
              <w:rPr>
                <w:lang w:val="en-US"/>
              </w:rPr>
            </w:pPr>
            <w:r w:rsidRPr="008D31CC">
              <w:rPr>
                <w:lang w:val="en-US"/>
              </w:rPr>
              <w:t>Median time from symptom-to-hospital [IQR]</w:t>
            </w:r>
          </w:p>
        </w:tc>
        <w:tc>
          <w:tcPr>
            <w:tcW w:w="1873" w:type="dxa"/>
          </w:tcPr>
          <w:p w14:paraId="1D9422E0" w14:textId="77777777" w:rsidR="002F41CF" w:rsidRPr="008D31CC" w:rsidRDefault="002F41CF" w:rsidP="00CA30CE">
            <w:pPr>
              <w:rPr>
                <w:lang w:val="en-US"/>
              </w:rPr>
            </w:pPr>
            <w:r w:rsidRPr="008D31CC">
              <w:rPr>
                <w:lang w:val="en-US"/>
              </w:rPr>
              <w:t>135 [89-250]</w:t>
            </w:r>
          </w:p>
        </w:tc>
        <w:tc>
          <w:tcPr>
            <w:tcW w:w="1531" w:type="dxa"/>
          </w:tcPr>
          <w:p w14:paraId="570AA8BD" w14:textId="77777777" w:rsidR="002F41CF" w:rsidRPr="008D31CC" w:rsidRDefault="002F41CF" w:rsidP="00CA30CE">
            <w:pPr>
              <w:rPr>
                <w:lang w:val="en-US"/>
              </w:rPr>
            </w:pPr>
            <w:r w:rsidRPr="008D31CC">
              <w:rPr>
                <w:lang w:val="en-US"/>
              </w:rPr>
              <w:t>136 [91-240]</w:t>
            </w:r>
          </w:p>
        </w:tc>
        <w:tc>
          <w:tcPr>
            <w:tcW w:w="828" w:type="dxa"/>
          </w:tcPr>
          <w:p w14:paraId="4EF851CC" w14:textId="77777777" w:rsidR="002F41CF" w:rsidRPr="008D31CC" w:rsidRDefault="002F41CF" w:rsidP="00CA30CE">
            <w:pPr>
              <w:rPr>
                <w:lang w:val="en-US"/>
              </w:rPr>
            </w:pPr>
            <w:r w:rsidRPr="008D31CC">
              <w:rPr>
                <w:lang w:val="en-US"/>
              </w:rPr>
              <w:t>0.78</w:t>
            </w:r>
          </w:p>
        </w:tc>
        <w:tc>
          <w:tcPr>
            <w:tcW w:w="1512" w:type="dxa"/>
          </w:tcPr>
          <w:p w14:paraId="2766D19B" w14:textId="77777777" w:rsidR="002F41CF" w:rsidRPr="008D31CC" w:rsidRDefault="002F41CF" w:rsidP="00CA30CE">
            <w:pPr>
              <w:rPr>
                <w:lang w:val="en-US"/>
              </w:rPr>
            </w:pPr>
            <w:r w:rsidRPr="008D31CC">
              <w:rPr>
                <w:lang w:val="en-US"/>
              </w:rPr>
              <w:t>130 [89-247]</w:t>
            </w:r>
          </w:p>
        </w:tc>
        <w:tc>
          <w:tcPr>
            <w:tcW w:w="828" w:type="dxa"/>
          </w:tcPr>
          <w:p w14:paraId="2E8400A0" w14:textId="77777777" w:rsidR="002F41CF" w:rsidRPr="008D31CC" w:rsidRDefault="002F41CF" w:rsidP="00CA30CE">
            <w:pPr>
              <w:rPr>
                <w:lang w:val="en-US"/>
              </w:rPr>
            </w:pPr>
            <w:r w:rsidRPr="008D31CC">
              <w:rPr>
                <w:lang w:val="en-US"/>
              </w:rPr>
              <w:t>0.93</w:t>
            </w:r>
          </w:p>
        </w:tc>
        <w:tc>
          <w:tcPr>
            <w:tcW w:w="1532" w:type="dxa"/>
          </w:tcPr>
          <w:p w14:paraId="1918C162" w14:textId="77777777" w:rsidR="002F41CF" w:rsidRPr="008D31CC" w:rsidRDefault="002F41CF" w:rsidP="00CA30CE">
            <w:pPr>
              <w:rPr>
                <w:lang w:val="en-US"/>
              </w:rPr>
            </w:pPr>
            <w:r w:rsidRPr="008D31CC">
              <w:rPr>
                <w:lang w:val="en-US"/>
              </w:rPr>
              <w:t>143 [90-257]</w:t>
            </w:r>
          </w:p>
        </w:tc>
        <w:tc>
          <w:tcPr>
            <w:tcW w:w="828" w:type="dxa"/>
          </w:tcPr>
          <w:p w14:paraId="65BF9C79" w14:textId="77777777" w:rsidR="002F41CF" w:rsidRPr="008D31CC" w:rsidRDefault="002F41CF" w:rsidP="00CA30CE">
            <w:pPr>
              <w:rPr>
                <w:lang w:val="en-US"/>
              </w:rPr>
            </w:pPr>
            <w:r w:rsidRPr="008D31CC">
              <w:rPr>
                <w:lang w:val="en-US"/>
              </w:rPr>
              <w:t>0.31</w:t>
            </w:r>
          </w:p>
        </w:tc>
        <w:tc>
          <w:tcPr>
            <w:tcW w:w="1532" w:type="dxa"/>
          </w:tcPr>
          <w:p w14:paraId="02E2BFED" w14:textId="77777777" w:rsidR="002F41CF" w:rsidRPr="008D31CC" w:rsidRDefault="002F41CF" w:rsidP="00CA30CE">
            <w:pPr>
              <w:rPr>
                <w:lang w:val="en-US"/>
              </w:rPr>
            </w:pPr>
            <w:r w:rsidRPr="008D31CC">
              <w:rPr>
                <w:lang w:val="en-US"/>
              </w:rPr>
              <w:t>153 [100-270]</w:t>
            </w:r>
          </w:p>
        </w:tc>
        <w:tc>
          <w:tcPr>
            <w:tcW w:w="828" w:type="dxa"/>
          </w:tcPr>
          <w:p w14:paraId="4FE9A523" w14:textId="77777777" w:rsidR="002F41CF" w:rsidRPr="008D31CC" w:rsidRDefault="002F41CF" w:rsidP="00CA30CE">
            <w:pPr>
              <w:rPr>
                <w:lang w:val="en-US"/>
              </w:rPr>
            </w:pPr>
            <w:r w:rsidRPr="008D31CC">
              <w:rPr>
                <w:lang w:val="en-US"/>
              </w:rPr>
              <w:t>0.004</w:t>
            </w:r>
          </w:p>
        </w:tc>
      </w:tr>
      <w:tr w:rsidR="002F41CF" w:rsidRPr="008D31CC" w14:paraId="571F786D" w14:textId="77777777" w:rsidTr="00CA30CE">
        <w:tc>
          <w:tcPr>
            <w:tcW w:w="2367" w:type="dxa"/>
          </w:tcPr>
          <w:p w14:paraId="7AD2DAE0" w14:textId="77777777" w:rsidR="002F41CF" w:rsidRPr="008D31CC" w:rsidRDefault="002F41CF" w:rsidP="00CA30CE">
            <w:pPr>
              <w:rPr>
                <w:lang w:val="en-US"/>
              </w:rPr>
            </w:pPr>
            <w:r w:rsidRPr="008D31CC">
              <w:rPr>
                <w:lang w:val="en-US"/>
              </w:rPr>
              <w:lastRenderedPageBreak/>
              <w:t>Median time from door-to-balloon [IQR]</w:t>
            </w:r>
          </w:p>
        </w:tc>
        <w:tc>
          <w:tcPr>
            <w:tcW w:w="1873" w:type="dxa"/>
          </w:tcPr>
          <w:p w14:paraId="0623BD5D" w14:textId="77777777" w:rsidR="002F41CF" w:rsidRPr="008D31CC" w:rsidRDefault="002F41CF" w:rsidP="00CA30CE">
            <w:pPr>
              <w:rPr>
                <w:lang w:val="en-US"/>
              </w:rPr>
            </w:pPr>
            <w:r w:rsidRPr="008D31CC">
              <w:rPr>
                <w:lang w:val="en-US"/>
              </w:rPr>
              <w:t>37 [16-93]</w:t>
            </w:r>
          </w:p>
        </w:tc>
        <w:tc>
          <w:tcPr>
            <w:tcW w:w="1531" w:type="dxa"/>
          </w:tcPr>
          <w:p w14:paraId="2424412C" w14:textId="77777777" w:rsidR="002F41CF" w:rsidRPr="008D31CC" w:rsidRDefault="002F41CF" w:rsidP="00CA30CE">
            <w:pPr>
              <w:rPr>
                <w:lang w:val="en-US"/>
              </w:rPr>
            </w:pPr>
            <w:r w:rsidRPr="008D31CC">
              <w:rPr>
                <w:lang w:val="en-US"/>
              </w:rPr>
              <w:t>35 [15-94]</w:t>
            </w:r>
          </w:p>
        </w:tc>
        <w:tc>
          <w:tcPr>
            <w:tcW w:w="828" w:type="dxa"/>
          </w:tcPr>
          <w:p w14:paraId="1DE50B28" w14:textId="77777777" w:rsidR="002F41CF" w:rsidRPr="008D31CC" w:rsidRDefault="002F41CF" w:rsidP="00CA30CE">
            <w:pPr>
              <w:rPr>
                <w:lang w:val="en-US"/>
              </w:rPr>
            </w:pPr>
            <w:r w:rsidRPr="008D31CC">
              <w:rPr>
                <w:lang w:val="en-US"/>
              </w:rPr>
              <w:t>0.42</w:t>
            </w:r>
          </w:p>
        </w:tc>
        <w:tc>
          <w:tcPr>
            <w:tcW w:w="1512" w:type="dxa"/>
          </w:tcPr>
          <w:p w14:paraId="76E9ACA8" w14:textId="77777777" w:rsidR="002F41CF" w:rsidRPr="008D31CC" w:rsidRDefault="002F41CF" w:rsidP="00CA30CE">
            <w:pPr>
              <w:rPr>
                <w:lang w:val="en-US"/>
              </w:rPr>
            </w:pPr>
            <w:r w:rsidRPr="008D31CC">
              <w:rPr>
                <w:lang w:val="en-US"/>
              </w:rPr>
              <w:t>43 [16-105]</w:t>
            </w:r>
          </w:p>
        </w:tc>
        <w:tc>
          <w:tcPr>
            <w:tcW w:w="828" w:type="dxa"/>
          </w:tcPr>
          <w:p w14:paraId="7D91B2E5" w14:textId="77777777" w:rsidR="002F41CF" w:rsidRPr="008D31CC" w:rsidRDefault="002F41CF" w:rsidP="00CA30CE">
            <w:pPr>
              <w:rPr>
                <w:lang w:val="en-US"/>
              </w:rPr>
            </w:pPr>
            <w:r w:rsidRPr="008D31CC">
              <w:rPr>
                <w:lang w:val="en-US"/>
              </w:rPr>
              <w:t>0.076</w:t>
            </w:r>
          </w:p>
        </w:tc>
        <w:tc>
          <w:tcPr>
            <w:tcW w:w="1532" w:type="dxa"/>
          </w:tcPr>
          <w:p w14:paraId="598903C9" w14:textId="77777777" w:rsidR="002F41CF" w:rsidRPr="008D31CC" w:rsidRDefault="002F41CF" w:rsidP="00CA30CE">
            <w:pPr>
              <w:rPr>
                <w:lang w:val="en-US"/>
              </w:rPr>
            </w:pPr>
            <w:r w:rsidRPr="008D31CC">
              <w:rPr>
                <w:lang w:val="en-US"/>
              </w:rPr>
              <w:t>43 [17-106]</w:t>
            </w:r>
          </w:p>
        </w:tc>
        <w:tc>
          <w:tcPr>
            <w:tcW w:w="828" w:type="dxa"/>
          </w:tcPr>
          <w:p w14:paraId="786314F3" w14:textId="77777777" w:rsidR="002F41CF" w:rsidRPr="008D31CC" w:rsidRDefault="002F41CF" w:rsidP="00CA30CE">
            <w:pPr>
              <w:rPr>
                <w:lang w:val="en-US"/>
              </w:rPr>
            </w:pPr>
            <w:r w:rsidRPr="008D31CC">
              <w:rPr>
                <w:lang w:val="en-US"/>
              </w:rPr>
              <w:t>0.054</w:t>
            </w:r>
          </w:p>
        </w:tc>
        <w:tc>
          <w:tcPr>
            <w:tcW w:w="1532" w:type="dxa"/>
          </w:tcPr>
          <w:p w14:paraId="0C27B3CE" w14:textId="77777777" w:rsidR="002F41CF" w:rsidRPr="008D31CC" w:rsidRDefault="002F41CF" w:rsidP="00CA30CE">
            <w:pPr>
              <w:rPr>
                <w:lang w:val="en-US"/>
              </w:rPr>
            </w:pPr>
            <w:r w:rsidRPr="008D31CC">
              <w:rPr>
                <w:lang w:val="en-US"/>
              </w:rPr>
              <w:t>48 [21-113]</w:t>
            </w:r>
          </w:p>
        </w:tc>
        <w:tc>
          <w:tcPr>
            <w:tcW w:w="828" w:type="dxa"/>
          </w:tcPr>
          <w:p w14:paraId="6A298D52" w14:textId="77777777" w:rsidR="002F41CF" w:rsidRPr="008D31CC" w:rsidRDefault="002F41CF" w:rsidP="00CA30CE">
            <w:pPr>
              <w:rPr>
                <w:lang w:val="en-US"/>
              </w:rPr>
            </w:pPr>
            <w:r w:rsidRPr="008D31CC">
              <w:rPr>
                <w:lang w:val="en-US"/>
              </w:rPr>
              <w:t>&lt;0.001</w:t>
            </w:r>
          </w:p>
        </w:tc>
      </w:tr>
      <w:tr w:rsidR="002F41CF" w:rsidRPr="008D31CC" w14:paraId="7400E50F" w14:textId="77777777" w:rsidTr="00CA30CE">
        <w:tc>
          <w:tcPr>
            <w:tcW w:w="2367" w:type="dxa"/>
          </w:tcPr>
          <w:p w14:paraId="6D5BCE2E" w14:textId="77777777" w:rsidR="002F41CF" w:rsidRPr="008D31CC" w:rsidRDefault="002F41CF" w:rsidP="00CA30CE">
            <w:pPr>
              <w:rPr>
                <w:lang w:val="en-US"/>
              </w:rPr>
            </w:pPr>
            <w:r w:rsidRPr="008D31CC">
              <w:rPr>
                <w:lang w:val="en-US"/>
              </w:rPr>
              <w:t>Out-of-hours symptom onset</w:t>
            </w:r>
          </w:p>
        </w:tc>
        <w:tc>
          <w:tcPr>
            <w:tcW w:w="1873" w:type="dxa"/>
          </w:tcPr>
          <w:p w14:paraId="760199B8" w14:textId="77777777" w:rsidR="002F41CF" w:rsidRPr="008D31CC" w:rsidRDefault="002F41CF" w:rsidP="00CA30CE">
            <w:pPr>
              <w:rPr>
                <w:lang w:val="en-US"/>
              </w:rPr>
            </w:pPr>
            <w:r w:rsidRPr="008D31CC">
              <w:rPr>
                <w:lang w:val="en-US"/>
              </w:rPr>
              <w:t>18,493 (60.8%)</w:t>
            </w:r>
          </w:p>
        </w:tc>
        <w:tc>
          <w:tcPr>
            <w:tcW w:w="1531" w:type="dxa"/>
          </w:tcPr>
          <w:p w14:paraId="36730DF9" w14:textId="77777777" w:rsidR="002F41CF" w:rsidRPr="008D31CC" w:rsidRDefault="002F41CF" w:rsidP="00CA30CE">
            <w:pPr>
              <w:rPr>
                <w:lang w:val="en-US"/>
              </w:rPr>
            </w:pPr>
            <w:r w:rsidRPr="008D31CC">
              <w:rPr>
                <w:lang w:val="en-US"/>
              </w:rPr>
              <w:t>497 (61.0%)</w:t>
            </w:r>
          </w:p>
        </w:tc>
        <w:tc>
          <w:tcPr>
            <w:tcW w:w="828" w:type="dxa"/>
          </w:tcPr>
          <w:p w14:paraId="76EBD31C" w14:textId="77777777" w:rsidR="002F41CF" w:rsidRPr="008D31CC" w:rsidRDefault="002F41CF" w:rsidP="00CA30CE">
            <w:pPr>
              <w:rPr>
                <w:lang w:val="en-US"/>
              </w:rPr>
            </w:pPr>
            <w:r w:rsidRPr="008D31CC">
              <w:rPr>
                <w:lang w:val="en-US"/>
              </w:rPr>
              <w:t>0.91</w:t>
            </w:r>
          </w:p>
        </w:tc>
        <w:tc>
          <w:tcPr>
            <w:tcW w:w="1512" w:type="dxa"/>
          </w:tcPr>
          <w:p w14:paraId="500EC837" w14:textId="77777777" w:rsidR="002F41CF" w:rsidRPr="008D31CC" w:rsidRDefault="002F41CF" w:rsidP="00CA30CE">
            <w:pPr>
              <w:rPr>
                <w:lang w:val="en-US"/>
              </w:rPr>
            </w:pPr>
            <w:r w:rsidRPr="008D31CC">
              <w:rPr>
                <w:lang w:val="en-US"/>
              </w:rPr>
              <w:t>454 (62.5%)</w:t>
            </w:r>
          </w:p>
        </w:tc>
        <w:tc>
          <w:tcPr>
            <w:tcW w:w="828" w:type="dxa"/>
          </w:tcPr>
          <w:p w14:paraId="6223C750" w14:textId="77777777" w:rsidR="002F41CF" w:rsidRPr="008D31CC" w:rsidRDefault="002F41CF" w:rsidP="00CA30CE">
            <w:pPr>
              <w:rPr>
                <w:lang w:val="en-US"/>
              </w:rPr>
            </w:pPr>
            <w:r w:rsidRPr="008D31CC">
              <w:rPr>
                <w:lang w:val="en-US"/>
              </w:rPr>
              <w:t>0.36</w:t>
            </w:r>
          </w:p>
        </w:tc>
        <w:tc>
          <w:tcPr>
            <w:tcW w:w="1532" w:type="dxa"/>
          </w:tcPr>
          <w:p w14:paraId="11A22008" w14:textId="77777777" w:rsidR="002F41CF" w:rsidRPr="008D31CC" w:rsidRDefault="002F41CF" w:rsidP="00CA30CE">
            <w:pPr>
              <w:rPr>
                <w:lang w:val="en-US"/>
              </w:rPr>
            </w:pPr>
            <w:r w:rsidRPr="008D31CC">
              <w:rPr>
                <w:lang w:val="en-US"/>
              </w:rPr>
              <w:t>393 (62.0%)</w:t>
            </w:r>
          </w:p>
        </w:tc>
        <w:tc>
          <w:tcPr>
            <w:tcW w:w="828" w:type="dxa"/>
          </w:tcPr>
          <w:p w14:paraId="13B38FD3" w14:textId="77777777" w:rsidR="002F41CF" w:rsidRPr="008D31CC" w:rsidRDefault="002F41CF" w:rsidP="00CA30CE">
            <w:pPr>
              <w:rPr>
                <w:lang w:val="en-US"/>
              </w:rPr>
            </w:pPr>
            <w:r w:rsidRPr="008D31CC">
              <w:rPr>
                <w:lang w:val="en-US"/>
              </w:rPr>
              <w:t>0.54</w:t>
            </w:r>
          </w:p>
        </w:tc>
        <w:tc>
          <w:tcPr>
            <w:tcW w:w="1532" w:type="dxa"/>
          </w:tcPr>
          <w:p w14:paraId="6AA15EFA" w14:textId="77777777" w:rsidR="002F41CF" w:rsidRPr="008D31CC" w:rsidRDefault="002F41CF" w:rsidP="00CA30CE">
            <w:pPr>
              <w:rPr>
                <w:lang w:val="en-US"/>
              </w:rPr>
            </w:pPr>
            <w:r w:rsidRPr="008D31CC">
              <w:rPr>
                <w:lang w:val="en-US"/>
              </w:rPr>
              <w:t>279 (62.6%)</w:t>
            </w:r>
          </w:p>
        </w:tc>
        <w:tc>
          <w:tcPr>
            <w:tcW w:w="828" w:type="dxa"/>
          </w:tcPr>
          <w:p w14:paraId="4BC5880B" w14:textId="77777777" w:rsidR="002F41CF" w:rsidRPr="008D31CC" w:rsidRDefault="002F41CF" w:rsidP="00CA30CE">
            <w:pPr>
              <w:rPr>
                <w:lang w:val="en-US"/>
              </w:rPr>
            </w:pPr>
            <w:r w:rsidRPr="008D31CC">
              <w:rPr>
                <w:lang w:val="en-US"/>
              </w:rPr>
              <w:t>0.45</w:t>
            </w:r>
          </w:p>
        </w:tc>
      </w:tr>
      <w:tr w:rsidR="002F41CF" w:rsidRPr="008D31CC" w14:paraId="7356B372" w14:textId="77777777" w:rsidTr="00CA30CE">
        <w:tc>
          <w:tcPr>
            <w:tcW w:w="2367" w:type="dxa"/>
          </w:tcPr>
          <w:p w14:paraId="61607333" w14:textId="77777777" w:rsidR="002F41CF" w:rsidRPr="008D31CC" w:rsidRDefault="002F41CF" w:rsidP="00CA30CE">
            <w:pPr>
              <w:rPr>
                <w:lang w:val="en-US"/>
              </w:rPr>
            </w:pPr>
            <w:r w:rsidRPr="008D31CC">
              <w:rPr>
                <w:lang w:val="en-US"/>
              </w:rPr>
              <w:t>Out-of-hours PCI</w:t>
            </w:r>
          </w:p>
        </w:tc>
        <w:tc>
          <w:tcPr>
            <w:tcW w:w="1873" w:type="dxa"/>
          </w:tcPr>
          <w:p w14:paraId="4C304404" w14:textId="77777777" w:rsidR="002F41CF" w:rsidRPr="008D31CC" w:rsidRDefault="002F41CF" w:rsidP="00CA30CE">
            <w:pPr>
              <w:rPr>
                <w:lang w:val="en-US"/>
              </w:rPr>
            </w:pPr>
            <w:r w:rsidRPr="008D31CC">
              <w:rPr>
                <w:lang w:val="en-US"/>
              </w:rPr>
              <w:t>16,866 (54.2%)</w:t>
            </w:r>
          </w:p>
        </w:tc>
        <w:tc>
          <w:tcPr>
            <w:tcW w:w="1531" w:type="dxa"/>
          </w:tcPr>
          <w:p w14:paraId="72AE3B25" w14:textId="77777777" w:rsidR="002F41CF" w:rsidRPr="008D31CC" w:rsidRDefault="002F41CF" w:rsidP="00CA30CE">
            <w:pPr>
              <w:rPr>
                <w:lang w:val="en-US"/>
              </w:rPr>
            </w:pPr>
            <w:r w:rsidRPr="008D31CC">
              <w:rPr>
                <w:lang w:val="en-US"/>
              </w:rPr>
              <w:t>444 (53.0%)</w:t>
            </w:r>
          </w:p>
        </w:tc>
        <w:tc>
          <w:tcPr>
            <w:tcW w:w="828" w:type="dxa"/>
          </w:tcPr>
          <w:p w14:paraId="211FF7A6" w14:textId="77777777" w:rsidR="002F41CF" w:rsidRPr="008D31CC" w:rsidRDefault="002F41CF" w:rsidP="00CA30CE">
            <w:pPr>
              <w:rPr>
                <w:lang w:val="en-US"/>
              </w:rPr>
            </w:pPr>
            <w:r w:rsidRPr="008D31CC">
              <w:rPr>
                <w:lang w:val="en-US"/>
              </w:rPr>
              <w:t>0.50</w:t>
            </w:r>
          </w:p>
        </w:tc>
        <w:tc>
          <w:tcPr>
            <w:tcW w:w="1512" w:type="dxa"/>
          </w:tcPr>
          <w:p w14:paraId="626C62DC" w14:textId="77777777" w:rsidR="002F41CF" w:rsidRPr="008D31CC" w:rsidRDefault="002F41CF" w:rsidP="00CA30CE">
            <w:pPr>
              <w:rPr>
                <w:lang w:val="en-US"/>
              </w:rPr>
            </w:pPr>
            <w:r w:rsidRPr="008D31CC">
              <w:rPr>
                <w:lang w:val="en-US"/>
              </w:rPr>
              <w:t>382 (49.3%)</w:t>
            </w:r>
          </w:p>
        </w:tc>
        <w:tc>
          <w:tcPr>
            <w:tcW w:w="828" w:type="dxa"/>
          </w:tcPr>
          <w:p w14:paraId="73197DAA" w14:textId="77777777" w:rsidR="002F41CF" w:rsidRPr="008D31CC" w:rsidRDefault="002F41CF" w:rsidP="00CA30CE">
            <w:pPr>
              <w:rPr>
                <w:lang w:val="en-US"/>
              </w:rPr>
            </w:pPr>
            <w:r w:rsidRPr="008D31CC">
              <w:rPr>
                <w:lang w:val="en-US"/>
              </w:rPr>
              <w:t>0.007</w:t>
            </w:r>
          </w:p>
        </w:tc>
        <w:tc>
          <w:tcPr>
            <w:tcW w:w="1532" w:type="dxa"/>
          </w:tcPr>
          <w:p w14:paraId="33F6EA9B" w14:textId="77777777" w:rsidR="002F41CF" w:rsidRPr="008D31CC" w:rsidRDefault="002F41CF" w:rsidP="00CA30CE">
            <w:pPr>
              <w:rPr>
                <w:lang w:val="en-US"/>
              </w:rPr>
            </w:pPr>
            <w:r w:rsidRPr="008D31CC">
              <w:rPr>
                <w:lang w:val="en-US"/>
              </w:rPr>
              <w:t>347 (51.0%)</w:t>
            </w:r>
          </w:p>
        </w:tc>
        <w:tc>
          <w:tcPr>
            <w:tcW w:w="828" w:type="dxa"/>
          </w:tcPr>
          <w:p w14:paraId="2292FBED" w14:textId="77777777" w:rsidR="002F41CF" w:rsidRPr="008D31CC" w:rsidRDefault="002F41CF" w:rsidP="00CA30CE">
            <w:pPr>
              <w:rPr>
                <w:lang w:val="en-US"/>
              </w:rPr>
            </w:pPr>
            <w:r w:rsidRPr="008D31CC">
              <w:rPr>
                <w:lang w:val="en-US"/>
              </w:rPr>
              <w:t>0.098</w:t>
            </w:r>
          </w:p>
        </w:tc>
        <w:tc>
          <w:tcPr>
            <w:tcW w:w="1532" w:type="dxa"/>
          </w:tcPr>
          <w:p w14:paraId="7BD76EBD" w14:textId="77777777" w:rsidR="002F41CF" w:rsidRPr="008D31CC" w:rsidRDefault="002F41CF" w:rsidP="00CA30CE">
            <w:pPr>
              <w:rPr>
                <w:lang w:val="en-US"/>
              </w:rPr>
            </w:pPr>
            <w:r w:rsidRPr="008D31CC">
              <w:rPr>
                <w:lang w:val="en-US"/>
              </w:rPr>
              <w:t>277 (55.7%)</w:t>
            </w:r>
          </w:p>
        </w:tc>
        <w:tc>
          <w:tcPr>
            <w:tcW w:w="828" w:type="dxa"/>
          </w:tcPr>
          <w:p w14:paraId="12C038FB" w14:textId="77777777" w:rsidR="002F41CF" w:rsidRPr="008D31CC" w:rsidRDefault="002F41CF" w:rsidP="00CA30CE">
            <w:pPr>
              <w:rPr>
                <w:lang w:val="en-US"/>
              </w:rPr>
            </w:pPr>
            <w:r w:rsidRPr="008D31CC">
              <w:rPr>
                <w:lang w:val="en-US"/>
              </w:rPr>
              <w:t>0.48</w:t>
            </w:r>
          </w:p>
        </w:tc>
      </w:tr>
    </w:tbl>
    <w:p w14:paraId="602F1A71" w14:textId="77777777" w:rsidR="002F41CF" w:rsidRPr="004A24EB" w:rsidRDefault="002F41CF" w:rsidP="002F41CF">
      <w:pPr>
        <w:tabs>
          <w:tab w:val="left" w:pos="3420"/>
        </w:tabs>
        <w:spacing w:after="0" w:line="240" w:lineRule="auto"/>
        <w:rPr>
          <w:rFonts w:cstheme="minorHAnsi"/>
          <w:lang w:val="en-US"/>
        </w:rPr>
      </w:pPr>
      <w:r w:rsidRPr="004A24EB">
        <w:rPr>
          <w:rFonts w:cstheme="minorHAnsi"/>
          <w:lang w:val="en-US"/>
        </w:rPr>
        <w:t>*Mann-Whitney test for continuous variables, Chi</w:t>
      </w:r>
      <w:r w:rsidRPr="004A24EB">
        <w:rPr>
          <w:rFonts w:cstheme="minorHAnsi"/>
          <w:vertAlign w:val="superscript"/>
          <w:lang w:val="en-US"/>
        </w:rPr>
        <w:t>2</w:t>
      </w:r>
      <w:r w:rsidRPr="004A24EB">
        <w:rPr>
          <w:rFonts w:cstheme="minorHAnsi"/>
          <w:lang w:val="en-US"/>
        </w:rPr>
        <w:t xml:space="preserve"> test for categorical variables</w:t>
      </w:r>
    </w:p>
    <w:p w14:paraId="0A164EF9" w14:textId="77777777" w:rsidR="002F41CF" w:rsidRPr="004A24EB" w:rsidRDefault="002F41CF" w:rsidP="002F41CF">
      <w:pPr>
        <w:rPr>
          <w:rFonts w:cstheme="minorHAnsi"/>
        </w:rPr>
      </w:pPr>
      <w:r>
        <w:rPr>
          <w:rFonts w:cstheme="minorHAnsi"/>
        </w:rPr>
        <w:t xml:space="preserve">Abbreviations: </w:t>
      </w:r>
      <w:r w:rsidRPr="004A24EB">
        <w:rPr>
          <w:rFonts w:cstheme="minorHAnsi"/>
        </w:rPr>
        <w:t>IQR</w:t>
      </w:r>
      <w:r>
        <w:rPr>
          <w:rFonts w:cstheme="minorHAnsi"/>
        </w:rPr>
        <w:t xml:space="preserve"> = intraquartile range, MI = myocardial infarction, PCI = percutaneous coronary intervention, CABG = coronary artery bypass graft, RCA = right coronary artery, LAD = left anterior descending, LCx = left circumflex, OCT = optical coherence tomography, IVUS = intravascular ultrasound, IABP = intra-aortic balloon pump, ECMO = extracorporeal membrane oxygenation, TIMI = thrombolysis in myocardial infarction</w:t>
      </w:r>
    </w:p>
    <w:p w14:paraId="14E06BD8" w14:textId="77777777" w:rsidR="002F41CF" w:rsidRPr="008D31CC" w:rsidRDefault="002F41CF" w:rsidP="002F41CF">
      <w:pPr>
        <w:rPr>
          <w:rFonts w:ascii="Times New Roman" w:hAnsi="Times New Roman" w:cs="Times New Roman"/>
          <w:b/>
          <w:sz w:val="24"/>
          <w:szCs w:val="24"/>
          <w:lang w:val="en-US"/>
        </w:rPr>
        <w:sectPr w:rsidR="002F41CF" w:rsidRPr="008D31CC" w:rsidSect="00570071">
          <w:endnotePr>
            <w:numFmt w:val="decimal"/>
          </w:endnotePr>
          <w:pgSz w:w="16838" w:h="11906" w:orient="landscape"/>
          <w:pgMar w:top="1440" w:right="1440" w:bottom="1440" w:left="1440" w:header="708" w:footer="708" w:gutter="0"/>
          <w:cols w:space="708"/>
          <w:docGrid w:linePitch="360"/>
        </w:sectPr>
      </w:pPr>
      <w:r w:rsidRPr="008D31CC">
        <w:rPr>
          <w:rFonts w:ascii="Times New Roman" w:hAnsi="Times New Roman" w:cs="Times New Roman"/>
          <w:sz w:val="24"/>
          <w:szCs w:val="24"/>
          <w:lang w:val="en-US"/>
        </w:rPr>
        <w:tab/>
      </w:r>
    </w:p>
    <w:p w14:paraId="0095F897" w14:textId="77777777" w:rsidR="002F41CF" w:rsidRPr="008D31CC" w:rsidRDefault="002F41CF" w:rsidP="002F41CF">
      <w:pPr>
        <w:tabs>
          <w:tab w:val="left" w:pos="342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Supplementary Table 3</w:t>
      </w:r>
      <w:r w:rsidRPr="008D31CC">
        <w:rPr>
          <w:rFonts w:ascii="Times New Roman" w:hAnsi="Times New Roman" w:cs="Times New Roman"/>
          <w:b/>
          <w:sz w:val="24"/>
          <w:szCs w:val="24"/>
          <w:lang w:val="en-US"/>
        </w:rPr>
        <w:t>: Patient characteristics according to direct from community vs transfer</w:t>
      </w:r>
    </w:p>
    <w:tbl>
      <w:tblPr>
        <w:tblStyle w:val="TableGrid"/>
        <w:tblW w:w="8784" w:type="dxa"/>
        <w:tblLook w:val="04A0" w:firstRow="1" w:lastRow="0" w:firstColumn="1" w:lastColumn="0" w:noHBand="0" w:noVBand="1"/>
      </w:tblPr>
      <w:tblGrid>
        <w:gridCol w:w="2972"/>
        <w:gridCol w:w="2693"/>
        <w:gridCol w:w="1985"/>
        <w:gridCol w:w="1134"/>
      </w:tblGrid>
      <w:tr w:rsidR="002F41CF" w:rsidRPr="008D31CC" w14:paraId="339253A7" w14:textId="77777777" w:rsidTr="00CA30CE">
        <w:tc>
          <w:tcPr>
            <w:tcW w:w="2972" w:type="dxa"/>
            <w:shd w:val="pct25" w:color="auto" w:fill="auto"/>
          </w:tcPr>
          <w:p w14:paraId="146E7866" w14:textId="77777777" w:rsidR="002F41CF" w:rsidRPr="008D31CC" w:rsidRDefault="002F41CF" w:rsidP="00CA30CE">
            <w:pPr>
              <w:rPr>
                <w:b/>
                <w:lang w:val="en-US"/>
              </w:rPr>
            </w:pPr>
            <w:r w:rsidRPr="008D31CC">
              <w:rPr>
                <w:b/>
                <w:lang w:val="en-US"/>
              </w:rPr>
              <w:t>Variable</w:t>
            </w:r>
          </w:p>
        </w:tc>
        <w:tc>
          <w:tcPr>
            <w:tcW w:w="2693" w:type="dxa"/>
            <w:shd w:val="pct25" w:color="auto" w:fill="auto"/>
          </w:tcPr>
          <w:p w14:paraId="6D0D95BA" w14:textId="77777777" w:rsidR="002F41CF" w:rsidRPr="008D31CC" w:rsidRDefault="002F41CF" w:rsidP="00CA30CE">
            <w:pPr>
              <w:rPr>
                <w:b/>
                <w:lang w:val="en-US"/>
              </w:rPr>
            </w:pPr>
            <w:r w:rsidRPr="008D31CC">
              <w:rPr>
                <w:b/>
                <w:lang w:val="en-US"/>
              </w:rPr>
              <w:t>Direct from community (n=27,228)</w:t>
            </w:r>
          </w:p>
        </w:tc>
        <w:tc>
          <w:tcPr>
            <w:tcW w:w="1985" w:type="dxa"/>
            <w:shd w:val="pct25" w:color="auto" w:fill="auto"/>
          </w:tcPr>
          <w:p w14:paraId="3D360083" w14:textId="77777777" w:rsidR="002F41CF" w:rsidRPr="008D31CC" w:rsidRDefault="002F41CF" w:rsidP="00CA30CE">
            <w:pPr>
              <w:rPr>
                <w:b/>
                <w:lang w:val="en-US"/>
              </w:rPr>
            </w:pPr>
            <w:r w:rsidRPr="008D31CC">
              <w:rPr>
                <w:b/>
                <w:lang w:val="en-US"/>
              </w:rPr>
              <w:t>Transfer (n=5,457)</w:t>
            </w:r>
          </w:p>
        </w:tc>
        <w:tc>
          <w:tcPr>
            <w:tcW w:w="1134" w:type="dxa"/>
            <w:shd w:val="pct25" w:color="auto" w:fill="auto"/>
          </w:tcPr>
          <w:p w14:paraId="5BBE6E17" w14:textId="77777777" w:rsidR="002F41CF" w:rsidRPr="008D31CC" w:rsidRDefault="002F41CF" w:rsidP="00CA30CE">
            <w:pPr>
              <w:rPr>
                <w:b/>
                <w:lang w:val="en-US"/>
              </w:rPr>
            </w:pPr>
            <w:r w:rsidRPr="008D31CC">
              <w:rPr>
                <w:b/>
                <w:lang w:val="en-US"/>
              </w:rPr>
              <w:t>p-value*</w:t>
            </w:r>
          </w:p>
        </w:tc>
      </w:tr>
      <w:tr w:rsidR="002F41CF" w:rsidRPr="008D31CC" w14:paraId="196EDA7F" w14:textId="77777777" w:rsidTr="00CA30CE">
        <w:tc>
          <w:tcPr>
            <w:tcW w:w="2972" w:type="dxa"/>
          </w:tcPr>
          <w:p w14:paraId="0FA00BB5" w14:textId="77777777" w:rsidR="002F41CF" w:rsidRPr="008D31CC" w:rsidRDefault="002F41CF" w:rsidP="00CA30CE">
            <w:pPr>
              <w:rPr>
                <w:lang w:val="en-US"/>
              </w:rPr>
            </w:pPr>
            <w:r w:rsidRPr="008D31CC">
              <w:rPr>
                <w:lang w:val="en-US"/>
              </w:rPr>
              <w:t>Median age [IQR]</w:t>
            </w:r>
          </w:p>
        </w:tc>
        <w:tc>
          <w:tcPr>
            <w:tcW w:w="2693" w:type="dxa"/>
          </w:tcPr>
          <w:p w14:paraId="09EDD0A9" w14:textId="77777777" w:rsidR="002F41CF" w:rsidRPr="008D31CC" w:rsidRDefault="002F41CF" w:rsidP="00CA30CE">
            <w:pPr>
              <w:rPr>
                <w:lang w:val="en-US"/>
              </w:rPr>
            </w:pPr>
            <w:r w:rsidRPr="008D31CC">
              <w:rPr>
                <w:lang w:val="en-US"/>
              </w:rPr>
              <w:t>64 [55-73]</w:t>
            </w:r>
          </w:p>
        </w:tc>
        <w:tc>
          <w:tcPr>
            <w:tcW w:w="1985" w:type="dxa"/>
          </w:tcPr>
          <w:p w14:paraId="036A95D3" w14:textId="77777777" w:rsidR="002F41CF" w:rsidRPr="008D31CC" w:rsidRDefault="002F41CF" w:rsidP="00CA30CE">
            <w:pPr>
              <w:rPr>
                <w:lang w:val="en-US"/>
              </w:rPr>
            </w:pPr>
            <w:r w:rsidRPr="008D31CC">
              <w:rPr>
                <w:lang w:val="en-US"/>
              </w:rPr>
              <w:t>62 [53-71]</w:t>
            </w:r>
          </w:p>
        </w:tc>
        <w:tc>
          <w:tcPr>
            <w:tcW w:w="1134" w:type="dxa"/>
          </w:tcPr>
          <w:p w14:paraId="2B027C7F" w14:textId="77777777" w:rsidR="002F41CF" w:rsidRPr="008D31CC" w:rsidRDefault="002F41CF" w:rsidP="00CA30CE">
            <w:pPr>
              <w:rPr>
                <w:lang w:val="en-US"/>
              </w:rPr>
            </w:pPr>
            <w:r w:rsidRPr="008D31CC">
              <w:rPr>
                <w:lang w:val="en-US"/>
              </w:rPr>
              <w:t>&lt;0.001</w:t>
            </w:r>
          </w:p>
        </w:tc>
      </w:tr>
      <w:tr w:rsidR="002F41CF" w:rsidRPr="008D31CC" w14:paraId="11E1E9C8" w14:textId="77777777" w:rsidTr="00CA30CE">
        <w:tc>
          <w:tcPr>
            <w:tcW w:w="2972" w:type="dxa"/>
          </w:tcPr>
          <w:p w14:paraId="4CC1031E" w14:textId="77777777" w:rsidR="002F41CF" w:rsidRPr="008D31CC" w:rsidRDefault="002F41CF" w:rsidP="00CA30CE">
            <w:pPr>
              <w:rPr>
                <w:lang w:val="en-US"/>
              </w:rPr>
            </w:pPr>
            <w:r w:rsidRPr="008D31CC">
              <w:rPr>
                <w:lang w:val="en-US"/>
              </w:rPr>
              <w:t>Male</w:t>
            </w:r>
          </w:p>
        </w:tc>
        <w:tc>
          <w:tcPr>
            <w:tcW w:w="2693" w:type="dxa"/>
          </w:tcPr>
          <w:p w14:paraId="23A16C98" w14:textId="77777777" w:rsidR="002F41CF" w:rsidRPr="008D31CC" w:rsidRDefault="002F41CF" w:rsidP="00CA30CE">
            <w:pPr>
              <w:rPr>
                <w:lang w:val="en-US"/>
              </w:rPr>
            </w:pPr>
            <w:r w:rsidRPr="008D31CC">
              <w:rPr>
                <w:lang w:val="en-US"/>
              </w:rPr>
              <w:t>20,233 (74.3%)</w:t>
            </w:r>
          </w:p>
        </w:tc>
        <w:tc>
          <w:tcPr>
            <w:tcW w:w="1985" w:type="dxa"/>
          </w:tcPr>
          <w:p w14:paraId="02CFBCC5" w14:textId="77777777" w:rsidR="002F41CF" w:rsidRPr="008D31CC" w:rsidRDefault="002F41CF" w:rsidP="00CA30CE">
            <w:pPr>
              <w:rPr>
                <w:lang w:val="en-US"/>
              </w:rPr>
            </w:pPr>
            <w:r w:rsidRPr="008D31CC">
              <w:rPr>
                <w:lang w:val="en-US"/>
              </w:rPr>
              <w:t>4,118 (76.6%)</w:t>
            </w:r>
          </w:p>
        </w:tc>
        <w:tc>
          <w:tcPr>
            <w:tcW w:w="1134" w:type="dxa"/>
          </w:tcPr>
          <w:p w14:paraId="768971DC" w14:textId="77777777" w:rsidR="002F41CF" w:rsidRPr="008D31CC" w:rsidRDefault="002F41CF" w:rsidP="00CA30CE">
            <w:pPr>
              <w:rPr>
                <w:lang w:val="en-US"/>
              </w:rPr>
            </w:pPr>
            <w:r w:rsidRPr="008D31CC">
              <w:rPr>
                <w:lang w:val="en-US"/>
              </w:rPr>
              <w:t>&lt;0.001</w:t>
            </w:r>
          </w:p>
        </w:tc>
      </w:tr>
      <w:tr w:rsidR="002F41CF" w:rsidRPr="008D31CC" w14:paraId="13784325" w14:textId="77777777" w:rsidTr="00CA30CE">
        <w:tc>
          <w:tcPr>
            <w:tcW w:w="2972" w:type="dxa"/>
          </w:tcPr>
          <w:p w14:paraId="22D25495" w14:textId="77777777" w:rsidR="002F41CF" w:rsidRPr="008D31CC" w:rsidRDefault="002F41CF" w:rsidP="00CA30CE">
            <w:pPr>
              <w:rPr>
                <w:lang w:val="en-US"/>
              </w:rPr>
            </w:pPr>
            <w:r w:rsidRPr="008D31CC">
              <w:rPr>
                <w:lang w:val="en-US"/>
              </w:rPr>
              <w:t>Ethnicity</w:t>
            </w:r>
          </w:p>
          <w:p w14:paraId="7A039112" w14:textId="77777777" w:rsidR="002F41CF" w:rsidRPr="008D31CC" w:rsidRDefault="002F41CF" w:rsidP="00CA30CE">
            <w:pPr>
              <w:rPr>
                <w:lang w:val="en-US"/>
              </w:rPr>
            </w:pPr>
            <w:r w:rsidRPr="008D31CC">
              <w:rPr>
                <w:lang w:val="en-US"/>
              </w:rPr>
              <w:t>Caucasian</w:t>
            </w:r>
          </w:p>
          <w:p w14:paraId="75E16189" w14:textId="77777777" w:rsidR="002F41CF" w:rsidRPr="008D31CC" w:rsidRDefault="002F41CF" w:rsidP="00CA30CE">
            <w:pPr>
              <w:rPr>
                <w:lang w:val="en-US"/>
              </w:rPr>
            </w:pPr>
            <w:r w:rsidRPr="008D31CC">
              <w:rPr>
                <w:lang w:val="en-US"/>
              </w:rPr>
              <w:t>Black, Asian or other</w:t>
            </w:r>
          </w:p>
        </w:tc>
        <w:tc>
          <w:tcPr>
            <w:tcW w:w="2693" w:type="dxa"/>
          </w:tcPr>
          <w:p w14:paraId="6267CAAA" w14:textId="77777777" w:rsidR="002F41CF" w:rsidRPr="008D31CC" w:rsidRDefault="002F41CF" w:rsidP="00CA30CE">
            <w:pPr>
              <w:rPr>
                <w:lang w:val="en-US"/>
              </w:rPr>
            </w:pPr>
          </w:p>
          <w:p w14:paraId="42D6CC60" w14:textId="77777777" w:rsidR="002F41CF" w:rsidRPr="008D31CC" w:rsidRDefault="002F41CF" w:rsidP="00CA30CE">
            <w:pPr>
              <w:rPr>
                <w:lang w:val="en-US"/>
              </w:rPr>
            </w:pPr>
            <w:r w:rsidRPr="008D31CC">
              <w:rPr>
                <w:lang w:val="en-US"/>
              </w:rPr>
              <w:t>19,990 (86.6%)</w:t>
            </w:r>
          </w:p>
          <w:p w14:paraId="456B58F0" w14:textId="77777777" w:rsidR="002F41CF" w:rsidRPr="008D31CC" w:rsidRDefault="002F41CF" w:rsidP="00CA30CE">
            <w:pPr>
              <w:rPr>
                <w:lang w:val="en-US"/>
              </w:rPr>
            </w:pPr>
            <w:r w:rsidRPr="008D31CC">
              <w:rPr>
                <w:lang w:val="en-US"/>
              </w:rPr>
              <w:t>3,091 (13.4%)</w:t>
            </w:r>
          </w:p>
        </w:tc>
        <w:tc>
          <w:tcPr>
            <w:tcW w:w="1985" w:type="dxa"/>
          </w:tcPr>
          <w:p w14:paraId="423FD5C4" w14:textId="77777777" w:rsidR="002F41CF" w:rsidRPr="008D31CC" w:rsidRDefault="002F41CF" w:rsidP="00CA30CE">
            <w:pPr>
              <w:rPr>
                <w:lang w:val="en-US"/>
              </w:rPr>
            </w:pPr>
          </w:p>
          <w:p w14:paraId="25F88D3B" w14:textId="77777777" w:rsidR="002F41CF" w:rsidRPr="008D31CC" w:rsidRDefault="002F41CF" w:rsidP="00CA30CE">
            <w:pPr>
              <w:rPr>
                <w:lang w:val="en-US"/>
              </w:rPr>
            </w:pPr>
            <w:r w:rsidRPr="008D31CC">
              <w:rPr>
                <w:lang w:val="en-US"/>
              </w:rPr>
              <w:t>3,436 (80.7%)</w:t>
            </w:r>
          </w:p>
          <w:p w14:paraId="4B4EDFC8" w14:textId="77777777" w:rsidR="002F41CF" w:rsidRPr="008D31CC" w:rsidRDefault="002F41CF" w:rsidP="00CA30CE">
            <w:pPr>
              <w:rPr>
                <w:lang w:val="en-US"/>
              </w:rPr>
            </w:pPr>
            <w:r w:rsidRPr="008D31CC">
              <w:rPr>
                <w:lang w:val="en-US"/>
              </w:rPr>
              <w:t>824 (19.3%)</w:t>
            </w:r>
          </w:p>
        </w:tc>
        <w:tc>
          <w:tcPr>
            <w:tcW w:w="1134" w:type="dxa"/>
          </w:tcPr>
          <w:p w14:paraId="2BEBE335" w14:textId="77777777" w:rsidR="002F41CF" w:rsidRPr="008D31CC" w:rsidRDefault="002F41CF" w:rsidP="00CA30CE">
            <w:pPr>
              <w:rPr>
                <w:lang w:val="en-US"/>
              </w:rPr>
            </w:pPr>
            <w:r w:rsidRPr="008D31CC">
              <w:rPr>
                <w:lang w:val="en-US"/>
              </w:rPr>
              <w:t>&lt;0.001</w:t>
            </w:r>
          </w:p>
        </w:tc>
      </w:tr>
      <w:tr w:rsidR="002F41CF" w:rsidRPr="008D31CC" w14:paraId="2E226DFD" w14:textId="77777777" w:rsidTr="00CA30CE">
        <w:tc>
          <w:tcPr>
            <w:tcW w:w="2972" w:type="dxa"/>
          </w:tcPr>
          <w:p w14:paraId="07B4A295" w14:textId="77777777" w:rsidR="002F41CF" w:rsidRPr="008D31CC" w:rsidRDefault="002F41CF" w:rsidP="00CA30CE">
            <w:pPr>
              <w:rPr>
                <w:lang w:val="en-US"/>
              </w:rPr>
            </w:pPr>
            <w:r w:rsidRPr="008D31CC">
              <w:rPr>
                <w:lang w:val="en-US"/>
              </w:rPr>
              <w:t>Smoker</w:t>
            </w:r>
          </w:p>
        </w:tc>
        <w:tc>
          <w:tcPr>
            <w:tcW w:w="2693" w:type="dxa"/>
          </w:tcPr>
          <w:p w14:paraId="37CDF430" w14:textId="77777777" w:rsidR="002F41CF" w:rsidRPr="008D31CC" w:rsidRDefault="002F41CF" w:rsidP="00CA30CE">
            <w:pPr>
              <w:rPr>
                <w:lang w:val="en-US"/>
              </w:rPr>
            </w:pPr>
            <w:r w:rsidRPr="008D31CC">
              <w:rPr>
                <w:lang w:val="en-US"/>
              </w:rPr>
              <w:t>6,496 (41.4%)</w:t>
            </w:r>
          </w:p>
        </w:tc>
        <w:tc>
          <w:tcPr>
            <w:tcW w:w="1985" w:type="dxa"/>
          </w:tcPr>
          <w:p w14:paraId="731DA8E8" w14:textId="77777777" w:rsidR="002F41CF" w:rsidRPr="008D31CC" w:rsidRDefault="002F41CF" w:rsidP="00CA30CE">
            <w:pPr>
              <w:rPr>
                <w:lang w:val="en-US"/>
              </w:rPr>
            </w:pPr>
            <w:r w:rsidRPr="008D31CC">
              <w:rPr>
                <w:lang w:val="en-US"/>
              </w:rPr>
              <w:t>1,200 (36.8%)</w:t>
            </w:r>
          </w:p>
        </w:tc>
        <w:tc>
          <w:tcPr>
            <w:tcW w:w="1134" w:type="dxa"/>
          </w:tcPr>
          <w:p w14:paraId="53E5B375" w14:textId="77777777" w:rsidR="002F41CF" w:rsidRPr="008D31CC" w:rsidRDefault="002F41CF" w:rsidP="00CA30CE">
            <w:pPr>
              <w:rPr>
                <w:lang w:val="en-US"/>
              </w:rPr>
            </w:pPr>
            <w:r w:rsidRPr="008D31CC">
              <w:rPr>
                <w:lang w:val="en-US"/>
              </w:rPr>
              <w:t>&lt;0.001</w:t>
            </w:r>
          </w:p>
        </w:tc>
      </w:tr>
      <w:tr w:rsidR="002F41CF" w:rsidRPr="008D31CC" w14:paraId="4171996F" w14:textId="77777777" w:rsidTr="00CA30CE">
        <w:tc>
          <w:tcPr>
            <w:tcW w:w="2972" w:type="dxa"/>
          </w:tcPr>
          <w:p w14:paraId="79E25E9F" w14:textId="77777777" w:rsidR="002F41CF" w:rsidRPr="008D31CC" w:rsidRDefault="002F41CF" w:rsidP="00CA30CE">
            <w:pPr>
              <w:rPr>
                <w:lang w:val="en-US"/>
              </w:rPr>
            </w:pPr>
            <w:r w:rsidRPr="008D31CC">
              <w:rPr>
                <w:lang w:val="en-US"/>
              </w:rPr>
              <w:t>Hypertension</w:t>
            </w:r>
          </w:p>
        </w:tc>
        <w:tc>
          <w:tcPr>
            <w:tcW w:w="2693" w:type="dxa"/>
          </w:tcPr>
          <w:p w14:paraId="7C54E02F" w14:textId="77777777" w:rsidR="002F41CF" w:rsidRPr="008D31CC" w:rsidRDefault="002F41CF" w:rsidP="00CA30CE">
            <w:pPr>
              <w:rPr>
                <w:lang w:val="en-US"/>
              </w:rPr>
            </w:pPr>
            <w:r w:rsidRPr="008D31CC">
              <w:rPr>
                <w:lang w:val="en-US"/>
              </w:rPr>
              <w:t>11,274 (43.0%)</w:t>
            </w:r>
          </w:p>
        </w:tc>
        <w:tc>
          <w:tcPr>
            <w:tcW w:w="1985" w:type="dxa"/>
          </w:tcPr>
          <w:p w14:paraId="5F2976F7" w14:textId="77777777" w:rsidR="002F41CF" w:rsidRPr="008D31CC" w:rsidRDefault="002F41CF" w:rsidP="00CA30CE">
            <w:pPr>
              <w:rPr>
                <w:lang w:val="en-US"/>
              </w:rPr>
            </w:pPr>
            <w:r w:rsidRPr="008D31CC">
              <w:rPr>
                <w:lang w:val="en-US"/>
              </w:rPr>
              <w:t>2,202 (42.0%)</w:t>
            </w:r>
          </w:p>
        </w:tc>
        <w:tc>
          <w:tcPr>
            <w:tcW w:w="1134" w:type="dxa"/>
          </w:tcPr>
          <w:p w14:paraId="54C5C05D" w14:textId="77777777" w:rsidR="002F41CF" w:rsidRPr="008D31CC" w:rsidRDefault="002F41CF" w:rsidP="00CA30CE">
            <w:pPr>
              <w:rPr>
                <w:lang w:val="en-US"/>
              </w:rPr>
            </w:pPr>
            <w:r w:rsidRPr="008D31CC">
              <w:rPr>
                <w:lang w:val="en-US"/>
              </w:rPr>
              <w:t>0.18</w:t>
            </w:r>
          </w:p>
        </w:tc>
      </w:tr>
      <w:tr w:rsidR="002F41CF" w:rsidRPr="008D31CC" w14:paraId="2B93038A" w14:textId="77777777" w:rsidTr="00CA30CE">
        <w:tc>
          <w:tcPr>
            <w:tcW w:w="2972" w:type="dxa"/>
          </w:tcPr>
          <w:p w14:paraId="3E181582" w14:textId="77777777" w:rsidR="002F41CF" w:rsidRPr="008D31CC" w:rsidRDefault="002F41CF" w:rsidP="00CA30CE">
            <w:pPr>
              <w:rPr>
                <w:lang w:val="en-US"/>
              </w:rPr>
            </w:pPr>
            <w:r w:rsidRPr="008D31CC">
              <w:rPr>
                <w:lang w:val="en-US"/>
              </w:rPr>
              <w:t>Hypercholesterolaemia</w:t>
            </w:r>
          </w:p>
        </w:tc>
        <w:tc>
          <w:tcPr>
            <w:tcW w:w="2693" w:type="dxa"/>
          </w:tcPr>
          <w:p w14:paraId="3CFE026E" w14:textId="77777777" w:rsidR="002F41CF" w:rsidRPr="008D31CC" w:rsidRDefault="002F41CF" w:rsidP="00CA30CE">
            <w:pPr>
              <w:rPr>
                <w:lang w:val="en-US"/>
              </w:rPr>
            </w:pPr>
            <w:r w:rsidRPr="008D31CC">
              <w:rPr>
                <w:lang w:val="en-US"/>
              </w:rPr>
              <w:t>9,065 (34.6%)</w:t>
            </w:r>
          </w:p>
        </w:tc>
        <w:tc>
          <w:tcPr>
            <w:tcW w:w="1985" w:type="dxa"/>
          </w:tcPr>
          <w:p w14:paraId="77B00681" w14:textId="77777777" w:rsidR="002F41CF" w:rsidRPr="008D31CC" w:rsidRDefault="002F41CF" w:rsidP="00CA30CE">
            <w:pPr>
              <w:rPr>
                <w:lang w:val="en-US"/>
              </w:rPr>
            </w:pPr>
            <w:r w:rsidRPr="008D31CC">
              <w:rPr>
                <w:lang w:val="en-US"/>
              </w:rPr>
              <w:t>1,859 (35.4%)</w:t>
            </w:r>
          </w:p>
        </w:tc>
        <w:tc>
          <w:tcPr>
            <w:tcW w:w="1134" w:type="dxa"/>
          </w:tcPr>
          <w:p w14:paraId="36F68D2F" w14:textId="77777777" w:rsidR="002F41CF" w:rsidRPr="008D31CC" w:rsidRDefault="002F41CF" w:rsidP="00CA30CE">
            <w:pPr>
              <w:rPr>
                <w:lang w:val="en-US"/>
              </w:rPr>
            </w:pPr>
            <w:r w:rsidRPr="008D31CC">
              <w:rPr>
                <w:lang w:val="en-US"/>
              </w:rPr>
              <w:t>0.23</w:t>
            </w:r>
          </w:p>
        </w:tc>
      </w:tr>
      <w:tr w:rsidR="002F41CF" w:rsidRPr="008D31CC" w14:paraId="70F67F91" w14:textId="77777777" w:rsidTr="00CA30CE">
        <w:tc>
          <w:tcPr>
            <w:tcW w:w="2972" w:type="dxa"/>
          </w:tcPr>
          <w:p w14:paraId="41FB9934" w14:textId="77777777" w:rsidR="002F41CF" w:rsidRPr="008D31CC" w:rsidRDefault="002F41CF" w:rsidP="00CA30CE">
            <w:pPr>
              <w:rPr>
                <w:lang w:val="en-US"/>
              </w:rPr>
            </w:pPr>
            <w:r w:rsidRPr="008D31CC">
              <w:rPr>
                <w:lang w:val="en-US"/>
              </w:rPr>
              <w:t>Diabetes mellitus</w:t>
            </w:r>
          </w:p>
        </w:tc>
        <w:tc>
          <w:tcPr>
            <w:tcW w:w="2693" w:type="dxa"/>
          </w:tcPr>
          <w:p w14:paraId="6C313216" w14:textId="77777777" w:rsidR="002F41CF" w:rsidRPr="008D31CC" w:rsidRDefault="002F41CF" w:rsidP="00CA30CE">
            <w:pPr>
              <w:rPr>
                <w:lang w:val="en-US"/>
              </w:rPr>
            </w:pPr>
            <w:r w:rsidRPr="008D31CC">
              <w:rPr>
                <w:lang w:val="en-US"/>
              </w:rPr>
              <w:t>4,775 (18.0%)</w:t>
            </w:r>
          </w:p>
        </w:tc>
        <w:tc>
          <w:tcPr>
            <w:tcW w:w="1985" w:type="dxa"/>
          </w:tcPr>
          <w:p w14:paraId="365B59CC" w14:textId="77777777" w:rsidR="002F41CF" w:rsidRPr="008D31CC" w:rsidRDefault="002F41CF" w:rsidP="00CA30CE">
            <w:pPr>
              <w:rPr>
                <w:lang w:val="en-US"/>
              </w:rPr>
            </w:pPr>
            <w:r w:rsidRPr="008D31CC">
              <w:rPr>
                <w:lang w:val="en-US"/>
              </w:rPr>
              <w:t>1,058 (20.0%)</w:t>
            </w:r>
          </w:p>
        </w:tc>
        <w:tc>
          <w:tcPr>
            <w:tcW w:w="1134" w:type="dxa"/>
          </w:tcPr>
          <w:p w14:paraId="6990BED9" w14:textId="77777777" w:rsidR="002F41CF" w:rsidRPr="008D31CC" w:rsidRDefault="002F41CF" w:rsidP="00CA30CE">
            <w:pPr>
              <w:rPr>
                <w:lang w:val="en-US"/>
              </w:rPr>
            </w:pPr>
            <w:r w:rsidRPr="008D31CC">
              <w:rPr>
                <w:lang w:val="en-US"/>
              </w:rPr>
              <w:t>0.001</w:t>
            </w:r>
          </w:p>
        </w:tc>
      </w:tr>
      <w:tr w:rsidR="002F41CF" w:rsidRPr="008D31CC" w14:paraId="514229CB" w14:textId="77777777" w:rsidTr="00CA30CE">
        <w:tc>
          <w:tcPr>
            <w:tcW w:w="2972" w:type="dxa"/>
          </w:tcPr>
          <w:p w14:paraId="3B88DDBB" w14:textId="77777777" w:rsidR="002F41CF" w:rsidRPr="008D31CC" w:rsidRDefault="002F41CF" w:rsidP="00CA30CE">
            <w:pPr>
              <w:rPr>
                <w:lang w:val="en-US"/>
              </w:rPr>
            </w:pPr>
            <w:r w:rsidRPr="008D31CC">
              <w:rPr>
                <w:lang w:val="en-US"/>
              </w:rPr>
              <w:t>Left ventricular function</w:t>
            </w:r>
          </w:p>
          <w:p w14:paraId="0CAF12BF" w14:textId="77777777" w:rsidR="002F41CF" w:rsidRPr="008D31CC" w:rsidRDefault="002F41CF" w:rsidP="00CA30CE">
            <w:pPr>
              <w:rPr>
                <w:lang w:val="en-US"/>
              </w:rPr>
            </w:pPr>
            <w:r w:rsidRPr="008D31CC">
              <w:rPr>
                <w:lang w:val="en-US"/>
              </w:rPr>
              <w:t>Good</w:t>
            </w:r>
          </w:p>
          <w:p w14:paraId="336EEBA0" w14:textId="77777777" w:rsidR="002F41CF" w:rsidRPr="008D31CC" w:rsidRDefault="002F41CF" w:rsidP="00CA30CE">
            <w:pPr>
              <w:rPr>
                <w:lang w:val="en-US"/>
              </w:rPr>
            </w:pPr>
            <w:r w:rsidRPr="008D31CC">
              <w:rPr>
                <w:lang w:val="en-US"/>
              </w:rPr>
              <w:t>Fair/Moderate</w:t>
            </w:r>
          </w:p>
          <w:p w14:paraId="4152227B" w14:textId="77777777" w:rsidR="002F41CF" w:rsidRPr="008D31CC" w:rsidRDefault="002F41CF" w:rsidP="00CA30CE">
            <w:pPr>
              <w:rPr>
                <w:lang w:val="en-US"/>
              </w:rPr>
            </w:pPr>
            <w:r w:rsidRPr="008D31CC">
              <w:rPr>
                <w:lang w:val="en-US"/>
              </w:rPr>
              <w:t>Poor</w:t>
            </w:r>
          </w:p>
        </w:tc>
        <w:tc>
          <w:tcPr>
            <w:tcW w:w="2693" w:type="dxa"/>
          </w:tcPr>
          <w:p w14:paraId="07019BDC" w14:textId="77777777" w:rsidR="002F41CF" w:rsidRPr="008D31CC" w:rsidRDefault="002F41CF" w:rsidP="00CA30CE">
            <w:pPr>
              <w:rPr>
                <w:lang w:val="en-US"/>
              </w:rPr>
            </w:pPr>
          </w:p>
          <w:p w14:paraId="63C4EBDC" w14:textId="77777777" w:rsidR="002F41CF" w:rsidRPr="008D31CC" w:rsidRDefault="002F41CF" w:rsidP="00CA30CE">
            <w:pPr>
              <w:rPr>
                <w:lang w:val="en-US"/>
              </w:rPr>
            </w:pPr>
            <w:r w:rsidRPr="008D31CC">
              <w:rPr>
                <w:lang w:val="en-US"/>
              </w:rPr>
              <w:t>3,607 (45.1%)</w:t>
            </w:r>
          </w:p>
          <w:p w14:paraId="149945D2" w14:textId="77777777" w:rsidR="002F41CF" w:rsidRPr="008D31CC" w:rsidRDefault="002F41CF" w:rsidP="00CA30CE">
            <w:pPr>
              <w:rPr>
                <w:lang w:val="en-US"/>
              </w:rPr>
            </w:pPr>
            <w:r w:rsidRPr="008D31CC">
              <w:rPr>
                <w:lang w:val="en-US"/>
              </w:rPr>
              <w:t>3,536 (44.2%)</w:t>
            </w:r>
          </w:p>
          <w:p w14:paraId="5718362C" w14:textId="77777777" w:rsidR="002F41CF" w:rsidRPr="008D31CC" w:rsidRDefault="002F41CF" w:rsidP="00CA30CE">
            <w:pPr>
              <w:rPr>
                <w:lang w:val="en-US"/>
              </w:rPr>
            </w:pPr>
            <w:r w:rsidRPr="008D31CC">
              <w:rPr>
                <w:lang w:val="en-US"/>
              </w:rPr>
              <w:t>853 (10.7%)</w:t>
            </w:r>
          </w:p>
        </w:tc>
        <w:tc>
          <w:tcPr>
            <w:tcW w:w="1985" w:type="dxa"/>
          </w:tcPr>
          <w:p w14:paraId="56E30841" w14:textId="77777777" w:rsidR="002F41CF" w:rsidRPr="008D31CC" w:rsidRDefault="002F41CF" w:rsidP="00CA30CE">
            <w:pPr>
              <w:rPr>
                <w:lang w:val="en-US"/>
              </w:rPr>
            </w:pPr>
          </w:p>
          <w:p w14:paraId="5EC09062" w14:textId="77777777" w:rsidR="002F41CF" w:rsidRPr="008D31CC" w:rsidRDefault="002F41CF" w:rsidP="00CA30CE">
            <w:pPr>
              <w:rPr>
                <w:lang w:val="en-US"/>
              </w:rPr>
            </w:pPr>
            <w:r w:rsidRPr="008D31CC">
              <w:rPr>
                <w:lang w:val="en-US"/>
              </w:rPr>
              <w:t>560 (37.9%)</w:t>
            </w:r>
          </w:p>
          <w:p w14:paraId="1C6FF996" w14:textId="77777777" w:rsidR="002F41CF" w:rsidRPr="008D31CC" w:rsidRDefault="002F41CF" w:rsidP="00CA30CE">
            <w:pPr>
              <w:rPr>
                <w:lang w:val="en-US"/>
              </w:rPr>
            </w:pPr>
            <w:r w:rsidRPr="008D31CC">
              <w:rPr>
                <w:lang w:val="en-US"/>
              </w:rPr>
              <w:t>714 (48.3%)</w:t>
            </w:r>
          </w:p>
          <w:p w14:paraId="0EC6BE3F" w14:textId="77777777" w:rsidR="002F41CF" w:rsidRPr="008D31CC" w:rsidRDefault="002F41CF" w:rsidP="00CA30CE">
            <w:pPr>
              <w:rPr>
                <w:lang w:val="en-US"/>
              </w:rPr>
            </w:pPr>
            <w:r w:rsidRPr="008D31CC">
              <w:rPr>
                <w:lang w:val="en-US"/>
              </w:rPr>
              <w:t>204 (13.8%)</w:t>
            </w:r>
          </w:p>
        </w:tc>
        <w:tc>
          <w:tcPr>
            <w:tcW w:w="1134" w:type="dxa"/>
          </w:tcPr>
          <w:p w14:paraId="797D26B0" w14:textId="77777777" w:rsidR="002F41CF" w:rsidRPr="008D31CC" w:rsidRDefault="002F41CF" w:rsidP="00CA30CE">
            <w:pPr>
              <w:rPr>
                <w:lang w:val="en-US"/>
              </w:rPr>
            </w:pPr>
            <w:r w:rsidRPr="008D31CC">
              <w:rPr>
                <w:lang w:val="en-US"/>
              </w:rPr>
              <w:t>&lt;0.001</w:t>
            </w:r>
          </w:p>
        </w:tc>
      </w:tr>
      <w:tr w:rsidR="002F41CF" w:rsidRPr="008D31CC" w14:paraId="27216D44" w14:textId="77777777" w:rsidTr="00CA30CE">
        <w:tc>
          <w:tcPr>
            <w:tcW w:w="2972" w:type="dxa"/>
          </w:tcPr>
          <w:p w14:paraId="724A3453" w14:textId="77777777" w:rsidR="002F41CF" w:rsidRPr="008D31CC" w:rsidRDefault="002F41CF" w:rsidP="00CA30CE">
            <w:pPr>
              <w:rPr>
                <w:lang w:val="en-US"/>
              </w:rPr>
            </w:pPr>
            <w:r w:rsidRPr="008D31CC">
              <w:rPr>
                <w:lang w:val="en-US"/>
              </w:rPr>
              <w:t>Renal failure</w:t>
            </w:r>
          </w:p>
          <w:p w14:paraId="23C63D5B" w14:textId="77777777" w:rsidR="002F41CF" w:rsidRPr="008D31CC" w:rsidRDefault="002F41CF" w:rsidP="00CA30CE">
            <w:pPr>
              <w:rPr>
                <w:lang w:val="en-US"/>
              </w:rPr>
            </w:pPr>
            <w:r w:rsidRPr="008D31CC">
              <w:rPr>
                <w:lang w:val="en-US"/>
              </w:rPr>
              <w:t>None</w:t>
            </w:r>
          </w:p>
          <w:p w14:paraId="072C8070" w14:textId="77777777" w:rsidR="002F41CF" w:rsidRPr="008D31CC" w:rsidRDefault="002F41CF" w:rsidP="00CA30CE">
            <w:pPr>
              <w:rPr>
                <w:lang w:val="en-US"/>
              </w:rPr>
            </w:pPr>
            <w:r w:rsidRPr="008D31CC">
              <w:rPr>
                <w:lang w:val="en-US"/>
              </w:rPr>
              <w:t>Acute renal failure</w:t>
            </w:r>
          </w:p>
          <w:p w14:paraId="5147FAE4" w14:textId="77777777" w:rsidR="002F41CF" w:rsidRPr="008D31CC" w:rsidRDefault="002F41CF" w:rsidP="00CA30CE">
            <w:pPr>
              <w:rPr>
                <w:lang w:val="en-US"/>
              </w:rPr>
            </w:pPr>
            <w:r w:rsidRPr="008D31CC">
              <w:rPr>
                <w:lang w:val="en-US"/>
              </w:rPr>
              <w:t>Chronic renal failure</w:t>
            </w:r>
          </w:p>
        </w:tc>
        <w:tc>
          <w:tcPr>
            <w:tcW w:w="2693" w:type="dxa"/>
          </w:tcPr>
          <w:p w14:paraId="5170CB21" w14:textId="77777777" w:rsidR="002F41CF" w:rsidRPr="008D31CC" w:rsidRDefault="002F41CF" w:rsidP="00CA30CE">
            <w:pPr>
              <w:rPr>
                <w:lang w:val="en-US"/>
              </w:rPr>
            </w:pPr>
          </w:p>
          <w:p w14:paraId="6F2D83B5" w14:textId="77777777" w:rsidR="002F41CF" w:rsidRPr="008D31CC" w:rsidRDefault="002F41CF" w:rsidP="00CA30CE">
            <w:pPr>
              <w:rPr>
                <w:lang w:val="en-US"/>
              </w:rPr>
            </w:pPr>
            <w:r w:rsidRPr="008D31CC">
              <w:rPr>
                <w:lang w:val="en-US"/>
              </w:rPr>
              <w:t>24,833 (98.3%)</w:t>
            </w:r>
          </w:p>
          <w:p w14:paraId="4022A4F9" w14:textId="77777777" w:rsidR="002F41CF" w:rsidRPr="008D31CC" w:rsidRDefault="002F41CF" w:rsidP="00CA30CE">
            <w:pPr>
              <w:rPr>
                <w:lang w:val="en-US"/>
              </w:rPr>
            </w:pPr>
            <w:r w:rsidRPr="008D31CC">
              <w:rPr>
                <w:lang w:val="en-US"/>
              </w:rPr>
              <w:t>334 (1.3%)</w:t>
            </w:r>
          </w:p>
          <w:p w14:paraId="0C1FC5CB" w14:textId="77777777" w:rsidR="002F41CF" w:rsidRPr="008D31CC" w:rsidRDefault="002F41CF" w:rsidP="00CA30CE">
            <w:pPr>
              <w:rPr>
                <w:lang w:val="en-US"/>
              </w:rPr>
            </w:pPr>
            <w:r w:rsidRPr="008D31CC">
              <w:rPr>
                <w:lang w:val="en-US"/>
              </w:rPr>
              <w:t>95 (0.4%)</w:t>
            </w:r>
          </w:p>
        </w:tc>
        <w:tc>
          <w:tcPr>
            <w:tcW w:w="1985" w:type="dxa"/>
          </w:tcPr>
          <w:p w14:paraId="39F3AE59" w14:textId="77777777" w:rsidR="002F41CF" w:rsidRPr="008D31CC" w:rsidRDefault="002F41CF" w:rsidP="00CA30CE">
            <w:pPr>
              <w:rPr>
                <w:lang w:val="en-US"/>
              </w:rPr>
            </w:pPr>
          </w:p>
          <w:p w14:paraId="54746F9C" w14:textId="77777777" w:rsidR="002F41CF" w:rsidRPr="008D31CC" w:rsidRDefault="002F41CF" w:rsidP="00CA30CE">
            <w:pPr>
              <w:rPr>
                <w:lang w:val="en-US"/>
              </w:rPr>
            </w:pPr>
            <w:r w:rsidRPr="008D31CC">
              <w:rPr>
                <w:lang w:val="en-US"/>
              </w:rPr>
              <w:t>4,897 (97.9%)</w:t>
            </w:r>
          </w:p>
          <w:p w14:paraId="11EAA75D" w14:textId="77777777" w:rsidR="002F41CF" w:rsidRPr="008D31CC" w:rsidRDefault="002F41CF" w:rsidP="00CA30CE">
            <w:pPr>
              <w:rPr>
                <w:lang w:val="en-US"/>
              </w:rPr>
            </w:pPr>
            <w:r w:rsidRPr="008D31CC">
              <w:rPr>
                <w:lang w:val="en-US"/>
              </w:rPr>
              <w:t>85 (1.7%)</w:t>
            </w:r>
          </w:p>
          <w:p w14:paraId="72235FA4" w14:textId="77777777" w:rsidR="002F41CF" w:rsidRPr="008D31CC" w:rsidRDefault="002F41CF" w:rsidP="00CA30CE">
            <w:pPr>
              <w:rPr>
                <w:lang w:val="en-US"/>
              </w:rPr>
            </w:pPr>
            <w:r w:rsidRPr="008D31CC">
              <w:rPr>
                <w:lang w:val="en-US"/>
              </w:rPr>
              <w:t>21 (0.4%)</w:t>
            </w:r>
          </w:p>
        </w:tc>
        <w:tc>
          <w:tcPr>
            <w:tcW w:w="1134" w:type="dxa"/>
          </w:tcPr>
          <w:p w14:paraId="52191402" w14:textId="77777777" w:rsidR="002F41CF" w:rsidRPr="008D31CC" w:rsidRDefault="002F41CF" w:rsidP="00CA30CE">
            <w:pPr>
              <w:rPr>
                <w:lang w:val="en-US"/>
              </w:rPr>
            </w:pPr>
            <w:r w:rsidRPr="008D31CC">
              <w:rPr>
                <w:lang w:val="en-US"/>
              </w:rPr>
              <w:t>0.10</w:t>
            </w:r>
          </w:p>
        </w:tc>
      </w:tr>
      <w:tr w:rsidR="002F41CF" w:rsidRPr="008D31CC" w14:paraId="0F7D81E1" w14:textId="77777777" w:rsidTr="00CA30CE">
        <w:tc>
          <w:tcPr>
            <w:tcW w:w="2972" w:type="dxa"/>
          </w:tcPr>
          <w:p w14:paraId="486989B1" w14:textId="77777777" w:rsidR="002F41CF" w:rsidRPr="008D31CC" w:rsidRDefault="002F41CF" w:rsidP="00CA30CE">
            <w:pPr>
              <w:rPr>
                <w:lang w:val="en-US"/>
              </w:rPr>
            </w:pPr>
            <w:r w:rsidRPr="008D31CC">
              <w:rPr>
                <w:lang w:val="en-US"/>
              </w:rPr>
              <w:t>Previous MI</w:t>
            </w:r>
          </w:p>
        </w:tc>
        <w:tc>
          <w:tcPr>
            <w:tcW w:w="2693" w:type="dxa"/>
          </w:tcPr>
          <w:p w14:paraId="13D429CA" w14:textId="77777777" w:rsidR="002F41CF" w:rsidRPr="008D31CC" w:rsidRDefault="002F41CF" w:rsidP="00CA30CE">
            <w:pPr>
              <w:rPr>
                <w:lang w:val="en-US"/>
              </w:rPr>
            </w:pPr>
            <w:r w:rsidRPr="008D31CC">
              <w:rPr>
                <w:lang w:val="en-US"/>
              </w:rPr>
              <w:t>3,251 (12.2%)</w:t>
            </w:r>
          </w:p>
        </w:tc>
        <w:tc>
          <w:tcPr>
            <w:tcW w:w="1985" w:type="dxa"/>
          </w:tcPr>
          <w:p w14:paraId="4D53DFBB" w14:textId="77777777" w:rsidR="002F41CF" w:rsidRPr="008D31CC" w:rsidRDefault="002F41CF" w:rsidP="00CA30CE">
            <w:pPr>
              <w:rPr>
                <w:lang w:val="en-US"/>
              </w:rPr>
            </w:pPr>
            <w:r w:rsidRPr="008D31CC">
              <w:rPr>
                <w:lang w:val="en-US"/>
              </w:rPr>
              <w:t>612 (11.5%)</w:t>
            </w:r>
          </w:p>
        </w:tc>
        <w:tc>
          <w:tcPr>
            <w:tcW w:w="1134" w:type="dxa"/>
          </w:tcPr>
          <w:p w14:paraId="25BAEF5D" w14:textId="77777777" w:rsidR="002F41CF" w:rsidRPr="008D31CC" w:rsidRDefault="002F41CF" w:rsidP="00CA30CE">
            <w:pPr>
              <w:rPr>
                <w:lang w:val="en-US"/>
              </w:rPr>
            </w:pPr>
            <w:r w:rsidRPr="008D31CC">
              <w:rPr>
                <w:lang w:val="en-US"/>
              </w:rPr>
              <w:t>0.15</w:t>
            </w:r>
          </w:p>
        </w:tc>
      </w:tr>
      <w:tr w:rsidR="002F41CF" w:rsidRPr="008D31CC" w14:paraId="11D30767" w14:textId="77777777" w:rsidTr="00CA30CE">
        <w:tc>
          <w:tcPr>
            <w:tcW w:w="2972" w:type="dxa"/>
          </w:tcPr>
          <w:p w14:paraId="5CEC45F7" w14:textId="77777777" w:rsidR="002F41CF" w:rsidRPr="008D31CC" w:rsidRDefault="002F41CF" w:rsidP="00CA30CE">
            <w:pPr>
              <w:rPr>
                <w:lang w:val="en-US"/>
              </w:rPr>
            </w:pPr>
            <w:r w:rsidRPr="008D31CC">
              <w:rPr>
                <w:lang w:val="en-US"/>
              </w:rPr>
              <w:t>Previous stroke</w:t>
            </w:r>
          </w:p>
        </w:tc>
        <w:tc>
          <w:tcPr>
            <w:tcW w:w="2693" w:type="dxa"/>
          </w:tcPr>
          <w:p w14:paraId="6F44FB88" w14:textId="77777777" w:rsidR="002F41CF" w:rsidRPr="008D31CC" w:rsidRDefault="002F41CF" w:rsidP="00CA30CE">
            <w:pPr>
              <w:rPr>
                <w:lang w:val="en-US"/>
              </w:rPr>
            </w:pPr>
            <w:r w:rsidRPr="008D31CC">
              <w:rPr>
                <w:lang w:val="en-US"/>
              </w:rPr>
              <w:t>987 (3.8%)</w:t>
            </w:r>
          </w:p>
        </w:tc>
        <w:tc>
          <w:tcPr>
            <w:tcW w:w="1985" w:type="dxa"/>
          </w:tcPr>
          <w:p w14:paraId="44727256" w14:textId="77777777" w:rsidR="002F41CF" w:rsidRPr="008D31CC" w:rsidRDefault="002F41CF" w:rsidP="00CA30CE">
            <w:pPr>
              <w:rPr>
                <w:lang w:val="en-US"/>
              </w:rPr>
            </w:pPr>
            <w:r w:rsidRPr="008D31CC">
              <w:rPr>
                <w:lang w:val="en-US"/>
              </w:rPr>
              <w:t>180 (3.4%)</w:t>
            </w:r>
          </w:p>
        </w:tc>
        <w:tc>
          <w:tcPr>
            <w:tcW w:w="1134" w:type="dxa"/>
          </w:tcPr>
          <w:p w14:paraId="759936AA" w14:textId="77777777" w:rsidR="002F41CF" w:rsidRPr="008D31CC" w:rsidRDefault="002F41CF" w:rsidP="00CA30CE">
            <w:pPr>
              <w:rPr>
                <w:lang w:val="en-US"/>
              </w:rPr>
            </w:pPr>
            <w:r w:rsidRPr="008D31CC">
              <w:rPr>
                <w:lang w:val="en-US"/>
              </w:rPr>
              <w:t>0.25</w:t>
            </w:r>
          </w:p>
        </w:tc>
      </w:tr>
      <w:tr w:rsidR="002F41CF" w:rsidRPr="008D31CC" w14:paraId="2F8FB82A" w14:textId="77777777" w:rsidTr="00CA30CE">
        <w:tc>
          <w:tcPr>
            <w:tcW w:w="2972" w:type="dxa"/>
          </w:tcPr>
          <w:p w14:paraId="67CFC6C5" w14:textId="77777777" w:rsidR="002F41CF" w:rsidRPr="008D31CC" w:rsidRDefault="002F41CF" w:rsidP="00CA30CE">
            <w:pPr>
              <w:rPr>
                <w:lang w:val="en-US"/>
              </w:rPr>
            </w:pPr>
            <w:r w:rsidRPr="008D31CC">
              <w:rPr>
                <w:lang w:val="en-US"/>
              </w:rPr>
              <w:t>Previous PCI</w:t>
            </w:r>
          </w:p>
        </w:tc>
        <w:tc>
          <w:tcPr>
            <w:tcW w:w="2693" w:type="dxa"/>
          </w:tcPr>
          <w:p w14:paraId="290950EE" w14:textId="77777777" w:rsidR="002F41CF" w:rsidRPr="008D31CC" w:rsidRDefault="002F41CF" w:rsidP="00CA30CE">
            <w:pPr>
              <w:rPr>
                <w:lang w:val="en-US"/>
              </w:rPr>
            </w:pPr>
            <w:r w:rsidRPr="008D31CC">
              <w:rPr>
                <w:lang w:val="en-US"/>
              </w:rPr>
              <w:t>3,320 (12.4%)</w:t>
            </w:r>
          </w:p>
        </w:tc>
        <w:tc>
          <w:tcPr>
            <w:tcW w:w="1985" w:type="dxa"/>
          </w:tcPr>
          <w:p w14:paraId="65727A5F" w14:textId="77777777" w:rsidR="002F41CF" w:rsidRPr="008D31CC" w:rsidRDefault="002F41CF" w:rsidP="00CA30CE">
            <w:pPr>
              <w:rPr>
                <w:lang w:val="en-US"/>
              </w:rPr>
            </w:pPr>
            <w:r w:rsidRPr="008D31CC">
              <w:rPr>
                <w:lang w:val="en-US"/>
              </w:rPr>
              <w:t>606 (11.3%)</w:t>
            </w:r>
          </w:p>
        </w:tc>
        <w:tc>
          <w:tcPr>
            <w:tcW w:w="1134" w:type="dxa"/>
          </w:tcPr>
          <w:p w14:paraId="73CD8C63" w14:textId="77777777" w:rsidR="002F41CF" w:rsidRPr="008D31CC" w:rsidRDefault="002F41CF" w:rsidP="00CA30CE">
            <w:pPr>
              <w:rPr>
                <w:lang w:val="en-US"/>
              </w:rPr>
            </w:pPr>
            <w:r w:rsidRPr="008D31CC">
              <w:rPr>
                <w:lang w:val="en-US"/>
              </w:rPr>
              <w:t>0.030</w:t>
            </w:r>
          </w:p>
        </w:tc>
      </w:tr>
      <w:tr w:rsidR="002F41CF" w:rsidRPr="008D31CC" w14:paraId="170E1A92" w14:textId="77777777" w:rsidTr="00CA30CE">
        <w:tc>
          <w:tcPr>
            <w:tcW w:w="2972" w:type="dxa"/>
          </w:tcPr>
          <w:p w14:paraId="3798E306" w14:textId="77777777" w:rsidR="002F41CF" w:rsidRPr="008D31CC" w:rsidRDefault="002F41CF" w:rsidP="00CA30CE">
            <w:pPr>
              <w:rPr>
                <w:lang w:val="en-US"/>
              </w:rPr>
            </w:pPr>
            <w:r w:rsidRPr="008D31CC">
              <w:rPr>
                <w:lang w:val="en-US"/>
              </w:rPr>
              <w:t>Previous CABG</w:t>
            </w:r>
          </w:p>
        </w:tc>
        <w:tc>
          <w:tcPr>
            <w:tcW w:w="2693" w:type="dxa"/>
          </w:tcPr>
          <w:p w14:paraId="7F4A26C1" w14:textId="77777777" w:rsidR="002F41CF" w:rsidRPr="008D31CC" w:rsidRDefault="002F41CF" w:rsidP="00CA30CE">
            <w:pPr>
              <w:rPr>
                <w:lang w:val="en-US"/>
              </w:rPr>
            </w:pPr>
            <w:r w:rsidRPr="008D31CC">
              <w:rPr>
                <w:lang w:val="en-US"/>
              </w:rPr>
              <w:t>624 (2.3%)</w:t>
            </w:r>
          </w:p>
        </w:tc>
        <w:tc>
          <w:tcPr>
            <w:tcW w:w="1985" w:type="dxa"/>
          </w:tcPr>
          <w:p w14:paraId="5ABDC88D" w14:textId="77777777" w:rsidR="002F41CF" w:rsidRPr="008D31CC" w:rsidRDefault="002F41CF" w:rsidP="00CA30CE">
            <w:pPr>
              <w:rPr>
                <w:lang w:val="en-US"/>
              </w:rPr>
            </w:pPr>
            <w:r w:rsidRPr="008D31CC">
              <w:rPr>
                <w:lang w:val="en-US"/>
              </w:rPr>
              <w:t>115 (2.2%)</w:t>
            </w:r>
          </w:p>
        </w:tc>
        <w:tc>
          <w:tcPr>
            <w:tcW w:w="1134" w:type="dxa"/>
          </w:tcPr>
          <w:p w14:paraId="3DC3AE9A" w14:textId="77777777" w:rsidR="002F41CF" w:rsidRPr="008D31CC" w:rsidRDefault="002F41CF" w:rsidP="00CA30CE">
            <w:pPr>
              <w:rPr>
                <w:lang w:val="en-US"/>
              </w:rPr>
            </w:pPr>
            <w:r w:rsidRPr="008D31CC">
              <w:rPr>
                <w:lang w:val="en-US"/>
              </w:rPr>
              <w:t>0.43</w:t>
            </w:r>
          </w:p>
        </w:tc>
      </w:tr>
      <w:tr w:rsidR="002F41CF" w:rsidRPr="008D31CC" w14:paraId="2A368C99" w14:textId="77777777" w:rsidTr="00CA30CE">
        <w:tc>
          <w:tcPr>
            <w:tcW w:w="2972" w:type="dxa"/>
          </w:tcPr>
          <w:p w14:paraId="131E179A" w14:textId="77777777" w:rsidR="002F41CF" w:rsidRPr="008D31CC" w:rsidRDefault="002F41CF" w:rsidP="00CA30CE">
            <w:pPr>
              <w:rPr>
                <w:lang w:val="en-US"/>
              </w:rPr>
            </w:pPr>
            <w:r w:rsidRPr="008D31CC">
              <w:rPr>
                <w:lang w:val="en-US"/>
              </w:rPr>
              <w:t>Peripheral vascular disease</w:t>
            </w:r>
          </w:p>
        </w:tc>
        <w:tc>
          <w:tcPr>
            <w:tcW w:w="2693" w:type="dxa"/>
          </w:tcPr>
          <w:p w14:paraId="047C2A25" w14:textId="77777777" w:rsidR="002F41CF" w:rsidRPr="008D31CC" w:rsidRDefault="002F41CF" w:rsidP="00CA30CE">
            <w:pPr>
              <w:rPr>
                <w:lang w:val="en-US"/>
              </w:rPr>
            </w:pPr>
            <w:r w:rsidRPr="008D31CC">
              <w:rPr>
                <w:lang w:val="en-US"/>
              </w:rPr>
              <w:t>715 (2.7%)</w:t>
            </w:r>
          </w:p>
        </w:tc>
        <w:tc>
          <w:tcPr>
            <w:tcW w:w="1985" w:type="dxa"/>
          </w:tcPr>
          <w:p w14:paraId="2A696D96" w14:textId="77777777" w:rsidR="002F41CF" w:rsidRPr="008D31CC" w:rsidRDefault="002F41CF" w:rsidP="00CA30CE">
            <w:pPr>
              <w:rPr>
                <w:lang w:val="en-US"/>
              </w:rPr>
            </w:pPr>
            <w:r w:rsidRPr="008D31CC">
              <w:rPr>
                <w:lang w:val="en-US"/>
              </w:rPr>
              <w:t>129 (2.5%)</w:t>
            </w:r>
          </w:p>
        </w:tc>
        <w:tc>
          <w:tcPr>
            <w:tcW w:w="1134" w:type="dxa"/>
          </w:tcPr>
          <w:p w14:paraId="299DEA69" w14:textId="77777777" w:rsidR="002F41CF" w:rsidRPr="008D31CC" w:rsidRDefault="002F41CF" w:rsidP="00CA30CE">
            <w:pPr>
              <w:rPr>
                <w:lang w:val="en-US"/>
              </w:rPr>
            </w:pPr>
            <w:r w:rsidRPr="008D31CC">
              <w:rPr>
                <w:lang w:val="en-US"/>
              </w:rPr>
              <w:t>0.27</w:t>
            </w:r>
          </w:p>
        </w:tc>
      </w:tr>
      <w:tr w:rsidR="002F41CF" w:rsidRPr="008D31CC" w14:paraId="5613FF99" w14:textId="77777777" w:rsidTr="00CA30CE">
        <w:tc>
          <w:tcPr>
            <w:tcW w:w="2972" w:type="dxa"/>
          </w:tcPr>
          <w:p w14:paraId="09BC83E1" w14:textId="77777777" w:rsidR="002F41CF" w:rsidRPr="008D31CC" w:rsidRDefault="002F41CF" w:rsidP="00CA30CE">
            <w:pPr>
              <w:rPr>
                <w:lang w:val="en-US"/>
              </w:rPr>
            </w:pPr>
            <w:r w:rsidRPr="008D31CC">
              <w:rPr>
                <w:lang w:val="en-US"/>
              </w:rPr>
              <w:t>Valvular heart disease</w:t>
            </w:r>
          </w:p>
        </w:tc>
        <w:tc>
          <w:tcPr>
            <w:tcW w:w="2693" w:type="dxa"/>
          </w:tcPr>
          <w:p w14:paraId="201C0E5B" w14:textId="77777777" w:rsidR="002F41CF" w:rsidRPr="008D31CC" w:rsidRDefault="002F41CF" w:rsidP="00CA30CE">
            <w:pPr>
              <w:rPr>
                <w:lang w:val="en-US"/>
              </w:rPr>
            </w:pPr>
            <w:r w:rsidRPr="008D31CC">
              <w:rPr>
                <w:lang w:val="en-US"/>
              </w:rPr>
              <w:t>457 (1.7%)</w:t>
            </w:r>
          </w:p>
        </w:tc>
        <w:tc>
          <w:tcPr>
            <w:tcW w:w="1985" w:type="dxa"/>
          </w:tcPr>
          <w:p w14:paraId="6F5F74B3" w14:textId="77777777" w:rsidR="002F41CF" w:rsidRPr="008D31CC" w:rsidRDefault="002F41CF" w:rsidP="00CA30CE">
            <w:pPr>
              <w:rPr>
                <w:lang w:val="en-US"/>
              </w:rPr>
            </w:pPr>
            <w:r w:rsidRPr="008D31CC">
              <w:rPr>
                <w:lang w:val="en-US"/>
              </w:rPr>
              <w:t>148 (2.8%)</w:t>
            </w:r>
          </w:p>
        </w:tc>
        <w:tc>
          <w:tcPr>
            <w:tcW w:w="1134" w:type="dxa"/>
          </w:tcPr>
          <w:p w14:paraId="3C0CE758" w14:textId="77777777" w:rsidR="002F41CF" w:rsidRPr="008D31CC" w:rsidRDefault="002F41CF" w:rsidP="00CA30CE">
            <w:pPr>
              <w:rPr>
                <w:lang w:val="en-US"/>
              </w:rPr>
            </w:pPr>
            <w:r w:rsidRPr="008D31CC">
              <w:rPr>
                <w:lang w:val="en-US"/>
              </w:rPr>
              <w:t>&lt;0.001</w:t>
            </w:r>
          </w:p>
        </w:tc>
      </w:tr>
      <w:tr w:rsidR="002F41CF" w:rsidRPr="008D31CC" w14:paraId="62D53F3E" w14:textId="77777777" w:rsidTr="00CA30CE">
        <w:tc>
          <w:tcPr>
            <w:tcW w:w="2972" w:type="dxa"/>
          </w:tcPr>
          <w:p w14:paraId="5841683F" w14:textId="77777777" w:rsidR="002F41CF" w:rsidRPr="008D31CC" w:rsidRDefault="002F41CF" w:rsidP="00CA30CE">
            <w:pPr>
              <w:rPr>
                <w:lang w:val="en-US"/>
              </w:rPr>
            </w:pPr>
            <w:r w:rsidRPr="008D31CC">
              <w:rPr>
                <w:lang w:val="en-US"/>
              </w:rPr>
              <w:t>Radial access</w:t>
            </w:r>
          </w:p>
        </w:tc>
        <w:tc>
          <w:tcPr>
            <w:tcW w:w="2693" w:type="dxa"/>
          </w:tcPr>
          <w:p w14:paraId="604926A8" w14:textId="77777777" w:rsidR="002F41CF" w:rsidRPr="008D31CC" w:rsidRDefault="002F41CF" w:rsidP="00CA30CE">
            <w:pPr>
              <w:rPr>
                <w:lang w:val="en-US"/>
              </w:rPr>
            </w:pPr>
            <w:r w:rsidRPr="008D31CC">
              <w:rPr>
                <w:lang w:val="en-US"/>
              </w:rPr>
              <w:t>22,897 (84.1%)</w:t>
            </w:r>
          </w:p>
        </w:tc>
        <w:tc>
          <w:tcPr>
            <w:tcW w:w="1985" w:type="dxa"/>
          </w:tcPr>
          <w:p w14:paraId="715CD8D7" w14:textId="77777777" w:rsidR="002F41CF" w:rsidRPr="008D31CC" w:rsidRDefault="002F41CF" w:rsidP="00CA30CE">
            <w:pPr>
              <w:rPr>
                <w:lang w:val="en-US"/>
              </w:rPr>
            </w:pPr>
            <w:r w:rsidRPr="008D31CC">
              <w:rPr>
                <w:lang w:val="en-US"/>
              </w:rPr>
              <w:t>4,654 (85.3%)</w:t>
            </w:r>
          </w:p>
        </w:tc>
        <w:tc>
          <w:tcPr>
            <w:tcW w:w="1134" w:type="dxa"/>
          </w:tcPr>
          <w:p w14:paraId="11F799D5" w14:textId="77777777" w:rsidR="002F41CF" w:rsidRPr="008D31CC" w:rsidRDefault="002F41CF" w:rsidP="00CA30CE">
            <w:pPr>
              <w:rPr>
                <w:lang w:val="en-US"/>
              </w:rPr>
            </w:pPr>
            <w:r w:rsidRPr="008D31CC">
              <w:rPr>
                <w:lang w:val="en-US"/>
              </w:rPr>
              <w:t>0.027</w:t>
            </w:r>
          </w:p>
        </w:tc>
      </w:tr>
      <w:tr w:rsidR="002F41CF" w:rsidRPr="008D31CC" w14:paraId="45638488" w14:textId="77777777" w:rsidTr="00CA30CE">
        <w:tc>
          <w:tcPr>
            <w:tcW w:w="2972" w:type="dxa"/>
          </w:tcPr>
          <w:p w14:paraId="29E81693" w14:textId="77777777" w:rsidR="002F41CF" w:rsidRPr="008D31CC" w:rsidRDefault="002F41CF" w:rsidP="00CA30CE">
            <w:pPr>
              <w:rPr>
                <w:lang w:val="en-US"/>
              </w:rPr>
            </w:pPr>
            <w:r w:rsidRPr="008D31CC">
              <w:rPr>
                <w:lang w:val="en-US"/>
              </w:rPr>
              <w:t>Multivessel intervention</w:t>
            </w:r>
          </w:p>
        </w:tc>
        <w:tc>
          <w:tcPr>
            <w:tcW w:w="2693" w:type="dxa"/>
          </w:tcPr>
          <w:p w14:paraId="47B6D234" w14:textId="77777777" w:rsidR="002F41CF" w:rsidRPr="008D31CC" w:rsidRDefault="002F41CF" w:rsidP="00CA30CE">
            <w:pPr>
              <w:rPr>
                <w:lang w:val="en-US"/>
              </w:rPr>
            </w:pPr>
            <w:r w:rsidRPr="008D31CC">
              <w:rPr>
                <w:lang w:val="en-US"/>
              </w:rPr>
              <w:t>3,409 (12.5%)</w:t>
            </w:r>
          </w:p>
        </w:tc>
        <w:tc>
          <w:tcPr>
            <w:tcW w:w="1985" w:type="dxa"/>
          </w:tcPr>
          <w:p w14:paraId="4BAAF5B3" w14:textId="77777777" w:rsidR="002F41CF" w:rsidRPr="008D31CC" w:rsidRDefault="002F41CF" w:rsidP="00CA30CE">
            <w:pPr>
              <w:rPr>
                <w:lang w:val="en-US"/>
              </w:rPr>
            </w:pPr>
            <w:r w:rsidRPr="008D31CC">
              <w:rPr>
                <w:lang w:val="en-US"/>
              </w:rPr>
              <w:t>726 (13.3%)</w:t>
            </w:r>
          </w:p>
        </w:tc>
        <w:tc>
          <w:tcPr>
            <w:tcW w:w="1134" w:type="dxa"/>
          </w:tcPr>
          <w:p w14:paraId="78A0A193" w14:textId="77777777" w:rsidR="002F41CF" w:rsidRPr="008D31CC" w:rsidRDefault="002F41CF" w:rsidP="00CA30CE">
            <w:pPr>
              <w:rPr>
                <w:lang w:val="en-US"/>
              </w:rPr>
            </w:pPr>
            <w:r w:rsidRPr="008D31CC">
              <w:rPr>
                <w:lang w:val="en-US"/>
              </w:rPr>
              <w:t>0.11</w:t>
            </w:r>
          </w:p>
        </w:tc>
      </w:tr>
      <w:tr w:rsidR="002F41CF" w:rsidRPr="008D31CC" w14:paraId="16D41428" w14:textId="77777777" w:rsidTr="00CA30CE">
        <w:tc>
          <w:tcPr>
            <w:tcW w:w="2972" w:type="dxa"/>
          </w:tcPr>
          <w:p w14:paraId="15E02043" w14:textId="77777777" w:rsidR="002F41CF" w:rsidRPr="008D31CC" w:rsidRDefault="002F41CF" w:rsidP="00CA30CE">
            <w:pPr>
              <w:rPr>
                <w:lang w:val="en-US"/>
              </w:rPr>
            </w:pPr>
            <w:r w:rsidRPr="008D31CC">
              <w:rPr>
                <w:lang w:val="en-US"/>
              </w:rPr>
              <w:t>Vessel of intervention</w:t>
            </w:r>
          </w:p>
          <w:p w14:paraId="52426F6C" w14:textId="77777777" w:rsidR="002F41CF" w:rsidRPr="008D31CC" w:rsidRDefault="002F41CF" w:rsidP="00CA30CE">
            <w:pPr>
              <w:rPr>
                <w:lang w:val="en-US"/>
              </w:rPr>
            </w:pPr>
            <w:r w:rsidRPr="008D31CC">
              <w:rPr>
                <w:lang w:val="en-US"/>
              </w:rPr>
              <w:t>Left main</w:t>
            </w:r>
          </w:p>
          <w:p w14:paraId="59B96E34" w14:textId="77777777" w:rsidR="002F41CF" w:rsidRPr="008D31CC" w:rsidRDefault="002F41CF" w:rsidP="00CA30CE">
            <w:pPr>
              <w:rPr>
                <w:lang w:val="en-US"/>
              </w:rPr>
            </w:pPr>
            <w:r w:rsidRPr="008D31CC">
              <w:rPr>
                <w:lang w:val="en-US"/>
              </w:rPr>
              <w:t>RCA</w:t>
            </w:r>
          </w:p>
          <w:p w14:paraId="39C5B747" w14:textId="77777777" w:rsidR="002F41CF" w:rsidRPr="008D31CC" w:rsidRDefault="002F41CF" w:rsidP="00CA30CE">
            <w:pPr>
              <w:rPr>
                <w:lang w:val="en-US"/>
              </w:rPr>
            </w:pPr>
            <w:r w:rsidRPr="008D31CC">
              <w:rPr>
                <w:lang w:val="en-US"/>
              </w:rPr>
              <w:t>LAD</w:t>
            </w:r>
          </w:p>
          <w:p w14:paraId="7114F854" w14:textId="77777777" w:rsidR="002F41CF" w:rsidRPr="008D31CC" w:rsidRDefault="002F41CF" w:rsidP="00CA30CE">
            <w:pPr>
              <w:rPr>
                <w:lang w:val="en-US"/>
              </w:rPr>
            </w:pPr>
            <w:r w:rsidRPr="008D31CC">
              <w:rPr>
                <w:lang w:val="en-US"/>
              </w:rPr>
              <w:t>LCx</w:t>
            </w:r>
          </w:p>
          <w:p w14:paraId="4C87B10A" w14:textId="77777777" w:rsidR="002F41CF" w:rsidRPr="008D31CC" w:rsidRDefault="002F41CF" w:rsidP="00CA30CE">
            <w:pPr>
              <w:rPr>
                <w:lang w:val="en-US"/>
              </w:rPr>
            </w:pPr>
            <w:r w:rsidRPr="008D31CC">
              <w:rPr>
                <w:lang w:val="en-US"/>
              </w:rPr>
              <w:t>Graft</w:t>
            </w:r>
          </w:p>
        </w:tc>
        <w:tc>
          <w:tcPr>
            <w:tcW w:w="2693" w:type="dxa"/>
          </w:tcPr>
          <w:p w14:paraId="0C9FB6A9" w14:textId="77777777" w:rsidR="002F41CF" w:rsidRPr="008D31CC" w:rsidRDefault="002F41CF" w:rsidP="00CA30CE">
            <w:pPr>
              <w:rPr>
                <w:lang w:val="en-US"/>
              </w:rPr>
            </w:pPr>
          </w:p>
          <w:p w14:paraId="662F25B1" w14:textId="77777777" w:rsidR="002F41CF" w:rsidRPr="008D31CC" w:rsidRDefault="002F41CF" w:rsidP="00CA30CE">
            <w:pPr>
              <w:rPr>
                <w:lang w:val="en-US"/>
              </w:rPr>
            </w:pPr>
            <w:r w:rsidRPr="008D31CC">
              <w:rPr>
                <w:lang w:val="en-US"/>
              </w:rPr>
              <w:t>722 (2.7%)</w:t>
            </w:r>
          </w:p>
          <w:p w14:paraId="39C5EF43" w14:textId="77777777" w:rsidR="002F41CF" w:rsidRPr="008D31CC" w:rsidRDefault="002F41CF" w:rsidP="00CA30CE">
            <w:pPr>
              <w:rPr>
                <w:lang w:val="en-US"/>
              </w:rPr>
            </w:pPr>
            <w:r w:rsidRPr="008D31CC">
              <w:rPr>
                <w:lang w:val="en-US"/>
              </w:rPr>
              <w:t>11,757 (43.2%)</w:t>
            </w:r>
          </w:p>
          <w:p w14:paraId="7978AFC2" w14:textId="77777777" w:rsidR="002F41CF" w:rsidRPr="008D31CC" w:rsidRDefault="002F41CF" w:rsidP="00CA30CE">
            <w:pPr>
              <w:rPr>
                <w:lang w:val="en-US"/>
              </w:rPr>
            </w:pPr>
            <w:r w:rsidRPr="008D31CC">
              <w:rPr>
                <w:lang w:val="en-US"/>
              </w:rPr>
              <w:t>11,912 (43.8%)</w:t>
            </w:r>
          </w:p>
          <w:p w14:paraId="25FB9E30" w14:textId="77777777" w:rsidR="002F41CF" w:rsidRPr="008D31CC" w:rsidRDefault="002F41CF" w:rsidP="00CA30CE">
            <w:pPr>
              <w:rPr>
                <w:lang w:val="en-US"/>
              </w:rPr>
            </w:pPr>
            <w:r w:rsidRPr="008D31CC">
              <w:rPr>
                <w:lang w:val="en-US"/>
              </w:rPr>
              <w:t>4,630 (17.0%)</w:t>
            </w:r>
          </w:p>
          <w:p w14:paraId="40F062E4" w14:textId="77777777" w:rsidR="002F41CF" w:rsidRPr="008D31CC" w:rsidRDefault="002F41CF" w:rsidP="00CA30CE">
            <w:pPr>
              <w:rPr>
                <w:lang w:val="en-US"/>
              </w:rPr>
            </w:pPr>
            <w:r w:rsidRPr="008D31CC">
              <w:rPr>
                <w:lang w:val="en-US"/>
              </w:rPr>
              <w:t>266 (1.0%)</w:t>
            </w:r>
          </w:p>
        </w:tc>
        <w:tc>
          <w:tcPr>
            <w:tcW w:w="1985" w:type="dxa"/>
          </w:tcPr>
          <w:p w14:paraId="610E9B4B" w14:textId="77777777" w:rsidR="002F41CF" w:rsidRPr="008D31CC" w:rsidRDefault="002F41CF" w:rsidP="00CA30CE">
            <w:pPr>
              <w:rPr>
                <w:lang w:val="en-US"/>
              </w:rPr>
            </w:pPr>
          </w:p>
          <w:p w14:paraId="08687D9E" w14:textId="77777777" w:rsidR="002F41CF" w:rsidRPr="008D31CC" w:rsidRDefault="002F41CF" w:rsidP="00CA30CE">
            <w:pPr>
              <w:rPr>
                <w:lang w:val="en-US"/>
              </w:rPr>
            </w:pPr>
            <w:r w:rsidRPr="008D31CC">
              <w:rPr>
                <w:lang w:val="en-US"/>
              </w:rPr>
              <w:t>157 (2.9%)</w:t>
            </w:r>
          </w:p>
          <w:p w14:paraId="2BA7C30F" w14:textId="77777777" w:rsidR="002F41CF" w:rsidRPr="008D31CC" w:rsidRDefault="002F41CF" w:rsidP="00CA30CE">
            <w:pPr>
              <w:rPr>
                <w:lang w:val="en-US"/>
              </w:rPr>
            </w:pPr>
            <w:r w:rsidRPr="008D31CC">
              <w:rPr>
                <w:lang w:val="en-US"/>
              </w:rPr>
              <w:t>2,053 (37.6%)</w:t>
            </w:r>
          </w:p>
          <w:p w14:paraId="5DF2D3D0" w14:textId="77777777" w:rsidR="002F41CF" w:rsidRPr="008D31CC" w:rsidRDefault="002F41CF" w:rsidP="00CA30CE">
            <w:pPr>
              <w:rPr>
                <w:lang w:val="en-US"/>
              </w:rPr>
            </w:pPr>
            <w:r w:rsidRPr="008D31CC">
              <w:rPr>
                <w:lang w:val="en-US"/>
              </w:rPr>
              <w:t>2,508 (46.0%)</w:t>
            </w:r>
          </w:p>
          <w:p w14:paraId="47B4C9B3" w14:textId="77777777" w:rsidR="002F41CF" w:rsidRPr="008D31CC" w:rsidRDefault="002F41CF" w:rsidP="00CA30CE">
            <w:pPr>
              <w:rPr>
                <w:lang w:val="en-US"/>
              </w:rPr>
            </w:pPr>
            <w:r w:rsidRPr="008D31CC">
              <w:rPr>
                <w:lang w:val="en-US"/>
              </w:rPr>
              <w:t>1,141 (20.9%)</w:t>
            </w:r>
          </w:p>
          <w:p w14:paraId="7DAAAA85" w14:textId="77777777" w:rsidR="002F41CF" w:rsidRPr="008D31CC" w:rsidRDefault="002F41CF" w:rsidP="00CA30CE">
            <w:pPr>
              <w:rPr>
                <w:lang w:val="en-US"/>
              </w:rPr>
            </w:pPr>
            <w:r w:rsidRPr="008D31CC">
              <w:rPr>
                <w:lang w:val="en-US"/>
              </w:rPr>
              <w:t>60 (1.1%)</w:t>
            </w:r>
          </w:p>
        </w:tc>
        <w:tc>
          <w:tcPr>
            <w:tcW w:w="1134" w:type="dxa"/>
          </w:tcPr>
          <w:p w14:paraId="175CAFFF" w14:textId="77777777" w:rsidR="002F41CF" w:rsidRPr="008D31CC" w:rsidRDefault="002F41CF" w:rsidP="00CA30CE">
            <w:pPr>
              <w:rPr>
                <w:lang w:val="en-US"/>
              </w:rPr>
            </w:pPr>
          </w:p>
          <w:p w14:paraId="59D890E4" w14:textId="77777777" w:rsidR="002F41CF" w:rsidRPr="008D31CC" w:rsidRDefault="002F41CF" w:rsidP="00CA30CE">
            <w:pPr>
              <w:rPr>
                <w:lang w:val="en-US"/>
              </w:rPr>
            </w:pPr>
            <w:r w:rsidRPr="008D31CC">
              <w:rPr>
                <w:lang w:val="en-US"/>
              </w:rPr>
              <w:t>0.35</w:t>
            </w:r>
          </w:p>
          <w:p w14:paraId="643B7110" w14:textId="77777777" w:rsidR="002F41CF" w:rsidRPr="008D31CC" w:rsidRDefault="002F41CF" w:rsidP="00CA30CE">
            <w:pPr>
              <w:rPr>
                <w:lang w:val="en-US"/>
              </w:rPr>
            </w:pPr>
            <w:r w:rsidRPr="008D31CC">
              <w:rPr>
                <w:lang w:val="en-US"/>
              </w:rPr>
              <w:t>&lt;0.001</w:t>
            </w:r>
          </w:p>
          <w:p w14:paraId="576D64C7" w14:textId="77777777" w:rsidR="002F41CF" w:rsidRPr="008D31CC" w:rsidRDefault="002F41CF" w:rsidP="00CA30CE">
            <w:pPr>
              <w:rPr>
                <w:lang w:val="en-US"/>
              </w:rPr>
            </w:pPr>
            <w:r w:rsidRPr="008D31CC">
              <w:rPr>
                <w:lang w:val="en-US"/>
              </w:rPr>
              <w:t>0.003</w:t>
            </w:r>
          </w:p>
          <w:p w14:paraId="1AC00AB3" w14:textId="77777777" w:rsidR="002F41CF" w:rsidRPr="008D31CC" w:rsidRDefault="002F41CF" w:rsidP="00CA30CE">
            <w:pPr>
              <w:rPr>
                <w:lang w:val="en-US"/>
              </w:rPr>
            </w:pPr>
            <w:r w:rsidRPr="008D31CC">
              <w:rPr>
                <w:lang w:val="en-US"/>
              </w:rPr>
              <w:t>&lt;0.001</w:t>
            </w:r>
          </w:p>
          <w:p w14:paraId="546737CA" w14:textId="77777777" w:rsidR="002F41CF" w:rsidRPr="008D31CC" w:rsidRDefault="002F41CF" w:rsidP="00CA30CE">
            <w:pPr>
              <w:rPr>
                <w:lang w:val="en-US"/>
              </w:rPr>
            </w:pPr>
            <w:r w:rsidRPr="008D31CC">
              <w:rPr>
                <w:lang w:val="en-US"/>
              </w:rPr>
              <w:t>0.41</w:t>
            </w:r>
          </w:p>
        </w:tc>
      </w:tr>
      <w:tr w:rsidR="002F41CF" w:rsidRPr="008D31CC" w14:paraId="4F332953" w14:textId="77777777" w:rsidTr="00CA30CE">
        <w:tc>
          <w:tcPr>
            <w:tcW w:w="2972" w:type="dxa"/>
          </w:tcPr>
          <w:p w14:paraId="6115F8DA" w14:textId="77777777" w:rsidR="002F41CF" w:rsidRPr="008D31CC" w:rsidRDefault="002F41CF" w:rsidP="00CA30CE">
            <w:pPr>
              <w:rPr>
                <w:lang w:val="en-US"/>
              </w:rPr>
            </w:pPr>
            <w:r w:rsidRPr="008D31CC">
              <w:rPr>
                <w:lang w:val="en-US"/>
              </w:rPr>
              <w:t>Medications</w:t>
            </w:r>
          </w:p>
          <w:p w14:paraId="22F8B77C" w14:textId="77777777" w:rsidR="002F41CF" w:rsidRPr="008D31CC" w:rsidRDefault="002F41CF" w:rsidP="00CA30CE">
            <w:pPr>
              <w:rPr>
                <w:lang w:val="en-US"/>
              </w:rPr>
            </w:pPr>
            <w:r w:rsidRPr="008D31CC">
              <w:rPr>
                <w:lang w:val="en-US"/>
              </w:rPr>
              <w:t>Clopidogrel</w:t>
            </w:r>
          </w:p>
          <w:p w14:paraId="3AA3E64A" w14:textId="77777777" w:rsidR="002F41CF" w:rsidRPr="008D31CC" w:rsidRDefault="002F41CF" w:rsidP="00CA30CE">
            <w:pPr>
              <w:rPr>
                <w:lang w:val="en-US"/>
              </w:rPr>
            </w:pPr>
            <w:r w:rsidRPr="008D31CC">
              <w:rPr>
                <w:lang w:val="en-US"/>
              </w:rPr>
              <w:t>Ticagrelor</w:t>
            </w:r>
          </w:p>
          <w:p w14:paraId="3CC68158" w14:textId="77777777" w:rsidR="002F41CF" w:rsidRPr="008D31CC" w:rsidRDefault="002F41CF" w:rsidP="00CA30CE">
            <w:pPr>
              <w:rPr>
                <w:lang w:val="en-US"/>
              </w:rPr>
            </w:pPr>
            <w:r w:rsidRPr="008D31CC">
              <w:rPr>
                <w:lang w:val="en-US"/>
              </w:rPr>
              <w:t>Prasugrel</w:t>
            </w:r>
          </w:p>
        </w:tc>
        <w:tc>
          <w:tcPr>
            <w:tcW w:w="2693" w:type="dxa"/>
          </w:tcPr>
          <w:p w14:paraId="265CEC5B" w14:textId="77777777" w:rsidR="002F41CF" w:rsidRPr="008D31CC" w:rsidRDefault="002F41CF" w:rsidP="00CA30CE">
            <w:pPr>
              <w:rPr>
                <w:lang w:val="en-US"/>
              </w:rPr>
            </w:pPr>
          </w:p>
          <w:p w14:paraId="55E41B4D" w14:textId="77777777" w:rsidR="002F41CF" w:rsidRPr="008D31CC" w:rsidRDefault="002F41CF" w:rsidP="00CA30CE">
            <w:pPr>
              <w:rPr>
                <w:lang w:val="en-US"/>
              </w:rPr>
            </w:pPr>
            <w:r w:rsidRPr="008D31CC">
              <w:rPr>
                <w:lang w:val="en-US"/>
              </w:rPr>
              <w:t>5,723 (21.0%)</w:t>
            </w:r>
          </w:p>
          <w:p w14:paraId="2AF83450" w14:textId="77777777" w:rsidR="002F41CF" w:rsidRPr="008D31CC" w:rsidRDefault="002F41CF" w:rsidP="00CA30CE">
            <w:pPr>
              <w:rPr>
                <w:lang w:val="en-US"/>
              </w:rPr>
            </w:pPr>
            <w:r w:rsidRPr="008D31CC">
              <w:rPr>
                <w:lang w:val="en-US"/>
              </w:rPr>
              <w:t>12,839 (47.2%)</w:t>
            </w:r>
          </w:p>
          <w:p w14:paraId="0EFBA4A7" w14:textId="77777777" w:rsidR="002F41CF" w:rsidRPr="008D31CC" w:rsidRDefault="002F41CF" w:rsidP="00CA30CE">
            <w:pPr>
              <w:rPr>
                <w:lang w:val="en-US"/>
              </w:rPr>
            </w:pPr>
            <w:r w:rsidRPr="008D31CC">
              <w:rPr>
                <w:lang w:val="en-US"/>
              </w:rPr>
              <w:t>1,915 (7.0%)</w:t>
            </w:r>
          </w:p>
        </w:tc>
        <w:tc>
          <w:tcPr>
            <w:tcW w:w="1985" w:type="dxa"/>
          </w:tcPr>
          <w:p w14:paraId="66E847FF" w14:textId="77777777" w:rsidR="002F41CF" w:rsidRPr="008D31CC" w:rsidRDefault="002F41CF" w:rsidP="00CA30CE">
            <w:pPr>
              <w:rPr>
                <w:lang w:val="en-US"/>
              </w:rPr>
            </w:pPr>
          </w:p>
          <w:p w14:paraId="781EFDB7" w14:textId="77777777" w:rsidR="002F41CF" w:rsidRPr="008D31CC" w:rsidRDefault="002F41CF" w:rsidP="00CA30CE">
            <w:pPr>
              <w:rPr>
                <w:lang w:val="en-US"/>
              </w:rPr>
            </w:pPr>
            <w:r w:rsidRPr="008D31CC">
              <w:rPr>
                <w:lang w:val="en-US"/>
              </w:rPr>
              <w:t>1,169 (21.4%)</w:t>
            </w:r>
          </w:p>
          <w:p w14:paraId="57F84DE4" w14:textId="77777777" w:rsidR="002F41CF" w:rsidRPr="008D31CC" w:rsidRDefault="002F41CF" w:rsidP="00CA30CE">
            <w:pPr>
              <w:rPr>
                <w:lang w:val="en-US"/>
              </w:rPr>
            </w:pPr>
            <w:r w:rsidRPr="008D31CC">
              <w:rPr>
                <w:lang w:val="en-US"/>
              </w:rPr>
              <w:t>3,007 (55.1%)</w:t>
            </w:r>
          </w:p>
          <w:p w14:paraId="6BD0F9C5" w14:textId="77777777" w:rsidR="002F41CF" w:rsidRPr="008D31CC" w:rsidRDefault="002F41CF" w:rsidP="00CA30CE">
            <w:pPr>
              <w:rPr>
                <w:lang w:val="en-US"/>
              </w:rPr>
            </w:pPr>
            <w:r w:rsidRPr="008D31CC">
              <w:rPr>
                <w:lang w:val="en-US"/>
              </w:rPr>
              <w:t>236 (4.3%)</w:t>
            </w:r>
          </w:p>
        </w:tc>
        <w:tc>
          <w:tcPr>
            <w:tcW w:w="1134" w:type="dxa"/>
          </w:tcPr>
          <w:p w14:paraId="4B0AE184" w14:textId="77777777" w:rsidR="002F41CF" w:rsidRPr="008D31CC" w:rsidRDefault="002F41CF" w:rsidP="00CA30CE">
            <w:pPr>
              <w:rPr>
                <w:lang w:val="en-US"/>
              </w:rPr>
            </w:pPr>
          </w:p>
          <w:p w14:paraId="7B7A74F8" w14:textId="77777777" w:rsidR="002F41CF" w:rsidRPr="008D31CC" w:rsidRDefault="002F41CF" w:rsidP="00CA30CE">
            <w:pPr>
              <w:rPr>
                <w:lang w:val="en-US"/>
              </w:rPr>
            </w:pPr>
            <w:r w:rsidRPr="008D31CC">
              <w:rPr>
                <w:lang w:val="en-US"/>
              </w:rPr>
              <w:t>0.51</w:t>
            </w:r>
          </w:p>
          <w:p w14:paraId="23E63D24" w14:textId="77777777" w:rsidR="002F41CF" w:rsidRPr="008D31CC" w:rsidRDefault="002F41CF" w:rsidP="00CA30CE">
            <w:pPr>
              <w:rPr>
                <w:lang w:val="en-US"/>
              </w:rPr>
            </w:pPr>
            <w:r w:rsidRPr="008D31CC">
              <w:rPr>
                <w:lang w:val="en-US"/>
              </w:rPr>
              <w:t>&lt;0.001</w:t>
            </w:r>
          </w:p>
          <w:p w14:paraId="52C4490C" w14:textId="77777777" w:rsidR="002F41CF" w:rsidRPr="008D31CC" w:rsidRDefault="002F41CF" w:rsidP="00CA30CE">
            <w:pPr>
              <w:rPr>
                <w:lang w:val="en-US"/>
              </w:rPr>
            </w:pPr>
            <w:r w:rsidRPr="008D31CC">
              <w:rPr>
                <w:lang w:val="en-US"/>
              </w:rPr>
              <w:t>&lt;0.001</w:t>
            </w:r>
          </w:p>
        </w:tc>
      </w:tr>
      <w:tr w:rsidR="002F41CF" w:rsidRPr="008D31CC" w14:paraId="0121DE90" w14:textId="77777777" w:rsidTr="00CA30CE">
        <w:tc>
          <w:tcPr>
            <w:tcW w:w="2972" w:type="dxa"/>
          </w:tcPr>
          <w:p w14:paraId="78C5386E" w14:textId="77777777" w:rsidR="002F41CF" w:rsidRPr="008D31CC" w:rsidRDefault="002F41CF" w:rsidP="00CA30CE">
            <w:pPr>
              <w:rPr>
                <w:lang w:val="en-US"/>
              </w:rPr>
            </w:pPr>
            <w:r w:rsidRPr="008D31CC">
              <w:rPr>
                <w:lang w:val="en-US"/>
              </w:rPr>
              <w:t>Glycoprotein IIb/IIIa inhibitor</w:t>
            </w:r>
          </w:p>
        </w:tc>
        <w:tc>
          <w:tcPr>
            <w:tcW w:w="2693" w:type="dxa"/>
          </w:tcPr>
          <w:p w14:paraId="4112C7A7" w14:textId="77777777" w:rsidR="002F41CF" w:rsidRPr="008D31CC" w:rsidRDefault="002F41CF" w:rsidP="00CA30CE">
            <w:pPr>
              <w:rPr>
                <w:lang w:val="en-US"/>
              </w:rPr>
            </w:pPr>
            <w:r w:rsidRPr="008D31CC">
              <w:rPr>
                <w:lang w:val="en-US"/>
              </w:rPr>
              <w:t>7,709 (28.3%)</w:t>
            </w:r>
          </w:p>
        </w:tc>
        <w:tc>
          <w:tcPr>
            <w:tcW w:w="1985" w:type="dxa"/>
          </w:tcPr>
          <w:p w14:paraId="08821688" w14:textId="77777777" w:rsidR="002F41CF" w:rsidRPr="008D31CC" w:rsidRDefault="002F41CF" w:rsidP="00CA30CE">
            <w:pPr>
              <w:rPr>
                <w:lang w:val="en-US"/>
              </w:rPr>
            </w:pPr>
            <w:r w:rsidRPr="008D31CC">
              <w:rPr>
                <w:lang w:val="en-US"/>
              </w:rPr>
              <w:t>1,294 (23.7%)</w:t>
            </w:r>
          </w:p>
        </w:tc>
        <w:tc>
          <w:tcPr>
            <w:tcW w:w="1134" w:type="dxa"/>
          </w:tcPr>
          <w:p w14:paraId="01A7101D" w14:textId="77777777" w:rsidR="002F41CF" w:rsidRPr="008D31CC" w:rsidRDefault="002F41CF" w:rsidP="00CA30CE">
            <w:pPr>
              <w:rPr>
                <w:lang w:val="en-US"/>
              </w:rPr>
            </w:pPr>
            <w:r w:rsidRPr="008D31CC">
              <w:rPr>
                <w:lang w:val="en-US"/>
              </w:rPr>
              <w:t>&lt;0.001</w:t>
            </w:r>
          </w:p>
        </w:tc>
      </w:tr>
      <w:tr w:rsidR="002F41CF" w:rsidRPr="008D31CC" w14:paraId="3B7F468C" w14:textId="77777777" w:rsidTr="00CA30CE">
        <w:tc>
          <w:tcPr>
            <w:tcW w:w="2972" w:type="dxa"/>
          </w:tcPr>
          <w:p w14:paraId="0B63EC5F" w14:textId="77777777" w:rsidR="002F41CF" w:rsidRPr="008D31CC" w:rsidRDefault="002F41CF" w:rsidP="00CA30CE">
            <w:pPr>
              <w:rPr>
                <w:lang w:val="en-US"/>
              </w:rPr>
            </w:pPr>
            <w:r w:rsidRPr="008D31CC">
              <w:rPr>
                <w:lang w:val="en-US"/>
              </w:rPr>
              <w:t>Imaging (OCT/IVUS)</w:t>
            </w:r>
          </w:p>
        </w:tc>
        <w:tc>
          <w:tcPr>
            <w:tcW w:w="2693" w:type="dxa"/>
          </w:tcPr>
          <w:p w14:paraId="136F9E04" w14:textId="77777777" w:rsidR="002F41CF" w:rsidRPr="008D31CC" w:rsidRDefault="002F41CF" w:rsidP="00CA30CE">
            <w:pPr>
              <w:rPr>
                <w:lang w:val="en-US"/>
              </w:rPr>
            </w:pPr>
            <w:r w:rsidRPr="008D31CC">
              <w:rPr>
                <w:lang w:val="en-US"/>
              </w:rPr>
              <w:t>1,855 (6.8%)</w:t>
            </w:r>
          </w:p>
        </w:tc>
        <w:tc>
          <w:tcPr>
            <w:tcW w:w="1985" w:type="dxa"/>
          </w:tcPr>
          <w:p w14:paraId="3C0DABB5" w14:textId="77777777" w:rsidR="002F41CF" w:rsidRPr="008D31CC" w:rsidRDefault="002F41CF" w:rsidP="00CA30CE">
            <w:pPr>
              <w:rPr>
                <w:lang w:val="en-US"/>
              </w:rPr>
            </w:pPr>
            <w:r w:rsidRPr="008D31CC">
              <w:rPr>
                <w:lang w:val="en-US"/>
              </w:rPr>
              <w:t>427 (7.8%)</w:t>
            </w:r>
          </w:p>
        </w:tc>
        <w:tc>
          <w:tcPr>
            <w:tcW w:w="1134" w:type="dxa"/>
          </w:tcPr>
          <w:p w14:paraId="73811E96" w14:textId="77777777" w:rsidR="002F41CF" w:rsidRPr="008D31CC" w:rsidRDefault="002F41CF" w:rsidP="00CA30CE">
            <w:pPr>
              <w:rPr>
                <w:lang w:val="en-US"/>
              </w:rPr>
            </w:pPr>
            <w:r w:rsidRPr="008D31CC">
              <w:rPr>
                <w:lang w:val="en-US"/>
              </w:rPr>
              <w:t>0.007</w:t>
            </w:r>
          </w:p>
        </w:tc>
      </w:tr>
      <w:tr w:rsidR="002F41CF" w:rsidRPr="008D31CC" w14:paraId="421FAA2F" w14:textId="77777777" w:rsidTr="00CA30CE">
        <w:tc>
          <w:tcPr>
            <w:tcW w:w="2972" w:type="dxa"/>
          </w:tcPr>
          <w:p w14:paraId="1CC22B9F" w14:textId="77777777" w:rsidR="002F41CF" w:rsidRPr="008D31CC" w:rsidRDefault="002F41CF" w:rsidP="00CA30CE">
            <w:pPr>
              <w:rPr>
                <w:lang w:val="en-US"/>
              </w:rPr>
            </w:pPr>
            <w:r w:rsidRPr="008D31CC">
              <w:rPr>
                <w:lang w:val="en-US"/>
              </w:rPr>
              <w:t>Rotational atherectomy</w:t>
            </w:r>
          </w:p>
        </w:tc>
        <w:tc>
          <w:tcPr>
            <w:tcW w:w="2693" w:type="dxa"/>
          </w:tcPr>
          <w:p w14:paraId="60104688" w14:textId="77777777" w:rsidR="002F41CF" w:rsidRPr="008D31CC" w:rsidRDefault="002F41CF" w:rsidP="00CA30CE">
            <w:pPr>
              <w:rPr>
                <w:lang w:val="en-US"/>
              </w:rPr>
            </w:pPr>
            <w:r w:rsidRPr="008D31CC">
              <w:rPr>
                <w:lang w:val="en-US"/>
              </w:rPr>
              <w:t>57 (0.2%)</w:t>
            </w:r>
          </w:p>
        </w:tc>
        <w:tc>
          <w:tcPr>
            <w:tcW w:w="1985" w:type="dxa"/>
          </w:tcPr>
          <w:p w14:paraId="6B6EAC17" w14:textId="77777777" w:rsidR="002F41CF" w:rsidRPr="008D31CC" w:rsidRDefault="002F41CF" w:rsidP="00CA30CE">
            <w:pPr>
              <w:rPr>
                <w:lang w:val="en-US"/>
              </w:rPr>
            </w:pPr>
            <w:r w:rsidRPr="008D31CC">
              <w:rPr>
                <w:lang w:val="en-US"/>
              </w:rPr>
              <w:t>11 (0.2%)</w:t>
            </w:r>
          </w:p>
        </w:tc>
        <w:tc>
          <w:tcPr>
            <w:tcW w:w="1134" w:type="dxa"/>
          </w:tcPr>
          <w:p w14:paraId="0FCCE2A6" w14:textId="77777777" w:rsidR="002F41CF" w:rsidRPr="008D31CC" w:rsidRDefault="002F41CF" w:rsidP="00CA30CE">
            <w:pPr>
              <w:rPr>
                <w:lang w:val="en-US"/>
              </w:rPr>
            </w:pPr>
            <w:r w:rsidRPr="008D31CC">
              <w:rPr>
                <w:lang w:val="en-US"/>
              </w:rPr>
              <w:t>0.91</w:t>
            </w:r>
          </w:p>
        </w:tc>
      </w:tr>
      <w:tr w:rsidR="002F41CF" w:rsidRPr="008D31CC" w14:paraId="2B122BA7" w14:textId="77777777" w:rsidTr="00CA30CE">
        <w:tc>
          <w:tcPr>
            <w:tcW w:w="2972" w:type="dxa"/>
          </w:tcPr>
          <w:p w14:paraId="53D0A989" w14:textId="77777777" w:rsidR="002F41CF" w:rsidRPr="008D31CC" w:rsidRDefault="002F41CF" w:rsidP="00CA30CE">
            <w:pPr>
              <w:rPr>
                <w:lang w:val="en-US"/>
              </w:rPr>
            </w:pPr>
            <w:r w:rsidRPr="008D31CC">
              <w:rPr>
                <w:lang w:val="en-US"/>
              </w:rPr>
              <w:t>IABP</w:t>
            </w:r>
          </w:p>
        </w:tc>
        <w:tc>
          <w:tcPr>
            <w:tcW w:w="2693" w:type="dxa"/>
          </w:tcPr>
          <w:p w14:paraId="0704CC28" w14:textId="77777777" w:rsidR="002F41CF" w:rsidRPr="008D31CC" w:rsidRDefault="002F41CF" w:rsidP="00CA30CE">
            <w:pPr>
              <w:rPr>
                <w:lang w:val="en-US"/>
              </w:rPr>
            </w:pPr>
            <w:r w:rsidRPr="008D31CC">
              <w:rPr>
                <w:lang w:val="en-US"/>
              </w:rPr>
              <w:t>498 (1.8%)</w:t>
            </w:r>
          </w:p>
        </w:tc>
        <w:tc>
          <w:tcPr>
            <w:tcW w:w="1985" w:type="dxa"/>
          </w:tcPr>
          <w:p w14:paraId="5E18D6C6" w14:textId="77777777" w:rsidR="002F41CF" w:rsidRPr="008D31CC" w:rsidRDefault="002F41CF" w:rsidP="00CA30CE">
            <w:pPr>
              <w:rPr>
                <w:lang w:val="en-US"/>
              </w:rPr>
            </w:pPr>
            <w:r w:rsidRPr="008D31CC">
              <w:rPr>
                <w:lang w:val="en-US"/>
              </w:rPr>
              <w:t>84 (1.5%)</w:t>
            </w:r>
          </w:p>
        </w:tc>
        <w:tc>
          <w:tcPr>
            <w:tcW w:w="1134" w:type="dxa"/>
          </w:tcPr>
          <w:p w14:paraId="79F44544" w14:textId="77777777" w:rsidR="002F41CF" w:rsidRPr="008D31CC" w:rsidRDefault="002F41CF" w:rsidP="00CA30CE">
            <w:pPr>
              <w:rPr>
                <w:lang w:val="en-US"/>
              </w:rPr>
            </w:pPr>
            <w:r w:rsidRPr="008D31CC">
              <w:rPr>
                <w:lang w:val="en-US"/>
              </w:rPr>
              <w:t>0.14</w:t>
            </w:r>
          </w:p>
        </w:tc>
      </w:tr>
      <w:tr w:rsidR="002F41CF" w:rsidRPr="008D31CC" w14:paraId="44843C18" w14:textId="77777777" w:rsidTr="00CA30CE">
        <w:tc>
          <w:tcPr>
            <w:tcW w:w="2972" w:type="dxa"/>
          </w:tcPr>
          <w:p w14:paraId="73217983" w14:textId="77777777" w:rsidR="002F41CF" w:rsidRPr="008D31CC" w:rsidRDefault="002F41CF" w:rsidP="00CA30CE">
            <w:pPr>
              <w:rPr>
                <w:lang w:val="en-US"/>
              </w:rPr>
            </w:pPr>
            <w:r w:rsidRPr="008D31CC">
              <w:rPr>
                <w:lang w:val="en-US"/>
              </w:rPr>
              <w:t>ECMO/Impella</w:t>
            </w:r>
          </w:p>
        </w:tc>
        <w:tc>
          <w:tcPr>
            <w:tcW w:w="2693" w:type="dxa"/>
          </w:tcPr>
          <w:p w14:paraId="663F7A3E" w14:textId="77777777" w:rsidR="002F41CF" w:rsidRPr="008D31CC" w:rsidRDefault="002F41CF" w:rsidP="00CA30CE">
            <w:pPr>
              <w:rPr>
                <w:lang w:val="en-US"/>
              </w:rPr>
            </w:pPr>
            <w:r w:rsidRPr="008D31CC">
              <w:rPr>
                <w:lang w:val="en-US"/>
              </w:rPr>
              <w:t>19 (0.07%)</w:t>
            </w:r>
          </w:p>
        </w:tc>
        <w:tc>
          <w:tcPr>
            <w:tcW w:w="1985" w:type="dxa"/>
          </w:tcPr>
          <w:p w14:paraId="2C418CD8" w14:textId="77777777" w:rsidR="002F41CF" w:rsidRPr="008D31CC" w:rsidRDefault="002F41CF" w:rsidP="00CA30CE">
            <w:pPr>
              <w:rPr>
                <w:lang w:val="en-US"/>
              </w:rPr>
            </w:pPr>
            <w:r w:rsidRPr="008D31CC">
              <w:rPr>
                <w:lang w:val="en-US"/>
              </w:rPr>
              <w:t>0 (0%)</w:t>
            </w:r>
          </w:p>
        </w:tc>
        <w:tc>
          <w:tcPr>
            <w:tcW w:w="1134" w:type="dxa"/>
          </w:tcPr>
          <w:p w14:paraId="69C4F8A8" w14:textId="77777777" w:rsidR="002F41CF" w:rsidRPr="008D31CC" w:rsidRDefault="002F41CF" w:rsidP="00CA30CE">
            <w:pPr>
              <w:rPr>
                <w:lang w:val="en-US"/>
              </w:rPr>
            </w:pPr>
            <w:r w:rsidRPr="008D31CC">
              <w:rPr>
                <w:lang w:val="en-US"/>
              </w:rPr>
              <w:t>0.051</w:t>
            </w:r>
          </w:p>
        </w:tc>
      </w:tr>
      <w:tr w:rsidR="002F41CF" w:rsidRPr="008D31CC" w14:paraId="38B43AF7" w14:textId="77777777" w:rsidTr="00CA30CE">
        <w:tc>
          <w:tcPr>
            <w:tcW w:w="2972" w:type="dxa"/>
          </w:tcPr>
          <w:p w14:paraId="20023040" w14:textId="77777777" w:rsidR="002F41CF" w:rsidRPr="008D31CC" w:rsidRDefault="002F41CF" w:rsidP="00CA30CE">
            <w:pPr>
              <w:rPr>
                <w:lang w:val="en-US"/>
              </w:rPr>
            </w:pPr>
            <w:r w:rsidRPr="008D31CC">
              <w:rPr>
                <w:lang w:val="en-US"/>
              </w:rPr>
              <w:t>Cardiogenic shock</w:t>
            </w:r>
          </w:p>
        </w:tc>
        <w:tc>
          <w:tcPr>
            <w:tcW w:w="2693" w:type="dxa"/>
          </w:tcPr>
          <w:p w14:paraId="0F01BE53" w14:textId="77777777" w:rsidR="002F41CF" w:rsidRPr="008D31CC" w:rsidRDefault="002F41CF" w:rsidP="00CA30CE">
            <w:pPr>
              <w:rPr>
                <w:lang w:val="en-US"/>
              </w:rPr>
            </w:pPr>
            <w:r w:rsidRPr="008D31CC">
              <w:rPr>
                <w:lang w:val="en-US"/>
              </w:rPr>
              <w:t>1,951 (7.2%)</w:t>
            </w:r>
          </w:p>
        </w:tc>
        <w:tc>
          <w:tcPr>
            <w:tcW w:w="1985" w:type="dxa"/>
          </w:tcPr>
          <w:p w14:paraId="50EF3D09" w14:textId="77777777" w:rsidR="002F41CF" w:rsidRPr="008D31CC" w:rsidRDefault="002F41CF" w:rsidP="00CA30CE">
            <w:pPr>
              <w:rPr>
                <w:lang w:val="en-US"/>
              </w:rPr>
            </w:pPr>
            <w:r w:rsidRPr="008D31CC">
              <w:rPr>
                <w:lang w:val="en-US"/>
              </w:rPr>
              <w:t>412 (7.6%)</w:t>
            </w:r>
          </w:p>
        </w:tc>
        <w:tc>
          <w:tcPr>
            <w:tcW w:w="1134" w:type="dxa"/>
          </w:tcPr>
          <w:p w14:paraId="050555AB" w14:textId="77777777" w:rsidR="002F41CF" w:rsidRPr="008D31CC" w:rsidRDefault="002F41CF" w:rsidP="00CA30CE">
            <w:pPr>
              <w:rPr>
                <w:lang w:val="en-US"/>
              </w:rPr>
            </w:pPr>
            <w:r w:rsidRPr="008D31CC">
              <w:rPr>
                <w:lang w:val="en-US"/>
              </w:rPr>
              <w:t>0.32</w:t>
            </w:r>
          </w:p>
        </w:tc>
      </w:tr>
      <w:tr w:rsidR="002F41CF" w:rsidRPr="008D31CC" w14:paraId="32500D7B" w14:textId="77777777" w:rsidTr="00CA30CE">
        <w:tc>
          <w:tcPr>
            <w:tcW w:w="2972" w:type="dxa"/>
          </w:tcPr>
          <w:p w14:paraId="7546F842" w14:textId="77777777" w:rsidR="002F41CF" w:rsidRPr="008D31CC" w:rsidRDefault="002F41CF" w:rsidP="00CA30CE">
            <w:pPr>
              <w:rPr>
                <w:lang w:val="en-US"/>
              </w:rPr>
            </w:pPr>
            <w:r w:rsidRPr="008D31CC">
              <w:rPr>
                <w:lang w:val="en-US"/>
              </w:rPr>
              <w:t>Inotropes</w:t>
            </w:r>
          </w:p>
        </w:tc>
        <w:tc>
          <w:tcPr>
            <w:tcW w:w="2693" w:type="dxa"/>
          </w:tcPr>
          <w:p w14:paraId="3EAEF6B6" w14:textId="77777777" w:rsidR="002F41CF" w:rsidRPr="008D31CC" w:rsidRDefault="002F41CF" w:rsidP="00CA30CE">
            <w:pPr>
              <w:rPr>
                <w:lang w:val="en-US"/>
              </w:rPr>
            </w:pPr>
            <w:r w:rsidRPr="008D31CC">
              <w:rPr>
                <w:lang w:val="en-US"/>
              </w:rPr>
              <w:t>1,062 (3.9%)</w:t>
            </w:r>
          </w:p>
        </w:tc>
        <w:tc>
          <w:tcPr>
            <w:tcW w:w="1985" w:type="dxa"/>
          </w:tcPr>
          <w:p w14:paraId="593B6BF9" w14:textId="77777777" w:rsidR="002F41CF" w:rsidRPr="008D31CC" w:rsidRDefault="002F41CF" w:rsidP="00CA30CE">
            <w:pPr>
              <w:rPr>
                <w:lang w:val="en-US"/>
              </w:rPr>
            </w:pPr>
            <w:r w:rsidRPr="008D31CC">
              <w:rPr>
                <w:lang w:val="en-US"/>
              </w:rPr>
              <w:t>216 (4.0%)</w:t>
            </w:r>
          </w:p>
        </w:tc>
        <w:tc>
          <w:tcPr>
            <w:tcW w:w="1134" w:type="dxa"/>
          </w:tcPr>
          <w:p w14:paraId="57AA10B6" w14:textId="77777777" w:rsidR="002F41CF" w:rsidRPr="008D31CC" w:rsidRDefault="002F41CF" w:rsidP="00CA30CE">
            <w:pPr>
              <w:rPr>
                <w:lang w:val="en-US"/>
              </w:rPr>
            </w:pPr>
            <w:r w:rsidRPr="008D31CC">
              <w:rPr>
                <w:lang w:val="en-US"/>
              </w:rPr>
              <w:t>0.84</w:t>
            </w:r>
          </w:p>
        </w:tc>
      </w:tr>
      <w:tr w:rsidR="002F41CF" w:rsidRPr="008D31CC" w14:paraId="607DFFF5" w14:textId="77777777" w:rsidTr="00CA30CE">
        <w:tc>
          <w:tcPr>
            <w:tcW w:w="2972" w:type="dxa"/>
          </w:tcPr>
          <w:p w14:paraId="4421E8B9" w14:textId="77777777" w:rsidR="002F41CF" w:rsidRPr="008D31CC" w:rsidRDefault="002F41CF" w:rsidP="00CA30CE">
            <w:pPr>
              <w:rPr>
                <w:lang w:val="en-US"/>
              </w:rPr>
            </w:pPr>
            <w:r w:rsidRPr="008D31CC">
              <w:rPr>
                <w:lang w:val="en-US"/>
              </w:rPr>
              <w:t>Thrombectomy device use</w:t>
            </w:r>
          </w:p>
        </w:tc>
        <w:tc>
          <w:tcPr>
            <w:tcW w:w="2693" w:type="dxa"/>
          </w:tcPr>
          <w:p w14:paraId="63E9CE28" w14:textId="77777777" w:rsidR="002F41CF" w:rsidRPr="008D31CC" w:rsidRDefault="002F41CF" w:rsidP="00CA30CE">
            <w:pPr>
              <w:rPr>
                <w:lang w:val="en-US"/>
              </w:rPr>
            </w:pPr>
            <w:r w:rsidRPr="008D31CC">
              <w:rPr>
                <w:lang w:val="en-US"/>
              </w:rPr>
              <w:t>4,197 (15.4%)</w:t>
            </w:r>
          </w:p>
        </w:tc>
        <w:tc>
          <w:tcPr>
            <w:tcW w:w="1985" w:type="dxa"/>
          </w:tcPr>
          <w:p w14:paraId="1B96C347" w14:textId="77777777" w:rsidR="002F41CF" w:rsidRPr="008D31CC" w:rsidRDefault="002F41CF" w:rsidP="00CA30CE">
            <w:pPr>
              <w:rPr>
                <w:lang w:val="en-US"/>
              </w:rPr>
            </w:pPr>
            <w:r w:rsidRPr="008D31CC">
              <w:rPr>
                <w:lang w:val="en-US"/>
              </w:rPr>
              <w:t>828 (15.2%)</w:t>
            </w:r>
          </w:p>
        </w:tc>
        <w:tc>
          <w:tcPr>
            <w:tcW w:w="1134" w:type="dxa"/>
          </w:tcPr>
          <w:p w14:paraId="01CE401B" w14:textId="77777777" w:rsidR="002F41CF" w:rsidRPr="008D31CC" w:rsidRDefault="002F41CF" w:rsidP="00CA30CE">
            <w:pPr>
              <w:rPr>
                <w:lang w:val="en-US"/>
              </w:rPr>
            </w:pPr>
            <w:r w:rsidRPr="008D31CC">
              <w:rPr>
                <w:lang w:val="en-US"/>
              </w:rPr>
              <w:t>0.65</w:t>
            </w:r>
          </w:p>
        </w:tc>
      </w:tr>
      <w:tr w:rsidR="002F41CF" w:rsidRPr="008D31CC" w14:paraId="7EAB9494" w14:textId="77777777" w:rsidTr="00CA30CE">
        <w:tc>
          <w:tcPr>
            <w:tcW w:w="2972" w:type="dxa"/>
          </w:tcPr>
          <w:p w14:paraId="5CD14407" w14:textId="77777777" w:rsidR="002F41CF" w:rsidRPr="008D31CC" w:rsidRDefault="002F41CF" w:rsidP="00CA30CE">
            <w:pPr>
              <w:rPr>
                <w:lang w:val="en-US"/>
              </w:rPr>
            </w:pPr>
            <w:r w:rsidRPr="008D31CC">
              <w:rPr>
                <w:lang w:val="en-US"/>
              </w:rPr>
              <w:t>Number of stents</w:t>
            </w:r>
          </w:p>
          <w:p w14:paraId="632BB235" w14:textId="77777777" w:rsidR="002F41CF" w:rsidRPr="008D31CC" w:rsidRDefault="002F41CF" w:rsidP="00CA30CE">
            <w:pPr>
              <w:rPr>
                <w:lang w:val="en-US"/>
              </w:rPr>
            </w:pPr>
            <w:r w:rsidRPr="008D31CC">
              <w:rPr>
                <w:lang w:val="en-US"/>
              </w:rPr>
              <w:t>0</w:t>
            </w:r>
          </w:p>
          <w:p w14:paraId="1E608A26" w14:textId="77777777" w:rsidR="002F41CF" w:rsidRPr="008D31CC" w:rsidRDefault="002F41CF" w:rsidP="00CA30CE">
            <w:pPr>
              <w:rPr>
                <w:lang w:val="en-US"/>
              </w:rPr>
            </w:pPr>
            <w:r w:rsidRPr="008D31CC">
              <w:rPr>
                <w:lang w:val="en-US"/>
              </w:rPr>
              <w:t>1</w:t>
            </w:r>
          </w:p>
          <w:p w14:paraId="78A0A70C" w14:textId="77777777" w:rsidR="002F41CF" w:rsidRPr="008D31CC" w:rsidRDefault="002F41CF" w:rsidP="00CA30CE">
            <w:pPr>
              <w:rPr>
                <w:lang w:val="en-US"/>
              </w:rPr>
            </w:pPr>
            <w:r w:rsidRPr="008D31CC">
              <w:rPr>
                <w:lang w:val="en-US"/>
              </w:rPr>
              <w:lastRenderedPageBreak/>
              <w:t>2</w:t>
            </w:r>
          </w:p>
          <w:p w14:paraId="46356FFE" w14:textId="77777777" w:rsidR="002F41CF" w:rsidRPr="008D31CC" w:rsidRDefault="002F41CF" w:rsidP="00CA30CE">
            <w:pPr>
              <w:rPr>
                <w:lang w:val="en-US"/>
              </w:rPr>
            </w:pPr>
            <w:r w:rsidRPr="008D31CC">
              <w:rPr>
                <w:lang w:val="en-US"/>
              </w:rPr>
              <w:t>3+</w:t>
            </w:r>
          </w:p>
        </w:tc>
        <w:tc>
          <w:tcPr>
            <w:tcW w:w="2693" w:type="dxa"/>
          </w:tcPr>
          <w:p w14:paraId="0B164E33" w14:textId="77777777" w:rsidR="002F41CF" w:rsidRPr="008D31CC" w:rsidRDefault="002F41CF" w:rsidP="00CA30CE">
            <w:pPr>
              <w:rPr>
                <w:lang w:val="en-US"/>
              </w:rPr>
            </w:pPr>
          </w:p>
          <w:p w14:paraId="71C2B5B8" w14:textId="77777777" w:rsidR="002F41CF" w:rsidRPr="008D31CC" w:rsidRDefault="002F41CF" w:rsidP="00CA30CE">
            <w:pPr>
              <w:rPr>
                <w:lang w:val="en-US"/>
              </w:rPr>
            </w:pPr>
            <w:r w:rsidRPr="008D31CC">
              <w:rPr>
                <w:lang w:val="en-US"/>
              </w:rPr>
              <w:t>2,767 (10.2%)</w:t>
            </w:r>
          </w:p>
          <w:p w14:paraId="55C240B7" w14:textId="77777777" w:rsidR="002F41CF" w:rsidRPr="008D31CC" w:rsidRDefault="002F41CF" w:rsidP="00CA30CE">
            <w:pPr>
              <w:rPr>
                <w:lang w:val="en-US"/>
              </w:rPr>
            </w:pPr>
            <w:r w:rsidRPr="008D31CC">
              <w:rPr>
                <w:lang w:val="en-US"/>
              </w:rPr>
              <w:t>15,522 (57.0%)</w:t>
            </w:r>
          </w:p>
          <w:p w14:paraId="1839837A" w14:textId="77777777" w:rsidR="002F41CF" w:rsidRPr="008D31CC" w:rsidRDefault="002F41CF" w:rsidP="00CA30CE">
            <w:pPr>
              <w:rPr>
                <w:lang w:val="en-US"/>
              </w:rPr>
            </w:pPr>
            <w:r w:rsidRPr="008D31CC">
              <w:rPr>
                <w:lang w:val="en-US"/>
              </w:rPr>
              <w:lastRenderedPageBreak/>
              <w:t>6,264 (23.0%)</w:t>
            </w:r>
          </w:p>
          <w:p w14:paraId="71758E5F" w14:textId="77777777" w:rsidR="002F41CF" w:rsidRPr="008D31CC" w:rsidRDefault="002F41CF" w:rsidP="00CA30CE">
            <w:pPr>
              <w:rPr>
                <w:lang w:val="en-US"/>
              </w:rPr>
            </w:pPr>
            <w:r w:rsidRPr="008D31CC">
              <w:rPr>
                <w:lang w:val="en-US"/>
              </w:rPr>
              <w:t>2,675 (9.8%)</w:t>
            </w:r>
          </w:p>
        </w:tc>
        <w:tc>
          <w:tcPr>
            <w:tcW w:w="1985" w:type="dxa"/>
          </w:tcPr>
          <w:p w14:paraId="45E3D569" w14:textId="77777777" w:rsidR="002F41CF" w:rsidRPr="008D31CC" w:rsidRDefault="002F41CF" w:rsidP="00CA30CE">
            <w:pPr>
              <w:rPr>
                <w:lang w:val="en-US"/>
              </w:rPr>
            </w:pPr>
          </w:p>
          <w:p w14:paraId="507F0392" w14:textId="77777777" w:rsidR="002F41CF" w:rsidRPr="008D31CC" w:rsidRDefault="002F41CF" w:rsidP="00CA30CE">
            <w:pPr>
              <w:rPr>
                <w:lang w:val="en-US"/>
              </w:rPr>
            </w:pPr>
            <w:r w:rsidRPr="008D31CC">
              <w:rPr>
                <w:lang w:val="en-US"/>
              </w:rPr>
              <w:t>596 (10.9%)</w:t>
            </w:r>
          </w:p>
          <w:p w14:paraId="33B8DD7E" w14:textId="77777777" w:rsidR="002F41CF" w:rsidRPr="008D31CC" w:rsidRDefault="002F41CF" w:rsidP="00CA30CE">
            <w:pPr>
              <w:rPr>
                <w:lang w:val="en-US"/>
              </w:rPr>
            </w:pPr>
            <w:r w:rsidRPr="008D31CC">
              <w:rPr>
                <w:lang w:val="en-US"/>
              </w:rPr>
              <w:t>3,196 (58.6%)</w:t>
            </w:r>
          </w:p>
          <w:p w14:paraId="5616025D" w14:textId="77777777" w:rsidR="002F41CF" w:rsidRPr="008D31CC" w:rsidRDefault="002F41CF" w:rsidP="00CA30CE">
            <w:pPr>
              <w:rPr>
                <w:lang w:val="en-US"/>
              </w:rPr>
            </w:pPr>
            <w:r w:rsidRPr="008D31CC">
              <w:rPr>
                <w:lang w:val="en-US"/>
              </w:rPr>
              <w:lastRenderedPageBreak/>
              <w:t>1,181 (21.6%)</w:t>
            </w:r>
          </w:p>
          <w:p w14:paraId="25659097" w14:textId="77777777" w:rsidR="002F41CF" w:rsidRPr="008D31CC" w:rsidRDefault="002F41CF" w:rsidP="00CA30CE">
            <w:pPr>
              <w:rPr>
                <w:lang w:val="en-US"/>
              </w:rPr>
            </w:pPr>
            <w:r w:rsidRPr="008D31CC">
              <w:rPr>
                <w:lang w:val="en-US"/>
              </w:rPr>
              <w:t>484 (8.9%)</w:t>
            </w:r>
          </w:p>
        </w:tc>
        <w:tc>
          <w:tcPr>
            <w:tcW w:w="1134" w:type="dxa"/>
          </w:tcPr>
          <w:p w14:paraId="4468AC6C" w14:textId="77777777" w:rsidR="002F41CF" w:rsidRPr="008D31CC" w:rsidRDefault="002F41CF" w:rsidP="00CA30CE">
            <w:pPr>
              <w:rPr>
                <w:lang w:val="en-US"/>
              </w:rPr>
            </w:pPr>
            <w:r w:rsidRPr="008D31CC">
              <w:rPr>
                <w:lang w:val="en-US"/>
              </w:rPr>
              <w:lastRenderedPageBreak/>
              <w:t>0.006</w:t>
            </w:r>
          </w:p>
        </w:tc>
      </w:tr>
      <w:tr w:rsidR="002F41CF" w:rsidRPr="008D31CC" w14:paraId="6BC6856E" w14:textId="77777777" w:rsidTr="00CA30CE">
        <w:tc>
          <w:tcPr>
            <w:tcW w:w="2972" w:type="dxa"/>
          </w:tcPr>
          <w:p w14:paraId="177000CE" w14:textId="77777777" w:rsidR="002F41CF" w:rsidRPr="008D31CC" w:rsidRDefault="002F41CF" w:rsidP="00CA30CE">
            <w:pPr>
              <w:rPr>
                <w:lang w:val="en-US"/>
              </w:rPr>
            </w:pPr>
            <w:r w:rsidRPr="008D31CC">
              <w:rPr>
                <w:lang w:val="en-US"/>
              </w:rPr>
              <w:lastRenderedPageBreak/>
              <w:t>TIMI 3 flow post procedure</w:t>
            </w:r>
          </w:p>
        </w:tc>
        <w:tc>
          <w:tcPr>
            <w:tcW w:w="2693" w:type="dxa"/>
          </w:tcPr>
          <w:p w14:paraId="3EDBAF3C" w14:textId="77777777" w:rsidR="002F41CF" w:rsidRPr="008D31CC" w:rsidRDefault="002F41CF" w:rsidP="00CA30CE">
            <w:pPr>
              <w:rPr>
                <w:lang w:val="en-US"/>
              </w:rPr>
            </w:pPr>
            <w:r w:rsidRPr="008D31CC">
              <w:rPr>
                <w:lang w:val="en-US"/>
              </w:rPr>
              <w:t>21,891 (85.0%)</w:t>
            </w:r>
          </w:p>
        </w:tc>
        <w:tc>
          <w:tcPr>
            <w:tcW w:w="1985" w:type="dxa"/>
          </w:tcPr>
          <w:p w14:paraId="0CDE66D1" w14:textId="77777777" w:rsidR="002F41CF" w:rsidRPr="008D31CC" w:rsidRDefault="002F41CF" w:rsidP="00CA30CE">
            <w:pPr>
              <w:rPr>
                <w:lang w:val="en-US"/>
              </w:rPr>
            </w:pPr>
            <w:r w:rsidRPr="008D31CC">
              <w:rPr>
                <w:lang w:val="en-US"/>
              </w:rPr>
              <w:t>4,239 (83.1%)</w:t>
            </w:r>
          </w:p>
        </w:tc>
        <w:tc>
          <w:tcPr>
            <w:tcW w:w="1134" w:type="dxa"/>
          </w:tcPr>
          <w:p w14:paraId="4B1B277B" w14:textId="77777777" w:rsidR="002F41CF" w:rsidRPr="008D31CC" w:rsidRDefault="002F41CF" w:rsidP="00CA30CE">
            <w:pPr>
              <w:rPr>
                <w:lang w:val="en-US"/>
              </w:rPr>
            </w:pPr>
            <w:r w:rsidRPr="008D31CC">
              <w:rPr>
                <w:lang w:val="en-US"/>
              </w:rPr>
              <w:t>0.001</w:t>
            </w:r>
          </w:p>
        </w:tc>
      </w:tr>
      <w:tr w:rsidR="002F41CF" w:rsidRPr="008D31CC" w14:paraId="06C416E8" w14:textId="77777777" w:rsidTr="00CA30CE">
        <w:tc>
          <w:tcPr>
            <w:tcW w:w="2972" w:type="dxa"/>
          </w:tcPr>
          <w:p w14:paraId="39F9AE71" w14:textId="77777777" w:rsidR="002F41CF" w:rsidRPr="008D31CC" w:rsidRDefault="002F41CF" w:rsidP="00CA30CE">
            <w:pPr>
              <w:rPr>
                <w:lang w:val="en-US"/>
              </w:rPr>
            </w:pPr>
            <w:r w:rsidRPr="008D31CC">
              <w:rPr>
                <w:lang w:val="en-US"/>
              </w:rPr>
              <w:t>Median time from symptom-to-hospital [IQR]</w:t>
            </w:r>
          </w:p>
        </w:tc>
        <w:tc>
          <w:tcPr>
            <w:tcW w:w="2693" w:type="dxa"/>
          </w:tcPr>
          <w:p w14:paraId="3AA60B07" w14:textId="77777777" w:rsidR="002F41CF" w:rsidRPr="008D31CC" w:rsidRDefault="002F41CF" w:rsidP="00CA30CE">
            <w:pPr>
              <w:rPr>
                <w:lang w:val="en-US"/>
              </w:rPr>
            </w:pPr>
            <w:r w:rsidRPr="008D31CC">
              <w:rPr>
                <w:lang w:val="en-US"/>
              </w:rPr>
              <w:t>135 [90-240]</w:t>
            </w:r>
          </w:p>
        </w:tc>
        <w:tc>
          <w:tcPr>
            <w:tcW w:w="1985" w:type="dxa"/>
          </w:tcPr>
          <w:p w14:paraId="0F01ED8D" w14:textId="77777777" w:rsidR="002F41CF" w:rsidRPr="008D31CC" w:rsidRDefault="002F41CF" w:rsidP="00CA30CE">
            <w:pPr>
              <w:rPr>
                <w:lang w:val="en-US"/>
              </w:rPr>
            </w:pPr>
            <w:r w:rsidRPr="008D31CC">
              <w:rPr>
                <w:lang w:val="en-US"/>
              </w:rPr>
              <w:t>136 [73-306]</w:t>
            </w:r>
          </w:p>
        </w:tc>
        <w:tc>
          <w:tcPr>
            <w:tcW w:w="1134" w:type="dxa"/>
          </w:tcPr>
          <w:p w14:paraId="5803042D" w14:textId="77777777" w:rsidR="002F41CF" w:rsidRPr="008D31CC" w:rsidRDefault="002F41CF" w:rsidP="00CA30CE">
            <w:pPr>
              <w:rPr>
                <w:lang w:val="en-US"/>
              </w:rPr>
            </w:pPr>
            <w:r w:rsidRPr="008D31CC">
              <w:rPr>
                <w:lang w:val="en-US"/>
              </w:rPr>
              <w:t>0.014</w:t>
            </w:r>
          </w:p>
        </w:tc>
      </w:tr>
      <w:tr w:rsidR="002F41CF" w:rsidRPr="008D31CC" w14:paraId="038DDD11" w14:textId="77777777" w:rsidTr="00CA30CE">
        <w:tc>
          <w:tcPr>
            <w:tcW w:w="2972" w:type="dxa"/>
          </w:tcPr>
          <w:p w14:paraId="2BAF6C9E" w14:textId="77777777" w:rsidR="002F41CF" w:rsidRPr="008D31CC" w:rsidRDefault="002F41CF" w:rsidP="00CA30CE">
            <w:pPr>
              <w:rPr>
                <w:lang w:val="en-US"/>
              </w:rPr>
            </w:pPr>
            <w:r w:rsidRPr="008D31CC">
              <w:rPr>
                <w:lang w:val="en-US"/>
              </w:rPr>
              <w:t>Median time from door-to-balloon [IQR]</w:t>
            </w:r>
          </w:p>
        </w:tc>
        <w:tc>
          <w:tcPr>
            <w:tcW w:w="2693" w:type="dxa"/>
          </w:tcPr>
          <w:p w14:paraId="03E6B4EE" w14:textId="77777777" w:rsidR="002F41CF" w:rsidRPr="008D31CC" w:rsidRDefault="002F41CF" w:rsidP="00CA30CE">
            <w:pPr>
              <w:rPr>
                <w:lang w:val="en-US"/>
              </w:rPr>
            </w:pPr>
            <w:r w:rsidRPr="008D31CC">
              <w:rPr>
                <w:lang w:val="en-US"/>
              </w:rPr>
              <w:t>28 [15-64]</w:t>
            </w:r>
          </w:p>
        </w:tc>
        <w:tc>
          <w:tcPr>
            <w:tcW w:w="1985" w:type="dxa"/>
          </w:tcPr>
          <w:p w14:paraId="44B7C589" w14:textId="77777777" w:rsidR="002F41CF" w:rsidRPr="008D31CC" w:rsidRDefault="002F41CF" w:rsidP="00CA30CE">
            <w:pPr>
              <w:rPr>
                <w:lang w:val="en-US"/>
              </w:rPr>
            </w:pPr>
            <w:r w:rsidRPr="008D31CC">
              <w:rPr>
                <w:lang w:val="en-US"/>
              </w:rPr>
              <w:t>143 [100-216]</w:t>
            </w:r>
          </w:p>
        </w:tc>
        <w:tc>
          <w:tcPr>
            <w:tcW w:w="1134" w:type="dxa"/>
          </w:tcPr>
          <w:p w14:paraId="5921DFA7" w14:textId="77777777" w:rsidR="002F41CF" w:rsidRPr="008D31CC" w:rsidRDefault="002F41CF" w:rsidP="00CA30CE">
            <w:pPr>
              <w:rPr>
                <w:lang w:val="en-US"/>
              </w:rPr>
            </w:pPr>
            <w:r w:rsidRPr="008D31CC">
              <w:rPr>
                <w:lang w:val="en-US"/>
              </w:rPr>
              <w:t>&lt;0.001</w:t>
            </w:r>
          </w:p>
        </w:tc>
      </w:tr>
      <w:tr w:rsidR="002F41CF" w:rsidRPr="008D31CC" w14:paraId="1B12FC4C" w14:textId="77777777" w:rsidTr="00CA30CE">
        <w:tc>
          <w:tcPr>
            <w:tcW w:w="2972" w:type="dxa"/>
          </w:tcPr>
          <w:p w14:paraId="74668F04" w14:textId="77777777" w:rsidR="002F41CF" w:rsidRPr="008D31CC" w:rsidRDefault="002F41CF" w:rsidP="00CA30CE">
            <w:pPr>
              <w:rPr>
                <w:lang w:val="en-US"/>
              </w:rPr>
            </w:pPr>
            <w:r w:rsidRPr="008D31CC">
              <w:rPr>
                <w:lang w:val="en-US"/>
              </w:rPr>
              <w:t>Out-of-hours symptom onset</w:t>
            </w:r>
          </w:p>
        </w:tc>
        <w:tc>
          <w:tcPr>
            <w:tcW w:w="2693" w:type="dxa"/>
          </w:tcPr>
          <w:p w14:paraId="1D899559" w14:textId="77777777" w:rsidR="002F41CF" w:rsidRPr="008D31CC" w:rsidRDefault="002F41CF" w:rsidP="00CA30CE">
            <w:pPr>
              <w:rPr>
                <w:lang w:val="en-US"/>
              </w:rPr>
            </w:pPr>
            <w:r w:rsidRPr="008D31CC">
              <w:rPr>
                <w:lang w:val="en-US"/>
              </w:rPr>
              <w:t>16,129 (60.7%)</w:t>
            </w:r>
          </w:p>
        </w:tc>
        <w:tc>
          <w:tcPr>
            <w:tcW w:w="1985" w:type="dxa"/>
          </w:tcPr>
          <w:p w14:paraId="42334BC7" w14:textId="77777777" w:rsidR="002F41CF" w:rsidRPr="008D31CC" w:rsidRDefault="002F41CF" w:rsidP="00CA30CE">
            <w:pPr>
              <w:rPr>
                <w:lang w:val="en-US"/>
              </w:rPr>
            </w:pPr>
            <w:r w:rsidRPr="008D31CC">
              <w:rPr>
                <w:lang w:val="en-US"/>
              </w:rPr>
              <w:t>3,321 (62.1%)</w:t>
            </w:r>
          </w:p>
        </w:tc>
        <w:tc>
          <w:tcPr>
            <w:tcW w:w="1134" w:type="dxa"/>
          </w:tcPr>
          <w:p w14:paraId="44EEDFF8" w14:textId="77777777" w:rsidR="002F41CF" w:rsidRPr="008D31CC" w:rsidRDefault="002F41CF" w:rsidP="00CA30CE">
            <w:pPr>
              <w:rPr>
                <w:lang w:val="en-US"/>
              </w:rPr>
            </w:pPr>
            <w:r w:rsidRPr="008D31CC">
              <w:rPr>
                <w:lang w:val="en-US"/>
              </w:rPr>
              <w:t>0.058</w:t>
            </w:r>
          </w:p>
        </w:tc>
      </w:tr>
      <w:tr w:rsidR="002F41CF" w:rsidRPr="008D31CC" w14:paraId="23C9C78E" w14:textId="77777777" w:rsidTr="00CA30CE">
        <w:tc>
          <w:tcPr>
            <w:tcW w:w="2972" w:type="dxa"/>
          </w:tcPr>
          <w:p w14:paraId="4265A2DC" w14:textId="77777777" w:rsidR="002F41CF" w:rsidRPr="008D31CC" w:rsidRDefault="002F41CF" w:rsidP="00CA30CE">
            <w:pPr>
              <w:rPr>
                <w:lang w:val="en-US"/>
              </w:rPr>
            </w:pPr>
            <w:r w:rsidRPr="008D31CC">
              <w:rPr>
                <w:lang w:val="en-US"/>
              </w:rPr>
              <w:t>Out-of-hours PCI</w:t>
            </w:r>
          </w:p>
        </w:tc>
        <w:tc>
          <w:tcPr>
            <w:tcW w:w="2693" w:type="dxa"/>
          </w:tcPr>
          <w:p w14:paraId="5025B50D" w14:textId="77777777" w:rsidR="002F41CF" w:rsidRPr="008D31CC" w:rsidRDefault="002F41CF" w:rsidP="00CA30CE">
            <w:pPr>
              <w:rPr>
                <w:lang w:val="en-US"/>
              </w:rPr>
            </w:pPr>
            <w:r w:rsidRPr="008D31CC">
              <w:rPr>
                <w:lang w:val="en-US"/>
              </w:rPr>
              <w:t>14,513 (53.3%)</w:t>
            </w:r>
          </w:p>
        </w:tc>
        <w:tc>
          <w:tcPr>
            <w:tcW w:w="1985" w:type="dxa"/>
          </w:tcPr>
          <w:p w14:paraId="519F9979" w14:textId="77777777" w:rsidR="002F41CF" w:rsidRPr="008D31CC" w:rsidRDefault="002F41CF" w:rsidP="00CA30CE">
            <w:pPr>
              <w:rPr>
                <w:lang w:val="en-US"/>
              </w:rPr>
            </w:pPr>
            <w:r w:rsidRPr="008D31CC">
              <w:rPr>
                <w:lang w:val="en-US"/>
              </w:rPr>
              <w:t>3,161 (57.9%)</w:t>
            </w:r>
          </w:p>
        </w:tc>
        <w:tc>
          <w:tcPr>
            <w:tcW w:w="1134" w:type="dxa"/>
          </w:tcPr>
          <w:p w14:paraId="72CFAA6B" w14:textId="77777777" w:rsidR="002F41CF" w:rsidRPr="008D31CC" w:rsidRDefault="002F41CF" w:rsidP="00CA30CE">
            <w:pPr>
              <w:rPr>
                <w:lang w:val="en-US"/>
              </w:rPr>
            </w:pPr>
            <w:r w:rsidRPr="008D31CC">
              <w:rPr>
                <w:lang w:val="en-US"/>
              </w:rPr>
              <w:t>&lt;0.001</w:t>
            </w:r>
          </w:p>
        </w:tc>
      </w:tr>
    </w:tbl>
    <w:p w14:paraId="0EF94FA8" w14:textId="77777777" w:rsidR="002F41CF" w:rsidRPr="004A24EB" w:rsidRDefault="002F41CF" w:rsidP="002F41CF">
      <w:pPr>
        <w:tabs>
          <w:tab w:val="left" w:pos="3420"/>
        </w:tabs>
        <w:spacing w:after="0" w:line="240" w:lineRule="auto"/>
        <w:rPr>
          <w:rFonts w:cstheme="minorHAnsi"/>
          <w:lang w:val="en-US"/>
        </w:rPr>
      </w:pPr>
      <w:r w:rsidRPr="004A24EB">
        <w:rPr>
          <w:rFonts w:cstheme="minorHAnsi"/>
          <w:lang w:val="en-US"/>
        </w:rPr>
        <w:t>*Mann-Whitney test for continuous variables, Chi</w:t>
      </w:r>
      <w:r w:rsidRPr="004A24EB">
        <w:rPr>
          <w:rFonts w:cstheme="minorHAnsi"/>
          <w:vertAlign w:val="superscript"/>
          <w:lang w:val="en-US"/>
        </w:rPr>
        <w:t>2</w:t>
      </w:r>
      <w:r w:rsidRPr="004A24EB">
        <w:rPr>
          <w:rFonts w:cstheme="minorHAnsi"/>
          <w:lang w:val="en-US"/>
        </w:rPr>
        <w:t xml:space="preserve"> test for categorical variables</w:t>
      </w:r>
    </w:p>
    <w:p w14:paraId="0D7194EF" w14:textId="77777777" w:rsidR="002F41CF" w:rsidRPr="004A24EB" w:rsidRDefault="002F41CF" w:rsidP="002F41CF">
      <w:pPr>
        <w:rPr>
          <w:rFonts w:cstheme="minorHAnsi"/>
        </w:rPr>
      </w:pPr>
      <w:r>
        <w:rPr>
          <w:rFonts w:cstheme="minorHAnsi"/>
        </w:rPr>
        <w:t xml:space="preserve">Abbreviations: </w:t>
      </w:r>
      <w:r w:rsidRPr="004A24EB">
        <w:rPr>
          <w:rFonts w:cstheme="minorHAnsi"/>
        </w:rPr>
        <w:t>IQR</w:t>
      </w:r>
      <w:r>
        <w:rPr>
          <w:rFonts w:cstheme="minorHAnsi"/>
        </w:rPr>
        <w:t xml:space="preserve"> = intraquartile range, MI = myocardial infarction, PCI = percutaneous coronary intervention, CABG = coronary artery bypass graft, RCA = right coronary artery, LAD = left anterior descending, LCx = left circumflex, OCT = optical coherence tomography, IVUS = intravascular ultrasound, IABP = intra-aortic balloon pump, ECMO = extracorporeal membrane oxygenation, TIMI = thrombolysis in myocardial infarction</w:t>
      </w:r>
    </w:p>
    <w:p w14:paraId="596B5171" w14:textId="77777777" w:rsidR="002F41CF" w:rsidRPr="008D31CC" w:rsidRDefault="002F41CF" w:rsidP="002F41CF">
      <w:pPr>
        <w:rPr>
          <w:rFonts w:ascii="Times New Roman" w:hAnsi="Times New Roman" w:cs="Times New Roman"/>
          <w:b/>
          <w:sz w:val="24"/>
          <w:szCs w:val="24"/>
          <w:lang w:val="en-US"/>
        </w:rPr>
      </w:pPr>
    </w:p>
    <w:p w14:paraId="052033DF" w14:textId="77777777" w:rsidR="002F41CF" w:rsidRPr="008D31CC" w:rsidRDefault="002F41CF" w:rsidP="002F41CF">
      <w:pPr>
        <w:rPr>
          <w:rFonts w:ascii="Times New Roman" w:hAnsi="Times New Roman" w:cs="Times New Roman"/>
          <w:b/>
          <w:sz w:val="24"/>
          <w:szCs w:val="24"/>
          <w:lang w:val="en-US"/>
        </w:rPr>
      </w:pPr>
      <w:r w:rsidRPr="008D31CC">
        <w:rPr>
          <w:rFonts w:ascii="Times New Roman" w:hAnsi="Times New Roman" w:cs="Times New Roman"/>
          <w:b/>
          <w:sz w:val="24"/>
          <w:szCs w:val="24"/>
          <w:lang w:val="en-US"/>
        </w:rPr>
        <w:br w:type="page"/>
      </w:r>
    </w:p>
    <w:p w14:paraId="3F72A0FE" w14:textId="77777777" w:rsidR="002F41CF" w:rsidRPr="008D31CC" w:rsidRDefault="002F41CF" w:rsidP="002F41CF">
      <w:pPr>
        <w:tabs>
          <w:tab w:val="left" w:pos="342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Supplementary Table 4</w:t>
      </w:r>
      <w:r w:rsidRPr="008D31CC">
        <w:rPr>
          <w:rFonts w:ascii="Times New Roman" w:hAnsi="Times New Roman" w:cs="Times New Roman"/>
          <w:b/>
          <w:sz w:val="24"/>
          <w:szCs w:val="24"/>
          <w:lang w:val="en-US"/>
        </w:rPr>
        <w:t>: Sensitivity analysis of patient characteristics according to pre and post lockdown only considering months January to April for each year</w:t>
      </w:r>
    </w:p>
    <w:p w14:paraId="2B9705D8" w14:textId="77777777" w:rsidR="002F41CF" w:rsidRPr="008D31CC" w:rsidRDefault="002F41CF" w:rsidP="002F41CF">
      <w:pPr>
        <w:tabs>
          <w:tab w:val="left" w:pos="3420"/>
        </w:tabs>
        <w:spacing w:after="0" w:line="240" w:lineRule="auto"/>
        <w:rPr>
          <w:rFonts w:ascii="Times New Roman" w:hAnsi="Times New Roman" w:cs="Times New Roman"/>
          <w:b/>
          <w:sz w:val="24"/>
          <w:szCs w:val="24"/>
          <w:lang w:val="en-US"/>
        </w:rPr>
      </w:pPr>
    </w:p>
    <w:tbl>
      <w:tblPr>
        <w:tblStyle w:val="TableGrid"/>
        <w:tblW w:w="8797" w:type="dxa"/>
        <w:tblLook w:val="04A0" w:firstRow="1" w:lastRow="0" w:firstColumn="1" w:lastColumn="0" w:noHBand="0" w:noVBand="1"/>
      </w:tblPr>
      <w:tblGrid>
        <w:gridCol w:w="2972"/>
        <w:gridCol w:w="2268"/>
        <w:gridCol w:w="1843"/>
        <w:gridCol w:w="1714"/>
      </w:tblGrid>
      <w:tr w:rsidR="002F41CF" w:rsidRPr="008D31CC" w14:paraId="418EB82F" w14:textId="77777777" w:rsidTr="00CA30CE">
        <w:tc>
          <w:tcPr>
            <w:tcW w:w="2972" w:type="dxa"/>
            <w:shd w:val="pct25" w:color="auto" w:fill="auto"/>
          </w:tcPr>
          <w:p w14:paraId="5BC7F394" w14:textId="77777777" w:rsidR="002F41CF" w:rsidRPr="008D31CC" w:rsidRDefault="002F41CF" w:rsidP="00CA30CE">
            <w:pPr>
              <w:rPr>
                <w:b/>
                <w:lang w:val="en-US"/>
              </w:rPr>
            </w:pPr>
            <w:r w:rsidRPr="008D31CC">
              <w:rPr>
                <w:b/>
                <w:lang w:val="en-US"/>
              </w:rPr>
              <w:t>Variable</w:t>
            </w:r>
          </w:p>
        </w:tc>
        <w:tc>
          <w:tcPr>
            <w:tcW w:w="2268" w:type="dxa"/>
            <w:shd w:val="pct25" w:color="auto" w:fill="auto"/>
          </w:tcPr>
          <w:p w14:paraId="20D852E1" w14:textId="77777777" w:rsidR="002F41CF" w:rsidRPr="008D31CC" w:rsidRDefault="002F41CF" w:rsidP="00CA30CE">
            <w:pPr>
              <w:rPr>
                <w:b/>
                <w:lang w:val="en-US"/>
              </w:rPr>
            </w:pPr>
            <w:r w:rsidRPr="008D31CC">
              <w:rPr>
                <w:b/>
                <w:lang w:val="en-US"/>
              </w:rPr>
              <w:t>Pre-lockdown (n=12,587)</w:t>
            </w:r>
          </w:p>
        </w:tc>
        <w:tc>
          <w:tcPr>
            <w:tcW w:w="1843" w:type="dxa"/>
            <w:shd w:val="pct25" w:color="auto" w:fill="auto"/>
          </w:tcPr>
          <w:p w14:paraId="25F03A9C" w14:textId="77777777" w:rsidR="002F41CF" w:rsidRPr="008D31CC" w:rsidRDefault="002F41CF" w:rsidP="00CA30CE">
            <w:pPr>
              <w:rPr>
                <w:b/>
                <w:lang w:val="en-US"/>
              </w:rPr>
            </w:pPr>
            <w:r w:rsidRPr="008D31CC">
              <w:rPr>
                <w:b/>
                <w:lang w:val="en-US"/>
              </w:rPr>
              <w:t>Post-lockdown (n=683)</w:t>
            </w:r>
          </w:p>
        </w:tc>
        <w:tc>
          <w:tcPr>
            <w:tcW w:w="1714" w:type="dxa"/>
            <w:shd w:val="pct25" w:color="auto" w:fill="auto"/>
          </w:tcPr>
          <w:p w14:paraId="0C054758" w14:textId="77777777" w:rsidR="002F41CF" w:rsidRPr="008D31CC" w:rsidRDefault="002F41CF" w:rsidP="00CA30CE">
            <w:pPr>
              <w:rPr>
                <w:b/>
                <w:lang w:val="en-US"/>
              </w:rPr>
            </w:pPr>
            <w:r w:rsidRPr="008D31CC">
              <w:rPr>
                <w:b/>
                <w:lang w:val="en-US"/>
              </w:rPr>
              <w:t>p-value*</w:t>
            </w:r>
          </w:p>
        </w:tc>
      </w:tr>
      <w:tr w:rsidR="002F41CF" w:rsidRPr="008D31CC" w14:paraId="1DF92662" w14:textId="77777777" w:rsidTr="00CA30CE">
        <w:tc>
          <w:tcPr>
            <w:tcW w:w="2972" w:type="dxa"/>
          </w:tcPr>
          <w:p w14:paraId="1B3CCC47" w14:textId="77777777" w:rsidR="002F41CF" w:rsidRPr="008D31CC" w:rsidRDefault="002F41CF" w:rsidP="00CA30CE">
            <w:pPr>
              <w:rPr>
                <w:lang w:val="en-US"/>
              </w:rPr>
            </w:pPr>
            <w:r w:rsidRPr="008D31CC">
              <w:rPr>
                <w:lang w:val="en-US"/>
              </w:rPr>
              <w:t>Median age [IQR]</w:t>
            </w:r>
          </w:p>
        </w:tc>
        <w:tc>
          <w:tcPr>
            <w:tcW w:w="2268" w:type="dxa"/>
          </w:tcPr>
          <w:p w14:paraId="0675742C" w14:textId="77777777" w:rsidR="002F41CF" w:rsidRPr="008D31CC" w:rsidRDefault="002F41CF" w:rsidP="00CA30CE">
            <w:pPr>
              <w:rPr>
                <w:lang w:val="en-US"/>
              </w:rPr>
            </w:pPr>
            <w:r w:rsidRPr="008D31CC">
              <w:rPr>
                <w:lang w:val="en-US"/>
              </w:rPr>
              <w:t>63 [55-73]</w:t>
            </w:r>
          </w:p>
        </w:tc>
        <w:tc>
          <w:tcPr>
            <w:tcW w:w="1843" w:type="dxa"/>
          </w:tcPr>
          <w:p w14:paraId="62F66E2F" w14:textId="77777777" w:rsidR="002F41CF" w:rsidRPr="008D31CC" w:rsidRDefault="002F41CF" w:rsidP="00CA30CE">
            <w:pPr>
              <w:rPr>
                <w:lang w:val="en-US"/>
              </w:rPr>
            </w:pPr>
            <w:r w:rsidRPr="008D31CC">
              <w:rPr>
                <w:lang w:val="en-US"/>
              </w:rPr>
              <w:t>64 [55-72]</w:t>
            </w:r>
          </w:p>
        </w:tc>
        <w:tc>
          <w:tcPr>
            <w:tcW w:w="1714" w:type="dxa"/>
          </w:tcPr>
          <w:p w14:paraId="22EDF5BD" w14:textId="77777777" w:rsidR="002F41CF" w:rsidRPr="008D31CC" w:rsidRDefault="002F41CF" w:rsidP="00CA30CE">
            <w:pPr>
              <w:rPr>
                <w:lang w:val="en-US"/>
              </w:rPr>
            </w:pPr>
            <w:r w:rsidRPr="008D31CC">
              <w:rPr>
                <w:lang w:val="en-US"/>
              </w:rPr>
              <w:t>0.46</w:t>
            </w:r>
          </w:p>
        </w:tc>
      </w:tr>
      <w:tr w:rsidR="002F41CF" w:rsidRPr="008D31CC" w14:paraId="060F142E" w14:textId="77777777" w:rsidTr="00CA30CE">
        <w:tc>
          <w:tcPr>
            <w:tcW w:w="2972" w:type="dxa"/>
          </w:tcPr>
          <w:p w14:paraId="7A424574" w14:textId="77777777" w:rsidR="002F41CF" w:rsidRPr="008D31CC" w:rsidRDefault="002F41CF" w:rsidP="00CA30CE">
            <w:pPr>
              <w:rPr>
                <w:lang w:val="en-US"/>
              </w:rPr>
            </w:pPr>
            <w:r w:rsidRPr="008D31CC">
              <w:rPr>
                <w:lang w:val="en-US"/>
              </w:rPr>
              <w:t>Male</w:t>
            </w:r>
          </w:p>
        </w:tc>
        <w:tc>
          <w:tcPr>
            <w:tcW w:w="2268" w:type="dxa"/>
          </w:tcPr>
          <w:p w14:paraId="5B6F7AC2" w14:textId="77777777" w:rsidR="002F41CF" w:rsidRPr="008D31CC" w:rsidRDefault="002F41CF" w:rsidP="00CA30CE">
            <w:pPr>
              <w:rPr>
                <w:lang w:val="en-US"/>
              </w:rPr>
            </w:pPr>
            <w:r w:rsidRPr="008D31CC">
              <w:rPr>
                <w:lang w:val="en-US"/>
              </w:rPr>
              <w:t>9,401 (74.7%)</w:t>
            </w:r>
          </w:p>
        </w:tc>
        <w:tc>
          <w:tcPr>
            <w:tcW w:w="1843" w:type="dxa"/>
          </w:tcPr>
          <w:p w14:paraId="5EC55BFC" w14:textId="77777777" w:rsidR="002F41CF" w:rsidRPr="008D31CC" w:rsidRDefault="002F41CF" w:rsidP="00CA30CE">
            <w:pPr>
              <w:rPr>
                <w:lang w:val="en-US"/>
              </w:rPr>
            </w:pPr>
            <w:r w:rsidRPr="008D31CC">
              <w:rPr>
                <w:lang w:val="en-US"/>
              </w:rPr>
              <w:t>498 (72.9%)</w:t>
            </w:r>
          </w:p>
        </w:tc>
        <w:tc>
          <w:tcPr>
            <w:tcW w:w="1714" w:type="dxa"/>
          </w:tcPr>
          <w:p w14:paraId="5466C7E2" w14:textId="77777777" w:rsidR="002F41CF" w:rsidRPr="008D31CC" w:rsidRDefault="002F41CF" w:rsidP="00CA30CE">
            <w:pPr>
              <w:rPr>
                <w:lang w:val="en-US"/>
              </w:rPr>
            </w:pPr>
            <w:r w:rsidRPr="008D31CC">
              <w:rPr>
                <w:lang w:val="en-US"/>
              </w:rPr>
              <w:t>0.30</w:t>
            </w:r>
          </w:p>
        </w:tc>
      </w:tr>
      <w:tr w:rsidR="002F41CF" w:rsidRPr="008D31CC" w14:paraId="7B981A6E" w14:textId="77777777" w:rsidTr="00CA30CE">
        <w:tc>
          <w:tcPr>
            <w:tcW w:w="2972" w:type="dxa"/>
          </w:tcPr>
          <w:p w14:paraId="0B85CB7B" w14:textId="77777777" w:rsidR="002F41CF" w:rsidRPr="008D31CC" w:rsidRDefault="002F41CF" w:rsidP="00CA30CE">
            <w:pPr>
              <w:rPr>
                <w:lang w:val="en-US"/>
              </w:rPr>
            </w:pPr>
            <w:r w:rsidRPr="008D31CC">
              <w:rPr>
                <w:lang w:val="en-US"/>
              </w:rPr>
              <w:t>Ethnicity</w:t>
            </w:r>
          </w:p>
          <w:p w14:paraId="26DBEBF3" w14:textId="77777777" w:rsidR="002F41CF" w:rsidRPr="008D31CC" w:rsidRDefault="002F41CF" w:rsidP="00CA30CE">
            <w:pPr>
              <w:rPr>
                <w:lang w:val="en-US"/>
              </w:rPr>
            </w:pPr>
            <w:r w:rsidRPr="008D31CC">
              <w:rPr>
                <w:lang w:val="en-US"/>
              </w:rPr>
              <w:t>Caucasian</w:t>
            </w:r>
          </w:p>
          <w:p w14:paraId="5DF7A0F1" w14:textId="77777777" w:rsidR="002F41CF" w:rsidRPr="008D31CC" w:rsidRDefault="002F41CF" w:rsidP="00CA30CE">
            <w:pPr>
              <w:rPr>
                <w:lang w:val="en-US"/>
              </w:rPr>
            </w:pPr>
            <w:r w:rsidRPr="008D31CC">
              <w:rPr>
                <w:lang w:val="en-US"/>
              </w:rPr>
              <w:t>Black, Asian or other</w:t>
            </w:r>
          </w:p>
        </w:tc>
        <w:tc>
          <w:tcPr>
            <w:tcW w:w="2268" w:type="dxa"/>
          </w:tcPr>
          <w:p w14:paraId="7FE62B51" w14:textId="77777777" w:rsidR="002F41CF" w:rsidRPr="008D31CC" w:rsidRDefault="002F41CF" w:rsidP="00CA30CE">
            <w:pPr>
              <w:rPr>
                <w:lang w:val="en-US"/>
              </w:rPr>
            </w:pPr>
          </w:p>
          <w:p w14:paraId="3C18C69A" w14:textId="77777777" w:rsidR="002F41CF" w:rsidRPr="008D31CC" w:rsidRDefault="002F41CF" w:rsidP="00CA30CE">
            <w:pPr>
              <w:rPr>
                <w:lang w:val="en-US"/>
              </w:rPr>
            </w:pPr>
            <w:r w:rsidRPr="008D31CC">
              <w:rPr>
                <w:lang w:val="en-US"/>
              </w:rPr>
              <w:t>9,149 (85.7%)</w:t>
            </w:r>
          </w:p>
          <w:p w14:paraId="1D87C54F" w14:textId="77777777" w:rsidR="002F41CF" w:rsidRPr="008D31CC" w:rsidRDefault="002F41CF" w:rsidP="00CA30CE">
            <w:pPr>
              <w:rPr>
                <w:lang w:val="en-US"/>
              </w:rPr>
            </w:pPr>
            <w:r w:rsidRPr="008D31CC">
              <w:rPr>
                <w:lang w:val="en-US"/>
              </w:rPr>
              <w:t>1,526 (14.3%)</w:t>
            </w:r>
          </w:p>
        </w:tc>
        <w:tc>
          <w:tcPr>
            <w:tcW w:w="1843" w:type="dxa"/>
          </w:tcPr>
          <w:p w14:paraId="7CA9267C" w14:textId="77777777" w:rsidR="002F41CF" w:rsidRPr="008D31CC" w:rsidRDefault="002F41CF" w:rsidP="00CA30CE">
            <w:pPr>
              <w:rPr>
                <w:lang w:val="en-US"/>
              </w:rPr>
            </w:pPr>
          </w:p>
          <w:p w14:paraId="00366B7F" w14:textId="77777777" w:rsidR="002F41CF" w:rsidRPr="008D31CC" w:rsidRDefault="002F41CF" w:rsidP="00CA30CE">
            <w:pPr>
              <w:rPr>
                <w:lang w:val="en-US"/>
              </w:rPr>
            </w:pPr>
            <w:r w:rsidRPr="008D31CC">
              <w:rPr>
                <w:lang w:val="en-US"/>
              </w:rPr>
              <w:t>482 (84.3%)</w:t>
            </w:r>
          </w:p>
          <w:p w14:paraId="42C691C5" w14:textId="77777777" w:rsidR="002F41CF" w:rsidRPr="008D31CC" w:rsidRDefault="002F41CF" w:rsidP="00CA30CE">
            <w:pPr>
              <w:rPr>
                <w:lang w:val="en-US"/>
              </w:rPr>
            </w:pPr>
            <w:r w:rsidRPr="008D31CC">
              <w:rPr>
                <w:lang w:val="en-US"/>
              </w:rPr>
              <w:t>90 (15.7%)</w:t>
            </w:r>
          </w:p>
        </w:tc>
        <w:tc>
          <w:tcPr>
            <w:tcW w:w="1714" w:type="dxa"/>
          </w:tcPr>
          <w:p w14:paraId="56D319F8" w14:textId="77777777" w:rsidR="002F41CF" w:rsidRPr="008D31CC" w:rsidRDefault="002F41CF" w:rsidP="00CA30CE">
            <w:pPr>
              <w:rPr>
                <w:lang w:val="en-US"/>
              </w:rPr>
            </w:pPr>
            <w:r w:rsidRPr="008D31CC">
              <w:rPr>
                <w:lang w:val="en-US"/>
              </w:rPr>
              <w:t>0.34</w:t>
            </w:r>
          </w:p>
        </w:tc>
      </w:tr>
      <w:tr w:rsidR="002F41CF" w:rsidRPr="008D31CC" w14:paraId="4B8268CD" w14:textId="77777777" w:rsidTr="00CA30CE">
        <w:tc>
          <w:tcPr>
            <w:tcW w:w="2972" w:type="dxa"/>
          </w:tcPr>
          <w:p w14:paraId="153AD7EA" w14:textId="77777777" w:rsidR="002F41CF" w:rsidRPr="008D31CC" w:rsidRDefault="002F41CF" w:rsidP="00CA30CE">
            <w:pPr>
              <w:rPr>
                <w:lang w:val="en-US"/>
              </w:rPr>
            </w:pPr>
            <w:r w:rsidRPr="008D31CC">
              <w:rPr>
                <w:lang w:val="en-US"/>
              </w:rPr>
              <w:t>Smoker</w:t>
            </w:r>
          </w:p>
        </w:tc>
        <w:tc>
          <w:tcPr>
            <w:tcW w:w="2268" w:type="dxa"/>
          </w:tcPr>
          <w:p w14:paraId="0D79D97E" w14:textId="77777777" w:rsidR="002F41CF" w:rsidRPr="008D31CC" w:rsidRDefault="002F41CF" w:rsidP="00CA30CE">
            <w:pPr>
              <w:rPr>
                <w:lang w:val="en-US"/>
              </w:rPr>
            </w:pPr>
            <w:r w:rsidRPr="008D31CC">
              <w:rPr>
                <w:lang w:val="en-US"/>
              </w:rPr>
              <w:t>2,962 (40.6%)</w:t>
            </w:r>
          </w:p>
        </w:tc>
        <w:tc>
          <w:tcPr>
            <w:tcW w:w="1843" w:type="dxa"/>
          </w:tcPr>
          <w:p w14:paraId="16997411" w14:textId="77777777" w:rsidR="002F41CF" w:rsidRPr="008D31CC" w:rsidRDefault="002F41CF" w:rsidP="00CA30CE">
            <w:pPr>
              <w:rPr>
                <w:lang w:val="en-US"/>
              </w:rPr>
            </w:pPr>
            <w:r w:rsidRPr="008D31CC">
              <w:rPr>
                <w:lang w:val="en-US"/>
              </w:rPr>
              <w:t>148 (38.1%)</w:t>
            </w:r>
          </w:p>
        </w:tc>
        <w:tc>
          <w:tcPr>
            <w:tcW w:w="1714" w:type="dxa"/>
          </w:tcPr>
          <w:p w14:paraId="180679FC" w14:textId="77777777" w:rsidR="002F41CF" w:rsidRPr="008D31CC" w:rsidRDefault="002F41CF" w:rsidP="00CA30CE">
            <w:pPr>
              <w:rPr>
                <w:lang w:val="en-US"/>
              </w:rPr>
            </w:pPr>
            <w:r w:rsidRPr="008D31CC">
              <w:rPr>
                <w:lang w:val="en-US"/>
              </w:rPr>
              <w:t>0.32</w:t>
            </w:r>
          </w:p>
        </w:tc>
      </w:tr>
      <w:tr w:rsidR="002F41CF" w:rsidRPr="008D31CC" w14:paraId="55552195" w14:textId="77777777" w:rsidTr="00CA30CE">
        <w:tc>
          <w:tcPr>
            <w:tcW w:w="2972" w:type="dxa"/>
          </w:tcPr>
          <w:p w14:paraId="64FB5969" w14:textId="77777777" w:rsidR="002F41CF" w:rsidRPr="008D31CC" w:rsidRDefault="002F41CF" w:rsidP="00CA30CE">
            <w:pPr>
              <w:rPr>
                <w:lang w:val="en-US"/>
              </w:rPr>
            </w:pPr>
            <w:r w:rsidRPr="008D31CC">
              <w:rPr>
                <w:lang w:val="en-US"/>
              </w:rPr>
              <w:t>Hypertension</w:t>
            </w:r>
          </w:p>
        </w:tc>
        <w:tc>
          <w:tcPr>
            <w:tcW w:w="2268" w:type="dxa"/>
          </w:tcPr>
          <w:p w14:paraId="19A2024A" w14:textId="77777777" w:rsidR="002F41CF" w:rsidRPr="008D31CC" w:rsidRDefault="002F41CF" w:rsidP="00CA30CE">
            <w:pPr>
              <w:rPr>
                <w:lang w:val="en-US"/>
              </w:rPr>
            </w:pPr>
            <w:r w:rsidRPr="008D31CC">
              <w:rPr>
                <w:lang w:val="en-US"/>
              </w:rPr>
              <w:t>5,196 (43.1%)</w:t>
            </w:r>
          </w:p>
        </w:tc>
        <w:tc>
          <w:tcPr>
            <w:tcW w:w="1843" w:type="dxa"/>
          </w:tcPr>
          <w:p w14:paraId="773E8EFF" w14:textId="77777777" w:rsidR="002F41CF" w:rsidRPr="008D31CC" w:rsidRDefault="002F41CF" w:rsidP="00CA30CE">
            <w:pPr>
              <w:rPr>
                <w:lang w:val="en-US"/>
              </w:rPr>
            </w:pPr>
            <w:r w:rsidRPr="008D31CC">
              <w:rPr>
                <w:lang w:val="en-US"/>
              </w:rPr>
              <w:t>234 (39.4%)</w:t>
            </w:r>
          </w:p>
        </w:tc>
        <w:tc>
          <w:tcPr>
            <w:tcW w:w="1714" w:type="dxa"/>
          </w:tcPr>
          <w:p w14:paraId="3600BCBB" w14:textId="77777777" w:rsidR="002F41CF" w:rsidRPr="008D31CC" w:rsidRDefault="002F41CF" w:rsidP="00CA30CE">
            <w:pPr>
              <w:rPr>
                <w:lang w:val="en-US"/>
              </w:rPr>
            </w:pPr>
            <w:r w:rsidRPr="008D31CC">
              <w:rPr>
                <w:lang w:val="en-US"/>
              </w:rPr>
              <w:t>0.075</w:t>
            </w:r>
          </w:p>
        </w:tc>
      </w:tr>
      <w:tr w:rsidR="002F41CF" w:rsidRPr="008D31CC" w14:paraId="799B5808" w14:textId="77777777" w:rsidTr="00CA30CE">
        <w:tc>
          <w:tcPr>
            <w:tcW w:w="2972" w:type="dxa"/>
          </w:tcPr>
          <w:p w14:paraId="3DF62E31" w14:textId="77777777" w:rsidR="002F41CF" w:rsidRPr="008D31CC" w:rsidRDefault="002F41CF" w:rsidP="00CA30CE">
            <w:pPr>
              <w:rPr>
                <w:lang w:val="en-US"/>
              </w:rPr>
            </w:pPr>
            <w:r w:rsidRPr="008D31CC">
              <w:rPr>
                <w:lang w:val="en-US"/>
              </w:rPr>
              <w:t>Hypercholesterolaemia</w:t>
            </w:r>
          </w:p>
        </w:tc>
        <w:tc>
          <w:tcPr>
            <w:tcW w:w="2268" w:type="dxa"/>
          </w:tcPr>
          <w:p w14:paraId="2856D835" w14:textId="77777777" w:rsidR="002F41CF" w:rsidRPr="008D31CC" w:rsidRDefault="002F41CF" w:rsidP="00CA30CE">
            <w:pPr>
              <w:rPr>
                <w:lang w:val="en-US"/>
              </w:rPr>
            </w:pPr>
            <w:r w:rsidRPr="008D31CC">
              <w:rPr>
                <w:lang w:val="en-US"/>
              </w:rPr>
              <w:t>4,303 (35.7%)</w:t>
            </w:r>
          </w:p>
        </w:tc>
        <w:tc>
          <w:tcPr>
            <w:tcW w:w="1843" w:type="dxa"/>
          </w:tcPr>
          <w:p w14:paraId="26B12AE5" w14:textId="77777777" w:rsidR="002F41CF" w:rsidRPr="008D31CC" w:rsidRDefault="002F41CF" w:rsidP="00CA30CE">
            <w:pPr>
              <w:rPr>
                <w:lang w:val="en-US"/>
              </w:rPr>
            </w:pPr>
            <w:r w:rsidRPr="008D31CC">
              <w:rPr>
                <w:lang w:val="en-US"/>
              </w:rPr>
              <w:t>195 (32.8%)</w:t>
            </w:r>
          </w:p>
        </w:tc>
        <w:tc>
          <w:tcPr>
            <w:tcW w:w="1714" w:type="dxa"/>
          </w:tcPr>
          <w:p w14:paraId="75C74B29" w14:textId="77777777" w:rsidR="002F41CF" w:rsidRPr="008D31CC" w:rsidRDefault="002F41CF" w:rsidP="00CA30CE">
            <w:pPr>
              <w:rPr>
                <w:lang w:val="en-US"/>
              </w:rPr>
            </w:pPr>
            <w:r w:rsidRPr="008D31CC">
              <w:rPr>
                <w:lang w:val="en-US"/>
              </w:rPr>
              <w:t>0.16</w:t>
            </w:r>
          </w:p>
        </w:tc>
      </w:tr>
      <w:tr w:rsidR="002F41CF" w:rsidRPr="008D31CC" w14:paraId="79F5E726" w14:textId="77777777" w:rsidTr="00CA30CE">
        <w:tc>
          <w:tcPr>
            <w:tcW w:w="2972" w:type="dxa"/>
          </w:tcPr>
          <w:p w14:paraId="578D19B9" w14:textId="77777777" w:rsidR="002F41CF" w:rsidRPr="008D31CC" w:rsidRDefault="002F41CF" w:rsidP="00CA30CE">
            <w:pPr>
              <w:rPr>
                <w:lang w:val="en-US"/>
              </w:rPr>
            </w:pPr>
            <w:r w:rsidRPr="008D31CC">
              <w:rPr>
                <w:lang w:val="en-US"/>
              </w:rPr>
              <w:t>Diabetes mellitus</w:t>
            </w:r>
          </w:p>
        </w:tc>
        <w:tc>
          <w:tcPr>
            <w:tcW w:w="2268" w:type="dxa"/>
          </w:tcPr>
          <w:p w14:paraId="5B20C0EC" w14:textId="77777777" w:rsidR="002F41CF" w:rsidRPr="008D31CC" w:rsidRDefault="002F41CF" w:rsidP="00CA30CE">
            <w:pPr>
              <w:rPr>
                <w:lang w:val="en-US"/>
              </w:rPr>
            </w:pPr>
            <w:r w:rsidRPr="008D31CC">
              <w:rPr>
                <w:lang w:val="en-US"/>
              </w:rPr>
              <w:t>2,259 (18.4%)</w:t>
            </w:r>
          </w:p>
        </w:tc>
        <w:tc>
          <w:tcPr>
            <w:tcW w:w="1843" w:type="dxa"/>
          </w:tcPr>
          <w:p w14:paraId="1295FB19" w14:textId="77777777" w:rsidR="002F41CF" w:rsidRPr="008D31CC" w:rsidRDefault="002F41CF" w:rsidP="00CA30CE">
            <w:pPr>
              <w:rPr>
                <w:lang w:val="en-US"/>
              </w:rPr>
            </w:pPr>
            <w:r w:rsidRPr="008D31CC">
              <w:rPr>
                <w:lang w:val="en-US"/>
              </w:rPr>
              <w:t>107 (16.4%)</w:t>
            </w:r>
          </w:p>
        </w:tc>
        <w:tc>
          <w:tcPr>
            <w:tcW w:w="1714" w:type="dxa"/>
          </w:tcPr>
          <w:p w14:paraId="1ECEAE00" w14:textId="77777777" w:rsidR="002F41CF" w:rsidRPr="008D31CC" w:rsidRDefault="002F41CF" w:rsidP="00CA30CE">
            <w:pPr>
              <w:rPr>
                <w:lang w:val="en-US"/>
              </w:rPr>
            </w:pPr>
            <w:r w:rsidRPr="008D31CC">
              <w:rPr>
                <w:lang w:val="en-US"/>
              </w:rPr>
              <w:t>0.19</w:t>
            </w:r>
          </w:p>
        </w:tc>
      </w:tr>
      <w:tr w:rsidR="002F41CF" w:rsidRPr="008D31CC" w14:paraId="39D91E63" w14:textId="77777777" w:rsidTr="00CA30CE">
        <w:tc>
          <w:tcPr>
            <w:tcW w:w="2972" w:type="dxa"/>
          </w:tcPr>
          <w:p w14:paraId="69B1A300" w14:textId="77777777" w:rsidR="002F41CF" w:rsidRPr="008D31CC" w:rsidRDefault="002F41CF" w:rsidP="00CA30CE">
            <w:pPr>
              <w:rPr>
                <w:lang w:val="en-US"/>
              </w:rPr>
            </w:pPr>
            <w:r w:rsidRPr="008D31CC">
              <w:rPr>
                <w:lang w:val="en-US"/>
              </w:rPr>
              <w:t>Left ventricular function</w:t>
            </w:r>
          </w:p>
          <w:p w14:paraId="5EC71D20" w14:textId="77777777" w:rsidR="002F41CF" w:rsidRPr="008D31CC" w:rsidRDefault="002F41CF" w:rsidP="00CA30CE">
            <w:pPr>
              <w:rPr>
                <w:lang w:val="en-US"/>
              </w:rPr>
            </w:pPr>
            <w:r w:rsidRPr="008D31CC">
              <w:rPr>
                <w:lang w:val="en-US"/>
              </w:rPr>
              <w:t>Good</w:t>
            </w:r>
          </w:p>
          <w:p w14:paraId="17B54492" w14:textId="77777777" w:rsidR="002F41CF" w:rsidRPr="008D31CC" w:rsidRDefault="002F41CF" w:rsidP="00CA30CE">
            <w:pPr>
              <w:rPr>
                <w:lang w:val="en-US"/>
              </w:rPr>
            </w:pPr>
            <w:r w:rsidRPr="008D31CC">
              <w:rPr>
                <w:lang w:val="en-US"/>
              </w:rPr>
              <w:t>Fair/Moderate</w:t>
            </w:r>
          </w:p>
          <w:p w14:paraId="201456C1" w14:textId="77777777" w:rsidR="002F41CF" w:rsidRPr="008D31CC" w:rsidRDefault="002F41CF" w:rsidP="00CA30CE">
            <w:pPr>
              <w:rPr>
                <w:lang w:val="en-US"/>
              </w:rPr>
            </w:pPr>
            <w:r w:rsidRPr="008D31CC">
              <w:rPr>
                <w:lang w:val="en-US"/>
              </w:rPr>
              <w:t>Poor</w:t>
            </w:r>
          </w:p>
        </w:tc>
        <w:tc>
          <w:tcPr>
            <w:tcW w:w="2268" w:type="dxa"/>
          </w:tcPr>
          <w:p w14:paraId="4750E90E" w14:textId="77777777" w:rsidR="002F41CF" w:rsidRPr="008D31CC" w:rsidRDefault="002F41CF" w:rsidP="00CA30CE">
            <w:pPr>
              <w:rPr>
                <w:lang w:val="en-US"/>
              </w:rPr>
            </w:pPr>
          </w:p>
          <w:p w14:paraId="060987BF" w14:textId="77777777" w:rsidR="002F41CF" w:rsidRPr="008D31CC" w:rsidRDefault="002F41CF" w:rsidP="00CA30CE">
            <w:pPr>
              <w:rPr>
                <w:lang w:val="en-US"/>
              </w:rPr>
            </w:pPr>
            <w:r w:rsidRPr="008D31CC">
              <w:rPr>
                <w:lang w:val="en-US"/>
              </w:rPr>
              <w:t>1,659 (44.4%)</w:t>
            </w:r>
          </w:p>
          <w:p w14:paraId="36A94CB4" w14:textId="77777777" w:rsidR="002F41CF" w:rsidRPr="008D31CC" w:rsidRDefault="002F41CF" w:rsidP="00CA30CE">
            <w:pPr>
              <w:rPr>
                <w:lang w:val="en-US"/>
              </w:rPr>
            </w:pPr>
            <w:r w:rsidRPr="008D31CC">
              <w:rPr>
                <w:lang w:val="en-US"/>
              </w:rPr>
              <w:t>1,669 (44.6%)</w:t>
            </w:r>
          </w:p>
          <w:p w14:paraId="17F07693" w14:textId="77777777" w:rsidR="002F41CF" w:rsidRPr="008D31CC" w:rsidRDefault="002F41CF" w:rsidP="00CA30CE">
            <w:pPr>
              <w:rPr>
                <w:lang w:val="en-US"/>
              </w:rPr>
            </w:pPr>
            <w:r w:rsidRPr="008D31CC">
              <w:rPr>
                <w:lang w:val="en-US"/>
              </w:rPr>
              <w:t>412 (11.0%)</w:t>
            </w:r>
          </w:p>
        </w:tc>
        <w:tc>
          <w:tcPr>
            <w:tcW w:w="1843" w:type="dxa"/>
          </w:tcPr>
          <w:p w14:paraId="7F01AF6E" w14:textId="77777777" w:rsidR="002F41CF" w:rsidRPr="008D31CC" w:rsidRDefault="002F41CF" w:rsidP="00CA30CE">
            <w:pPr>
              <w:rPr>
                <w:lang w:val="en-US"/>
              </w:rPr>
            </w:pPr>
          </w:p>
          <w:p w14:paraId="7EB3FA7B" w14:textId="77777777" w:rsidR="002F41CF" w:rsidRPr="008D31CC" w:rsidRDefault="002F41CF" w:rsidP="00CA30CE">
            <w:pPr>
              <w:rPr>
                <w:lang w:val="en-US"/>
              </w:rPr>
            </w:pPr>
            <w:r w:rsidRPr="008D31CC">
              <w:rPr>
                <w:lang w:val="en-US"/>
              </w:rPr>
              <w:t>79 (45.1%)</w:t>
            </w:r>
          </w:p>
          <w:p w14:paraId="599D33B3" w14:textId="77777777" w:rsidR="002F41CF" w:rsidRPr="008D31CC" w:rsidRDefault="002F41CF" w:rsidP="00CA30CE">
            <w:pPr>
              <w:rPr>
                <w:lang w:val="en-US"/>
              </w:rPr>
            </w:pPr>
            <w:r w:rsidRPr="008D31CC">
              <w:rPr>
                <w:lang w:val="en-US"/>
              </w:rPr>
              <w:t>76 (43.4%)</w:t>
            </w:r>
          </w:p>
          <w:p w14:paraId="7ED52CF8" w14:textId="77777777" w:rsidR="002F41CF" w:rsidRPr="008D31CC" w:rsidRDefault="002F41CF" w:rsidP="00CA30CE">
            <w:pPr>
              <w:rPr>
                <w:lang w:val="en-US"/>
              </w:rPr>
            </w:pPr>
            <w:r w:rsidRPr="008D31CC">
              <w:rPr>
                <w:lang w:val="en-US"/>
              </w:rPr>
              <w:t>20 (11.4%)</w:t>
            </w:r>
          </w:p>
        </w:tc>
        <w:tc>
          <w:tcPr>
            <w:tcW w:w="1714" w:type="dxa"/>
          </w:tcPr>
          <w:p w14:paraId="532B2938" w14:textId="77777777" w:rsidR="002F41CF" w:rsidRPr="008D31CC" w:rsidRDefault="002F41CF" w:rsidP="00CA30CE">
            <w:pPr>
              <w:rPr>
                <w:lang w:val="en-US"/>
              </w:rPr>
            </w:pPr>
            <w:r w:rsidRPr="008D31CC">
              <w:rPr>
                <w:lang w:val="en-US"/>
              </w:rPr>
              <w:t>0.95</w:t>
            </w:r>
          </w:p>
        </w:tc>
      </w:tr>
      <w:tr w:rsidR="002F41CF" w:rsidRPr="008D31CC" w14:paraId="725430D5" w14:textId="77777777" w:rsidTr="00CA30CE">
        <w:tc>
          <w:tcPr>
            <w:tcW w:w="2972" w:type="dxa"/>
          </w:tcPr>
          <w:p w14:paraId="596F9C06" w14:textId="77777777" w:rsidR="002F41CF" w:rsidRPr="008D31CC" w:rsidRDefault="002F41CF" w:rsidP="00CA30CE">
            <w:pPr>
              <w:rPr>
                <w:lang w:val="en-US"/>
              </w:rPr>
            </w:pPr>
            <w:r w:rsidRPr="008D31CC">
              <w:rPr>
                <w:lang w:val="en-US"/>
              </w:rPr>
              <w:t>Renal failure</w:t>
            </w:r>
          </w:p>
          <w:p w14:paraId="29C166C7" w14:textId="77777777" w:rsidR="002F41CF" w:rsidRPr="008D31CC" w:rsidRDefault="002F41CF" w:rsidP="00CA30CE">
            <w:pPr>
              <w:rPr>
                <w:lang w:val="en-US"/>
              </w:rPr>
            </w:pPr>
            <w:r w:rsidRPr="008D31CC">
              <w:rPr>
                <w:lang w:val="en-US"/>
              </w:rPr>
              <w:t>None</w:t>
            </w:r>
          </w:p>
          <w:p w14:paraId="7B90968A" w14:textId="77777777" w:rsidR="002F41CF" w:rsidRPr="008D31CC" w:rsidRDefault="002F41CF" w:rsidP="00CA30CE">
            <w:pPr>
              <w:rPr>
                <w:lang w:val="en-US"/>
              </w:rPr>
            </w:pPr>
            <w:r w:rsidRPr="008D31CC">
              <w:rPr>
                <w:lang w:val="en-US"/>
              </w:rPr>
              <w:t>Acute renal failure</w:t>
            </w:r>
          </w:p>
          <w:p w14:paraId="74EC1973" w14:textId="77777777" w:rsidR="002F41CF" w:rsidRPr="008D31CC" w:rsidRDefault="002F41CF" w:rsidP="00CA30CE">
            <w:pPr>
              <w:rPr>
                <w:lang w:val="en-US"/>
              </w:rPr>
            </w:pPr>
            <w:r w:rsidRPr="008D31CC">
              <w:rPr>
                <w:lang w:val="en-US"/>
              </w:rPr>
              <w:t>Chronic renal failure</w:t>
            </w:r>
          </w:p>
        </w:tc>
        <w:tc>
          <w:tcPr>
            <w:tcW w:w="2268" w:type="dxa"/>
          </w:tcPr>
          <w:p w14:paraId="20995195" w14:textId="77777777" w:rsidR="002F41CF" w:rsidRPr="008D31CC" w:rsidRDefault="002F41CF" w:rsidP="00CA30CE">
            <w:pPr>
              <w:rPr>
                <w:lang w:val="en-US"/>
              </w:rPr>
            </w:pPr>
          </w:p>
          <w:p w14:paraId="34DB7DE6" w14:textId="77777777" w:rsidR="002F41CF" w:rsidRPr="008D31CC" w:rsidRDefault="002F41CF" w:rsidP="00CA30CE">
            <w:pPr>
              <w:rPr>
                <w:lang w:val="en-US"/>
              </w:rPr>
            </w:pPr>
            <w:r w:rsidRPr="008D31CC">
              <w:rPr>
                <w:lang w:val="en-US"/>
              </w:rPr>
              <w:t>11,426 (98.1%)</w:t>
            </w:r>
          </w:p>
          <w:p w14:paraId="63799FF1" w14:textId="77777777" w:rsidR="002F41CF" w:rsidRPr="008D31CC" w:rsidRDefault="002F41CF" w:rsidP="00CA30CE">
            <w:pPr>
              <w:rPr>
                <w:lang w:val="en-US"/>
              </w:rPr>
            </w:pPr>
            <w:r w:rsidRPr="008D31CC">
              <w:rPr>
                <w:lang w:val="en-US"/>
              </w:rPr>
              <w:t>165 (1.4%)</w:t>
            </w:r>
          </w:p>
          <w:p w14:paraId="4BF9D404" w14:textId="77777777" w:rsidR="002F41CF" w:rsidRPr="008D31CC" w:rsidRDefault="002F41CF" w:rsidP="00CA30CE">
            <w:pPr>
              <w:rPr>
                <w:lang w:val="en-US"/>
              </w:rPr>
            </w:pPr>
            <w:r w:rsidRPr="008D31CC">
              <w:rPr>
                <w:lang w:val="en-US"/>
              </w:rPr>
              <w:t>52 (0.5%)</w:t>
            </w:r>
          </w:p>
        </w:tc>
        <w:tc>
          <w:tcPr>
            <w:tcW w:w="1843" w:type="dxa"/>
          </w:tcPr>
          <w:p w14:paraId="4A4773C5" w14:textId="77777777" w:rsidR="002F41CF" w:rsidRPr="008D31CC" w:rsidRDefault="002F41CF" w:rsidP="00CA30CE">
            <w:pPr>
              <w:rPr>
                <w:lang w:val="en-US"/>
              </w:rPr>
            </w:pPr>
          </w:p>
          <w:p w14:paraId="32312FFF" w14:textId="77777777" w:rsidR="002F41CF" w:rsidRPr="008D31CC" w:rsidRDefault="002F41CF" w:rsidP="00CA30CE">
            <w:pPr>
              <w:rPr>
                <w:lang w:val="en-US"/>
              </w:rPr>
            </w:pPr>
            <w:r w:rsidRPr="008D31CC">
              <w:rPr>
                <w:lang w:val="en-US"/>
              </w:rPr>
              <w:t>579 (98.0%)</w:t>
            </w:r>
          </w:p>
          <w:p w14:paraId="240B24E7" w14:textId="77777777" w:rsidR="002F41CF" w:rsidRPr="008D31CC" w:rsidRDefault="002F41CF" w:rsidP="00CA30CE">
            <w:pPr>
              <w:rPr>
                <w:lang w:val="en-US"/>
              </w:rPr>
            </w:pPr>
            <w:r w:rsidRPr="008D31CC">
              <w:rPr>
                <w:lang w:val="en-US"/>
              </w:rPr>
              <w:t>11 (1.9%)</w:t>
            </w:r>
          </w:p>
          <w:p w14:paraId="5A936E89" w14:textId="77777777" w:rsidR="002F41CF" w:rsidRPr="008D31CC" w:rsidRDefault="002F41CF" w:rsidP="00CA30CE">
            <w:pPr>
              <w:rPr>
                <w:lang w:val="en-US"/>
              </w:rPr>
            </w:pPr>
            <w:r w:rsidRPr="008D31CC">
              <w:rPr>
                <w:lang w:val="en-US"/>
              </w:rPr>
              <w:t>1 (0.2%)</w:t>
            </w:r>
          </w:p>
        </w:tc>
        <w:tc>
          <w:tcPr>
            <w:tcW w:w="1714" w:type="dxa"/>
          </w:tcPr>
          <w:p w14:paraId="65045595" w14:textId="77777777" w:rsidR="002F41CF" w:rsidRPr="008D31CC" w:rsidRDefault="002F41CF" w:rsidP="00CA30CE">
            <w:pPr>
              <w:rPr>
                <w:lang w:val="en-US"/>
              </w:rPr>
            </w:pPr>
            <w:r w:rsidRPr="008D31CC">
              <w:rPr>
                <w:lang w:val="en-US"/>
              </w:rPr>
              <w:t>0.41</w:t>
            </w:r>
          </w:p>
        </w:tc>
      </w:tr>
      <w:tr w:rsidR="002F41CF" w:rsidRPr="008D31CC" w14:paraId="6FE2B2B6" w14:textId="77777777" w:rsidTr="00CA30CE">
        <w:tc>
          <w:tcPr>
            <w:tcW w:w="2972" w:type="dxa"/>
          </w:tcPr>
          <w:p w14:paraId="22E25750" w14:textId="77777777" w:rsidR="002F41CF" w:rsidRPr="008D31CC" w:rsidRDefault="002F41CF" w:rsidP="00CA30CE">
            <w:pPr>
              <w:rPr>
                <w:lang w:val="en-US"/>
              </w:rPr>
            </w:pPr>
            <w:r w:rsidRPr="008D31CC">
              <w:rPr>
                <w:lang w:val="en-US"/>
              </w:rPr>
              <w:t>Previous MI</w:t>
            </w:r>
          </w:p>
        </w:tc>
        <w:tc>
          <w:tcPr>
            <w:tcW w:w="2268" w:type="dxa"/>
          </w:tcPr>
          <w:p w14:paraId="603C5C52" w14:textId="77777777" w:rsidR="002F41CF" w:rsidRPr="008D31CC" w:rsidRDefault="002F41CF" w:rsidP="00CA30CE">
            <w:pPr>
              <w:rPr>
                <w:lang w:val="en-US"/>
              </w:rPr>
            </w:pPr>
            <w:r w:rsidRPr="008D31CC">
              <w:rPr>
                <w:lang w:val="en-US"/>
              </w:rPr>
              <w:t>1,523 (12.3%)</w:t>
            </w:r>
          </w:p>
        </w:tc>
        <w:tc>
          <w:tcPr>
            <w:tcW w:w="1843" w:type="dxa"/>
          </w:tcPr>
          <w:p w14:paraId="06AEA1D7" w14:textId="77777777" w:rsidR="002F41CF" w:rsidRPr="008D31CC" w:rsidRDefault="002F41CF" w:rsidP="00CA30CE">
            <w:pPr>
              <w:rPr>
                <w:lang w:val="en-US"/>
              </w:rPr>
            </w:pPr>
            <w:r w:rsidRPr="008D31CC">
              <w:rPr>
                <w:lang w:val="en-US"/>
              </w:rPr>
              <w:t>72 (11.4%)</w:t>
            </w:r>
          </w:p>
        </w:tc>
        <w:tc>
          <w:tcPr>
            <w:tcW w:w="1714" w:type="dxa"/>
          </w:tcPr>
          <w:p w14:paraId="748365BB" w14:textId="77777777" w:rsidR="002F41CF" w:rsidRPr="008D31CC" w:rsidRDefault="002F41CF" w:rsidP="00CA30CE">
            <w:pPr>
              <w:rPr>
                <w:lang w:val="en-US"/>
              </w:rPr>
            </w:pPr>
            <w:r w:rsidRPr="008D31CC">
              <w:rPr>
                <w:lang w:val="en-US"/>
              </w:rPr>
              <w:t>0.46</w:t>
            </w:r>
          </w:p>
        </w:tc>
      </w:tr>
      <w:tr w:rsidR="002F41CF" w:rsidRPr="008D31CC" w14:paraId="2147D8F3" w14:textId="77777777" w:rsidTr="00CA30CE">
        <w:tc>
          <w:tcPr>
            <w:tcW w:w="2972" w:type="dxa"/>
          </w:tcPr>
          <w:p w14:paraId="66EEF304" w14:textId="77777777" w:rsidR="002F41CF" w:rsidRPr="008D31CC" w:rsidRDefault="002F41CF" w:rsidP="00CA30CE">
            <w:pPr>
              <w:rPr>
                <w:lang w:val="en-US"/>
              </w:rPr>
            </w:pPr>
            <w:r w:rsidRPr="008D31CC">
              <w:rPr>
                <w:lang w:val="en-US"/>
              </w:rPr>
              <w:t>Previous stroke</w:t>
            </w:r>
          </w:p>
        </w:tc>
        <w:tc>
          <w:tcPr>
            <w:tcW w:w="2268" w:type="dxa"/>
          </w:tcPr>
          <w:p w14:paraId="77EDC6E1" w14:textId="77777777" w:rsidR="002F41CF" w:rsidRPr="008D31CC" w:rsidRDefault="002F41CF" w:rsidP="00CA30CE">
            <w:pPr>
              <w:rPr>
                <w:lang w:val="en-US"/>
              </w:rPr>
            </w:pPr>
            <w:r w:rsidRPr="008D31CC">
              <w:rPr>
                <w:lang w:val="en-US"/>
              </w:rPr>
              <w:t>479 (4.0%)</w:t>
            </w:r>
          </w:p>
        </w:tc>
        <w:tc>
          <w:tcPr>
            <w:tcW w:w="1843" w:type="dxa"/>
          </w:tcPr>
          <w:p w14:paraId="77F38B30" w14:textId="77777777" w:rsidR="002F41CF" w:rsidRPr="008D31CC" w:rsidRDefault="002F41CF" w:rsidP="00CA30CE">
            <w:pPr>
              <w:rPr>
                <w:lang w:val="en-US"/>
              </w:rPr>
            </w:pPr>
            <w:r w:rsidRPr="008D31CC">
              <w:rPr>
                <w:lang w:val="en-US"/>
              </w:rPr>
              <w:t>16 (2.7%)</w:t>
            </w:r>
          </w:p>
        </w:tc>
        <w:tc>
          <w:tcPr>
            <w:tcW w:w="1714" w:type="dxa"/>
          </w:tcPr>
          <w:p w14:paraId="552FAE8A" w14:textId="77777777" w:rsidR="002F41CF" w:rsidRPr="008D31CC" w:rsidRDefault="002F41CF" w:rsidP="00CA30CE">
            <w:pPr>
              <w:rPr>
                <w:lang w:val="en-US"/>
              </w:rPr>
            </w:pPr>
            <w:r w:rsidRPr="008D31CC">
              <w:rPr>
                <w:lang w:val="en-US"/>
              </w:rPr>
              <w:t>0.12</w:t>
            </w:r>
          </w:p>
        </w:tc>
      </w:tr>
      <w:tr w:rsidR="002F41CF" w:rsidRPr="008D31CC" w14:paraId="0455C6EC" w14:textId="77777777" w:rsidTr="00CA30CE">
        <w:tc>
          <w:tcPr>
            <w:tcW w:w="2972" w:type="dxa"/>
          </w:tcPr>
          <w:p w14:paraId="5C5A9C92" w14:textId="77777777" w:rsidR="002F41CF" w:rsidRPr="008D31CC" w:rsidRDefault="002F41CF" w:rsidP="00CA30CE">
            <w:pPr>
              <w:rPr>
                <w:lang w:val="en-US"/>
              </w:rPr>
            </w:pPr>
            <w:r w:rsidRPr="008D31CC">
              <w:rPr>
                <w:lang w:val="en-US"/>
              </w:rPr>
              <w:t>Previous PCI</w:t>
            </w:r>
          </w:p>
        </w:tc>
        <w:tc>
          <w:tcPr>
            <w:tcW w:w="2268" w:type="dxa"/>
          </w:tcPr>
          <w:p w14:paraId="1B357305" w14:textId="77777777" w:rsidR="002F41CF" w:rsidRPr="008D31CC" w:rsidRDefault="002F41CF" w:rsidP="00CA30CE">
            <w:pPr>
              <w:rPr>
                <w:lang w:val="en-US"/>
              </w:rPr>
            </w:pPr>
            <w:r w:rsidRPr="008D31CC">
              <w:rPr>
                <w:lang w:val="en-US"/>
              </w:rPr>
              <w:t>1,615 (13.1%)</w:t>
            </w:r>
          </w:p>
        </w:tc>
        <w:tc>
          <w:tcPr>
            <w:tcW w:w="1843" w:type="dxa"/>
          </w:tcPr>
          <w:p w14:paraId="6C8A4275" w14:textId="77777777" w:rsidR="002F41CF" w:rsidRPr="008D31CC" w:rsidRDefault="002F41CF" w:rsidP="00CA30CE">
            <w:pPr>
              <w:rPr>
                <w:lang w:val="en-US"/>
              </w:rPr>
            </w:pPr>
            <w:r w:rsidRPr="008D31CC">
              <w:rPr>
                <w:lang w:val="en-US"/>
              </w:rPr>
              <w:t>75 (11.8%)</w:t>
            </w:r>
          </w:p>
        </w:tc>
        <w:tc>
          <w:tcPr>
            <w:tcW w:w="1714" w:type="dxa"/>
          </w:tcPr>
          <w:p w14:paraId="0F2472D3" w14:textId="77777777" w:rsidR="002F41CF" w:rsidRPr="008D31CC" w:rsidRDefault="002F41CF" w:rsidP="00CA30CE">
            <w:pPr>
              <w:rPr>
                <w:lang w:val="en-US"/>
              </w:rPr>
            </w:pPr>
            <w:r w:rsidRPr="008D31CC">
              <w:rPr>
                <w:lang w:val="en-US"/>
              </w:rPr>
              <w:t>0.35</w:t>
            </w:r>
          </w:p>
        </w:tc>
      </w:tr>
      <w:tr w:rsidR="002F41CF" w:rsidRPr="008D31CC" w14:paraId="4FD6FE15" w14:textId="77777777" w:rsidTr="00CA30CE">
        <w:tc>
          <w:tcPr>
            <w:tcW w:w="2972" w:type="dxa"/>
          </w:tcPr>
          <w:p w14:paraId="69BCFD09" w14:textId="77777777" w:rsidR="002F41CF" w:rsidRPr="008D31CC" w:rsidRDefault="002F41CF" w:rsidP="00CA30CE">
            <w:pPr>
              <w:rPr>
                <w:lang w:val="en-US"/>
              </w:rPr>
            </w:pPr>
            <w:r w:rsidRPr="008D31CC">
              <w:rPr>
                <w:lang w:val="en-US"/>
              </w:rPr>
              <w:t>Previous CABG</w:t>
            </w:r>
          </w:p>
        </w:tc>
        <w:tc>
          <w:tcPr>
            <w:tcW w:w="2268" w:type="dxa"/>
          </w:tcPr>
          <w:p w14:paraId="1244300B" w14:textId="77777777" w:rsidR="002F41CF" w:rsidRPr="008D31CC" w:rsidRDefault="002F41CF" w:rsidP="00CA30CE">
            <w:pPr>
              <w:rPr>
                <w:lang w:val="en-US"/>
              </w:rPr>
            </w:pPr>
            <w:r w:rsidRPr="008D31CC">
              <w:rPr>
                <w:lang w:val="en-US"/>
              </w:rPr>
              <w:t>265 (2.1%)</w:t>
            </w:r>
          </w:p>
        </w:tc>
        <w:tc>
          <w:tcPr>
            <w:tcW w:w="1843" w:type="dxa"/>
          </w:tcPr>
          <w:p w14:paraId="5CF3CD71" w14:textId="77777777" w:rsidR="002F41CF" w:rsidRPr="008D31CC" w:rsidRDefault="002F41CF" w:rsidP="00CA30CE">
            <w:pPr>
              <w:rPr>
                <w:lang w:val="en-US"/>
              </w:rPr>
            </w:pPr>
            <w:r w:rsidRPr="008D31CC">
              <w:rPr>
                <w:lang w:val="en-US"/>
              </w:rPr>
              <w:t>15 (2.3%)</w:t>
            </w:r>
          </w:p>
        </w:tc>
        <w:tc>
          <w:tcPr>
            <w:tcW w:w="1714" w:type="dxa"/>
          </w:tcPr>
          <w:p w14:paraId="101D51C7" w14:textId="77777777" w:rsidR="002F41CF" w:rsidRPr="008D31CC" w:rsidRDefault="002F41CF" w:rsidP="00CA30CE">
            <w:pPr>
              <w:rPr>
                <w:lang w:val="en-US"/>
              </w:rPr>
            </w:pPr>
            <w:r w:rsidRPr="008D31CC">
              <w:rPr>
                <w:lang w:val="en-US"/>
              </w:rPr>
              <w:t>0.73</w:t>
            </w:r>
          </w:p>
        </w:tc>
      </w:tr>
      <w:tr w:rsidR="002F41CF" w:rsidRPr="008D31CC" w14:paraId="5CDAD841" w14:textId="77777777" w:rsidTr="00CA30CE">
        <w:tc>
          <w:tcPr>
            <w:tcW w:w="2972" w:type="dxa"/>
          </w:tcPr>
          <w:p w14:paraId="05DE4DB7" w14:textId="77777777" w:rsidR="002F41CF" w:rsidRPr="008D31CC" w:rsidRDefault="002F41CF" w:rsidP="00CA30CE">
            <w:pPr>
              <w:rPr>
                <w:lang w:val="en-US"/>
              </w:rPr>
            </w:pPr>
            <w:r w:rsidRPr="008D31CC">
              <w:rPr>
                <w:lang w:val="en-US"/>
              </w:rPr>
              <w:t>Peripheral vascular disease</w:t>
            </w:r>
          </w:p>
        </w:tc>
        <w:tc>
          <w:tcPr>
            <w:tcW w:w="2268" w:type="dxa"/>
          </w:tcPr>
          <w:p w14:paraId="3C58100A" w14:textId="77777777" w:rsidR="002F41CF" w:rsidRPr="008D31CC" w:rsidRDefault="002F41CF" w:rsidP="00CA30CE">
            <w:pPr>
              <w:rPr>
                <w:lang w:val="en-US"/>
              </w:rPr>
            </w:pPr>
            <w:r w:rsidRPr="008D31CC">
              <w:rPr>
                <w:lang w:val="en-US"/>
              </w:rPr>
              <w:t>343 (2.8%)</w:t>
            </w:r>
          </w:p>
        </w:tc>
        <w:tc>
          <w:tcPr>
            <w:tcW w:w="1843" w:type="dxa"/>
          </w:tcPr>
          <w:p w14:paraId="196C3011" w14:textId="77777777" w:rsidR="002F41CF" w:rsidRPr="008D31CC" w:rsidRDefault="002F41CF" w:rsidP="00CA30CE">
            <w:pPr>
              <w:rPr>
                <w:lang w:val="en-US"/>
              </w:rPr>
            </w:pPr>
            <w:r w:rsidRPr="008D31CC">
              <w:rPr>
                <w:lang w:val="en-US"/>
              </w:rPr>
              <w:t>10 (1.7%)</w:t>
            </w:r>
          </w:p>
        </w:tc>
        <w:tc>
          <w:tcPr>
            <w:tcW w:w="1714" w:type="dxa"/>
          </w:tcPr>
          <w:p w14:paraId="667CCD3F" w14:textId="77777777" w:rsidR="002F41CF" w:rsidRPr="008D31CC" w:rsidRDefault="002F41CF" w:rsidP="00CA30CE">
            <w:pPr>
              <w:rPr>
                <w:lang w:val="en-US"/>
              </w:rPr>
            </w:pPr>
            <w:r w:rsidRPr="008D31CC">
              <w:rPr>
                <w:lang w:val="en-US"/>
              </w:rPr>
              <w:t>0.093</w:t>
            </w:r>
          </w:p>
        </w:tc>
      </w:tr>
      <w:tr w:rsidR="002F41CF" w:rsidRPr="008D31CC" w14:paraId="3B851C4F" w14:textId="77777777" w:rsidTr="00CA30CE">
        <w:tc>
          <w:tcPr>
            <w:tcW w:w="2972" w:type="dxa"/>
          </w:tcPr>
          <w:p w14:paraId="52A724CE" w14:textId="77777777" w:rsidR="002F41CF" w:rsidRPr="008D31CC" w:rsidRDefault="002F41CF" w:rsidP="00CA30CE">
            <w:pPr>
              <w:rPr>
                <w:lang w:val="en-US"/>
              </w:rPr>
            </w:pPr>
            <w:r w:rsidRPr="008D31CC">
              <w:rPr>
                <w:lang w:val="en-US"/>
              </w:rPr>
              <w:t>Valvular heart disease</w:t>
            </w:r>
          </w:p>
        </w:tc>
        <w:tc>
          <w:tcPr>
            <w:tcW w:w="2268" w:type="dxa"/>
          </w:tcPr>
          <w:p w14:paraId="713BE1F4" w14:textId="77777777" w:rsidR="002F41CF" w:rsidRPr="008D31CC" w:rsidRDefault="002F41CF" w:rsidP="00CA30CE">
            <w:pPr>
              <w:rPr>
                <w:lang w:val="en-US"/>
              </w:rPr>
            </w:pPr>
            <w:r w:rsidRPr="008D31CC">
              <w:rPr>
                <w:lang w:val="en-US"/>
              </w:rPr>
              <w:t>253 (2.1%)</w:t>
            </w:r>
          </w:p>
        </w:tc>
        <w:tc>
          <w:tcPr>
            <w:tcW w:w="1843" w:type="dxa"/>
          </w:tcPr>
          <w:p w14:paraId="215835CB" w14:textId="77777777" w:rsidR="002F41CF" w:rsidRPr="008D31CC" w:rsidRDefault="002F41CF" w:rsidP="00CA30CE">
            <w:pPr>
              <w:rPr>
                <w:lang w:val="en-US"/>
              </w:rPr>
            </w:pPr>
            <w:r w:rsidRPr="008D31CC">
              <w:rPr>
                <w:lang w:val="en-US"/>
              </w:rPr>
              <w:t>4 (0.7%)</w:t>
            </w:r>
          </w:p>
        </w:tc>
        <w:tc>
          <w:tcPr>
            <w:tcW w:w="1714" w:type="dxa"/>
          </w:tcPr>
          <w:p w14:paraId="501472CE" w14:textId="77777777" w:rsidR="002F41CF" w:rsidRPr="008D31CC" w:rsidRDefault="002F41CF" w:rsidP="00CA30CE">
            <w:pPr>
              <w:rPr>
                <w:lang w:val="en-US"/>
              </w:rPr>
            </w:pPr>
            <w:r w:rsidRPr="008D31CC">
              <w:rPr>
                <w:lang w:val="en-US"/>
              </w:rPr>
              <w:t>0.016</w:t>
            </w:r>
          </w:p>
        </w:tc>
      </w:tr>
      <w:tr w:rsidR="002F41CF" w:rsidRPr="008D31CC" w14:paraId="31B8C3FD" w14:textId="77777777" w:rsidTr="00CA30CE">
        <w:tc>
          <w:tcPr>
            <w:tcW w:w="2972" w:type="dxa"/>
          </w:tcPr>
          <w:p w14:paraId="7C9BC382" w14:textId="77777777" w:rsidR="002F41CF" w:rsidRPr="008D31CC" w:rsidRDefault="002F41CF" w:rsidP="00CA30CE">
            <w:pPr>
              <w:rPr>
                <w:lang w:val="en-US"/>
              </w:rPr>
            </w:pPr>
            <w:r w:rsidRPr="008D31CC">
              <w:rPr>
                <w:lang w:val="en-US"/>
              </w:rPr>
              <w:t>Radial access</w:t>
            </w:r>
          </w:p>
        </w:tc>
        <w:tc>
          <w:tcPr>
            <w:tcW w:w="2268" w:type="dxa"/>
          </w:tcPr>
          <w:p w14:paraId="7EA856FF" w14:textId="77777777" w:rsidR="002F41CF" w:rsidRPr="008D31CC" w:rsidRDefault="002F41CF" w:rsidP="00CA30CE">
            <w:pPr>
              <w:rPr>
                <w:lang w:val="en-US"/>
              </w:rPr>
            </w:pPr>
            <w:r w:rsidRPr="008D31CC">
              <w:rPr>
                <w:lang w:val="en-US"/>
              </w:rPr>
              <w:t>10,599 (84.2%)</w:t>
            </w:r>
          </w:p>
        </w:tc>
        <w:tc>
          <w:tcPr>
            <w:tcW w:w="1843" w:type="dxa"/>
          </w:tcPr>
          <w:p w14:paraId="1B1E6FBF" w14:textId="77777777" w:rsidR="002F41CF" w:rsidRPr="008D31CC" w:rsidRDefault="002F41CF" w:rsidP="00CA30CE">
            <w:pPr>
              <w:rPr>
                <w:lang w:val="en-US"/>
              </w:rPr>
            </w:pPr>
            <w:r w:rsidRPr="008D31CC">
              <w:rPr>
                <w:lang w:val="en-US"/>
              </w:rPr>
              <w:t>611 (89.5%)</w:t>
            </w:r>
          </w:p>
        </w:tc>
        <w:tc>
          <w:tcPr>
            <w:tcW w:w="1714" w:type="dxa"/>
          </w:tcPr>
          <w:p w14:paraId="79B1B6A5" w14:textId="77777777" w:rsidR="002F41CF" w:rsidRPr="008D31CC" w:rsidRDefault="002F41CF" w:rsidP="00CA30CE">
            <w:pPr>
              <w:rPr>
                <w:lang w:val="en-US"/>
              </w:rPr>
            </w:pPr>
            <w:r w:rsidRPr="008D31CC">
              <w:rPr>
                <w:lang w:val="en-US"/>
              </w:rPr>
              <w:t>&lt;0.001</w:t>
            </w:r>
          </w:p>
        </w:tc>
      </w:tr>
      <w:tr w:rsidR="002F41CF" w:rsidRPr="008D31CC" w14:paraId="6C2D7C1B" w14:textId="77777777" w:rsidTr="00CA30CE">
        <w:tc>
          <w:tcPr>
            <w:tcW w:w="2972" w:type="dxa"/>
          </w:tcPr>
          <w:p w14:paraId="1843980E" w14:textId="77777777" w:rsidR="002F41CF" w:rsidRPr="008D31CC" w:rsidRDefault="002F41CF" w:rsidP="00CA30CE">
            <w:pPr>
              <w:rPr>
                <w:lang w:val="en-US"/>
              </w:rPr>
            </w:pPr>
            <w:r w:rsidRPr="008D31CC">
              <w:rPr>
                <w:lang w:val="en-US"/>
              </w:rPr>
              <w:t>Multivessel intervention</w:t>
            </w:r>
          </w:p>
        </w:tc>
        <w:tc>
          <w:tcPr>
            <w:tcW w:w="2268" w:type="dxa"/>
          </w:tcPr>
          <w:p w14:paraId="742D0E13" w14:textId="77777777" w:rsidR="002F41CF" w:rsidRPr="008D31CC" w:rsidRDefault="002F41CF" w:rsidP="00CA30CE">
            <w:pPr>
              <w:rPr>
                <w:lang w:val="en-US"/>
              </w:rPr>
            </w:pPr>
            <w:r w:rsidRPr="008D31CC">
              <w:rPr>
                <w:lang w:val="en-US"/>
              </w:rPr>
              <w:t>1,507 (12.0%)</w:t>
            </w:r>
          </w:p>
        </w:tc>
        <w:tc>
          <w:tcPr>
            <w:tcW w:w="1843" w:type="dxa"/>
          </w:tcPr>
          <w:p w14:paraId="7F81E98E" w14:textId="77777777" w:rsidR="002F41CF" w:rsidRPr="008D31CC" w:rsidRDefault="002F41CF" w:rsidP="00CA30CE">
            <w:pPr>
              <w:rPr>
                <w:lang w:val="en-US"/>
              </w:rPr>
            </w:pPr>
            <w:r w:rsidRPr="008D31CC">
              <w:rPr>
                <w:lang w:val="en-US"/>
              </w:rPr>
              <w:t>109 (16.0%)</w:t>
            </w:r>
          </w:p>
        </w:tc>
        <w:tc>
          <w:tcPr>
            <w:tcW w:w="1714" w:type="dxa"/>
          </w:tcPr>
          <w:p w14:paraId="35E9FA20" w14:textId="77777777" w:rsidR="002F41CF" w:rsidRPr="008D31CC" w:rsidRDefault="002F41CF" w:rsidP="00CA30CE">
            <w:pPr>
              <w:rPr>
                <w:lang w:val="en-US"/>
              </w:rPr>
            </w:pPr>
            <w:r w:rsidRPr="008D31CC">
              <w:rPr>
                <w:lang w:val="en-US"/>
              </w:rPr>
              <w:t>0.002</w:t>
            </w:r>
          </w:p>
        </w:tc>
      </w:tr>
      <w:tr w:rsidR="002F41CF" w:rsidRPr="008D31CC" w14:paraId="17223AFD" w14:textId="77777777" w:rsidTr="00CA30CE">
        <w:tc>
          <w:tcPr>
            <w:tcW w:w="2972" w:type="dxa"/>
          </w:tcPr>
          <w:p w14:paraId="27FF19E3" w14:textId="77777777" w:rsidR="002F41CF" w:rsidRPr="008D31CC" w:rsidRDefault="002F41CF" w:rsidP="00CA30CE">
            <w:pPr>
              <w:rPr>
                <w:lang w:val="en-US"/>
              </w:rPr>
            </w:pPr>
            <w:r w:rsidRPr="008D31CC">
              <w:rPr>
                <w:lang w:val="en-US"/>
              </w:rPr>
              <w:t>Vessel of intervention</w:t>
            </w:r>
          </w:p>
          <w:p w14:paraId="0090D988" w14:textId="77777777" w:rsidR="002F41CF" w:rsidRPr="008D31CC" w:rsidRDefault="002F41CF" w:rsidP="00CA30CE">
            <w:pPr>
              <w:rPr>
                <w:lang w:val="en-US"/>
              </w:rPr>
            </w:pPr>
            <w:r w:rsidRPr="008D31CC">
              <w:rPr>
                <w:lang w:val="en-US"/>
              </w:rPr>
              <w:t>Left main</w:t>
            </w:r>
          </w:p>
          <w:p w14:paraId="4FF5F57F" w14:textId="77777777" w:rsidR="002F41CF" w:rsidRPr="008D31CC" w:rsidRDefault="002F41CF" w:rsidP="00CA30CE">
            <w:pPr>
              <w:rPr>
                <w:lang w:val="en-US"/>
              </w:rPr>
            </w:pPr>
            <w:r w:rsidRPr="008D31CC">
              <w:rPr>
                <w:lang w:val="en-US"/>
              </w:rPr>
              <w:t>RCA</w:t>
            </w:r>
          </w:p>
          <w:p w14:paraId="29D7E0BB" w14:textId="77777777" w:rsidR="002F41CF" w:rsidRPr="008D31CC" w:rsidRDefault="002F41CF" w:rsidP="00CA30CE">
            <w:pPr>
              <w:rPr>
                <w:lang w:val="en-US"/>
              </w:rPr>
            </w:pPr>
            <w:r w:rsidRPr="008D31CC">
              <w:rPr>
                <w:lang w:val="en-US"/>
              </w:rPr>
              <w:t>LAD</w:t>
            </w:r>
          </w:p>
          <w:p w14:paraId="59D531D6" w14:textId="77777777" w:rsidR="002F41CF" w:rsidRPr="008D31CC" w:rsidRDefault="002F41CF" w:rsidP="00CA30CE">
            <w:pPr>
              <w:rPr>
                <w:lang w:val="en-US"/>
              </w:rPr>
            </w:pPr>
            <w:r w:rsidRPr="008D31CC">
              <w:rPr>
                <w:lang w:val="en-US"/>
              </w:rPr>
              <w:t>LCx</w:t>
            </w:r>
          </w:p>
          <w:p w14:paraId="62E5B8A8" w14:textId="77777777" w:rsidR="002F41CF" w:rsidRPr="008D31CC" w:rsidRDefault="002F41CF" w:rsidP="00CA30CE">
            <w:pPr>
              <w:rPr>
                <w:lang w:val="en-US"/>
              </w:rPr>
            </w:pPr>
            <w:r w:rsidRPr="008D31CC">
              <w:rPr>
                <w:lang w:val="en-US"/>
              </w:rPr>
              <w:t>Graft</w:t>
            </w:r>
          </w:p>
        </w:tc>
        <w:tc>
          <w:tcPr>
            <w:tcW w:w="2268" w:type="dxa"/>
          </w:tcPr>
          <w:p w14:paraId="21E9DDAC" w14:textId="77777777" w:rsidR="002F41CF" w:rsidRPr="008D31CC" w:rsidRDefault="002F41CF" w:rsidP="00CA30CE">
            <w:pPr>
              <w:rPr>
                <w:lang w:val="en-US"/>
              </w:rPr>
            </w:pPr>
          </w:p>
          <w:p w14:paraId="23E9E4C1" w14:textId="77777777" w:rsidR="002F41CF" w:rsidRPr="008D31CC" w:rsidRDefault="002F41CF" w:rsidP="00CA30CE">
            <w:pPr>
              <w:rPr>
                <w:lang w:val="en-US"/>
              </w:rPr>
            </w:pPr>
            <w:r w:rsidRPr="008D31CC">
              <w:rPr>
                <w:lang w:val="en-US"/>
              </w:rPr>
              <w:t>332 (2.6%)</w:t>
            </w:r>
          </w:p>
          <w:p w14:paraId="5EF98EB6" w14:textId="77777777" w:rsidR="002F41CF" w:rsidRPr="008D31CC" w:rsidRDefault="002F41CF" w:rsidP="00CA30CE">
            <w:pPr>
              <w:rPr>
                <w:lang w:val="en-US"/>
              </w:rPr>
            </w:pPr>
            <w:r w:rsidRPr="008D31CC">
              <w:rPr>
                <w:lang w:val="en-US"/>
              </w:rPr>
              <w:t>5,345 (42.5%)</w:t>
            </w:r>
          </w:p>
          <w:p w14:paraId="26E4CAB7" w14:textId="77777777" w:rsidR="002F41CF" w:rsidRPr="008D31CC" w:rsidRDefault="002F41CF" w:rsidP="00CA30CE">
            <w:pPr>
              <w:rPr>
                <w:lang w:val="en-US"/>
              </w:rPr>
            </w:pPr>
            <w:r w:rsidRPr="008D31CC">
              <w:rPr>
                <w:lang w:val="en-US"/>
              </w:rPr>
              <w:t>5,543 (44.0%)</w:t>
            </w:r>
          </w:p>
          <w:p w14:paraId="324185DB" w14:textId="77777777" w:rsidR="002F41CF" w:rsidRPr="008D31CC" w:rsidRDefault="002F41CF" w:rsidP="00CA30CE">
            <w:pPr>
              <w:rPr>
                <w:lang w:val="en-US"/>
              </w:rPr>
            </w:pPr>
            <w:r w:rsidRPr="008D31CC">
              <w:rPr>
                <w:lang w:val="en-US"/>
              </w:rPr>
              <w:t>2,182 (17.3%)</w:t>
            </w:r>
          </w:p>
          <w:p w14:paraId="16B8DEF4" w14:textId="77777777" w:rsidR="002F41CF" w:rsidRPr="008D31CC" w:rsidRDefault="002F41CF" w:rsidP="00CA30CE">
            <w:pPr>
              <w:rPr>
                <w:lang w:val="en-US"/>
              </w:rPr>
            </w:pPr>
            <w:r w:rsidRPr="008D31CC">
              <w:rPr>
                <w:lang w:val="en-US"/>
              </w:rPr>
              <w:t>125 (1.0%)</w:t>
            </w:r>
          </w:p>
        </w:tc>
        <w:tc>
          <w:tcPr>
            <w:tcW w:w="1843" w:type="dxa"/>
          </w:tcPr>
          <w:p w14:paraId="4D4DF98D" w14:textId="77777777" w:rsidR="002F41CF" w:rsidRPr="008D31CC" w:rsidRDefault="002F41CF" w:rsidP="00CA30CE">
            <w:pPr>
              <w:rPr>
                <w:lang w:val="en-US"/>
              </w:rPr>
            </w:pPr>
          </w:p>
          <w:p w14:paraId="436B77EE" w14:textId="77777777" w:rsidR="002F41CF" w:rsidRPr="008D31CC" w:rsidRDefault="002F41CF" w:rsidP="00CA30CE">
            <w:pPr>
              <w:rPr>
                <w:lang w:val="en-US"/>
              </w:rPr>
            </w:pPr>
            <w:r w:rsidRPr="008D31CC">
              <w:rPr>
                <w:lang w:val="en-US"/>
              </w:rPr>
              <w:t>17 (2.5%)</w:t>
            </w:r>
          </w:p>
          <w:p w14:paraId="0CE4B9E9" w14:textId="77777777" w:rsidR="002F41CF" w:rsidRPr="008D31CC" w:rsidRDefault="002F41CF" w:rsidP="00CA30CE">
            <w:pPr>
              <w:rPr>
                <w:lang w:val="en-US"/>
              </w:rPr>
            </w:pPr>
            <w:r w:rsidRPr="008D31CC">
              <w:rPr>
                <w:lang w:val="en-US"/>
              </w:rPr>
              <w:t>282 (41.3%)</w:t>
            </w:r>
          </w:p>
          <w:p w14:paraId="3DBCC7F5" w14:textId="77777777" w:rsidR="002F41CF" w:rsidRPr="008D31CC" w:rsidRDefault="002F41CF" w:rsidP="00CA30CE">
            <w:pPr>
              <w:rPr>
                <w:lang w:val="en-US"/>
              </w:rPr>
            </w:pPr>
            <w:r w:rsidRPr="008D31CC">
              <w:rPr>
                <w:lang w:val="en-US"/>
              </w:rPr>
              <w:t>308 (45.1%)</w:t>
            </w:r>
          </w:p>
          <w:p w14:paraId="0E4FD135" w14:textId="77777777" w:rsidR="002F41CF" w:rsidRPr="008D31CC" w:rsidRDefault="002F41CF" w:rsidP="00CA30CE">
            <w:pPr>
              <w:rPr>
                <w:lang w:val="en-US"/>
              </w:rPr>
            </w:pPr>
            <w:r w:rsidRPr="008D31CC">
              <w:rPr>
                <w:lang w:val="en-US"/>
              </w:rPr>
              <w:t>143 (20.9%)</w:t>
            </w:r>
          </w:p>
          <w:p w14:paraId="27199182" w14:textId="77777777" w:rsidR="002F41CF" w:rsidRPr="008D31CC" w:rsidRDefault="002F41CF" w:rsidP="00CA30CE">
            <w:pPr>
              <w:rPr>
                <w:lang w:val="en-US"/>
              </w:rPr>
            </w:pPr>
            <w:r w:rsidRPr="008D31CC">
              <w:rPr>
                <w:lang w:val="en-US"/>
              </w:rPr>
              <w:t>8 (1.2%)</w:t>
            </w:r>
          </w:p>
        </w:tc>
        <w:tc>
          <w:tcPr>
            <w:tcW w:w="1714" w:type="dxa"/>
          </w:tcPr>
          <w:p w14:paraId="1AEFE4FF" w14:textId="77777777" w:rsidR="002F41CF" w:rsidRPr="008D31CC" w:rsidRDefault="002F41CF" w:rsidP="00CA30CE">
            <w:pPr>
              <w:rPr>
                <w:lang w:val="en-US"/>
              </w:rPr>
            </w:pPr>
          </w:p>
          <w:p w14:paraId="0030CA08" w14:textId="77777777" w:rsidR="002F41CF" w:rsidRPr="008D31CC" w:rsidRDefault="002F41CF" w:rsidP="00CA30CE">
            <w:pPr>
              <w:rPr>
                <w:lang w:val="en-US"/>
              </w:rPr>
            </w:pPr>
            <w:r w:rsidRPr="008D31CC">
              <w:rPr>
                <w:lang w:val="en-US"/>
              </w:rPr>
              <w:t>0.81</w:t>
            </w:r>
          </w:p>
          <w:p w14:paraId="6AC33BA4" w14:textId="77777777" w:rsidR="002F41CF" w:rsidRPr="008D31CC" w:rsidRDefault="002F41CF" w:rsidP="00CA30CE">
            <w:pPr>
              <w:rPr>
                <w:lang w:val="en-US"/>
              </w:rPr>
            </w:pPr>
            <w:r w:rsidRPr="008D31CC">
              <w:rPr>
                <w:lang w:val="en-US"/>
              </w:rPr>
              <w:t>0.55</w:t>
            </w:r>
          </w:p>
          <w:p w14:paraId="5ED3FF42" w14:textId="77777777" w:rsidR="002F41CF" w:rsidRPr="008D31CC" w:rsidRDefault="002F41CF" w:rsidP="00CA30CE">
            <w:pPr>
              <w:rPr>
                <w:lang w:val="en-US"/>
              </w:rPr>
            </w:pPr>
            <w:r w:rsidRPr="008D31CC">
              <w:rPr>
                <w:lang w:val="en-US"/>
              </w:rPr>
              <w:t>0.59</w:t>
            </w:r>
          </w:p>
          <w:p w14:paraId="05F478CC" w14:textId="77777777" w:rsidR="002F41CF" w:rsidRPr="008D31CC" w:rsidRDefault="002F41CF" w:rsidP="00CA30CE">
            <w:pPr>
              <w:rPr>
                <w:lang w:val="en-US"/>
              </w:rPr>
            </w:pPr>
            <w:r w:rsidRPr="008D31CC">
              <w:rPr>
                <w:lang w:val="en-US"/>
              </w:rPr>
              <w:t>0.016</w:t>
            </w:r>
          </w:p>
          <w:p w14:paraId="0ECADA37" w14:textId="77777777" w:rsidR="002F41CF" w:rsidRPr="008D31CC" w:rsidRDefault="002F41CF" w:rsidP="00CA30CE">
            <w:pPr>
              <w:rPr>
                <w:lang w:val="en-US"/>
              </w:rPr>
            </w:pPr>
            <w:r w:rsidRPr="008D31CC">
              <w:rPr>
                <w:lang w:val="en-US"/>
              </w:rPr>
              <w:t>0.65</w:t>
            </w:r>
          </w:p>
        </w:tc>
      </w:tr>
      <w:tr w:rsidR="002F41CF" w:rsidRPr="008D31CC" w14:paraId="6887205A" w14:textId="77777777" w:rsidTr="00CA30CE">
        <w:tc>
          <w:tcPr>
            <w:tcW w:w="2972" w:type="dxa"/>
          </w:tcPr>
          <w:p w14:paraId="173DA892" w14:textId="77777777" w:rsidR="002F41CF" w:rsidRPr="008D31CC" w:rsidRDefault="002F41CF" w:rsidP="00CA30CE">
            <w:pPr>
              <w:rPr>
                <w:lang w:val="en-US"/>
              </w:rPr>
            </w:pPr>
            <w:r w:rsidRPr="008D31CC">
              <w:rPr>
                <w:lang w:val="en-US"/>
              </w:rPr>
              <w:t>Medications</w:t>
            </w:r>
          </w:p>
          <w:p w14:paraId="3378A668" w14:textId="77777777" w:rsidR="002F41CF" w:rsidRPr="008D31CC" w:rsidRDefault="002F41CF" w:rsidP="00CA30CE">
            <w:pPr>
              <w:rPr>
                <w:lang w:val="en-US"/>
              </w:rPr>
            </w:pPr>
            <w:r w:rsidRPr="008D31CC">
              <w:rPr>
                <w:lang w:val="en-US"/>
              </w:rPr>
              <w:t>Clopidogrel</w:t>
            </w:r>
          </w:p>
          <w:p w14:paraId="3694B48E" w14:textId="77777777" w:rsidR="002F41CF" w:rsidRPr="008D31CC" w:rsidRDefault="002F41CF" w:rsidP="00CA30CE">
            <w:pPr>
              <w:rPr>
                <w:lang w:val="en-US"/>
              </w:rPr>
            </w:pPr>
            <w:r w:rsidRPr="008D31CC">
              <w:rPr>
                <w:lang w:val="en-US"/>
              </w:rPr>
              <w:t>Ticagrelor</w:t>
            </w:r>
          </w:p>
          <w:p w14:paraId="01DF7E16" w14:textId="77777777" w:rsidR="002F41CF" w:rsidRPr="008D31CC" w:rsidRDefault="002F41CF" w:rsidP="00CA30CE">
            <w:pPr>
              <w:rPr>
                <w:lang w:val="en-US"/>
              </w:rPr>
            </w:pPr>
            <w:r w:rsidRPr="008D31CC">
              <w:rPr>
                <w:lang w:val="en-US"/>
              </w:rPr>
              <w:t>Prasugrel</w:t>
            </w:r>
          </w:p>
        </w:tc>
        <w:tc>
          <w:tcPr>
            <w:tcW w:w="2268" w:type="dxa"/>
          </w:tcPr>
          <w:p w14:paraId="75F4C4F1" w14:textId="77777777" w:rsidR="002F41CF" w:rsidRPr="008D31CC" w:rsidRDefault="002F41CF" w:rsidP="00CA30CE">
            <w:pPr>
              <w:rPr>
                <w:lang w:val="en-US"/>
              </w:rPr>
            </w:pPr>
          </w:p>
          <w:p w14:paraId="4A343F2C" w14:textId="77777777" w:rsidR="002F41CF" w:rsidRPr="008D31CC" w:rsidRDefault="002F41CF" w:rsidP="00CA30CE">
            <w:pPr>
              <w:rPr>
                <w:lang w:val="en-US"/>
              </w:rPr>
            </w:pPr>
            <w:r w:rsidRPr="008D31CC">
              <w:rPr>
                <w:lang w:val="en-US"/>
              </w:rPr>
              <w:t>2,758 (21.9%)</w:t>
            </w:r>
          </w:p>
          <w:p w14:paraId="516861DC" w14:textId="77777777" w:rsidR="002F41CF" w:rsidRPr="008D31CC" w:rsidRDefault="002F41CF" w:rsidP="00CA30CE">
            <w:pPr>
              <w:rPr>
                <w:lang w:val="en-US"/>
              </w:rPr>
            </w:pPr>
            <w:r w:rsidRPr="008D31CC">
              <w:rPr>
                <w:lang w:val="en-US"/>
              </w:rPr>
              <w:t>6,168 (49.0%)</w:t>
            </w:r>
          </w:p>
          <w:p w14:paraId="2C7F1DD3" w14:textId="77777777" w:rsidR="002F41CF" w:rsidRPr="008D31CC" w:rsidRDefault="002F41CF" w:rsidP="00CA30CE">
            <w:pPr>
              <w:rPr>
                <w:lang w:val="en-US"/>
              </w:rPr>
            </w:pPr>
            <w:r w:rsidRPr="008D31CC">
              <w:rPr>
                <w:lang w:val="en-US"/>
              </w:rPr>
              <w:t>835 (6.6%)</w:t>
            </w:r>
          </w:p>
        </w:tc>
        <w:tc>
          <w:tcPr>
            <w:tcW w:w="1843" w:type="dxa"/>
          </w:tcPr>
          <w:p w14:paraId="23A7E685" w14:textId="77777777" w:rsidR="002F41CF" w:rsidRPr="008D31CC" w:rsidRDefault="002F41CF" w:rsidP="00CA30CE">
            <w:pPr>
              <w:rPr>
                <w:lang w:val="en-US"/>
              </w:rPr>
            </w:pPr>
          </w:p>
          <w:p w14:paraId="7B433F00" w14:textId="77777777" w:rsidR="002F41CF" w:rsidRPr="008D31CC" w:rsidRDefault="002F41CF" w:rsidP="00CA30CE">
            <w:pPr>
              <w:rPr>
                <w:lang w:val="en-US"/>
              </w:rPr>
            </w:pPr>
            <w:r w:rsidRPr="008D31CC">
              <w:rPr>
                <w:lang w:val="en-US"/>
              </w:rPr>
              <w:t>75 (11.0%)</w:t>
            </w:r>
          </w:p>
          <w:p w14:paraId="5DD4D62A" w14:textId="77777777" w:rsidR="002F41CF" w:rsidRPr="008D31CC" w:rsidRDefault="002F41CF" w:rsidP="00CA30CE">
            <w:pPr>
              <w:rPr>
                <w:lang w:val="en-US"/>
              </w:rPr>
            </w:pPr>
            <w:r w:rsidRPr="008D31CC">
              <w:rPr>
                <w:lang w:val="en-US"/>
              </w:rPr>
              <w:t>280 (41.0%)</w:t>
            </w:r>
          </w:p>
          <w:p w14:paraId="4928EA24" w14:textId="77777777" w:rsidR="002F41CF" w:rsidRPr="008D31CC" w:rsidRDefault="002F41CF" w:rsidP="00CA30CE">
            <w:pPr>
              <w:rPr>
                <w:lang w:val="en-US"/>
              </w:rPr>
            </w:pPr>
            <w:r w:rsidRPr="008D31CC">
              <w:rPr>
                <w:lang w:val="en-US"/>
              </w:rPr>
              <w:t>88 (12.9%)</w:t>
            </w:r>
          </w:p>
        </w:tc>
        <w:tc>
          <w:tcPr>
            <w:tcW w:w="1714" w:type="dxa"/>
          </w:tcPr>
          <w:p w14:paraId="41AB3B99" w14:textId="77777777" w:rsidR="002F41CF" w:rsidRPr="008D31CC" w:rsidRDefault="002F41CF" w:rsidP="00CA30CE">
            <w:pPr>
              <w:rPr>
                <w:lang w:val="en-US"/>
              </w:rPr>
            </w:pPr>
          </w:p>
          <w:p w14:paraId="611A3239" w14:textId="77777777" w:rsidR="002F41CF" w:rsidRPr="008D31CC" w:rsidRDefault="002F41CF" w:rsidP="00CA30CE">
            <w:pPr>
              <w:rPr>
                <w:lang w:val="en-US"/>
              </w:rPr>
            </w:pPr>
            <w:r w:rsidRPr="008D31CC">
              <w:rPr>
                <w:lang w:val="en-US"/>
              </w:rPr>
              <w:t>&lt;0.001</w:t>
            </w:r>
          </w:p>
          <w:p w14:paraId="4505A626" w14:textId="77777777" w:rsidR="002F41CF" w:rsidRPr="008D31CC" w:rsidRDefault="002F41CF" w:rsidP="00CA30CE">
            <w:pPr>
              <w:rPr>
                <w:lang w:val="en-US"/>
              </w:rPr>
            </w:pPr>
            <w:r w:rsidRPr="008D31CC">
              <w:rPr>
                <w:lang w:val="en-US"/>
              </w:rPr>
              <w:t>&lt;0.001</w:t>
            </w:r>
          </w:p>
          <w:p w14:paraId="04C3D9CC" w14:textId="77777777" w:rsidR="002F41CF" w:rsidRPr="008D31CC" w:rsidRDefault="002F41CF" w:rsidP="00CA30CE">
            <w:pPr>
              <w:rPr>
                <w:lang w:val="en-US"/>
              </w:rPr>
            </w:pPr>
            <w:r w:rsidRPr="008D31CC">
              <w:rPr>
                <w:lang w:val="en-US"/>
              </w:rPr>
              <w:t>&lt;0.001</w:t>
            </w:r>
          </w:p>
        </w:tc>
      </w:tr>
      <w:tr w:rsidR="002F41CF" w:rsidRPr="008D31CC" w14:paraId="48ABD9AB" w14:textId="77777777" w:rsidTr="00CA30CE">
        <w:tc>
          <w:tcPr>
            <w:tcW w:w="2972" w:type="dxa"/>
          </w:tcPr>
          <w:p w14:paraId="22F11435" w14:textId="77777777" w:rsidR="002F41CF" w:rsidRPr="008D31CC" w:rsidRDefault="002F41CF" w:rsidP="00CA30CE">
            <w:pPr>
              <w:rPr>
                <w:lang w:val="en-US"/>
              </w:rPr>
            </w:pPr>
            <w:r w:rsidRPr="008D31CC">
              <w:rPr>
                <w:lang w:val="en-US"/>
              </w:rPr>
              <w:t>Glycoprotein IIb/IIIa inhibitor</w:t>
            </w:r>
          </w:p>
        </w:tc>
        <w:tc>
          <w:tcPr>
            <w:tcW w:w="2268" w:type="dxa"/>
          </w:tcPr>
          <w:p w14:paraId="15A1043B" w14:textId="77777777" w:rsidR="002F41CF" w:rsidRPr="008D31CC" w:rsidRDefault="002F41CF" w:rsidP="00CA30CE">
            <w:pPr>
              <w:rPr>
                <w:lang w:val="en-US"/>
              </w:rPr>
            </w:pPr>
            <w:r w:rsidRPr="008D31CC">
              <w:rPr>
                <w:lang w:val="en-US"/>
              </w:rPr>
              <w:t>3,517 (27.9%)</w:t>
            </w:r>
          </w:p>
        </w:tc>
        <w:tc>
          <w:tcPr>
            <w:tcW w:w="1843" w:type="dxa"/>
          </w:tcPr>
          <w:p w14:paraId="5D2C1024" w14:textId="77777777" w:rsidR="002F41CF" w:rsidRPr="008D31CC" w:rsidRDefault="002F41CF" w:rsidP="00CA30CE">
            <w:pPr>
              <w:rPr>
                <w:lang w:val="en-US"/>
              </w:rPr>
            </w:pPr>
            <w:r w:rsidRPr="008D31CC">
              <w:rPr>
                <w:lang w:val="en-US"/>
              </w:rPr>
              <w:t>154 (22.6%)</w:t>
            </w:r>
          </w:p>
        </w:tc>
        <w:tc>
          <w:tcPr>
            <w:tcW w:w="1714" w:type="dxa"/>
          </w:tcPr>
          <w:p w14:paraId="7E742491" w14:textId="77777777" w:rsidR="002F41CF" w:rsidRPr="008D31CC" w:rsidRDefault="002F41CF" w:rsidP="00CA30CE">
            <w:pPr>
              <w:rPr>
                <w:lang w:val="en-US"/>
              </w:rPr>
            </w:pPr>
            <w:r w:rsidRPr="008D31CC">
              <w:rPr>
                <w:lang w:val="en-US"/>
              </w:rPr>
              <w:t>0.002</w:t>
            </w:r>
          </w:p>
        </w:tc>
      </w:tr>
      <w:tr w:rsidR="002F41CF" w:rsidRPr="008D31CC" w14:paraId="4E6C4834" w14:textId="77777777" w:rsidTr="00CA30CE">
        <w:tc>
          <w:tcPr>
            <w:tcW w:w="2972" w:type="dxa"/>
          </w:tcPr>
          <w:p w14:paraId="03CA4CDE" w14:textId="77777777" w:rsidR="002F41CF" w:rsidRPr="008D31CC" w:rsidRDefault="002F41CF" w:rsidP="00CA30CE">
            <w:pPr>
              <w:rPr>
                <w:lang w:val="en-US"/>
              </w:rPr>
            </w:pPr>
            <w:r w:rsidRPr="008D31CC">
              <w:rPr>
                <w:lang w:val="en-US"/>
              </w:rPr>
              <w:t>Imaging (OCT/IVUS)</w:t>
            </w:r>
          </w:p>
        </w:tc>
        <w:tc>
          <w:tcPr>
            <w:tcW w:w="2268" w:type="dxa"/>
          </w:tcPr>
          <w:p w14:paraId="02F388AA" w14:textId="77777777" w:rsidR="002F41CF" w:rsidRPr="008D31CC" w:rsidRDefault="002F41CF" w:rsidP="00CA30CE">
            <w:pPr>
              <w:rPr>
                <w:lang w:val="en-US"/>
              </w:rPr>
            </w:pPr>
            <w:r w:rsidRPr="008D31CC">
              <w:rPr>
                <w:lang w:val="en-US"/>
              </w:rPr>
              <w:t>883 (7.0%)</w:t>
            </w:r>
          </w:p>
        </w:tc>
        <w:tc>
          <w:tcPr>
            <w:tcW w:w="1843" w:type="dxa"/>
          </w:tcPr>
          <w:p w14:paraId="53CE9515" w14:textId="77777777" w:rsidR="002F41CF" w:rsidRPr="008D31CC" w:rsidRDefault="002F41CF" w:rsidP="00CA30CE">
            <w:pPr>
              <w:rPr>
                <w:lang w:val="en-US"/>
              </w:rPr>
            </w:pPr>
            <w:r w:rsidRPr="008D31CC">
              <w:rPr>
                <w:lang w:val="en-US"/>
              </w:rPr>
              <w:t>52 (7.6%)</w:t>
            </w:r>
          </w:p>
        </w:tc>
        <w:tc>
          <w:tcPr>
            <w:tcW w:w="1714" w:type="dxa"/>
          </w:tcPr>
          <w:p w14:paraId="373A30BB" w14:textId="77777777" w:rsidR="002F41CF" w:rsidRPr="008D31CC" w:rsidRDefault="002F41CF" w:rsidP="00CA30CE">
            <w:pPr>
              <w:rPr>
                <w:lang w:val="en-US"/>
              </w:rPr>
            </w:pPr>
            <w:r w:rsidRPr="008D31CC">
              <w:rPr>
                <w:lang w:val="en-US"/>
              </w:rPr>
              <w:t>0.55</w:t>
            </w:r>
          </w:p>
        </w:tc>
      </w:tr>
      <w:tr w:rsidR="002F41CF" w:rsidRPr="008D31CC" w14:paraId="7072D1C2" w14:textId="77777777" w:rsidTr="00CA30CE">
        <w:tc>
          <w:tcPr>
            <w:tcW w:w="2972" w:type="dxa"/>
          </w:tcPr>
          <w:p w14:paraId="2B1ADDAA" w14:textId="77777777" w:rsidR="002F41CF" w:rsidRPr="008D31CC" w:rsidRDefault="002F41CF" w:rsidP="00CA30CE">
            <w:pPr>
              <w:rPr>
                <w:lang w:val="en-US"/>
              </w:rPr>
            </w:pPr>
            <w:r w:rsidRPr="008D31CC">
              <w:rPr>
                <w:lang w:val="en-US"/>
              </w:rPr>
              <w:t>Rotational atherectomy</w:t>
            </w:r>
          </w:p>
        </w:tc>
        <w:tc>
          <w:tcPr>
            <w:tcW w:w="2268" w:type="dxa"/>
          </w:tcPr>
          <w:p w14:paraId="40B69661" w14:textId="77777777" w:rsidR="002F41CF" w:rsidRPr="008D31CC" w:rsidRDefault="002F41CF" w:rsidP="00CA30CE">
            <w:pPr>
              <w:rPr>
                <w:lang w:val="en-US"/>
              </w:rPr>
            </w:pPr>
            <w:r w:rsidRPr="008D31CC">
              <w:rPr>
                <w:lang w:val="en-US"/>
              </w:rPr>
              <w:t>19 (0.2%)</w:t>
            </w:r>
          </w:p>
        </w:tc>
        <w:tc>
          <w:tcPr>
            <w:tcW w:w="1843" w:type="dxa"/>
          </w:tcPr>
          <w:p w14:paraId="37B3D5FD" w14:textId="77777777" w:rsidR="002F41CF" w:rsidRPr="008D31CC" w:rsidRDefault="002F41CF" w:rsidP="00CA30CE">
            <w:pPr>
              <w:rPr>
                <w:lang w:val="en-US"/>
              </w:rPr>
            </w:pPr>
            <w:r w:rsidRPr="008D31CC">
              <w:rPr>
                <w:lang w:val="en-US"/>
              </w:rPr>
              <w:t>1 (0.2%)</w:t>
            </w:r>
          </w:p>
        </w:tc>
        <w:tc>
          <w:tcPr>
            <w:tcW w:w="1714" w:type="dxa"/>
          </w:tcPr>
          <w:p w14:paraId="09252115" w14:textId="77777777" w:rsidR="002F41CF" w:rsidRPr="008D31CC" w:rsidRDefault="002F41CF" w:rsidP="00CA30CE">
            <w:pPr>
              <w:rPr>
                <w:lang w:val="en-US"/>
              </w:rPr>
            </w:pPr>
            <w:r w:rsidRPr="008D31CC">
              <w:rPr>
                <w:lang w:val="en-US"/>
              </w:rPr>
              <w:t>0.98</w:t>
            </w:r>
          </w:p>
        </w:tc>
      </w:tr>
      <w:tr w:rsidR="002F41CF" w:rsidRPr="008D31CC" w14:paraId="355D4152" w14:textId="77777777" w:rsidTr="00CA30CE">
        <w:tc>
          <w:tcPr>
            <w:tcW w:w="2972" w:type="dxa"/>
          </w:tcPr>
          <w:p w14:paraId="7FE5E2FA" w14:textId="77777777" w:rsidR="002F41CF" w:rsidRPr="008D31CC" w:rsidRDefault="002F41CF" w:rsidP="00CA30CE">
            <w:pPr>
              <w:rPr>
                <w:lang w:val="en-US"/>
              </w:rPr>
            </w:pPr>
            <w:r w:rsidRPr="008D31CC">
              <w:rPr>
                <w:lang w:val="en-US"/>
              </w:rPr>
              <w:t>IABP</w:t>
            </w:r>
          </w:p>
        </w:tc>
        <w:tc>
          <w:tcPr>
            <w:tcW w:w="2268" w:type="dxa"/>
          </w:tcPr>
          <w:p w14:paraId="3141996A" w14:textId="77777777" w:rsidR="002F41CF" w:rsidRPr="008D31CC" w:rsidRDefault="002F41CF" w:rsidP="00CA30CE">
            <w:pPr>
              <w:rPr>
                <w:lang w:val="en-US"/>
              </w:rPr>
            </w:pPr>
            <w:r w:rsidRPr="008D31CC">
              <w:rPr>
                <w:lang w:val="en-US"/>
              </w:rPr>
              <w:t>23 (1.9%)</w:t>
            </w:r>
          </w:p>
        </w:tc>
        <w:tc>
          <w:tcPr>
            <w:tcW w:w="1843" w:type="dxa"/>
          </w:tcPr>
          <w:p w14:paraId="3CA75671" w14:textId="77777777" w:rsidR="002F41CF" w:rsidRPr="008D31CC" w:rsidRDefault="002F41CF" w:rsidP="00CA30CE">
            <w:pPr>
              <w:rPr>
                <w:lang w:val="en-US"/>
              </w:rPr>
            </w:pPr>
            <w:r w:rsidRPr="008D31CC">
              <w:rPr>
                <w:lang w:val="en-US"/>
              </w:rPr>
              <w:t>2 (0.3%)</w:t>
            </w:r>
          </w:p>
        </w:tc>
        <w:tc>
          <w:tcPr>
            <w:tcW w:w="1714" w:type="dxa"/>
          </w:tcPr>
          <w:p w14:paraId="7AAC0C35" w14:textId="77777777" w:rsidR="002F41CF" w:rsidRPr="008D31CC" w:rsidRDefault="002F41CF" w:rsidP="00CA30CE">
            <w:pPr>
              <w:rPr>
                <w:lang w:val="en-US"/>
              </w:rPr>
            </w:pPr>
            <w:r w:rsidRPr="008D31CC">
              <w:rPr>
                <w:lang w:val="en-US"/>
              </w:rPr>
              <w:t>0.002</w:t>
            </w:r>
          </w:p>
        </w:tc>
      </w:tr>
      <w:tr w:rsidR="002F41CF" w:rsidRPr="008D31CC" w14:paraId="5A0F16FF" w14:textId="77777777" w:rsidTr="00CA30CE">
        <w:tc>
          <w:tcPr>
            <w:tcW w:w="2972" w:type="dxa"/>
          </w:tcPr>
          <w:p w14:paraId="559FA833" w14:textId="77777777" w:rsidR="002F41CF" w:rsidRPr="008D31CC" w:rsidRDefault="002F41CF" w:rsidP="00CA30CE">
            <w:pPr>
              <w:rPr>
                <w:lang w:val="en-US"/>
              </w:rPr>
            </w:pPr>
            <w:r w:rsidRPr="008D31CC">
              <w:rPr>
                <w:lang w:val="en-US"/>
              </w:rPr>
              <w:t>ECMO/Impella</w:t>
            </w:r>
          </w:p>
        </w:tc>
        <w:tc>
          <w:tcPr>
            <w:tcW w:w="2268" w:type="dxa"/>
          </w:tcPr>
          <w:p w14:paraId="69049C51" w14:textId="77777777" w:rsidR="002F41CF" w:rsidRPr="008D31CC" w:rsidRDefault="002F41CF" w:rsidP="00CA30CE">
            <w:pPr>
              <w:rPr>
                <w:lang w:val="en-US"/>
              </w:rPr>
            </w:pPr>
            <w:r w:rsidRPr="008D31CC">
              <w:rPr>
                <w:lang w:val="en-US"/>
              </w:rPr>
              <w:t>9 (0.1%)</w:t>
            </w:r>
          </w:p>
        </w:tc>
        <w:tc>
          <w:tcPr>
            <w:tcW w:w="1843" w:type="dxa"/>
          </w:tcPr>
          <w:p w14:paraId="70EDCFED" w14:textId="77777777" w:rsidR="002F41CF" w:rsidRPr="008D31CC" w:rsidRDefault="002F41CF" w:rsidP="00CA30CE">
            <w:pPr>
              <w:rPr>
                <w:lang w:val="en-US"/>
              </w:rPr>
            </w:pPr>
            <w:r w:rsidRPr="008D31CC">
              <w:rPr>
                <w:lang w:val="en-US"/>
              </w:rPr>
              <w:t>1 (0.2%)</w:t>
            </w:r>
          </w:p>
        </w:tc>
        <w:tc>
          <w:tcPr>
            <w:tcW w:w="1714" w:type="dxa"/>
          </w:tcPr>
          <w:p w14:paraId="6E4EA4A4" w14:textId="77777777" w:rsidR="002F41CF" w:rsidRPr="008D31CC" w:rsidRDefault="002F41CF" w:rsidP="00CA30CE">
            <w:pPr>
              <w:rPr>
                <w:lang w:val="en-US"/>
              </w:rPr>
            </w:pPr>
            <w:r w:rsidRPr="008D31CC">
              <w:rPr>
                <w:lang w:val="en-US"/>
              </w:rPr>
              <w:t>0.49</w:t>
            </w:r>
          </w:p>
        </w:tc>
      </w:tr>
      <w:tr w:rsidR="002F41CF" w:rsidRPr="008D31CC" w14:paraId="5DB0F57C" w14:textId="77777777" w:rsidTr="00CA30CE">
        <w:tc>
          <w:tcPr>
            <w:tcW w:w="2972" w:type="dxa"/>
          </w:tcPr>
          <w:p w14:paraId="0FF21260" w14:textId="77777777" w:rsidR="002F41CF" w:rsidRPr="008D31CC" w:rsidRDefault="002F41CF" w:rsidP="00CA30CE">
            <w:pPr>
              <w:rPr>
                <w:lang w:val="en-US"/>
              </w:rPr>
            </w:pPr>
            <w:r w:rsidRPr="008D31CC">
              <w:rPr>
                <w:lang w:val="en-US"/>
              </w:rPr>
              <w:t>Cardiogenic shock</w:t>
            </w:r>
          </w:p>
        </w:tc>
        <w:tc>
          <w:tcPr>
            <w:tcW w:w="2268" w:type="dxa"/>
          </w:tcPr>
          <w:p w14:paraId="54B7A944" w14:textId="77777777" w:rsidR="002F41CF" w:rsidRPr="008D31CC" w:rsidRDefault="002F41CF" w:rsidP="00CA30CE">
            <w:pPr>
              <w:rPr>
                <w:lang w:val="en-US"/>
              </w:rPr>
            </w:pPr>
            <w:r w:rsidRPr="008D31CC">
              <w:rPr>
                <w:lang w:val="en-US"/>
              </w:rPr>
              <w:t>925 (7.4%)</w:t>
            </w:r>
          </w:p>
        </w:tc>
        <w:tc>
          <w:tcPr>
            <w:tcW w:w="1843" w:type="dxa"/>
          </w:tcPr>
          <w:p w14:paraId="24E57EFB" w14:textId="77777777" w:rsidR="002F41CF" w:rsidRPr="008D31CC" w:rsidRDefault="002F41CF" w:rsidP="00CA30CE">
            <w:pPr>
              <w:rPr>
                <w:lang w:val="en-US"/>
              </w:rPr>
            </w:pPr>
            <w:r w:rsidRPr="008D31CC">
              <w:rPr>
                <w:lang w:val="en-US"/>
              </w:rPr>
              <w:t>42 (6.2%)</w:t>
            </w:r>
          </w:p>
        </w:tc>
        <w:tc>
          <w:tcPr>
            <w:tcW w:w="1714" w:type="dxa"/>
          </w:tcPr>
          <w:p w14:paraId="13451E88" w14:textId="77777777" w:rsidR="002F41CF" w:rsidRPr="008D31CC" w:rsidRDefault="002F41CF" w:rsidP="00CA30CE">
            <w:pPr>
              <w:rPr>
                <w:lang w:val="en-US"/>
              </w:rPr>
            </w:pPr>
            <w:r w:rsidRPr="008D31CC">
              <w:rPr>
                <w:lang w:val="en-US"/>
              </w:rPr>
              <w:t>0.24</w:t>
            </w:r>
          </w:p>
        </w:tc>
      </w:tr>
      <w:tr w:rsidR="002F41CF" w:rsidRPr="008D31CC" w14:paraId="1D4B5EF8" w14:textId="77777777" w:rsidTr="00CA30CE">
        <w:tc>
          <w:tcPr>
            <w:tcW w:w="2972" w:type="dxa"/>
          </w:tcPr>
          <w:p w14:paraId="68C68B15" w14:textId="77777777" w:rsidR="002F41CF" w:rsidRPr="008D31CC" w:rsidRDefault="002F41CF" w:rsidP="00CA30CE">
            <w:pPr>
              <w:rPr>
                <w:lang w:val="en-US"/>
              </w:rPr>
            </w:pPr>
            <w:r w:rsidRPr="008D31CC">
              <w:rPr>
                <w:lang w:val="en-US"/>
              </w:rPr>
              <w:t>Inotropes</w:t>
            </w:r>
          </w:p>
        </w:tc>
        <w:tc>
          <w:tcPr>
            <w:tcW w:w="2268" w:type="dxa"/>
          </w:tcPr>
          <w:p w14:paraId="23D29A32" w14:textId="77777777" w:rsidR="002F41CF" w:rsidRPr="008D31CC" w:rsidRDefault="002F41CF" w:rsidP="00CA30CE">
            <w:pPr>
              <w:rPr>
                <w:lang w:val="en-US"/>
              </w:rPr>
            </w:pPr>
            <w:r w:rsidRPr="008D31CC">
              <w:rPr>
                <w:lang w:val="en-US"/>
              </w:rPr>
              <w:t>502 (4.0%)</w:t>
            </w:r>
          </w:p>
        </w:tc>
        <w:tc>
          <w:tcPr>
            <w:tcW w:w="1843" w:type="dxa"/>
          </w:tcPr>
          <w:p w14:paraId="6172236A" w14:textId="77777777" w:rsidR="002F41CF" w:rsidRPr="008D31CC" w:rsidRDefault="002F41CF" w:rsidP="00CA30CE">
            <w:pPr>
              <w:rPr>
                <w:lang w:val="en-US"/>
              </w:rPr>
            </w:pPr>
            <w:r w:rsidRPr="008D31CC">
              <w:rPr>
                <w:lang w:val="en-US"/>
              </w:rPr>
              <w:t>19 (2.8%)</w:t>
            </w:r>
          </w:p>
        </w:tc>
        <w:tc>
          <w:tcPr>
            <w:tcW w:w="1714" w:type="dxa"/>
          </w:tcPr>
          <w:p w14:paraId="72C57CA3" w14:textId="77777777" w:rsidR="002F41CF" w:rsidRPr="008D31CC" w:rsidRDefault="002F41CF" w:rsidP="00CA30CE">
            <w:pPr>
              <w:rPr>
                <w:lang w:val="en-US"/>
              </w:rPr>
            </w:pPr>
            <w:r w:rsidRPr="008D31CC">
              <w:rPr>
                <w:lang w:val="en-US"/>
              </w:rPr>
              <w:t>0.11</w:t>
            </w:r>
          </w:p>
        </w:tc>
      </w:tr>
      <w:tr w:rsidR="002F41CF" w:rsidRPr="008D31CC" w14:paraId="2FEC319C" w14:textId="77777777" w:rsidTr="00CA30CE">
        <w:tc>
          <w:tcPr>
            <w:tcW w:w="2972" w:type="dxa"/>
          </w:tcPr>
          <w:p w14:paraId="6F871D58" w14:textId="77777777" w:rsidR="002F41CF" w:rsidRPr="008D31CC" w:rsidRDefault="002F41CF" w:rsidP="00CA30CE">
            <w:pPr>
              <w:rPr>
                <w:lang w:val="en-US"/>
              </w:rPr>
            </w:pPr>
            <w:r w:rsidRPr="008D31CC">
              <w:rPr>
                <w:lang w:val="en-US"/>
              </w:rPr>
              <w:t>Thrombectomy device use</w:t>
            </w:r>
          </w:p>
        </w:tc>
        <w:tc>
          <w:tcPr>
            <w:tcW w:w="2268" w:type="dxa"/>
          </w:tcPr>
          <w:p w14:paraId="2D7D9D39" w14:textId="77777777" w:rsidR="002F41CF" w:rsidRPr="008D31CC" w:rsidRDefault="002F41CF" w:rsidP="00CA30CE">
            <w:pPr>
              <w:rPr>
                <w:lang w:val="en-US"/>
              </w:rPr>
            </w:pPr>
            <w:r w:rsidRPr="008D31CC">
              <w:rPr>
                <w:lang w:val="en-US"/>
              </w:rPr>
              <w:t>1,943 (15.4%)</w:t>
            </w:r>
          </w:p>
        </w:tc>
        <w:tc>
          <w:tcPr>
            <w:tcW w:w="1843" w:type="dxa"/>
          </w:tcPr>
          <w:p w14:paraId="47056F0B" w14:textId="77777777" w:rsidR="002F41CF" w:rsidRPr="008D31CC" w:rsidRDefault="002F41CF" w:rsidP="00CA30CE">
            <w:pPr>
              <w:rPr>
                <w:lang w:val="en-US"/>
              </w:rPr>
            </w:pPr>
            <w:r w:rsidRPr="008D31CC">
              <w:rPr>
                <w:lang w:val="en-US"/>
              </w:rPr>
              <w:t>84 (12.3%)</w:t>
            </w:r>
          </w:p>
        </w:tc>
        <w:tc>
          <w:tcPr>
            <w:tcW w:w="1714" w:type="dxa"/>
          </w:tcPr>
          <w:p w14:paraId="3681E2F2" w14:textId="77777777" w:rsidR="002F41CF" w:rsidRPr="008D31CC" w:rsidRDefault="002F41CF" w:rsidP="00CA30CE">
            <w:pPr>
              <w:rPr>
                <w:lang w:val="en-US"/>
              </w:rPr>
            </w:pPr>
            <w:r w:rsidRPr="008D31CC">
              <w:rPr>
                <w:lang w:val="en-US"/>
              </w:rPr>
              <w:t>0.026</w:t>
            </w:r>
          </w:p>
        </w:tc>
      </w:tr>
      <w:tr w:rsidR="002F41CF" w:rsidRPr="008D31CC" w14:paraId="3A07EF24" w14:textId="77777777" w:rsidTr="00CA30CE">
        <w:tc>
          <w:tcPr>
            <w:tcW w:w="2972" w:type="dxa"/>
          </w:tcPr>
          <w:p w14:paraId="13380365" w14:textId="77777777" w:rsidR="002F41CF" w:rsidRPr="008D31CC" w:rsidRDefault="002F41CF" w:rsidP="00CA30CE">
            <w:pPr>
              <w:rPr>
                <w:lang w:val="en-US"/>
              </w:rPr>
            </w:pPr>
            <w:r w:rsidRPr="008D31CC">
              <w:rPr>
                <w:lang w:val="en-US"/>
              </w:rPr>
              <w:t>Number of stents</w:t>
            </w:r>
          </w:p>
          <w:p w14:paraId="66E6E55F" w14:textId="77777777" w:rsidR="002F41CF" w:rsidRPr="008D31CC" w:rsidRDefault="002F41CF" w:rsidP="00CA30CE">
            <w:pPr>
              <w:rPr>
                <w:lang w:val="en-US"/>
              </w:rPr>
            </w:pPr>
            <w:r w:rsidRPr="008D31CC">
              <w:rPr>
                <w:lang w:val="en-US"/>
              </w:rPr>
              <w:t>0</w:t>
            </w:r>
          </w:p>
          <w:p w14:paraId="42FA69BE" w14:textId="77777777" w:rsidR="002F41CF" w:rsidRPr="008D31CC" w:rsidRDefault="002F41CF" w:rsidP="00CA30CE">
            <w:pPr>
              <w:rPr>
                <w:lang w:val="en-US"/>
              </w:rPr>
            </w:pPr>
            <w:r w:rsidRPr="008D31CC">
              <w:rPr>
                <w:lang w:val="en-US"/>
              </w:rPr>
              <w:lastRenderedPageBreak/>
              <w:t>1</w:t>
            </w:r>
          </w:p>
          <w:p w14:paraId="1BB77E02" w14:textId="77777777" w:rsidR="002F41CF" w:rsidRPr="008D31CC" w:rsidRDefault="002F41CF" w:rsidP="00CA30CE">
            <w:pPr>
              <w:rPr>
                <w:lang w:val="en-US"/>
              </w:rPr>
            </w:pPr>
            <w:r w:rsidRPr="008D31CC">
              <w:rPr>
                <w:lang w:val="en-US"/>
              </w:rPr>
              <w:t>2</w:t>
            </w:r>
          </w:p>
          <w:p w14:paraId="6969E05A" w14:textId="77777777" w:rsidR="002F41CF" w:rsidRPr="008D31CC" w:rsidRDefault="002F41CF" w:rsidP="00CA30CE">
            <w:pPr>
              <w:rPr>
                <w:lang w:val="en-US"/>
              </w:rPr>
            </w:pPr>
            <w:r w:rsidRPr="008D31CC">
              <w:rPr>
                <w:lang w:val="en-US"/>
              </w:rPr>
              <w:t>3+</w:t>
            </w:r>
          </w:p>
        </w:tc>
        <w:tc>
          <w:tcPr>
            <w:tcW w:w="2268" w:type="dxa"/>
          </w:tcPr>
          <w:p w14:paraId="1DD0BD6E" w14:textId="77777777" w:rsidR="002F41CF" w:rsidRPr="008D31CC" w:rsidRDefault="002F41CF" w:rsidP="00CA30CE">
            <w:pPr>
              <w:rPr>
                <w:lang w:val="en-US"/>
              </w:rPr>
            </w:pPr>
          </w:p>
          <w:p w14:paraId="6BFFEB8B" w14:textId="77777777" w:rsidR="002F41CF" w:rsidRPr="008D31CC" w:rsidRDefault="002F41CF" w:rsidP="00CA30CE">
            <w:pPr>
              <w:rPr>
                <w:lang w:val="en-US"/>
              </w:rPr>
            </w:pPr>
            <w:r w:rsidRPr="008D31CC">
              <w:rPr>
                <w:lang w:val="en-US"/>
              </w:rPr>
              <w:t>1,293 (10.3%)</w:t>
            </w:r>
          </w:p>
          <w:p w14:paraId="53FC1161" w14:textId="77777777" w:rsidR="002F41CF" w:rsidRPr="008D31CC" w:rsidRDefault="002F41CF" w:rsidP="00CA30CE">
            <w:pPr>
              <w:rPr>
                <w:lang w:val="en-US"/>
              </w:rPr>
            </w:pPr>
            <w:r w:rsidRPr="008D31CC">
              <w:rPr>
                <w:lang w:val="en-US"/>
              </w:rPr>
              <w:lastRenderedPageBreak/>
              <w:t>7,185 (57.1%)</w:t>
            </w:r>
          </w:p>
          <w:p w14:paraId="0833A702" w14:textId="77777777" w:rsidR="002F41CF" w:rsidRPr="008D31CC" w:rsidRDefault="002F41CF" w:rsidP="00CA30CE">
            <w:pPr>
              <w:rPr>
                <w:lang w:val="en-US"/>
              </w:rPr>
            </w:pPr>
            <w:r w:rsidRPr="008D31CC">
              <w:rPr>
                <w:lang w:val="en-US"/>
              </w:rPr>
              <w:t>2,882 (22.9%)</w:t>
            </w:r>
          </w:p>
          <w:p w14:paraId="409AB95D" w14:textId="77777777" w:rsidR="002F41CF" w:rsidRPr="008D31CC" w:rsidRDefault="002F41CF" w:rsidP="00CA30CE">
            <w:pPr>
              <w:rPr>
                <w:lang w:val="en-US"/>
              </w:rPr>
            </w:pPr>
            <w:r w:rsidRPr="008D31CC">
              <w:rPr>
                <w:lang w:val="en-US"/>
              </w:rPr>
              <w:t>1,227 (9.8)</w:t>
            </w:r>
          </w:p>
        </w:tc>
        <w:tc>
          <w:tcPr>
            <w:tcW w:w="1843" w:type="dxa"/>
          </w:tcPr>
          <w:p w14:paraId="0AC60320" w14:textId="77777777" w:rsidR="002F41CF" w:rsidRPr="008D31CC" w:rsidRDefault="002F41CF" w:rsidP="00CA30CE">
            <w:pPr>
              <w:rPr>
                <w:lang w:val="en-US"/>
              </w:rPr>
            </w:pPr>
          </w:p>
          <w:p w14:paraId="69728A09" w14:textId="77777777" w:rsidR="002F41CF" w:rsidRPr="008D31CC" w:rsidRDefault="002F41CF" w:rsidP="00CA30CE">
            <w:pPr>
              <w:rPr>
                <w:lang w:val="en-US"/>
              </w:rPr>
            </w:pPr>
            <w:r w:rsidRPr="008D31CC">
              <w:rPr>
                <w:lang w:val="en-US"/>
              </w:rPr>
              <w:t>61 (8.9%)</w:t>
            </w:r>
          </w:p>
          <w:p w14:paraId="6A2669F0" w14:textId="77777777" w:rsidR="002F41CF" w:rsidRPr="008D31CC" w:rsidRDefault="002F41CF" w:rsidP="00CA30CE">
            <w:pPr>
              <w:rPr>
                <w:lang w:val="en-US"/>
              </w:rPr>
            </w:pPr>
            <w:r w:rsidRPr="008D31CC">
              <w:rPr>
                <w:lang w:val="en-US"/>
              </w:rPr>
              <w:lastRenderedPageBreak/>
              <w:t>405 (59.3%)</w:t>
            </w:r>
          </w:p>
          <w:p w14:paraId="5EBB00E4" w14:textId="77777777" w:rsidR="002F41CF" w:rsidRPr="008D31CC" w:rsidRDefault="002F41CF" w:rsidP="00CA30CE">
            <w:pPr>
              <w:rPr>
                <w:lang w:val="en-US"/>
              </w:rPr>
            </w:pPr>
            <w:r w:rsidRPr="008D31CC">
              <w:rPr>
                <w:lang w:val="en-US"/>
              </w:rPr>
              <w:t>158 (23.1%)</w:t>
            </w:r>
          </w:p>
          <w:p w14:paraId="471E0976" w14:textId="77777777" w:rsidR="002F41CF" w:rsidRPr="008D31CC" w:rsidRDefault="002F41CF" w:rsidP="00CA30CE">
            <w:pPr>
              <w:rPr>
                <w:lang w:val="en-US"/>
              </w:rPr>
            </w:pPr>
            <w:r w:rsidRPr="008D31CC">
              <w:rPr>
                <w:lang w:val="en-US"/>
              </w:rPr>
              <w:t>59 (8.6%)</w:t>
            </w:r>
          </w:p>
        </w:tc>
        <w:tc>
          <w:tcPr>
            <w:tcW w:w="1714" w:type="dxa"/>
          </w:tcPr>
          <w:p w14:paraId="665DDD84" w14:textId="77777777" w:rsidR="002F41CF" w:rsidRPr="008D31CC" w:rsidRDefault="002F41CF" w:rsidP="00CA30CE">
            <w:pPr>
              <w:rPr>
                <w:lang w:val="en-US"/>
              </w:rPr>
            </w:pPr>
            <w:r w:rsidRPr="008D31CC">
              <w:rPr>
                <w:lang w:val="en-US"/>
              </w:rPr>
              <w:lastRenderedPageBreak/>
              <w:t>0.47</w:t>
            </w:r>
          </w:p>
        </w:tc>
      </w:tr>
      <w:tr w:rsidR="002F41CF" w:rsidRPr="008D31CC" w14:paraId="6F428F96" w14:textId="77777777" w:rsidTr="00CA30CE">
        <w:tc>
          <w:tcPr>
            <w:tcW w:w="2972" w:type="dxa"/>
          </w:tcPr>
          <w:p w14:paraId="5D6DF7EA" w14:textId="77777777" w:rsidR="002F41CF" w:rsidRPr="008D31CC" w:rsidRDefault="002F41CF" w:rsidP="00CA30CE">
            <w:pPr>
              <w:rPr>
                <w:lang w:val="en-US"/>
              </w:rPr>
            </w:pPr>
            <w:r w:rsidRPr="008D31CC">
              <w:rPr>
                <w:lang w:val="en-US"/>
              </w:rPr>
              <w:lastRenderedPageBreak/>
              <w:t>TIMI 3 flow post procedure</w:t>
            </w:r>
          </w:p>
        </w:tc>
        <w:tc>
          <w:tcPr>
            <w:tcW w:w="2268" w:type="dxa"/>
          </w:tcPr>
          <w:p w14:paraId="5ECCC2EB" w14:textId="77777777" w:rsidR="002F41CF" w:rsidRPr="008D31CC" w:rsidRDefault="002F41CF" w:rsidP="00CA30CE">
            <w:pPr>
              <w:rPr>
                <w:lang w:val="en-US"/>
              </w:rPr>
            </w:pPr>
            <w:r w:rsidRPr="008D31CC">
              <w:rPr>
                <w:lang w:val="en-US"/>
              </w:rPr>
              <w:t>9,993 (84.0%)</w:t>
            </w:r>
          </w:p>
        </w:tc>
        <w:tc>
          <w:tcPr>
            <w:tcW w:w="1843" w:type="dxa"/>
          </w:tcPr>
          <w:p w14:paraId="705E9553" w14:textId="77777777" w:rsidR="002F41CF" w:rsidRPr="008D31CC" w:rsidRDefault="002F41CF" w:rsidP="00CA30CE">
            <w:pPr>
              <w:rPr>
                <w:lang w:val="en-US"/>
              </w:rPr>
            </w:pPr>
            <w:r w:rsidRPr="008D31CC">
              <w:rPr>
                <w:lang w:val="en-US"/>
              </w:rPr>
              <w:t>559 (89.6%)</w:t>
            </w:r>
          </w:p>
        </w:tc>
        <w:tc>
          <w:tcPr>
            <w:tcW w:w="1714" w:type="dxa"/>
          </w:tcPr>
          <w:p w14:paraId="779376D4" w14:textId="77777777" w:rsidR="002F41CF" w:rsidRPr="008D31CC" w:rsidRDefault="002F41CF" w:rsidP="00CA30CE">
            <w:pPr>
              <w:rPr>
                <w:lang w:val="en-US"/>
              </w:rPr>
            </w:pPr>
            <w:r w:rsidRPr="008D31CC">
              <w:rPr>
                <w:lang w:val="en-US"/>
              </w:rPr>
              <w:t>&lt;0.001</w:t>
            </w:r>
          </w:p>
        </w:tc>
      </w:tr>
      <w:tr w:rsidR="002F41CF" w:rsidRPr="008D31CC" w14:paraId="6FA59DBD" w14:textId="77777777" w:rsidTr="00CA30CE">
        <w:tc>
          <w:tcPr>
            <w:tcW w:w="2972" w:type="dxa"/>
          </w:tcPr>
          <w:p w14:paraId="678B4EF9" w14:textId="77777777" w:rsidR="002F41CF" w:rsidRPr="008D31CC" w:rsidRDefault="002F41CF" w:rsidP="00CA30CE">
            <w:pPr>
              <w:rPr>
                <w:lang w:val="en-US"/>
              </w:rPr>
            </w:pPr>
            <w:r w:rsidRPr="008D31CC">
              <w:rPr>
                <w:lang w:val="en-US"/>
              </w:rPr>
              <w:t>Route</w:t>
            </w:r>
          </w:p>
          <w:p w14:paraId="66618C6F" w14:textId="77777777" w:rsidR="002F41CF" w:rsidRPr="008D31CC" w:rsidRDefault="002F41CF" w:rsidP="00CA30CE">
            <w:pPr>
              <w:rPr>
                <w:lang w:val="en-US"/>
              </w:rPr>
            </w:pPr>
            <w:r w:rsidRPr="008D31CC">
              <w:rPr>
                <w:lang w:val="en-US"/>
              </w:rPr>
              <w:t>Direct from community</w:t>
            </w:r>
          </w:p>
          <w:p w14:paraId="47556055" w14:textId="77777777" w:rsidR="002F41CF" w:rsidRPr="008D31CC" w:rsidRDefault="002F41CF" w:rsidP="00CA30CE">
            <w:pPr>
              <w:rPr>
                <w:lang w:val="en-US"/>
              </w:rPr>
            </w:pPr>
            <w:r w:rsidRPr="008D31CC">
              <w:rPr>
                <w:lang w:val="en-US"/>
              </w:rPr>
              <w:t>Hospital transfer</w:t>
            </w:r>
          </w:p>
          <w:p w14:paraId="315D66D6" w14:textId="77777777" w:rsidR="002F41CF" w:rsidRPr="008D31CC" w:rsidRDefault="002F41CF" w:rsidP="00CA30CE">
            <w:pPr>
              <w:rPr>
                <w:lang w:val="en-US"/>
              </w:rPr>
            </w:pPr>
            <w:r w:rsidRPr="008D31CC">
              <w:rPr>
                <w:lang w:val="en-US"/>
              </w:rPr>
              <w:t>Already in hospital</w:t>
            </w:r>
          </w:p>
        </w:tc>
        <w:tc>
          <w:tcPr>
            <w:tcW w:w="2268" w:type="dxa"/>
          </w:tcPr>
          <w:p w14:paraId="673EDDEE" w14:textId="77777777" w:rsidR="002F41CF" w:rsidRPr="008D31CC" w:rsidRDefault="002F41CF" w:rsidP="00CA30CE">
            <w:pPr>
              <w:rPr>
                <w:lang w:val="en-US"/>
              </w:rPr>
            </w:pPr>
          </w:p>
          <w:p w14:paraId="71D4EA85" w14:textId="77777777" w:rsidR="002F41CF" w:rsidRPr="008D31CC" w:rsidRDefault="002F41CF" w:rsidP="00CA30CE">
            <w:pPr>
              <w:rPr>
                <w:lang w:val="en-US"/>
              </w:rPr>
            </w:pPr>
            <w:r w:rsidRPr="008D31CC">
              <w:rPr>
                <w:lang w:val="en-US"/>
              </w:rPr>
              <w:t>10,242 (81.4%)</w:t>
            </w:r>
          </w:p>
          <w:p w14:paraId="1035E236" w14:textId="77777777" w:rsidR="002F41CF" w:rsidRPr="008D31CC" w:rsidRDefault="002F41CF" w:rsidP="00CA30CE">
            <w:pPr>
              <w:rPr>
                <w:lang w:val="en-US"/>
              </w:rPr>
            </w:pPr>
            <w:r w:rsidRPr="008D31CC">
              <w:rPr>
                <w:lang w:val="en-US"/>
              </w:rPr>
              <w:t>2,016 (16.0%)</w:t>
            </w:r>
          </w:p>
          <w:p w14:paraId="7E33E8B0" w14:textId="77777777" w:rsidR="002F41CF" w:rsidRPr="008D31CC" w:rsidRDefault="002F41CF" w:rsidP="00CA30CE">
            <w:pPr>
              <w:rPr>
                <w:lang w:val="en-US"/>
              </w:rPr>
            </w:pPr>
            <w:r w:rsidRPr="008D31CC">
              <w:rPr>
                <w:lang w:val="en-US"/>
              </w:rPr>
              <w:t>329 (2.6%)</w:t>
            </w:r>
          </w:p>
        </w:tc>
        <w:tc>
          <w:tcPr>
            <w:tcW w:w="1843" w:type="dxa"/>
          </w:tcPr>
          <w:p w14:paraId="2872952F" w14:textId="77777777" w:rsidR="002F41CF" w:rsidRPr="008D31CC" w:rsidRDefault="002F41CF" w:rsidP="00CA30CE">
            <w:pPr>
              <w:rPr>
                <w:lang w:val="en-US"/>
              </w:rPr>
            </w:pPr>
          </w:p>
          <w:p w14:paraId="4ED1FF9E" w14:textId="77777777" w:rsidR="002F41CF" w:rsidRPr="008D31CC" w:rsidRDefault="002F41CF" w:rsidP="00CA30CE">
            <w:pPr>
              <w:rPr>
                <w:lang w:val="en-US"/>
              </w:rPr>
            </w:pPr>
            <w:r w:rsidRPr="008D31CC">
              <w:rPr>
                <w:lang w:val="en-US"/>
              </w:rPr>
              <w:t>579 (84.8%)</w:t>
            </w:r>
          </w:p>
          <w:p w14:paraId="69483E8A" w14:textId="77777777" w:rsidR="002F41CF" w:rsidRPr="008D31CC" w:rsidRDefault="002F41CF" w:rsidP="00CA30CE">
            <w:pPr>
              <w:rPr>
                <w:lang w:val="en-US"/>
              </w:rPr>
            </w:pPr>
            <w:r w:rsidRPr="008D31CC">
              <w:rPr>
                <w:lang w:val="en-US"/>
              </w:rPr>
              <w:t>82 (12.0%)</w:t>
            </w:r>
          </w:p>
          <w:p w14:paraId="139434CA" w14:textId="77777777" w:rsidR="002F41CF" w:rsidRPr="008D31CC" w:rsidRDefault="002F41CF" w:rsidP="00CA30CE">
            <w:pPr>
              <w:rPr>
                <w:lang w:val="en-US"/>
              </w:rPr>
            </w:pPr>
            <w:r w:rsidRPr="008D31CC">
              <w:rPr>
                <w:lang w:val="en-US"/>
              </w:rPr>
              <w:t>22 (3.2%)</w:t>
            </w:r>
          </w:p>
        </w:tc>
        <w:tc>
          <w:tcPr>
            <w:tcW w:w="1714" w:type="dxa"/>
          </w:tcPr>
          <w:p w14:paraId="37B9D824" w14:textId="77777777" w:rsidR="002F41CF" w:rsidRPr="008D31CC" w:rsidRDefault="002F41CF" w:rsidP="00CA30CE">
            <w:pPr>
              <w:rPr>
                <w:lang w:val="en-US"/>
              </w:rPr>
            </w:pPr>
            <w:r w:rsidRPr="008D31CC">
              <w:rPr>
                <w:lang w:val="en-US"/>
              </w:rPr>
              <w:t>0.015</w:t>
            </w:r>
          </w:p>
        </w:tc>
      </w:tr>
      <w:tr w:rsidR="002F41CF" w:rsidRPr="008D31CC" w14:paraId="6B35B07A" w14:textId="77777777" w:rsidTr="00CA30CE">
        <w:tc>
          <w:tcPr>
            <w:tcW w:w="2972" w:type="dxa"/>
          </w:tcPr>
          <w:p w14:paraId="3FA1527F" w14:textId="77777777" w:rsidR="002F41CF" w:rsidRPr="008D31CC" w:rsidRDefault="002F41CF" w:rsidP="00CA30CE">
            <w:pPr>
              <w:rPr>
                <w:lang w:val="en-US"/>
              </w:rPr>
            </w:pPr>
            <w:r w:rsidRPr="008D31CC">
              <w:rPr>
                <w:lang w:val="en-US"/>
              </w:rPr>
              <w:t>Median time from symptom-to-hospital [IQR]</w:t>
            </w:r>
          </w:p>
        </w:tc>
        <w:tc>
          <w:tcPr>
            <w:tcW w:w="2268" w:type="dxa"/>
          </w:tcPr>
          <w:p w14:paraId="2AE6AF46" w14:textId="77777777" w:rsidR="002F41CF" w:rsidRPr="008D31CC" w:rsidRDefault="002F41CF" w:rsidP="00CA30CE">
            <w:pPr>
              <w:rPr>
                <w:lang w:val="en-US"/>
              </w:rPr>
            </w:pPr>
            <w:r w:rsidRPr="008D31CC">
              <w:rPr>
                <w:lang w:val="en-US"/>
              </w:rPr>
              <w:t>134 [89-246]</w:t>
            </w:r>
          </w:p>
        </w:tc>
        <w:tc>
          <w:tcPr>
            <w:tcW w:w="1843" w:type="dxa"/>
          </w:tcPr>
          <w:p w14:paraId="6EDEE1CD" w14:textId="77777777" w:rsidR="002F41CF" w:rsidRPr="008D31CC" w:rsidRDefault="002F41CF" w:rsidP="00CA30CE">
            <w:pPr>
              <w:rPr>
                <w:lang w:val="en-US"/>
              </w:rPr>
            </w:pPr>
            <w:r w:rsidRPr="008D31CC">
              <w:rPr>
                <w:lang w:val="en-US"/>
              </w:rPr>
              <w:t>150 [99-270]</w:t>
            </w:r>
          </w:p>
        </w:tc>
        <w:tc>
          <w:tcPr>
            <w:tcW w:w="1714" w:type="dxa"/>
          </w:tcPr>
          <w:p w14:paraId="77895959" w14:textId="77777777" w:rsidR="002F41CF" w:rsidRPr="008D31CC" w:rsidRDefault="002F41CF" w:rsidP="00CA30CE">
            <w:pPr>
              <w:rPr>
                <w:lang w:val="en-US"/>
              </w:rPr>
            </w:pPr>
            <w:r w:rsidRPr="008D31CC">
              <w:rPr>
                <w:lang w:val="en-US"/>
              </w:rPr>
              <w:t>0.003</w:t>
            </w:r>
          </w:p>
        </w:tc>
      </w:tr>
      <w:tr w:rsidR="002F41CF" w:rsidRPr="008D31CC" w14:paraId="1C6CC650" w14:textId="77777777" w:rsidTr="00CA30CE">
        <w:tc>
          <w:tcPr>
            <w:tcW w:w="2972" w:type="dxa"/>
          </w:tcPr>
          <w:p w14:paraId="05C02FFC" w14:textId="77777777" w:rsidR="002F41CF" w:rsidRPr="008D31CC" w:rsidRDefault="002F41CF" w:rsidP="00CA30CE">
            <w:pPr>
              <w:rPr>
                <w:lang w:val="en-US"/>
              </w:rPr>
            </w:pPr>
            <w:r w:rsidRPr="008D31CC">
              <w:rPr>
                <w:lang w:val="en-US"/>
              </w:rPr>
              <w:t>Median time from door-to-balloon [IQR]</w:t>
            </w:r>
          </w:p>
        </w:tc>
        <w:tc>
          <w:tcPr>
            <w:tcW w:w="2268" w:type="dxa"/>
          </w:tcPr>
          <w:p w14:paraId="38FD8D2C" w14:textId="77777777" w:rsidR="002F41CF" w:rsidRPr="008D31CC" w:rsidRDefault="002F41CF" w:rsidP="00CA30CE">
            <w:pPr>
              <w:rPr>
                <w:lang w:val="en-US"/>
              </w:rPr>
            </w:pPr>
            <w:r w:rsidRPr="008D31CC">
              <w:rPr>
                <w:lang w:val="en-US"/>
              </w:rPr>
              <w:t>38 [16-94]</w:t>
            </w:r>
          </w:p>
        </w:tc>
        <w:tc>
          <w:tcPr>
            <w:tcW w:w="1843" w:type="dxa"/>
          </w:tcPr>
          <w:p w14:paraId="721D946B" w14:textId="77777777" w:rsidR="002F41CF" w:rsidRPr="008D31CC" w:rsidRDefault="002F41CF" w:rsidP="00CA30CE">
            <w:pPr>
              <w:rPr>
                <w:lang w:val="en-US"/>
              </w:rPr>
            </w:pPr>
            <w:r w:rsidRPr="008D31CC">
              <w:rPr>
                <w:lang w:val="en-US"/>
              </w:rPr>
              <w:t>48 [21-112]</w:t>
            </w:r>
          </w:p>
        </w:tc>
        <w:tc>
          <w:tcPr>
            <w:tcW w:w="1714" w:type="dxa"/>
          </w:tcPr>
          <w:p w14:paraId="73D3B8FD" w14:textId="77777777" w:rsidR="002F41CF" w:rsidRPr="008D31CC" w:rsidRDefault="002F41CF" w:rsidP="00CA30CE">
            <w:pPr>
              <w:rPr>
                <w:lang w:val="en-US"/>
              </w:rPr>
            </w:pPr>
            <w:r w:rsidRPr="008D31CC">
              <w:rPr>
                <w:lang w:val="en-US"/>
              </w:rPr>
              <w:t>&lt;0.001</w:t>
            </w:r>
          </w:p>
        </w:tc>
      </w:tr>
      <w:tr w:rsidR="002F41CF" w:rsidRPr="008D31CC" w14:paraId="36514FDB" w14:textId="77777777" w:rsidTr="00CA30CE">
        <w:tc>
          <w:tcPr>
            <w:tcW w:w="2972" w:type="dxa"/>
          </w:tcPr>
          <w:p w14:paraId="14009D0B" w14:textId="77777777" w:rsidR="002F41CF" w:rsidRPr="008D31CC" w:rsidRDefault="002F41CF" w:rsidP="00CA30CE">
            <w:pPr>
              <w:rPr>
                <w:lang w:val="en-US"/>
              </w:rPr>
            </w:pPr>
            <w:r w:rsidRPr="008D31CC">
              <w:rPr>
                <w:lang w:val="en-US"/>
              </w:rPr>
              <w:t>Out-of-hours symptom onset</w:t>
            </w:r>
          </w:p>
        </w:tc>
        <w:tc>
          <w:tcPr>
            <w:tcW w:w="2268" w:type="dxa"/>
          </w:tcPr>
          <w:p w14:paraId="76956863" w14:textId="77777777" w:rsidR="002F41CF" w:rsidRPr="008D31CC" w:rsidRDefault="002F41CF" w:rsidP="00CA30CE">
            <w:pPr>
              <w:rPr>
                <w:lang w:val="en-US"/>
              </w:rPr>
            </w:pPr>
            <w:r w:rsidRPr="008D31CC">
              <w:rPr>
                <w:lang w:val="en-US"/>
              </w:rPr>
              <w:t>7,387 (60.4%)</w:t>
            </w:r>
          </w:p>
        </w:tc>
        <w:tc>
          <w:tcPr>
            <w:tcW w:w="1843" w:type="dxa"/>
          </w:tcPr>
          <w:p w14:paraId="5CD2A369" w14:textId="77777777" w:rsidR="002F41CF" w:rsidRPr="008D31CC" w:rsidRDefault="002F41CF" w:rsidP="00CA30CE">
            <w:pPr>
              <w:rPr>
                <w:lang w:val="en-US"/>
              </w:rPr>
            </w:pPr>
            <w:r w:rsidRPr="008D31CC">
              <w:rPr>
                <w:lang w:val="en-US"/>
              </w:rPr>
              <w:t>372 (60.7%)</w:t>
            </w:r>
          </w:p>
        </w:tc>
        <w:tc>
          <w:tcPr>
            <w:tcW w:w="1714" w:type="dxa"/>
          </w:tcPr>
          <w:p w14:paraId="17D3E051" w14:textId="77777777" w:rsidR="002F41CF" w:rsidRPr="008D31CC" w:rsidRDefault="002F41CF" w:rsidP="00CA30CE">
            <w:pPr>
              <w:rPr>
                <w:lang w:val="en-US"/>
              </w:rPr>
            </w:pPr>
            <w:r w:rsidRPr="008D31CC">
              <w:rPr>
                <w:lang w:val="en-US"/>
              </w:rPr>
              <w:t>0.90</w:t>
            </w:r>
          </w:p>
        </w:tc>
      </w:tr>
      <w:tr w:rsidR="002F41CF" w:rsidRPr="008D31CC" w14:paraId="6FE474B4" w14:textId="77777777" w:rsidTr="00CA30CE">
        <w:tc>
          <w:tcPr>
            <w:tcW w:w="2972" w:type="dxa"/>
          </w:tcPr>
          <w:p w14:paraId="68714286" w14:textId="77777777" w:rsidR="002F41CF" w:rsidRPr="008D31CC" w:rsidRDefault="002F41CF" w:rsidP="00CA30CE">
            <w:pPr>
              <w:rPr>
                <w:lang w:val="en-US"/>
              </w:rPr>
            </w:pPr>
            <w:r w:rsidRPr="008D31CC">
              <w:rPr>
                <w:lang w:val="en-US"/>
              </w:rPr>
              <w:t>Out-of-hours PCI</w:t>
            </w:r>
          </w:p>
        </w:tc>
        <w:tc>
          <w:tcPr>
            <w:tcW w:w="2268" w:type="dxa"/>
          </w:tcPr>
          <w:p w14:paraId="5C11F0D6" w14:textId="77777777" w:rsidR="002F41CF" w:rsidRPr="008D31CC" w:rsidRDefault="002F41CF" w:rsidP="00CA30CE">
            <w:pPr>
              <w:rPr>
                <w:lang w:val="en-US"/>
              </w:rPr>
            </w:pPr>
            <w:r w:rsidRPr="008D31CC">
              <w:rPr>
                <w:lang w:val="en-US"/>
              </w:rPr>
              <w:t>6,692 (53.2%)</w:t>
            </w:r>
          </w:p>
        </w:tc>
        <w:tc>
          <w:tcPr>
            <w:tcW w:w="1843" w:type="dxa"/>
          </w:tcPr>
          <w:p w14:paraId="375119A2" w14:textId="77777777" w:rsidR="002F41CF" w:rsidRPr="008D31CC" w:rsidRDefault="002F41CF" w:rsidP="00CA30CE">
            <w:pPr>
              <w:rPr>
                <w:lang w:val="en-US"/>
              </w:rPr>
            </w:pPr>
            <w:r w:rsidRPr="008D31CC">
              <w:rPr>
                <w:lang w:val="en-US"/>
              </w:rPr>
              <w:t>367 (54.7%)</w:t>
            </w:r>
          </w:p>
        </w:tc>
        <w:tc>
          <w:tcPr>
            <w:tcW w:w="1714" w:type="dxa"/>
          </w:tcPr>
          <w:p w14:paraId="3D51382A" w14:textId="77777777" w:rsidR="002F41CF" w:rsidRPr="008D31CC" w:rsidRDefault="002F41CF" w:rsidP="00CA30CE">
            <w:pPr>
              <w:rPr>
                <w:lang w:val="en-US"/>
              </w:rPr>
            </w:pPr>
            <w:r w:rsidRPr="008D31CC">
              <w:rPr>
                <w:lang w:val="en-US"/>
              </w:rPr>
              <w:t>0.77</w:t>
            </w:r>
          </w:p>
        </w:tc>
      </w:tr>
      <w:tr w:rsidR="002F41CF" w:rsidRPr="008D31CC" w14:paraId="79A13BC6" w14:textId="77777777" w:rsidTr="00CA30CE">
        <w:tc>
          <w:tcPr>
            <w:tcW w:w="2972" w:type="dxa"/>
          </w:tcPr>
          <w:p w14:paraId="2A5E083D" w14:textId="77777777" w:rsidR="002F41CF" w:rsidRPr="008D31CC" w:rsidRDefault="002F41CF" w:rsidP="00CA30CE">
            <w:pPr>
              <w:rPr>
                <w:lang w:val="en-US"/>
              </w:rPr>
            </w:pPr>
            <w:r w:rsidRPr="008D31CC">
              <w:rPr>
                <w:lang w:val="en-US"/>
              </w:rPr>
              <w:t>Transfusion</w:t>
            </w:r>
          </w:p>
        </w:tc>
        <w:tc>
          <w:tcPr>
            <w:tcW w:w="2268" w:type="dxa"/>
          </w:tcPr>
          <w:p w14:paraId="746EE6E5" w14:textId="77777777" w:rsidR="002F41CF" w:rsidRPr="008D31CC" w:rsidRDefault="002F41CF" w:rsidP="00CA30CE">
            <w:pPr>
              <w:rPr>
                <w:lang w:val="en-US"/>
              </w:rPr>
            </w:pPr>
            <w:r w:rsidRPr="008D31CC">
              <w:rPr>
                <w:lang w:val="en-US"/>
              </w:rPr>
              <w:t>24 (0.2%)</w:t>
            </w:r>
          </w:p>
        </w:tc>
        <w:tc>
          <w:tcPr>
            <w:tcW w:w="1843" w:type="dxa"/>
          </w:tcPr>
          <w:p w14:paraId="5D9CDE1E" w14:textId="77777777" w:rsidR="002F41CF" w:rsidRPr="008D31CC" w:rsidRDefault="002F41CF" w:rsidP="00CA30CE">
            <w:pPr>
              <w:rPr>
                <w:lang w:val="en-US"/>
              </w:rPr>
            </w:pPr>
            <w:r w:rsidRPr="008D31CC">
              <w:rPr>
                <w:lang w:val="en-US"/>
              </w:rPr>
              <w:t>2 (0.3%)</w:t>
            </w:r>
          </w:p>
        </w:tc>
        <w:tc>
          <w:tcPr>
            <w:tcW w:w="1714" w:type="dxa"/>
          </w:tcPr>
          <w:p w14:paraId="660219B6" w14:textId="77777777" w:rsidR="002F41CF" w:rsidRPr="008D31CC" w:rsidRDefault="002F41CF" w:rsidP="00CA30CE">
            <w:pPr>
              <w:rPr>
                <w:lang w:val="en-US"/>
              </w:rPr>
            </w:pPr>
            <w:r w:rsidRPr="008D31CC">
              <w:rPr>
                <w:lang w:val="en-US"/>
              </w:rPr>
              <w:t>0.56</w:t>
            </w:r>
          </w:p>
        </w:tc>
      </w:tr>
      <w:tr w:rsidR="002F41CF" w:rsidRPr="008D31CC" w14:paraId="4DAA0096" w14:textId="77777777" w:rsidTr="00CA30CE">
        <w:tc>
          <w:tcPr>
            <w:tcW w:w="2972" w:type="dxa"/>
          </w:tcPr>
          <w:p w14:paraId="397F00E8" w14:textId="77777777" w:rsidR="002F41CF" w:rsidRPr="008D31CC" w:rsidRDefault="002F41CF" w:rsidP="00CA30CE">
            <w:pPr>
              <w:rPr>
                <w:lang w:val="en-US"/>
              </w:rPr>
            </w:pPr>
            <w:r w:rsidRPr="008D31CC">
              <w:rPr>
                <w:lang w:val="en-US"/>
              </w:rPr>
              <w:t xml:space="preserve">Major bleeding </w:t>
            </w:r>
          </w:p>
        </w:tc>
        <w:tc>
          <w:tcPr>
            <w:tcW w:w="2268" w:type="dxa"/>
          </w:tcPr>
          <w:p w14:paraId="5852A65C" w14:textId="77777777" w:rsidR="002F41CF" w:rsidRPr="008D31CC" w:rsidRDefault="002F41CF" w:rsidP="00CA30CE">
            <w:pPr>
              <w:rPr>
                <w:lang w:val="en-US"/>
              </w:rPr>
            </w:pPr>
            <w:r w:rsidRPr="008D31CC">
              <w:rPr>
                <w:lang w:val="en-US"/>
              </w:rPr>
              <w:t>20 (0.2%)</w:t>
            </w:r>
          </w:p>
        </w:tc>
        <w:tc>
          <w:tcPr>
            <w:tcW w:w="1843" w:type="dxa"/>
          </w:tcPr>
          <w:p w14:paraId="75C50EB4" w14:textId="77777777" w:rsidR="002F41CF" w:rsidRPr="008D31CC" w:rsidRDefault="002F41CF" w:rsidP="00CA30CE">
            <w:pPr>
              <w:rPr>
                <w:lang w:val="en-US"/>
              </w:rPr>
            </w:pPr>
            <w:r w:rsidRPr="008D31CC">
              <w:rPr>
                <w:lang w:val="en-US"/>
              </w:rPr>
              <w:t>3 (0.4%)</w:t>
            </w:r>
          </w:p>
        </w:tc>
        <w:tc>
          <w:tcPr>
            <w:tcW w:w="1714" w:type="dxa"/>
          </w:tcPr>
          <w:p w14:paraId="23D21630" w14:textId="77777777" w:rsidR="002F41CF" w:rsidRPr="008D31CC" w:rsidRDefault="002F41CF" w:rsidP="00CA30CE">
            <w:pPr>
              <w:rPr>
                <w:lang w:val="en-US"/>
              </w:rPr>
            </w:pPr>
            <w:r w:rsidRPr="008D31CC">
              <w:rPr>
                <w:lang w:val="en-US"/>
              </w:rPr>
              <w:t>0.086</w:t>
            </w:r>
          </w:p>
        </w:tc>
      </w:tr>
      <w:tr w:rsidR="002F41CF" w:rsidRPr="008D31CC" w14:paraId="29825E97" w14:textId="77777777" w:rsidTr="00CA30CE">
        <w:tc>
          <w:tcPr>
            <w:tcW w:w="2972" w:type="dxa"/>
          </w:tcPr>
          <w:p w14:paraId="0DE54978" w14:textId="77777777" w:rsidR="002F41CF" w:rsidRPr="008D31CC" w:rsidRDefault="002F41CF" w:rsidP="00CA30CE">
            <w:pPr>
              <w:rPr>
                <w:lang w:val="en-US"/>
              </w:rPr>
            </w:pPr>
            <w:r w:rsidRPr="008D31CC">
              <w:rPr>
                <w:lang w:val="en-US"/>
              </w:rPr>
              <w:t>Death</w:t>
            </w:r>
          </w:p>
        </w:tc>
        <w:tc>
          <w:tcPr>
            <w:tcW w:w="2268" w:type="dxa"/>
          </w:tcPr>
          <w:p w14:paraId="3040454E" w14:textId="77777777" w:rsidR="002F41CF" w:rsidRPr="008D31CC" w:rsidRDefault="002F41CF" w:rsidP="00CA30CE">
            <w:pPr>
              <w:rPr>
                <w:lang w:val="en-US"/>
              </w:rPr>
            </w:pPr>
            <w:r w:rsidRPr="008D31CC">
              <w:rPr>
                <w:lang w:val="en-US"/>
              </w:rPr>
              <w:t>600 (4.8%)</w:t>
            </w:r>
          </w:p>
        </w:tc>
        <w:tc>
          <w:tcPr>
            <w:tcW w:w="1843" w:type="dxa"/>
          </w:tcPr>
          <w:p w14:paraId="2CAF8A78" w14:textId="77777777" w:rsidR="002F41CF" w:rsidRPr="008D31CC" w:rsidRDefault="002F41CF" w:rsidP="00CA30CE">
            <w:pPr>
              <w:rPr>
                <w:lang w:val="en-US"/>
              </w:rPr>
            </w:pPr>
            <w:r w:rsidRPr="008D31CC">
              <w:rPr>
                <w:lang w:val="en-US"/>
              </w:rPr>
              <w:t>23 (3.5%)</w:t>
            </w:r>
          </w:p>
        </w:tc>
        <w:tc>
          <w:tcPr>
            <w:tcW w:w="1714" w:type="dxa"/>
          </w:tcPr>
          <w:p w14:paraId="655FDBDB" w14:textId="77777777" w:rsidR="002F41CF" w:rsidRPr="008D31CC" w:rsidRDefault="002F41CF" w:rsidP="00CA30CE">
            <w:pPr>
              <w:rPr>
                <w:lang w:val="en-US"/>
              </w:rPr>
            </w:pPr>
            <w:r w:rsidRPr="008D31CC">
              <w:rPr>
                <w:lang w:val="en-US"/>
              </w:rPr>
              <w:t>0.13</w:t>
            </w:r>
          </w:p>
        </w:tc>
      </w:tr>
      <w:tr w:rsidR="002F41CF" w:rsidRPr="008D31CC" w14:paraId="1E13293F" w14:textId="77777777" w:rsidTr="00CA30CE">
        <w:tc>
          <w:tcPr>
            <w:tcW w:w="2972" w:type="dxa"/>
          </w:tcPr>
          <w:p w14:paraId="09738E44" w14:textId="77777777" w:rsidR="002F41CF" w:rsidRPr="008D31CC" w:rsidRDefault="002F41CF" w:rsidP="00CA30CE">
            <w:pPr>
              <w:rPr>
                <w:lang w:val="en-US"/>
              </w:rPr>
            </w:pPr>
            <w:r w:rsidRPr="008D31CC">
              <w:rPr>
                <w:lang w:val="en-US"/>
              </w:rPr>
              <w:t>MACE (death, reinfarction, PCI)</w:t>
            </w:r>
          </w:p>
        </w:tc>
        <w:tc>
          <w:tcPr>
            <w:tcW w:w="2268" w:type="dxa"/>
          </w:tcPr>
          <w:p w14:paraId="31257E27" w14:textId="77777777" w:rsidR="002F41CF" w:rsidRPr="008D31CC" w:rsidRDefault="002F41CF" w:rsidP="00CA30CE">
            <w:pPr>
              <w:rPr>
                <w:lang w:val="en-US"/>
              </w:rPr>
            </w:pPr>
            <w:r w:rsidRPr="008D31CC">
              <w:rPr>
                <w:lang w:val="en-US"/>
              </w:rPr>
              <w:t>702 (5.6%)</w:t>
            </w:r>
          </w:p>
        </w:tc>
        <w:tc>
          <w:tcPr>
            <w:tcW w:w="1843" w:type="dxa"/>
          </w:tcPr>
          <w:p w14:paraId="06656188" w14:textId="77777777" w:rsidR="002F41CF" w:rsidRPr="008D31CC" w:rsidRDefault="002F41CF" w:rsidP="00CA30CE">
            <w:pPr>
              <w:rPr>
                <w:lang w:val="en-US"/>
              </w:rPr>
            </w:pPr>
            <w:r w:rsidRPr="008D31CC">
              <w:rPr>
                <w:lang w:val="en-US"/>
              </w:rPr>
              <w:t>24 (3.5%)</w:t>
            </w:r>
          </w:p>
        </w:tc>
        <w:tc>
          <w:tcPr>
            <w:tcW w:w="1714" w:type="dxa"/>
          </w:tcPr>
          <w:p w14:paraId="7A5B5D31" w14:textId="77777777" w:rsidR="002F41CF" w:rsidRPr="008D31CC" w:rsidRDefault="002F41CF" w:rsidP="00CA30CE">
            <w:pPr>
              <w:rPr>
                <w:lang w:val="en-US"/>
              </w:rPr>
            </w:pPr>
            <w:r w:rsidRPr="008D31CC">
              <w:rPr>
                <w:lang w:val="en-US"/>
              </w:rPr>
              <w:t>0.021</w:t>
            </w:r>
          </w:p>
        </w:tc>
      </w:tr>
      <w:tr w:rsidR="002F41CF" w:rsidRPr="008D31CC" w14:paraId="138DD629" w14:textId="77777777" w:rsidTr="00CA30CE">
        <w:tc>
          <w:tcPr>
            <w:tcW w:w="2972" w:type="dxa"/>
          </w:tcPr>
          <w:p w14:paraId="602226E2" w14:textId="77777777" w:rsidR="002F41CF" w:rsidRPr="008D31CC" w:rsidRDefault="002F41CF" w:rsidP="00CA30CE">
            <w:pPr>
              <w:rPr>
                <w:lang w:val="en-US"/>
              </w:rPr>
            </w:pPr>
            <w:r w:rsidRPr="008D31CC">
              <w:rPr>
                <w:lang w:val="en-US"/>
              </w:rPr>
              <w:t>Embolic stroke</w:t>
            </w:r>
          </w:p>
        </w:tc>
        <w:tc>
          <w:tcPr>
            <w:tcW w:w="2268" w:type="dxa"/>
          </w:tcPr>
          <w:p w14:paraId="193A9381" w14:textId="77777777" w:rsidR="002F41CF" w:rsidRPr="008D31CC" w:rsidRDefault="002F41CF" w:rsidP="00CA30CE">
            <w:pPr>
              <w:rPr>
                <w:lang w:val="en-US"/>
              </w:rPr>
            </w:pPr>
            <w:r w:rsidRPr="008D31CC">
              <w:rPr>
                <w:lang w:val="en-US"/>
              </w:rPr>
              <w:t>19 (0.2%)</w:t>
            </w:r>
          </w:p>
        </w:tc>
        <w:tc>
          <w:tcPr>
            <w:tcW w:w="1843" w:type="dxa"/>
          </w:tcPr>
          <w:p w14:paraId="773988D0" w14:textId="77777777" w:rsidR="002F41CF" w:rsidRPr="008D31CC" w:rsidRDefault="002F41CF" w:rsidP="00CA30CE">
            <w:pPr>
              <w:rPr>
                <w:lang w:val="en-US"/>
              </w:rPr>
            </w:pPr>
            <w:r w:rsidRPr="008D31CC">
              <w:rPr>
                <w:lang w:val="en-US"/>
              </w:rPr>
              <w:t>0 (0%)</w:t>
            </w:r>
          </w:p>
        </w:tc>
        <w:tc>
          <w:tcPr>
            <w:tcW w:w="1714" w:type="dxa"/>
          </w:tcPr>
          <w:p w14:paraId="7542824E" w14:textId="77777777" w:rsidR="002F41CF" w:rsidRPr="008D31CC" w:rsidRDefault="002F41CF" w:rsidP="00CA30CE">
            <w:pPr>
              <w:rPr>
                <w:lang w:val="en-US"/>
              </w:rPr>
            </w:pPr>
            <w:r w:rsidRPr="008D31CC">
              <w:rPr>
                <w:lang w:val="en-US"/>
              </w:rPr>
              <w:t>0.31</w:t>
            </w:r>
          </w:p>
        </w:tc>
      </w:tr>
      <w:tr w:rsidR="002F41CF" w:rsidRPr="008D31CC" w14:paraId="3DC40F73" w14:textId="77777777" w:rsidTr="00CA30CE">
        <w:tc>
          <w:tcPr>
            <w:tcW w:w="2972" w:type="dxa"/>
          </w:tcPr>
          <w:p w14:paraId="435DA50E" w14:textId="77777777" w:rsidR="002F41CF" w:rsidRPr="008D31CC" w:rsidRDefault="002F41CF" w:rsidP="00CA30CE">
            <w:pPr>
              <w:rPr>
                <w:lang w:val="en-US"/>
              </w:rPr>
            </w:pPr>
            <w:r w:rsidRPr="008D31CC">
              <w:rPr>
                <w:lang w:val="en-US"/>
              </w:rPr>
              <w:t>Coronary perforation</w:t>
            </w:r>
          </w:p>
        </w:tc>
        <w:tc>
          <w:tcPr>
            <w:tcW w:w="2268" w:type="dxa"/>
          </w:tcPr>
          <w:p w14:paraId="7A91F2D5" w14:textId="77777777" w:rsidR="002F41CF" w:rsidRPr="008D31CC" w:rsidRDefault="002F41CF" w:rsidP="00CA30CE">
            <w:pPr>
              <w:rPr>
                <w:lang w:val="en-US"/>
              </w:rPr>
            </w:pPr>
            <w:r w:rsidRPr="008D31CC">
              <w:rPr>
                <w:lang w:val="en-US"/>
              </w:rPr>
              <w:t>35 (0.3%)</w:t>
            </w:r>
          </w:p>
        </w:tc>
        <w:tc>
          <w:tcPr>
            <w:tcW w:w="1843" w:type="dxa"/>
          </w:tcPr>
          <w:p w14:paraId="4C1DD309" w14:textId="77777777" w:rsidR="002F41CF" w:rsidRPr="008D31CC" w:rsidRDefault="002F41CF" w:rsidP="00CA30CE">
            <w:pPr>
              <w:rPr>
                <w:lang w:val="en-US"/>
              </w:rPr>
            </w:pPr>
            <w:r w:rsidRPr="008D31CC">
              <w:rPr>
                <w:lang w:val="en-US"/>
              </w:rPr>
              <w:t>2 (0.3%)</w:t>
            </w:r>
          </w:p>
        </w:tc>
        <w:tc>
          <w:tcPr>
            <w:tcW w:w="1714" w:type="dxa"/>
          </w:tcPr>
          <w:p w14:paraId="2F35CB46" w14:textId="77777777" w:rsidR="002F41CF" w:rsidRPr="008D31CC" w:rsidRDefault="002F41CF" w:rsidP="00CA30CE">
            <w:pPr>
              <w:rPr>
                <w:lang w:val="en-US"/>
              </w:rPr>
            </w:pPr>
            <w:r w:rsidRPr="008D31CC">
              <w:rPr>
                <w:lang w:val="en-US"/>
              </w:rPr>
              <w:t>0.94</w:t>
            </w:r>
          </w:p>
        </w:tc>
      </w:tr>
      <w:tr w:rsidR="002F41CF" w:rsidRPr="008D31CC" w14:paraId="77CB7665" w14:textId="77777777" w:rsidTr="00CA30CE">
        <w:tc>
          <w:tcPr>
            <w:tcW w:w="2972" w:type="dxa"/>
          </w:tcPr>
          <w:p w14:paraId="25919282" w14:textId="77777777" w:rsidR="002F41CF" w:rsidRPr="008D31CC" w:rsidRDefault="002F41CF" w:rsidP="00CA30CE">
            <w:pPr>
              <w:rPr>
                <w:lang w:val="en-US"/>
              </w:rPr>
            </w:pPr>
            <w:r w:rsidRPr="008D31CC">
              <w:rPr>
                <w:lang w:val="en-US"/>
              </w:rPr>
              <w:t>Retroperitoneal bleed</w:t>
            </w:r>
          </w:p>
        </w:tc>
        <w:tc>
          <w:tcPr>
            <w:tcW w:w="2268" w:type="dxa"/>
          </w:tcPr>
          <w:p w14:paraId="5CAE55FF" w14:textId="77777777" w:rsidR="002F41CF" w:rsidRPr="008D31CC" w:rsidRDefault="002F41CF" w:rsidP="00CA30CE">
            <w:pPr>
              <w:rPr>
                <w:lang w:val="en-US"/>
              </w:rPr>
            </w:pPr>
            <w:r w:rsidRPr="008D31CC">
              <w:rPr>
                <w:lang w:val="en-US"/>
              </w:rPr>
              <w:t>2 (0.02%)</w:t>
            </w:r>
          </w:p>
        </w:tc>
        <w:tc>
          <w:tcPr>
            <w:tcW w:w="1843" w:type="dxa"/>
          </w:tcPr>
          <w:p w14:paraId="2726107F" w14:textId="77777777" w:rsidR="002F41CF" w:rsidRPr="008D31CC" w:rsidRDefault="002F41CF" w:rsidP="00CA30CE">
            <w:pPr>
              <w:rPr>
                <w:lang w:val="en-US"/>
              </w:rPr>
            </w:pPr>
            <w:r w:rsidRPr="008D31CC">
              <w:rPr>
                <w:lang w:val="en-US"/>
              </w:rPr>
              <w:t>2 (0.30%)</w:t>
            </w:r>
          </w:p>
        </w:tc>
        <w:tc>
          <w:tcPr>
            <w:tcW w:w="1714" w:type="dxa"/>
          </w:tcPr>
          <w:p w14:paraId="7A53B173" w14:textId="77777777" w:rsidR="002F41CF" w:rsidRPr="008D31CC" w:rsidRDefault="002F41CF" w:rsidP="00CA30CE">
            <w:pPr>
              <w:rPr>
                <w:lang w:val="en-US"/>
              </w:rPr>
            </w:pPr>
            <w:r w:rsidRPr="008D31CC">
              <w:rPr>
                <w:lang w:val="en-US"/>
              </w:rPr>
              <w:t>&lt;0.001</w:t>
            </w:r>
          </w:p>
        </w:tc>
      </w:tr>
      <w:tr w:rsidR="002F41CF" w:rsidRPr="008D31CC" w14:paraId="79DE2FE3" w14:textId="77777777" w:rsidTr="00CA30CE">
        <w:tc>
          <w:tcPr>
            <w:tcW w:w="2972" w:type="dxa"/>
          </w:tcPr>
          <w:p w14:paraId="5389F701" w14:textId="77777777" w:rsidR="002F41CF" w:rsidRPr="008D31CC" w:rsidRDefault="002F41CF" w:rsidP="00CA30CE">
            <w:pPr>
              <w:rPr>
                <w:lang w:val="en-US"/>
              </w:rPr>
            </w:pPr>
            <w:r w:rsidRPr="008D31CC">
              <w:rPr>
                <w:lang w:val="en-US"/>
              </w:rPr>
              <w:t>Renal failure/dialysis</w:t>
            </w:r>
          </w:p>
        </w:tc>
        <w:tc>
          <w:tcPr>
            <w:tcW w:w="2268" w:type="dxa"/>
          </w:tcPr>
          <w:p w14:paraId="6ED5B402" w14:textId="77777777" w:rsidR="002F41CF" w:rsidRPr="008D31CC" w:rsidRDefault="002F41CF" w:rsidP="00CA30CE">
            <w:pPr>
              <w:rPr>
                <w:lang w:val="en-US"/>
              </w:rPr>
            </w:pPr>
            <w:r w:rsidRPr="008D31CC">
              <w:rPr>
                <w:lang w:val="en-US"/>
              </w:rPr>
              <w:t>27 (0.2%)</w:t>
            </w:r>
          </w:p>
        </w:tc>
        <w:tc>
          <w:tcPr>
            <w:tcW w:w="1843" w:type="dxa"/>
          </w:tcPr>
          <w:p w14:paraId="176797FB" w14:textId="77777777" w:rsidR="002F41CF" w:rsidRPr="008D31CC" w:rsidRDefault="002F41CF" w:rsidP="00CA30CE">
            <w:pPr>
              <w:rPr>
                <w:lang w:val="en-US"/>
              </w:rPr>
            </w:pPr>
            <w:r w:rsidRPr="008D31CC">
              <w:rPr>
                <w:lang w:val="en-US"/>
              </w:rPr>
              <w:t>1 (0.2%)</w:t>
            </w:r>
          </w:p>
        </w:tc>
        <w:tc>
          <w:tcPr>
            <w:tcW w:w="1714" w:type="dxa"/>
          </w:tcPr>
          <w:p w14:paraId="7C3E3758" w14:textId="77777777" w:rsidR="002F41CF" w:rsidRPr="008D31CC" w:rsidRDefault="002F41CF" w:rsidP="00CA30CE">
            <w:pPr>
              <w:rPr>
                <w:lang w:val="en-US"/>
              </w:rPr>
            </w:pPr>
            <w:r w:rsidRPr="008D31CC">
              <w:rPr>
                <w:lang w:val="en-US"/>
              </w:rPr>
              <w:t>0.71</w:t>
            </w:r>
          </w:p>
        </w:tc>
      </w:tr>
      <w:tr w:rsidR="002F41CF" w:rsidRPr="008D31CC" w14:paraId="3D5EB2C9" w14:textId="77777777" w:rsidTr="00CA30CE">
        <w:tc>
          <w:tcPr>
            <w:tcW w:w="2972" w:type="dxa"/>
          </w:tcPr>
          <w:p w14:paraId="5BE020A8" w14:textId="77777777" w:rsidR="002F41CF" w:rsidRPr="008D31CC" w:rsidRDefault="002F41CF" w:rsidP="00CA30CE">
            <w:pPr>
              <w:rPr>
                <w:lang w:val="en-US"/>
              </w:rPr>
            </w:pPr>
            <w:r w:rsidRPr="008D31CC">
              <w:rPr>
                <w:lang w:val="en-US"/>
              </w:rPr>
              <w:t>Re-PCI</w:t>
            </w:r>
          </w:p>
        </w:tc>
        <w:tc>
          <w:tcPr>
            <w:tcW w:w="2268" w:type="dxa"/>
          </w:tcPr>
          <w:p w14:paraId="4051BD59" w14:textId="77777777" w:rsidR="002F41CF" w:rsidRPr="008D31CC" w:rsidRDefault="002F41CF" w:rsidP="00CA30CE">
            <w:pPr>
              <w:rPr>
                <w:lang w:val="en-US"/>
              </w:rPr>
            </w:pPr>
            <w:r w:rsidRPr="008D31CC">
              <w:rPr>
                <w:lang w:val="en-US"/>
              </w:rPr>
              <w:t>93 (0.7%)</w:t>
            </w:r>
          </w:p>
        </w:tc>
        <w:tc>
          <w:tcPr>
            <w:tcW w:w="1843" w:type="dxa"/>
          </w:tcPr>
          <w:p w14:paraId="1AD9E3E3" w14:textId="77777777" w:rsidR="002F41CF" w:rsidRPr="008D31CC" w:rsidRDefault="002F41CF" w:rsidP="00CA30CE">
            <w:pPr>
              <w:rPr>
                <w:lang w:val="en-US"/>
              </w:rPr>
            </w:pPr>
            <w:r w:rsidRPr="008D31CC">
              <w:rPr>
                <w:lang w:val="en-US"/>
              </w:rPr>
              <w:t>1 (0.2%)</w:t>
            </w:r>
          </w:p>
        </w:tc>
        <w:tc>
          <w:tcPr>
            <w:tcW w:w="1714" w:type="dxa"/>
          </w:tcPr>
          <w:p w14:paraId="34084C2A" w14:textId="77777777" w:rsidR="002F41CF" w:rsidRPr="008D31CC" w:rsidRDefault="002F41CF" w:rsidP="00CA30CE">
            <w:pPr>
              <w:rPr>
                <w:lang w:val="en-US"/>
              </w:rPr>
            </w:pPr>
            <w:r w:rsidRPr="008D31CC">
              <w:rPr>
                <w:lang w:val="en-US"/>
              </w:rPr>
              <w:t>0.072</w:t>
            </w:r>
          </w:p>
        </w:tc>
      </w:tr>
      <w:tr w:rsidR="002F41CF" w:rsidRPr="008D31CC" w14:paraId="3421FDF4" w14:textId="77777777" w:rsidTr="00CA30CE">
        <w:tc>
          <w:tcPr>
            <w:tcW w:w="2972" w:type="dxa"/>
          </w:tcPr>
          <w:p w14:paraId="74FDA674" w14:textId="77777777" w:rsidR="002F41CF" w:rsidRPr="008D31CC" w:rsidRDefault="002F41CF" w:rsidP="00CA30CE">
            <w:pPr>
              <w:rPr>
                <w:lang w:val="en-US"/>
              </w:rPr>
            </w:pPr>
            <w:r w:rsidRPr="008D31CC">
              <w:rPr>
                <w:lang w:val="en-US"/>
              </w:rPr>
              <w:t>Median length of stay [IQR]</w:t>
            </w:r>
          </w:p>
        </w:tc>
        <w:tc>
          <w:tcPr>
            <w:tcW w:w="2268" w:type="dxa"/>
          </w:tcPr>
          <w:p w14:paraId="41E79D63" w14:textId="77777777" w:rsidR="002F41CF" w:rsidRPr="008D31CC" w:rsidRDefault="002F41CF" w:rsidP="00CA30CE">
            <w:pPr>
              <w:rPr>
                <w:lang w:val="en-US"/>
              </w:rPr>
            </w:pPr>
            <w:r>
              <w:rPr>
                <w:lang w:val="en-US"/>
              </w:rPr>
              <w:t>3 [2-4]</w:t>
            </w:r>
          </w:p>
        </w:tc>
        <w:tc>
          <w:tcPr>
            <w:tcW w:w="1843" w:type="dxa"/>
          </w:tcPr>
          <w:p w14:paraId="6D8DB282" w14:textId="77777777" w:rsidR="002F41CF" w:rsidRPr="008D31CC" w:rsidRDefault="002F41CF" w:rsidP="00CA30CE">
            <w:pPr>
              <w:rPr>
                <w:lang w:val="en-US"/>
              </w:rPr>
            </w:pPr>
            <w:r>
              <w:rPr>
                <w:lang w:val="en-US"/>
              </w:rPr>
              <w:t>2 [1-3]</w:t>
            </w:r>
          </w:p>
        </w:tc>
        <w:tc>
          <w:tcPr>
            <w:tcW w:w="1714" w:type="dxa"/>
          </w:tcPr>
          <w:p w14:paraId="7006135E" w14:textId="77777777" w:rsidR="002F41CF" w:rsidRPr="008D31CC" w:rsidRDefault="002F41CF" w:rsidP="00CA30CE">
            <w:pPr>
              <w:rPr>
                <w:lang w:val="en-US"/>
              </w:rPr>
            </w:pPr>
            <w:r>
              <w:rPr>
                <w:lang w:val="en-US"/>
              </w:rPr>
              <w:t>&lt;0.001</w:t>
            </w:r>
          </w:p>
        </w:tc>
      </w:tr>
    </w:tbl>
    <w:p w14:paraId="17183669" w14:textId="77777777" w:rsidR="002F41CF" w:rsidRPr="004A24EB" w:rsidRDefault="002F41CF" w:rsidP="002F41CF">
      <w:pPr>
        <w:tabs>
          <w:tab w:val="left" w:pos="3420"/>
        </w:tabs>
        <w:spacing w:after="0" w:line="240" w:lineRule="auto"/>
        <w:rPr>
          <w:rFonts w:cstheme="minorHAnsi"/>
          <w:lang w:val="en-US"/>
        </w:rPr>
      </w:pPr>
      <w:r w:rsidRPr="004A24EB">
        <w:rPr>
          <w:rFonts w:cstheme="minorHAnsi"/>
          <w:lang w:val="en-US"/>
        </w:rPr>
        <w:t>*Mann-Whitney test for continuous variables, Chi</w:t>
      </w:r>
      <w:r w:rsidRPr="004A24EB">
        <w:rPr>
          <w:rFonts w:cstheme="minorHAnsi"/>
          <w:vertAlign w:val="superscript"/>
          <w:lang w:val="en-US"/>
        </w:rPr>
        <w:t>2</w:t>
      </w:r>
      <w:r w:rsidRPr="004A24EB">
        <w:rPr>
          <w:rFonts w:cstheme="minorHAnsi"/>
          <w:lang w:val="en-US"/>
        </w:rPr>
        <w:t xml:space="preserve"> test for categorical variables</w:t>
      </w:r>
    </w:p>
    <w:p w14:paraId="16EC1989" w14:textId="77777777" w:rsidR="002F41CF" w:rsidRPr="004A24EB" w:rsidRDefault="002F41CF" w:rsidP="002F41CF">
      <w:pPr>
        <w:rPr>
          <w:rFonts w:cstheme="minorHAnsi"/>
        </w:rPr>
      </w:pPr>
      <w:r>
        <w:rPr>
          <w:rFonts w:cstheme="minorHAnsi"/>
        </w:rPr>
        <w:t xml:space="preserve">Abbreviations: </w:t>
      </w:r>
      <w:r w:rsidRPr="004A24EB">
        <w:rPr>
          <w:rFonts w:cstheme="minorHAnsi"/>
        </w:rPr>
        <w:t>IQR</w:t>
      </w:r>
      <w:r>
        <w:rPr>
          <w:rFonts w:cstheme="minorHAnsi"/>
        </w:rPr>
        <w:t xml:space="preserve"> = intraquartile range, MI = myocardial infarction, PCI = percutaneous coronary intervention, CABG = coronary artery bypass graft, RCA = right coronary artery, LAD = left anterior descending, LCx = left circumflex, OCT = optical coherence tomography, IVUS = intravascular ultrasound, IABP = intra-aortic balloon pump, ECMO = extracorporeal membrane oxygenation, TIMI = thrombolysis in myocardial infarction</w:t>
      </w:r>
    </w:p>
    <w:p w14:paraId="7A9C69DE" w14:textId="77777777" w:rsidR="002F41CF" w:rsidRDefault="002F41CF" w:rsidP="002F41CF">
      <w:r>
        <w:br w:type="page"/>
      </w:r>
    </w:p>
    <w:p w14:paraId="5D966654" w14:textId="77777777" w:rsidR="002F41CF" w:rsidRDefault="002F41CF" w:rsidP="002F41CF">
      <w:pPr>
        <w:rPr>
          <w:rFonts w:ascii="Times New Roman" w:hAnsi="Times New Roman" w:cs="Times New Roman"/>
          <w:b/>
          <w:sz w:val="24"/>
          <w:szCs w:val="24"/>
        </w:rPr>
      </w:pPr>
      <w:r>
        <w:rPr>
          <w:rFonts w:ascii="Times New Roman" w:hAnsi="Times New Roman" w:cs="Times New Roman"/>
          <w:b/>
          <w:sz w:val="24"/>
          <w:szCs w:val="24"/>
        </w:rPr>
        <w:lastRenderedPageBreak/>
        <w:t>Supplementary Data 1: Description of included variables</w:t>
      </w:r>
    </w:p>
    <w:p w14:paraId="6DE087F1" w14:textId="77777777" w:rsidR="002F41CF" w:rsidRPr="008D31CC" w:rsidRDefault="002F41CF" w:rsidP="002F41CF">
      <w:pPr>
        <w:spacing w:after="0" w:line="480" w:lineRule="auto"/>
        <w:jc w:val="both"/>
        <w:rPr>
          <w:rFonts w:ascii="Times New Roman" w:hAnsi="Times New Roman" w:cs="Times New Roman"/>
          <w:i/>
          <w:sz w:val="24"/>
          <w:szCs w:val="24"/>
          <w:lang w:val="en-US"/>
        </w:rPr>
      </w:pPr>
      <w:r w:rsidRPr="008D31CC">
        <w:rPr>
          <w:rFonts w:ascii="Times New Roman" w:hAnsi="Times New Roman" w:cs="Times New Roman"/>
          <w:i/>
          <w:sz w:val="24"/>
          <w:szCs w:val="24"/>
          <w:lang w:val="en-US"/>
        </w:rPr>
        <w:t>Covariates</w:t>
      </w:r>
    </w:p>
    <w:p w14:paraId="59CC2A2D" w14:textId="77777777" w:rsidR="002F41CF" w:rsidRPr="008D31CC" w:rsidRDefault="002F41CF" w:rsidP="002F41CF">
      <w:pPr>
        <w:spacing w:after="0" w:line="480" w:lineRule="auto"/>
        <w:jc w:val="both"/>
        <w:rPr>
          <w:rFonts w:ascii="Times New Roman" w:hAnsi="Times New Roman" w:cs="Times New Roman"/>
          <w:sz w:val="24"/>
          <w:szCs w:val="24"/>
          <w:lang w:val="en-US"/>
        </w:rPr>
      </w:pPr>
      <w:r w:rsidRPr="008D31CC">
        <w:rPr>
          <w:rFonts w:ascii="Times New Roman" w:hAnsi="Times New Roman" w:cs="Times New Roman"/>
          <w:sz w:val="24"/>
          <w:szCs w:val="24"/>
          <w:lang w:val="en-US"/>
        </w:rPr>
        <w:tab/>
        <w:t>Data were collected on patient demographics, comorbidities and treatments received.</w:t>
      </w:r>
      <w:r>
        <w:rPr>
          <w:rFonts w:ascii="Times New Roman" w:hAnsi="Times New Roman" w:cs="Times New Roman"/>
          <w:sz w:val="24"/>
          <w:szCs w:val="24"/>
          <w:lang w:val="en-US"/>
        </w:rPr>
        <w:t xml:space="preserve"> </w:t>
      </w:r>
      <w:r w:rsidRPr="008D31CC">
        <w:rPr>
          <w:rFonts w:ascii="Times New Roman" w:hAnsi="Times New Roman" w:cs="Times New Roman"/>
          <w:sz w:val="24"/>
          <w:szCs w:val="24"/>
          <w:lang w:val="en-US"/>
        </w:rPr>
        <w:t>Specifically, data were collected on age, sex, ethnicity, smoking status, comorbidities (diabetes mellitus, hypertension, hypercholesterolaemia, renal failure, previous myocardial infarction, previous stroke, peripheral vascular disease, valvular heart disease), previous PCI, previous coronary artery bypass graft (CABG), indication for PCI, PCI access site, multivessel coronary disease, target vessel(s) for PCI, antiplatelet medications (clopidogrel, ticagrelor, prasugrel), use of glycoprotein IIb/IIIa inhibitors, imaging (optical coherence tomography/intravascular ultrasound), rotational atherectomy, intra-aortic balloon pump, extracorporeal membrane oxygenation/Impella device, cardiogenic shock, use of inotropes, use of thrombectomy device, number of stents and TIMI 3 flow post procedure. Additional data were collected on the access route to hospital (direct from community, hospital transfer, already in hospital), time from symptom onset to hospital, door-to-balloon time, out-of-hours symptoms onset and out-of-hours PCI.</w:t>
      </w:r>
    </w:p>
    <w:p w14:paraId="087AE37B" w14:textId="77777777" w:rsidR="002F41CF" w:rsidRPr="008D31CC" w:rsidRDefault="002F41CF" w:rsidP="002F41CF">
      <w:pPr>
        <w:spacing w:after="0" w:line="480" w:lineRule="auto"/>
        <w:jc w:val="both"/>
        <w:rPr>
          <w:rFonts w:ascii="Times New Roman" w:hAnsi="Times New Roman" w:cs="Times New Roman"/>
          <w:sz w:val="24"/>
          <w:szCs w:val="24"/>
          <w:lang w:val="en-US"/>
        </w:rPr>
      </w:pPr>
    </w:p>
    <w:p w14:paraId="6D75A512" w14:textId="77777777" w:rsidR="002F41CF" w:rsidRDefault="002F41CF" w:rsidP="002F41CF">
      <w:pPr>
        <w:rPr>
          <w:rFonts w:ascii="Times New Roman" w:hAnsi="Times New Roman" w:cs="Times New Roman"/>
          <w:b/>
          <w:sz w:val="24"/>
          <w:szCs w:val="24"/>
        </w:rPr>
      </w:pPr>
    </w:p>
    <w:p w14:paraId="554A9701" w14:textId="77777777" w:rsidR="002F41CF" w:rsidRDefault="002F41CF" w:rsidP="002F41CF">
      <w:pPr>
        <w:rPr>
          <w:rFonts w:ascii="Times New Roman" w:hAnsi="Times New Roman" w:cs="Times New Roman"/>
          <w:b/>
          <w:sz w:val="24"/>
          <w:szCs w:val="24"/>
        </w:rPr>
      </w:pPr>
      <w:r>
        <w:rPr>
          <w:rFonts w:ascii="Times New Roman" w:hAnsi="Times New Roman" w:cs="Times New Roman"/>
          <w:b/>
          <w:sz w:val="24"/>
          <w:szCs w:val="24"/>
        </w:rPr>
        <w:br w:type="page"/>
      </w:r>
    </w:p>
    <w:p w14:paraId="298FD7C2" w14:textId="77777777" w:rsidR="002F41CF" w:rsidRPr="00945FC2" w:rsidRDefault="002F41CF" w:rsidP="002F41CF">
      <w:pPr>
        <w:spacing w:after="0" w:line="240" w:lineRule="auto"/>
        <w:jc w:val="both"/>
        <w:rPr>
          <w:rFonts w:ascii="Times New Roman" w:hAnsi="Times New Roman" w:cs="Times New Roman"/>
          <w:b/>
          <w:bCs/>
          <w:sz w:val="24"/>
          <w:szCs w:val="24"/>
          <w:lang w:val="en-US"/>
        </w:rPr>
      </w:pPr>
      <w:r w:rsidRPr="00945FC2">
        <w:rPr>
          <w:rFonts w:ascii="Times New Roman" w:hAnsi="Times New Roman" w:cs="Times New Roman"/>
          <w:b/>
          <w:bCs/>
          <w:sz w:val="24"/>
          <w:szCs w:val="24"/>
          <w:lang w:val="en-US"/>
        </w:rPr>
        <w:lastRenderedPageBreak/>
        <w:t>Supplemental Data</w:t>
      </w:r>
      <w:r>
        <w:rPr>
          <w:rFonts w:ascii="Times New Roman" w:hAnsi="Times New Roman" w:cs="Times New Roman"/>
          <w:b/>
          <w:bCs/>
          <w:sz w:val="24"/>
          <w:szCs w:val="24"/>
          <w:lang w:val="en-US"/>
        </w:rPr>
        <w:t xml:space="preserve"> 2</w:t>
      </w:r>
      <w:r w:rsidRPr="00945FC2">
        <w:rPr>
          <w:rFonts w:ascii="Times New Roman" w:hAnsi="Times New Roman" w:cs="Times New Roman"/>
          <w:b/>
          <w:bCs/>
          <w:sz w:val="24"/>
          <w:szCs w:val="24"/>
          <w:lang w:val="en-US"/>
        </w:rPr>
        <w:t>: Hospitals included in the analysis</w:t>
      </w:r>
    </w:p>
    <w:p w14:paraId="0E54F184" w14:textId="77777777" w:rsidR="002F41CF" w:rsidRPr="00945FC2" w:rsidRDefault="002F41CF" w:rsidP="002F41CF">
      <w:pPr>
        <w:spacing w:after="0" w:line="240" w:lineRule="auto"/>
        <w:jc w:val="both"/>
        <w:rPr>
          <w:rFonts w:ascii="Times New Roman" w:hAnsi="Times New Roman" w:cs="Times New Roman"/>
          <w:bCs/>
          <w:sz w:val="24"/>
          <w:szCs w:val="24"/>
          <w:lang w:val="en-US"/>
        </w:rPr>
      </w:pPr>
    </w:p>
    <w:p w14:paraId="6BC205BB"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AEI – Royal Albert Edward Infirmary</w:t>
      </w:r>
    </w:p>
    <w:p w14:paraId="0D62BA4B"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AMG – Wycombe Hospital</w:t>
      </w:r>
    </w:p>
    <w:p w14:paraId="1F917D54"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BAL – Barts and The London Hospital</w:t>
      </w:r>
    </w:p>
    <w:p w14:paraId="2B81CE31"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BHL – Liverpool Cardiothoracic Centre</w:t>
      </w:r>
    </w:p>
    <w:p w14:paraId="2DCFFD00"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BOU – Royal Bournmouth Hospital</w:t>
      </w:r>
    </w:p>
    <w:p w14:paraId="1F29C29E"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BRD – Bradford Royal Infirmary</w:t>
      </w:r>
    </w:p>
    <w:p w14:paraId="201BE42B"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BRI – Bristol Royal Infirmary</w:t>
      </w:r>
    </w:p>
    <w:p w14:paraId="690D0502"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BRY – Acute Pennine Trust Fairfield</w:t>
      </w:r>
    </w:p>
    <w:p w14:paraId="33861131"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BSM – Southmead Hospital Bristol</w:t>
      </w:r>
    </w:p>
    <w:p w14:paraId="394E5B1E"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CMI – Cumberland Infirmary</w:t>
      </w:r>
    </w:p>
    <w:p w14:paraId="0E0A7155"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DUD – Birmingham City Hospital</w:t>
      </w:r>
    </w:p>
    <w:p w14:paraId="41AA7EC7"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EBH – Birmingham Heartlands Hospital</w:t>
      </w:r>
    </w:p>
    <w:p w14:paraId="44CE7B46"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GRL – Glenfield Hospital</w:t>
      </w:r>
    </w:p>
    <w:p w14:paraId="405C043F"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HAM – Hammersmith Hospital</w:t>
      </w:r>
    </w:p>
    <w:p w14:paraId="251BBA3B"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KMH – Kings Mill Hospital</w:t>
      </w:r>
    </w:p>
    <w:p w14:paraId="33C43F01"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LGI – Yorkshire Heart Centre</w:t>
      </w:r>
    </w:p>
    <w:p w14:paraId="0AB1CD7A"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LIS – Lister Hospital</w:t>
      </w:r>
    </w:p>
    <w:p w14:paraId="62247911"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MAY – Croydon University Hospital</w:t>
      </w:r>
    </w:p>
    <w:p w14:paraId="2C456069"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MPH – Musgrove Park Hospital</w:t>
      </w:r>
    </w:p>
    <w:p w14:paraId="7C9070CF"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NCR – New Cross Hospital</w:t>
      </w:r>
    </w:p>
    <w:p w14:paraId="4C44BF24"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NOR – Norfolk and Norwich University Hospital</w:t>
      </w:r>
    </w:p>
    <w:p w14:paraId="0465B15B"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NPH – Norwick Park Hospital</w:t>
      </w:r>
    </w:p>
    <w:p w14:paraId="4C51AB67"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QAP – Queen Alexandra Hospital</w:t>
      </w:r>
    </w:p>
    <w:p w14:paraId="742962DC"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QEB – Queen Elizabeth Hospital, Birmingham</w:t>
      </w:r>
    </w:p>
    <w:p w14:paraId="72C286F5"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RCH – Royal Cornwall Hospital</w:t>
      </w:r>
    </w:p>
    <w:p w14:paraId="2BC05AB8"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RDE – Royal Devon &amp; Exeter Hospital</w:t>
      </w:r>
    </w:p>
    <w:p w14:paraId="0D65061C"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RSC – Royal Sussex County Hospital</w:t>
      </w:r>
    </w:p>
    <w:p w14:paraId="77A81BA9"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SAL – Salisbury District Hospital</w:t>
      </w:r>
    </w:p>
    <w:p w14:paraId="073A2B24"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SCM – James Cook University Hospital</w:t>
      </w:r>
    </w:p>
    <w:p w14:paraId="5D95CA96"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SCU – Scunthorpe General Hospital</w:t>
      </w:r>
    </w:p>
    <w:p w14:paraId="5689B368"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SGH – Southampton General Hospital</w:t>
      </w:r>
    </w:p>
    <w:p w14:paraId="7BB49197"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STO – University Hospitals of North Midlands</w:t>
      </w:r>
    </w:p>
    <w:p w14:paraId="594254E0"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SUN – Sunderland Royal Hospital</w:t>
      </w:r>
    </w:p>
    <w:p w14:paraId="60BEFB80"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TOR – Torbay Hospital</w:t>
      </w:r>
    </w:p>
    <w:p w14:paraId="19C34D72"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VIC – Blackpool Victoria Hospital</w:t>
      </w:r>
    </w:p>
    <w:p w14:paraId="747ED020"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WAL – University Hospital of Coventry</w:t>
      </w:r>
    </w:p>
    <w:p w14:paraId="400340EE"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WDH – Dorset County Hospital</w:t>
      </w:r>
    </w:p>
    <w:p w14:paraId="57DEB41D"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WRC – Worchester Royal Hospital</w:t>
      </w:r>
    </w:p>
    <w:p w14:paraId="15B0AB95" w14:textId="77777777" w:rsidR="002F41CF" w:rsidRPr="00945FC2" w:rsidRDefault="002F41CF" w:rsidP="002F41CF">
      <w:pPr>
        <w:pStyle w:val="ListParagraph"/>
        <w:numPr>
          <w:ilvl w:val="0"/>
          <w:numId w:val="9"/>
        </w:numPr>
        <w:spacing w:after="0" w:line="240" w:lineRule="auto"/>
        <w:jc w:val="both"/>
        <w:rPr>
          <w:rFonts w:ascii="Times New Roman" w:hAnsi="Times New Roman" w:cs="Times New Roman"/>
          <w:bCs/>
          <w:sz w:val="24"/>
          <w:szCs w:val="24"/>
          <w:lang w:val="en-US"/>
        </w:rPr>
      </w:pPr>
      <w:r w:rsidRPr="00945FC2">
        <w:rPr>
          <w:rFonts w:ascii="Times New Roman" w:hAnsi="Times New Roman" w:cs="Times New Roman"/>
          <w:bCs/>
          <w:sz w:val="24"/>
          <w:szCs w:val="24"/>
          <w:lang w:val="en-US"/>
        </w:rPr>
        <w:t>WRG – Worthing Hospital</w:t>
      </w:r>
    </w:p>
    <w:p w14:paraId="35B32DF3" w14:textId="77777777" w:rsidR="002F41CF" w:rsidRDefault="002F41CF" w:rsidP="002F41CF"/>
    <w:p w14:paraId="1DA4D43C" w14:textId="77777777" w:rsidR="005F6714" w:rsidRPr="008D31CC" w:rsidRDefault="005F6714" w:rsidP="00F45B43">
      <w:pPr>
        <w:tabs>
          <w:tab w:val="left" w:pos="3420"/>
        </w:tabs>
        <w:spacing w:after="0" w:line="240" w:lineRule="auto"/>
        <w:rPr>
          <w:rFonts w:ascii="Times New Roman" w:hAnsi="Times New Roman" w:cs="Times New Roman"/>
          <w:b/>
          <w:sz w:val="24"/>
          <w:szCs w:val="24"/>
          <w:lang w:val="en-US"/>
        </w:rPr>
      </w:pPr>
    </w:p>
    <w:sectPr w:rsidR="005F6714" w:rsidRPr="008D31CC" w:rsidSect="00570071">
      <w:footerReference w:type="default" r:id="rId16"/>
      <w:endnotePr>
        <w:numFmt w:val="decimal"/>
      </w:endnotePr>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CF1AEA" w16cid:durableId="22D44D8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96D4E" w14:textId="77777777" w:rsidR="007D54BE" w:rsidRDefault="007D54BE" w:rsidP="005F6714">
      <w:pPr>
        <w:spacing w:after="0" w:line="240" w:lineRule="auto"/>
      </w:pPr>
      <w:r>
        <w:separator/>
      </w:r>
    </w:p>
  </w:endnote>
  <w:endnote w:type="continuationSeparator" w:id="0">
    <w:p w14:paraId="237AE7AB" w14:textId="77777777" w:rsidR="007D54BE" w:rsidRDefault="007D54BE" w:rsidP="005F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116743"/>
      <w:docPartObj>
        <w:docPartGallery w:val="Page Numbers (Bottom of Page)"/>
        <w:docPartUnique/>
      </w:docPartObj>
    </w:sdtPr>
    <w:sdtEndPr>
      <w:rPr>
        <w:noProof/>
      </w:rPr>
    </w:sdtEndPr>
    <w:sdtContent>
      <w:p w14:paraId="275F6D4C" w14:textId="19C8034E" w:rsidR="00940011" w:rsidRDefault="00940011">
        <w:pPr>
          <w:pStyle w:val="Footer"/>
          <w:jc w:val="right"/>
        </w:pPr>
        <w:r>
          <w:fldChar w:fldCharType="begin"/>
        </w:r>
        <w:r>
          <w:instrText xml:space="preserve"> PAGE   \* MERGEFORMAT </w:instrText>
        </w:r>
        <w:r>
          <w:fldChar w:fldCharType="separate"/>
        </w:r>
        <w:r w:rsidR="002F41CF">
          <w:rPr>
            <w:noProof/>
          </w:rPr>
          <w:t>39</w:t>
        </w:r>
        <w:r>
          <w:rPr>
            <w:noProof/>
          </w:rPr>
          <w:fldChar w:fldCharType="end"/>
        </w:r>
      </w:p>
    </w:sdtContent>
  </w:sdt>
  <w:p w14:paraId="536D4011" w14:textId="77777777" w:rsidR="00940011" w:rsidRDefault="009400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61136" w14:textId="77777777" w:rsidR="007D54BE" w:rsidRDefault="007D54BE" w:rsidP="005F6714">
      <w:pPr>
        <w:spacing w:after="0" w:line="240" w:lineRule="auto"/>
      </w:pPr>
      <w:r>
        <w:separator/>
      </w:r>
    </w:p>
  </w:footnote>
  <w:footnote w:type="continuationSeparator" w:id="0">
    <w:p w14:paraId="7E945F44" w14:textId="77777777" w:rsidR="007D54BE" w:rsidRDefault="007D54BE" w:rsidP="005F6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6BC3"/>
    <w:multiLevelType w:val="hybridMultilevel"/>
    <w:tmpl w:val="5BC4E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C6779"/>
    <w:multiLevelType w:val="hybridMultilevel"/>
    <w:tmpl w:val="9F0A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D65F0"/>
    <w:multiLevelType w:val="hybridMultilevel"/>
    <w:tmpl w:val="DAB63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F33A4"/>
    <w:multiLevelType w:val="hybridMultilevel"/>
    <w:tmpl w:val="BF72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42276"/>
    <w:multiLevelType w:val="hybridMultilevel"/>
    <w:tmpl w:val="4BD0D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CD0B41"/>
    <w:multiLevelType w:val="hybridMultilevel"/>
    <w:tmpl w:val="F2404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E650C"/>
    <w:multiLevelType w:val="hybridMultilevel"/>
    <w:tmpl w:val="A934A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0C4E6E"/>
    <w:multiLevelType w:val="hybridMultilevel"/>
    <w:tmpl w:val="26363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9A1E73"/>
    <w:multiLevelType w:val="hybridMultilevel"/>
    <w:tmpl w:val="936E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99"/>
    <w:rsid w:val="00014738"/>
    <w:rsid w:val="000159C4"/>
    <w:rsid w:val="00036F2F"/>
    <w:rsid w:val="00042C42"/>
    <w:rsid w:val="00046DF9"/>
    <w:rsid w:val="00057278"/>
    <w:rsid w:val="000573CB"/>
    <w:rsid w:val="000611B7"/>
    <w:rsid w:val="000668DE"/>
    <w:rsid w:val="00072DCF"/>
    <w:rsid w:val="00074737"/>
    <w:rsid w:val="00081BF6"/>
    <w:rsid w:val="0008214D"/>
    <w:rsid w:val="000915D9"/>
    <w:rsid w:val="00094B47"/>
    <w:rsid w:val="000955DA"/>
    <w:rsid w:val="00095E01"/>
    <w:rsid w:val="00096074"/>
    <w:rsid w:val="00096310"/>
    <w:rsid w:val="00096F76"/>
    <w:rsid w:val="000975CB"/>
    <w:rsid w:val="000B5F45"/>
    <w:rsid w:val="000B661C"/>
    <w:rsid w:val="000D07F2"/>
    <w:rsid w:val="000D1F6F"/>
    <w:rsid w:val="000D3CFD"/>
    <w:rsid w:val="000E39C1"/>
    <w:rsid w:val="000F2B98"/>
    <w:rsid w:val="001014FA"/>
    <w:rsid w:val="0010226B"/>
    <w:rsid w:val="00102623"/>
    <w:rsid w:val="00103FDA"/>
    <w:rsid w:val="00107A03"/>
    <w:rsid w:val="00113FA2"/>
    <w:rsid w:val="001221C5"/>
    <w:rsid w:val="00131208"/>
    <w:rsid w:val="00131477"/>
    <w:rsid w:val="00132567"/>
    <w:rsid w:val="00147892"/>
    <w:rsid w:val="00153F36"/>
    <w:rsid w:val="00155A81"/>
    <w:rsid w:val="0015672F"/>
    <w:rsid w:val="00160687"/>
    <w:rsid w:val="00161183"/>
    <w:rsid w:val="001615C2"/>
    <w:rsid w:val="001646B5"/>
    <w:rsid w:val="00164CE6"/>
    <w:rsid w:val="00165889"/>
    <w:rsid w:val="001711F9"/>
    <w:rsid w:val="001723A8"/>
    <w:rsid w:val="001757AD"/>
    <w:rsid w:val="00181007"/>
    <w:rsid w:val="00185484"/>
    <w:rsid w:val="001A2E17"/>
    <w:rsid w:val="001C0CA6"/>
    <w:rsid w:val="001C0E77"/>
    <w:rsid w:val="001C395B"/>
    <w:rsid w:val="001C4C09"/>
    <w:rsid w:val="001C61FA"/>
    <w:rsid w:val="001C78ED"/>
    <w:rsid w:val="001D6372"/>
    <w:rsid w:val="001F32B9"/>
    <w:rsid w:val="00203324"/>
    <w:rsid w:val="00212AE1"/>
    <w:rsid w:val="002147A9"/>
    <w:rsid w:val="002221AA"/>
    <w:rsid w:val="00224B0C"/>
    <w:rsid w:val="00226204"/>
    <w:rsid w:val="00231BC3"/>
    <w:rsid w:val="00232B68"/>
    <w:rsid w:val="0023307B"/>
    <w:rsid w:val="002343EB"/>
    <w:rsid w:val="00235CDD"/>
    <w:rsid w:val="002372EB"/>
    <w:rsid w:val="00241405"/>
    <w:rsid w:val="002605F2"/>
    <w:rsid w:val="00260C72"/>
    <w:rsid w:val="00264EB1"/>
    <w:rsid w:val="002754D9"/>
    <w:rsid w:val="00277544"/>
    <w:rsid w:val="00282E4E"/>
    <w:rsid w:val="00286E04"/>
    <w:rsid w:val="002913CD"/>
    <w:rsid w:val="00291A3C"/>
    <w:rsid w:val="002958F2"/>
    <w:rsid w:val="002A5D76"/>
    <w:rsid w:val="002A72C2"/>
    <w:rsid w:val="002B2711"/>
    <w:rsid w:val="002D1CCC"/>
    <w:rsid w:val="002D4A8D"/>
    <w:rsid w:val="002E0E46"/>
    <w:rsid w:val="002E2B37"/>
    <w:rsid w:val="002E3C44"/>
    <w:rsid w:val="002E4195"/>
    <w:rsid w:val="002E5EE6"/>
    <w:rsid w:val="002F41CF"/>
    <w:rsid w:val="002F5D54"/>
    <w:rsid w:val="00301C88"/>
    <w:rsid w:val="0030612A"/>
    <w:rsid w:val="00312568"/>
    <w:rsid w:val="00314D19"/>
    <w:rsid w:val="00321834"/>
    <w:rsid w:val="00322526"/>
    <w:rsid w:val="00322755"/>
    <w:rsid w:val="00324AF3"/>
    <w:rsid w:val="0033251B"/>
    <w:rsid w:val="0033482A"/>
    <w:rsid w:val="00341994"/>
    <w:rsid w:val="00345892"/>
    <w:rsid w:val="00353B1F"/>
    <w:rsid w:val="00354578"/>
    <w:rsid w:val="00380199"/>
    <w:rsid w:val="00391F9F"/>
    <w:rsid w:val="00393B69"/>
    <w:rsid w:val="003A075E"/>
    <w:rsid w:val="003A39F1"/>
    <w:rsid w:val="003A3D50"/>
    <w:rsid w:val="003A4310"/>
    <w:rsid w:val="003A57F5"/>
    <w:rsid w:val="003A6811"/>
    <w:rsid w:val="003A6EC1"/>
    <w:rsid w:val="003B0A28"/>
    <w:rsid w:val="003B395F"/>
    <w:rsid w:val="003C186B"/>
    <w:rsid w:val="003C461C"/>
    <w:rsid w:val="003C577C"/>
    <w:rsid w:val="003C5DF9"/>
    <w:rsid w:val="003D1405"/>
    <w:rsid w:val="003D24CD"/>
    <w:rsid w:val="003D3009"/>
    <w:rsid w:val="003D5F33"/>
    <w:rsid w:val="003D6960"/>
    <w:rsid w:val="003E13D2"/>
    <w:rsid w:val="003E1661"/>
    <w:rsid w:val="003E5E91"/>
    <w:rsid w:val="003F3EBB"/>
    <w:rsid w:val="0040242A"/>
    <w:rsid w:val="0040319E"/>
    <w:rsid w:val="00403B5C"/>
    <w:rsid w:val="00405331"/>
    <w:rsid w:val="00410206"/>
    <w:rsid w:val="004115CB"/>
    <w:rsid w:val="00412EE2"/>
    <w:rsid w:val="00414E94"/>
    <w:rsid w:val="00416D07"/>
    <w:rsid w:val="00425C9E"/>
    <w:rsid w:val="00435060"/>
    <w:rsid w:val="00446CCE"/>
    <w:rsid w:val="0045042F"/>
    <w:rsid w:val="00453D4D"/>
    <w:rsid w:val="00455B59"/>
    <w:rsid w:val="0046026B"/>
    <w:rsid w:val="00461693"/>
    <w:rsid w:val="0047405F"/>
    <w:rsid w:val="00475529"/>
    <w:rsid w:val="00485C57"/>
    <w:rsid w:val="00487232"/>
    <w:rsid w:val="0049395F"/>
    <w:rsid w:val="004A05AD"/>
    <w:rsid w:val="004A1870"/>
    <w:rsid w:val="004A24EB"/>
    <w:rsid w:val="004A331D"/>
    <w:rsid w:val="004A43A2"/>
    <w:rsid w:val="004A46E7"/>
    <w:rsid w:val="004A53E4"/>
    <w:rsid w:val="004B06B7"/>
    <w:rsid w:val="004B711D"/>
    <w:rsid w:val="004B713A"/>
    <w:rsid w:val="004C220E"/>
    <w:rsid w:val="004C2837"/>
    <w:rsid w:val="004D37C1"/>
    <w:rsid w:val="004D515F"/>
    <w:rsid w:val="004D7549"/>
    <w:rsid w:val="004E1510"/>
    <w:rsid w:val="004E1E99"/>
    <w:rsid w:val="004E215E"/>
    <w:rsid w:val="004E2E05"/>
    <w:rsid w:val="004E5ECF"/>
    <w:rsid w:val="004E753C"/>
    <w:rsid w:val="004F4EFE"/>
    <w:rsid w:val="004F5BA6"/>
    <w:rsid w:val="004F5FB0"/>
    <w:rsid w:val="0050101F"/>
    <w:rsid w:val="005130A5"/>
    <w:rsid w:val="00517D3D"/>
    <w:rsid w:val="0052403F"/>
    <w:rsid w:val="00525CBD"/>
    <w:rsid w:val="005320FC"/>
    <w:rsid w:val="00534951"/>
    <w:rsid w:val="00534A39"/>
    <w:rsid w:val="005400D1"/>
    <w:rsid w:val="005415F2"/>
    <w:rsid w:val="00550D93"/>
    <w:rsid w:val="00560B06"/>
    <w:rsid w:val="005627D3"/>
    <w:rsid w:val="00570071"/>
    <w:rsid w:val="00571279"/>
    <w:rsid w:val="005739D0"/>
    <w:rsid w:val="005757C9"/>
    <w:rsid w:val="005763DE"/>
    <w:rsid w:val="00577562"/>
    <w:rsid w:val="005911BE"/>
    <w:rsid w:val="00591A18"/>
    <w:rsid w:val="005A78B0"/>
    <w:rsid w:val="005B3C2C"/>
    <w:rsid w:val="005B5D09"/>
    <w:rsid w:val="005C1369"/>
    <w:rsid w:val="005D658A"/>
    <w:rsid w:val="005E4521"/>
    <w:rsid w:val="005E67A9"/>
    <w:rsid w:val="005F6714"/>
    <w:rsid w:val="005F7E3F"/>
    <w:rsid w:val="006006EE"/>
    <w:rsid w:val="006025DF"/>
    <w:rsid w:val="00602904"/>
    <w:rsid w:val="006054D4"/>
    <w:rsid w:val="00635535"/>
    <w:rsid w:val="0064170D"/>
    <w:rsid w:val="00646CB6"/>
    <w:rsid w:val="00647418"/>
    <w:rsid w:val="0064746C"/>
    <w:rsid w:val="00653641"/>
    <w:rsid w:val="006539B1"/>
    <w:rsid w:val="00657AA9"/>
    <w:rsid w:val="00660106"/>
    <w:rsid w:val="00664F87"/>
    <w:rsid w:val="00666591"/>
    <w:rsid w:val="00666CE0"/>
    <w:rsid w:val="00666FFF"/>
    <w:rsid w:val="006708C6"/>
    <w:rsid w:val="00672B46"/>
    <w:rsid w:val="0067429D"/>
    <w:rsid w:val="00675311"/>
    <w:rsid w:val="006779A0"/>
    <w:rsid w:val="0068666A"/>
    <w:rsid w:val="00695151"/>
    <w:rsid w:val="00696AD7"/>
    <w:rsid w:val="006A487B"/>
    <w:rsid w:val="006A4FF1"/>
    <w:rsid w:val="006A656E"/>
    <w:rsid w:val="006B59B7"/>
    <w:rsid w:val="006B6CAA"/>
    <w:rsid w:val="006C5444"/>
    <w:rsid w:val="006C5535"/>
    <w:rsid w:val="006D0071"/>
    <w:rsid w:val="006D0C18"/>
    <w:rsid w:val="006D18DC"/>
    <w:rsid w:val="006D2C24"/>
    <w:rsid w:val="006D59C8"/>
    <w:rsid w:val="006E0326"/>
    <w:rsid w:val="006E54C6"/>
    <w:rsid w:val="0070136C"/>
    <w:rsid w:val="00703F67"/>
    <w:rsid w:val="007123D9"/>
    <w:rsid w:val="00714002"/>
    <w:rsid w:val="00715C4F"/>
    <w:rsid w:val="007164BA"/>
    <w:rsid w:val="00716F51"/>
    <w:rsid w:val="00717F70"/>
    <w:rsid w:val="00723169"/>
    <w:rsid w:val="007376FF"/>
    <w:rsid w:val="007455C1"/>
    <w:rsid w:val="00767379"/>
    <w:rsid w:val="00775568"/>
    <w:rsid w:val="00781C78"/>
    <w:rsid w:val="0078455C"/>
    <w:rsid w:val="00786DA7"/>
    <w:rsid w:val="00787A22"/>
    <w:rsid w:val="00794B0E"/>
    <w:rsid w:val="00795175"/>
    <w:rsid w:val="007A4A16"/>
    <w:rsid w:val="007B1409"/>
    <w:rsid w:val="007B373A"/>
    <w:rsid w:val="007C1F6E"/>
    <w:rsid w:val="007C2B14"/>
    <w:rsid w:val="007C51C2"/>
    <w:rsid w:val="007C643B"/>
    <w:rsid w:val="007C6C4D"/>
    <w:rsid w:val="007C7AEA"/>
    <w:rsid w:val="007D54BE"/>
    <w:rsid w:val="007E7512"/>
    <w:rsid w:val="007F2D29"/>
    <w:rsid w:val="0080645F"/>
    <w:rsid w:val="008109A2"/>
    <w:rsid w:val="00810C8C"/>
    <w:rsid w:val="00811A4E"/>
    <w:rsid w:val="0081245E"/>
    <w:rsid w:val="00812557"/>
    <w:rsid w:val="008211AB"/>
    <w:rsid w:val="00822822"/>
    <w:rsid w:val="008261BA"/>
    <w:rsid w:val="00826D37"/>
    <w:rsid w:val="0083003F"/>
    <w:rsid w:val="00832189"/>
    <w:rsid w:val="00845516"/>
    <w:rsid w:val="00850BF7"/>
    <w:rsid w:val="008554DC"/>
    <w:rsid w:val="0086748E"/>
    <w:rsid w:val="008723DD"/>
    <w:rsid w:val="00884B75"/>
    <w:rsid w:val="00884D4E"/>
    <w:rsid w:val="00890348"/>
    <w:rsid w:val="008935CA"/>
    <w:rsid w:val="008975B4"/>
    <w:rsid w:val="008A157D"/>
    <w:rsid w:val="008A1A37"/>
    <w:rsid w:val="008A2B32"/>
    <w:rsid w:val="008A6E56"/>
    <w:rsid w:val="008B7877"/>
    <w:rsid w:val="008B796B"/>
    <w:rsid w:val="008C2352"/>
    <w:rsid w:val="008C25EC"/>
    <w:rsid w:val="008C4F27"/>
    <w:rsid w:val="008D25DC"/>
    <w:rsid w:val="008D31CC"/>
    <w:rsid w:val="008E0BE8"/>
    <w:rsid w:val="008E0C90"/>
    <w:rsid w:val="008E3446"/>
    <w:rsid w:val="008E78E6"/>
    <w:rsid w:val="008F27D9"/>
    <w:rsid w:val="008F5240"/>
    <w:rsid w:val="008F658D"/>
    <w:rsid w:val="008F7A40"/>
    <w:rsid w:val="00901C04"/>
    <w:rsid w:val="00912D38"/>
    <w:rsid w:val="0091413F"/>
    <w:rsid w:val="00921F7A"/>
    <w:rsid w:val="00922080"/>
    <w:rsid w:val="0092214B"/>
    <w:rsid w:val="00922915"/>
    <w:rsid w:val="009255C0"/>
    <w:rsid w:val="00940011"/>
    <w:rsid w:val="00947E47"/>
    <w:rsid w:val="00953088"/>
    <w:rsid w:val="009625F1"/>
    <w:rsid w:val="00963272"/>
    <w:rsid w:val="009643E9"/>
    <w:rsid w:val="009700F9"/>
    <w:rsid w:val="0097090F"/>
    <w:rsid w:val="009725AA"/>
    <w:rsid w:val="00975FB1"/>
    <w:rsid w:val="0098266D"/>
    <w:rsid w:val="0098648C"/>
    <w:rsid w:val="00993A6D"/>
    <w:rsid w:val="009943FD"/>
    <w:rsid w:val="009A10CB"/>
    <w:rsid w:val="009B0C98"/>
    <w:rsid w:val="009B1A78"/>
    <w:rsid w:val="009B2705"/>
    <w:rsid w:val="009B31D4"/>
    <w:rsid w:val="009B4AE8"/>
    <w:rsid w:val="009C19F4"/>
    <w:rsid w:val="009C257D"/>
    <w:rsid w:val="009C2AB4"/>
    <w:rsid w:val="009D4D94"/>
    <w:rsid w:val="009E6A0A"/>
    <w:rsid w:val="009F4207"/>
    <w:rsid w:val="009F535D"/>
    <w:rsid w:val="00A028FE"/>
    <w:rsid w:val="00A05B1A"/>
    <w:rsid w:val="00A115A6"/>
    <w:rsid w:val="00A20DE8"/>
    <w:rsid w:val="00A26A39"/>
    <w:rsid w:val="00A326A6"/>
    <w:rsid w:val="00A36213"/>
    <w:rsid w:val="00A416C1"/>
    <w:rsid w:val="00A50CEF"/>
    <w:rsid w:val="00A5150E"/>
    <w:rsid w:val="00A52B77"/>
    <w:rsid w:val="00A5394A"/>
    <w:rsid w:val="00A64173"/>
    <w:rsid w:val="00A758B4"/>
    <w:rsid w:val="00A80A77"/>
    <w:rsid w:val="00A952DA"/>
    <w:rsid w:val="00A97B67"/>
    <w:rsid w:val="00AA31F3"/>
    <w:rsid w:val="00AA45AF"/>
    <w:rsid w:val="00AA5C9D"/>
    <w:rsid w:val="00AA683F"/>
    <w:rsid w:val="00AA7D09"/>
    <w:rsid w:val="00AB3433"/>
    <w:rsid w:val="00AB34BC"/>
    <w:rsid w:val="00AB79EA"/>
    <w:rsid w:val="00AC5F68"/>
    <w:rsid w:val="00AD35C6"/>
    <w:rsid w:val="00AD5582"/>
    <w:rsid w:val="00AF05C6"/>
    <w:rsid w:val="00AF11B0"/>
    <w:rsid w:val="00AF53FD"/>
    <w:rsid w:val="00B02CB6"/>
    <w:rsid w:val="00B038BD"/>
    <w:rsid w:val="00B07873"/>
    <w:rsid w:val="00B16EE8"/>
    <w:rsid w:val="00B23609"/>
    <w:rsid w:val="00B25ED0"/>
    <w:rsid w:val="00B30935"/>
    <w:rsid w:val="00B41A4B"/>
    <w:rsid w:val="00B43385"/>
    <w:rsid w:val="00B47EC1"/>
    <w:rsid w:val="00B532EF"/>
    <w:rsid w:val="00B54BD6"/>
    <w:rsid w:val="00B56E17"/>
    <w:rsid w:val="00B57E49"/>
    <w:rsid w:val="00B66244"/>
    <w:rsid w:val="00B6673E"/>
    <w:rsid w:val="00B80798"/>
    <w:rsid w:val="00B91C3F"/>
    <w:rsid w:val="00BA323A"/>
    <w:rsid w:val="00BA48C8"/>
    <w:rsid w:val="00BB0F80"/>
    <w:rsid w:val="00BE18A1"/>
    <w:rsid w:val="00BE5775"/>
    <w:rsid w:val="00BE6A20"/>
    <w:rsid w:val="00BE7C4A"/>
    <w:rsid w:val="00BF1A24"/>
    <w:rsid w:val="00BF1EDF"/>
    <w:rsid w:val="00BF43B0"/>
    <w:rsid w:val="00BF4DDB"/>
    <w:rsid w:val="00BF4F75"/>
    <w:rsid w:val="00BF54E1"/>
    <w:rsid w:val="00BF5898"/>
    <w:rsid w:val="00BF7B7D"/>
    <w:rsid w:val="00C07629"/>
    <w:rsid w:val="00C11985"/>
    <w:rsid w:val="00C12C32"/>
    <w:rsid w:val="00C13A6F"/>
    <w:rsid w:val="00C2085A"/>
    <w:rsid w:val="00C225CF"/>
    <w:rsid w:val="00C30BFE"/>
    <w:rsid w:val="00C32C14"/>
    <w:rsid w:val="00C33063"/>
    <w:rsid w:val="00C5719E"/>
    <w:rsid w:val="00C626EB"/>
    <w:rsid w:val="00C62775"/>
    <w:rsid w:val="00C6411F"/>
    <w:rsid w:val="00C72D70"/>
    <w:rsid w:val="00C741A6"/>
    <w:rsid w:val="00C85339"/>
    <w:rsid w:val="00C85B56"/>
    <w:rsid w:val="00C93EAF"/>
    <w:rsid w:val="00C94499"/>
    <w:rsid w:val="00CA1B72"/>
    <w:rsid w:val="00CB1179"/>
    <w:rsid w:val="00CB4BE6"/>
    <w:rsid w:val="00CB5B53"/>
    <w:rsid w:val="00CC31AD"/>
    <w:rsid w:val="00CC37D4"/>
    <w:rsid w:val="00CC53CA"/>
    <w:rsid w:val="00CC593F"/>
    <w:rsid w:val="00CC6E00"/>
    <w:rsid w:val="00CC76B0"/>
    <w:rsid w:val="00CD5378"/>
    <w:rsid w:val="00CD6692"/>
    <w:rsid w:val="00CE1AB1"/>
    <w:rsid w:val="00CE2B1D"/>
    <w:rsid w:val="00CE45A0"/>
    <w:rsid w:val="00CE5491"/>
    <w:rsid w:val="00CF0082"/>
    <w:rsid w:val="00CF640B"/>
    <w:rsid w:val="00D12708"/>
    <w:rsid w:val="00D351DA"/>
    <w:rsid w:val="00D368AB"/>
    <w:rsid w:val="00D44B04"/>
    <w:rsid w:val="00D455FE"/>
    <w:rsid w:val="00D46F60"/>
    <w:rsid w:val="00D616EF"/>
    <w:rsid w:val="00D64820"/>
    <w:rsid w:val="00D65499"/>
    <w:rsid w:val="00D67071"/>
    <w:rsid w:val="00D71C36"/>
    <w:rsid w:val="00D80C02"/>
    <w:rsid w:val="00D833EF"/>
    <w:rsid w:val="00D872D1"/>
    <w:rsid w:val="00D908BE"/>
    <w:rsid w:val="00D91265"/>
    <w:rsid w:val="00D93F92"/>
    <w:rsid w:val="00DB047E"/>
    <w:rsid w:val="00DB5B4D"/>
    <w:rsid w:val="00DC353B"/>
    <w:rsid w:val="00DC5AD6"/>
    <w:rsid w:val="00DC5C67"/>
    <w:rsid w:val="00DD3593"/>
    <w:rsid w:val="00DD3A9A"/>
    <w:rsid w:val="00DD49C3"/>
    <w:rsid w:val="00DD662C"/>
    <w:rsid w:val="00DE0C97"/>
    <w:rsid w:val="00E05BA8"/>
    <w:rsid w:val="00E114AB"/>
    <w:rsid w:val="00E159D9"/>
    <w:rsid w:val="00E23104"/>
    <w:rsid w:val="00E25E80"/>
    <w:rsid w:val="00E26924"/>
    <w:rsid w:val="00E27970"/>
    <w:rsid w:val="00E31CE4"/>
    <w:rsid w:val="00E3413E"/>
    <w:rsid w:val="00E44ADC"/>
    <w:rsid w:val="00E5274F"/>
    <w:rsid w:val="00E543B7"/>
    <w:rsid w:val="00E55C22"/>
    <w:rsid w:val="00E56F12"/>
    <w:rsid w:val="00E65288"/>
    <w:rsid w:val="00E65D04"/>
    <w:rsid w:val="00E741F4"/>
    <w:rsid w:val="00E85B97"/>
    <w:rsid w:val="00EB1AF9"/>
    <w:rsid w:val="00EB516B"/>
    <w:rsid w:val="00EB611E"/>
    <w:rsid w:val="00EB797F"/>
    <w:rsid w:val="00EC3A56"/>
    <w:rsid w:val="00EC4649"/>
    <w:rsid w:val="00ED1079"/>
    <w:rsid w:val="00ED239A"/>
    <w:rsid w:val="00ED6B9A"/>
    <w:rsid w:val="00ED7E7C"/>
    <w:rsid w:val="00EE14CD"/>
    <w:rsid w:val="00EE621D"/>
    <w:rsid w:val="00EE74DF"/>
    <w:rsid w:val="00EF407A"/>
    <w:rsid w:val="00EF50B3"/>
    <w:rsid w:val="00EF7149"/>
    <w:rsid w:val="00F00591"/>
    <w:rsid w:val="00F052E4"/>
    <w:rsid w:val="00F06E05"/>
    <w:rsid w:val="00F1185D"/>
    <w:rsid w:val="00F12534"/>
    <w:rsid w:val="00F23048"/>
    <w:rsid w:val="00F233D0"/>
    <w:rsid w:val="00F23FF9"/>
    <w:rsid w:val="00F26AE0"/>
    <w:rsid w:val="00F332C7"/>
    <w:rsid w:val="00F361DC"/>
    <w:rsid w:val="00F36792"/>
    <w:rsid w:val="00F37451"/>
    <w:rsid w:val="00F410A2"/>
    <w:rsid w:val="00F45B43"/>
    <w:rsid w:val="00F5006A"/>
    <w:rsid w:val="00F605B7"/>
    <w:rsid w:val="00F64415"/>
    <w:rsid w:val="00F67BFE"/>
    <w:rsid w:val="00F70D08"/>
    <w:rsid w:val="00F716A8"/>
    <w:rsid w:val="00F72F31"/>
    <w:rsid w:val="00F92265"/>
    <w:rsid w:val="00F925BF"/>
    <w:rsid w:val="00F95D56"/>
    <w:rsid w:val="00F95F11"/>
    <w:rsid w:val="00FA20E7"/>
    <w:rsid w:val="00FA484E"/>
    <w:rsid w:val="00FB07E7"/>
    <w:rsid w:val="00FB288E"/>
    <w:rsid w:val="00FB3E74"/>
    <w:rsid w:val="00FC0402"/>
    <w:rsid w:val="00FC18CB"/>
    <w:rsid w:val="00FC1AB3"/>
    <w:rsid w:val="00FC374C"/>
    <w:rsid w:val="00FC4E0D"/>
    <w:rsid w:val="00FC5F6E"/>
    <w:rsid w:val="00FD2223"/>
    <w:rsid w:val="00FD5DE7"/>
    <w:rsid w:val="00FD6B75"/>
    <w:rsid w:val="00FD7C2D"/>
    <w:rsid w:val="00FE2A74"/>
    <w:rsid w:val="00FE2FAA"/>
    <w:rsid w:val="00FE4C02"/>
    <w:rsid w:val="00FF2198"/>
    <w:rsid w:val="00FF4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7538"/>
  <w15:chartTrackingRefBased/>
  <w15:docId w15:val="{B8199B11-735B-42E9-A5C0-D7FF49E9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199"/>
    <w:pPr>
      <w:ind w:left="720"/>
      <w:contextualSpacing/>
    </w:pPr>
  </w:style>
  <w:style w:type="character" w:styleId="Hyperlink">
    <w:name w:val="Hyperlink"/>
    <w:basedOn w:val="DefaultParagraphFont"/>
    <w:uiPriority w:val="99"/>
    <w:unhideWhenUsed/>
    <w:rsid w:val="00380199"/>
    <w:rPr>
      <w:color w:val="0000FF"/>
      <w:u w:val="single"/>
    </w:rPr>
  </w:style>
  <w:style w:type="paragraph" w:styleId="Subtitle">
    <w:name w:val="Subtitle"/>
    <w:basedOn w:val="Normal"/>
    <w:next w:val="Normal"/>
    <w:link w:val="SubtitleChar"/>
    <w:uiPriority w:val="11"/>
    <w:qFormat/>
    <w:rsid w:val="00FC040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0402"/>
    <w:rPr>
      <w:rFonts w:eastAsiaTheme="minorEastAsia"/>
      <w:color w:val="5A5A5A" w:themeColor="text1" w:themeTint="A5"/>
      <w:spacing w:val="15"/>
    </w:rPr>
  </w:style>
  <w:style w:type="table" w:styleId="TableGrid">
    <w:name w:val="Table Grid"/>
    <w:basedOn w:val="TableNormal"/>
    <w:uiPriority w:val="39"/>
    <w:rsid w:val="0070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55C0"/>
    <w:rPr>
      <w:sz w:val="16"/>
      <w:szCs w:val="16"/>
    </w:rPr>
  </w:style>
  <w:style w:type="paragraph" w:styleId="CommentText">
    <w:name w:val="annotation text"/>
    <w:basedOn w:val="Normal"/>
    <w:link w:val="CommentTextChar"/>
    <w:uiPriority w:val="99"/>
    <w:unhideWhenUsed/>
    <w:rsid w:val="009255C0"/>
    <w:pPr>
      <w:spacing w:line="240" w:lineRule="auto"/>
    </w:pPr>
    <w:rPr>
      <w:sz w:val="20"/>
      <w:szCs w:val="20"/>
    </w:rPr>
  </w:style>
  <w:style w:type="character" w:customStyle="1" w:styleId="CommentTextChar">
    <w:name w:val="Comment Text Char"/>
    <w:basedOn w:val="DefaultParagraphFont"/>
    <w:link w:val="CommentText"/>
    <w:uiPriority w:val="99"/>
    <w:rsid w:val="009255C0"/>
    <w:rPr>
      <w:sz w:val="20"/>
      <w:szCs w:val="20"/>
    </w:rPr>
  </w:style>
  <w:style w:type="paragraph" w:styleId="CommentSubject">
    <w:name w:val="annotation subject"/>
    <w:basedOn w:val="CommentText"/>
    <w:next w:val="CommentText"/>
    <w:link w:val="CommentSubjectChar"/>
    <w:uiPriority w:val="99"/>
    <w:semiHidden/>
    <w:unhideWhenUsed/>
    <w:rsid w:val="009255C0"/>
    <w:rPr>
      <w:b/>
      <w:bCs/>
    </w:rPr>
  </w:style>
  <w:style w:type="character" w:customStyle="1" w:styleId="CommentSubjectChar">
    <w:name w:val="Comment Subject Char"/>
    <w:basedOn w:val="CommentTextChar"/>
    <w:link w:val="CommentSubject"/>
    <w:uiPriority w:val="99"/>
    <w:semiHidden/>
    <w:rsid w:val="009255C0"/>
    <w:rPr>
      <w:b/>
      <w:bCs/>
      <w:sz w:val="20"/>
      <w:szCs w:val="20"/>
    </w:rPr>
  </w:style>
  <w:style w:type="paragraph" w:styleId="BalloonText">
    <w:name w:val="Balloon Text"/>
    <w:basedOn w:val="Normal"/>
    <w:link w:val="BalloonTextChar"/>
    <w:uiPriority w:val="99"/>
    <w:semiHidden/>
    <w:unhideWhenUsed/>
    <w:rsid w:val="009255C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55C0"/>
    <w:rPr>
      <w:rFonts w:ascii="Times New Roman" w:hAnsi="Times New Roman" w:cs="Times New Roman"/>
      <w:sz w:val="18"/>
      <w:szCs w:val="18"/>
    </w:rPr>
  </w:style>
  <w:style w:type="paragraph" w:styleId="EndnoteText">
    <w:name w:val="endnote text"/>
    <w:basedOn w:val="Normal"/>
    <w:link w:val="EndnoteTextChar"/>
    <w:uiPriority w:val="99"/>
    <w:unhideWhenUsed/>
    <w:rsid w:val="005F6714"/>
    <w:pPr>
      <w:spacing w:after="0" w:line="240" w:lineRule="auto"/>
    </w:pPr>
    <w:rPr>
      <w:sz w:val="20"/>
      <w:szCs w:val="20"/>
    </w:rPr>
  </w:style>
  <w:style w:type="character" w:customStyle="1" w:styleId="EndnoteTextChar">
    <w:name w:val="Endnote Text Char"/>
    <w:basedOn w:val="DefaultParagraphFont"/>
    <w:link w:val="EndnoteText"/>
    <w:uiPriority w:val="99"/>
    <w:rsid w:val="005F6714"/>
    <w:rPr>
      <w:sz w:val="20"/>
      <w:szCs w:val="20"/>
    </w:rPr>
  </w:style>
  <w:style w:type="character" w:styleId="EndnoteReference">
    <w:name w:val="endnote reference"/>
    <w:basedOn w:val="DefaultParagraphFont"/>
    <w:uiPriority w:val="99"/>
    <w:semiHidden/>
    <w:unhideWhenUsed/>
    <w:rsid w:val="005F6714"/>
    <w:rPr>
      <w:vertAlign w:val="superscript"/>
    </w:rPr>
  </w:style>
  <w:style w:type="character" w:customStyle="1" w:styleId="labs-docsum-authors">
    <w:name w:val="labs-docsum-authors"/>
    <w:basedOn w:val="DefaultParagraphFont"/>
    <w:rsid w:val="00DD662C"/>
  </w:style>
  <w:style w:type="character" w:customStyle="1" w:styleId="labs-docsum-journal-citation">
    <w:name w:val="labs-docsum-journal-citation"/>
    <w:basedOn w:val="DefaultParagraphFont"/>
    <w:rsid w:val="00DD662C"/>
  </w:style>
  <w:style w:type="paragraph" w:styleId="Header">
    <w:name w:val="header"/>
    <w:basedOn w:val="Normal"/>
    <w:link w:val="HeaderChar"/>
    <w:uiPriority w:val="99"/>
    <w:unhideWhenUsed/>
    <w:rsid w:val="00FB3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E74"/>
  </w:style>
  <w:style w:type="paragraph" w:styleId="Footer">
    <w:name w:val="footer"/>
    <w:basedOn w:val="Normal"/>
    <w:link w:val="FooterChar"/>
    <w:uiPriority w:val="99"/>
    <w:unhideWhenUsed/>
    <w:rsid w:val="00FB3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69821">
      <w:bodyDiv w:val="1"/>
      <w:marLeft w:val="0"/>
      <w:marRight w:val="0"/>
      <w:marTop w:val="0"/>
      <w:marBottom w:val="0"/>
      <w:divBdr>
        <w:top w:val="none" w:sz="0" w:space="0" w:color="auto"/>
        <w:left w:val="none" w:sz="0" w:space="0" w:color="auto"/>
        <w:bottom w:val="none" w:sz="0" w:space="0" w:color="auto"/>
        <w:right w:val="none" w:sz="0" w:space="0" w:color="auto"/>
      </w:divBdr>
      <w:divsChild>
        <w:div w:id="1225137221">
          <w:marLeft w:val="0"/>
          <w:marRight w:val="0"/>
          <w:marTop w:val="0"/>
          <w:marBottom w:val="0"/>
          <w:divBdr>
            <w:top w:val="none" w:sz="0" w:space="0" w:color="auto"/>
            <w:left w:val="none" w:sz="0" w:space="0" w:color="auto"/>
            <w:bottom w:val="none" w:sz="0" w:space="0" w:color="auto"/>
            <w:right w:val="none" w:sz="0" w:space="0" w:color="auto"/>
          </w:divBdr>
        </w:div>
      </w:divsChild>
    </w:div>
    <w:div w:id="586308032">
      <w:bodyDiv w:val="1"/>
      <w:marLeft w:val="0"/>
      <w:marRight w:val="0"/>
      <w:marTop w:val="0"/>
      <w:marBottom w:val="0"/>
      <w:divBdr>
        <w:top w:val="none" w:sz="0" w:space="0" w:color="auto"/>
        <w:left w:val="none" w:sz="0" w:space="0" w:color="auto"/>
        <w:bottom w:val="none" w:sz="0" w:space="0" w:color="auto"/>
        <w:right w:val="none" w:sz="0" w:space="0" w:color="auto"/>
      </w:divBdr>
      <w:divsChild>
        <w:div w:id="1212033508">
          <w:marLeft w:val="0"/>
          <w:marRight w:val="0"/>
          <w:marTop w:val="0"/>
          <w:marBottom w:val="0"/>
          <w:divBdr>
            <w:top w:val="none" w:sz="0" w:space="0" w:color="auto"/>
            <w:left w:val="none" w:sz="0" w:space="0" w:color="auto"/>
            <w:bottom w:val="none" w:sz="0" w:space="0" w:color="auto"/>
            <w:right w:val="none" w:sz="0" w:space="0" w:color="auto"/>
          </w:divBdr>
        </w:div>
      </w:divsChild>
    </w:div>
    <w:div w:id="981544150">
      <w:bodyDiv w:val="1"/>
      <w:marLeft w:val="0"/>
      <w:marRight w:val="0"/>
      <w:marTop w:val="0"/>
      <w:marBottom w:val="0"/>
      <w:divBdr>
        <w:top w:val="none" w:sz="0" w:space="0" w:color="auto"/>
        <w:left w:val="none" w:sz="0" w:space="0" w:color="auto"/>
        <w:bottom w:val="none" w:sz="0" w:space="0" w:color="auto"/>
        <w:right w:val="none" w:sz="0" w:space="0" w:color="auto"/>
      </w:divBdr>
      <w:divsChild>
        <w:div w:id="1086263412">
          <w:marLeft w:val="0"/>
          <w:marRight w:val="0"/>
          <w:marTop w:val="0"/>
          <w:marBottom w:val="0"/>
          <w:divBdr>
            <w:top w:val="none" w:sz="0" w:space="0" w:color="auto"/>
            <w:left w:val="none" w:sz="0" w:space="0" w:color="auto"/>
            <w:bottom w:val="none" w:sz="0" w:space="0" w:color="auto"/>
            <w:right w:val="none" w:sz="0" w:space="0" w:color="auto"/>
          </w:divBdr>
        </w:div>
      </w:divsChild>
    </w:div>
    <w:div w:id="1129396124">
      <w:bodyDiv w:val="1"/>
      <w:marLeft w:val="0"/>
      <w:marRight w:val="0"/>
      <w:marTop w:val="0"/>
      <w:marBottom w:val="0"/>
      <w:divBdr>
        <w:top w:val="none" w:sz="0" w:space="0" w:color="auto"/>
        <w:left w:val="none" w:sz="0" w:space="0" w:color="auto"/>
        <w:bottom w:val="none" w:sz="0" w:space="0" w:color="auto"/>
        <w:right w:val="none" w:sz="0" w:space="0" w:color="auto"/>
      </w:divBdr>
    </w:div>
    <w:div w:id="19580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england.nhs.uk/coronavirus/wp-content/uploads/sites/52/2020/03/urgent-next-steps-on-nhs-response-to-covid-19-letter-simon-steven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or.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image" Target="media/image6.tiff"/><Relationship Id="rId10" Type="http://schemas.openxmlformats.org/officeDocument/2006/relationships/image" Target="media/image3.ti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CAFB9-0DC1-4463-98B4-79CDD65F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8522</Words>
  <Characters>48580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hfk44</dc:creator>
  <cp:keywords/>
  <dc:description/>
  <cp:lastModifiedBy>hfk44</cp:lastModifiedBy>
  <cp:revision>4</cp:revision>
  <dcterms:created xsi:type="dcterms:W3CDTF">2020-08-04T22:58:00Z</dcterms:created>
  <dcterms:modified xsi:type="dcterms:W3CDTF">2020-08-07T22:05:00Z</dcterms:modified>
</cp:coreProperties>
</file>