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47472" w14:textId="3B5C08EC" w:rsidR="00CE3A8E" w:rsidRDefault="00CE3A8E" w:rsidP="002A754C">
      <w:pPr>
        <w:spacing w:after="0" w:line="480" w:lineRule="auto"/>
        <w:jc w:val="both"/>
        <w:rPr>
          <w:rFonts w:ascii="Times New Roman" w:hAnsi="Times New Roman" w:cs="Times New Roman"/>
          <w:b/>
          <w:sz w:val="24"/>
          <w:szCs w:val="24"/>
        </w:rPr>
      </w:pPr>
      <w:r w:rsidRPr="00CE3A8E">
        <w:rPr>
          <w:rFonts w:ascii="Times New Roman" w:hAnsi="Times New Roman" w:cs="Times New Roman"/>
          <w:b/>
          <w:sz w:val="24"/>
          <w:szCs w:val="24"/>
        </w:rPr>
        <w:t xml:space="preserve">Clinical features and outcomes of </w:t>
      </w:r>
      <w:r w:rsidR="00054BBC">
        <w:rPr>
          <w:rFonts w:ascii="Times New Roman" w:hAnsi="Times New Roman" w:cs="Times New Roman"/>
          <w:b/>
          <w:sz w:val="24"/>
          <w:szCs w:val="24"/>
        </w:rPr>
        <w:t xml:space="preserve">adults </w:t>
      </w:r>
      <w:r w:rsidRPr="00CE3A8E">
        <w:rPr>
          <w:rFonts w:ascii="Times New Roman" w:hAnsi="Times New Roman" w:cs="Times New Roman"/>
          <w:b/>
          <w:sz w:val="24"/>
          <w:szCs w:val="24"/>
        </w:rPr>
        <w:t>with COVID-19: A systematic review and pooled analysis of the literature</w:t>
      </w:r>
    </w:p>
    <w:p w14:paraId="54CF1EE6" w14:textId="1F5F227B" w:rsidR="003F58BD" w:rsidRPr="002A754C" w:rsidRDefault="002A754C" w:rsidP="002A754C">
      <w:pPr>
        <w:spacing w:after="0" w:line="480" w:lineRule="auto"/>
        <w:jc w:val="both"/>
        <w:rPr>
          <w:rFonts w:ascii="Times New Roman" w:hAnsi="Times New Roman" w:cs="Times New Roman"/>
          <w:sz w:val="24"/>
          <w:szCs w:val="24"/>
        </w:rPr>
      </w:pPr>
      <w:r w:rsidRPr="002A754C">
        <w:rPr>
          <w:rFonts w:ascii="Times New Roman" w:hAnsi="Times New Roman" w:cs="Times New Roman"/>
          <w:sz w:val="24"/>
          <w:szCs w:val="24"/>
        </w:rPr>
        <w:t>Running title:</w:t>
      </w:r>
      <w:r>
        <w:rPr>
          <w:rFonts w:ascii="Times New Roman" w:hAnsi="Times New Roman" w:cs="Times New Roman"/>
          <w:sz w:val="24"/>
          <w:szCs w:val="24"/>
        </w:rPr>
        <w:t xml:space="preserve"> Clinical features and outcomes of COVID-19</w:t>
      </w:r>
    </w:p>
    <w:p w14:paraId="1904185A" w14:textId="667DCD54" w:rsidR="00CE3A8E" w:rsidRPr="00CE3A8E" w:rsidRDefault="00CE3A8E" w:rsidP="002A75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Sadie Bennett,</w:t>
      </w:r>
      <w:r w:rsidR="00EE12C1" w:rsidRPr="00EE12C1">
        <w:rPr>
          <w:rFonts w:ascii="Times New Roman" w:hAnsi="Times New Roman" w:cs="Times New Roman"/>
          <w:sz w:val="24"/>
          <w:szCs w:val="24"/>
          <w:vertAlign w:val="superscript"/>
        </w:rPr>
        <w:t>1</w:t>
      </w:r>
      <w:r>
        <w:rPr>
          <w:rFonts w:ascii="Times New Roman" w:hAnsi="Times New Roman" w:cs="Times New Roman"/>
          <w:sz w:val="24"/>
          <w:szCs w:val="24"/>
        </w:rPr>
        <w:t xml:space="preserve"> Jaco Tafuro,</w:t>
      </w:r>
      <w:r w:rsidR="00EE12C1" w:rsidRPr="00EE12C1">
        <w:rPr>
          <w:rFonts w:ascii="Times New Roman" w:hAnsi="Times New Roman" w:cs="Times New Roman"/>
          <w:sz w:val="24"/>
          <w:szCs w:val="24"/>
          <w:vertAlign w:val="superscript"/>
        </w:rPr>
        <w:t>1</w:t>
      </w:r>
      <w:r>
        <w:rPr>
          <w:rFonts w:ascii="Times New Roman" w:hAnsi="Times New Roman" w:cs="Times New Roman"/>
          <w:sz w:val="24"/>
          <w:szCs w:val="24"/>
        </w:rPr>
        <w:t xml:space="preserve"> Joseph Mayer,</w:t>
      </w:r>
      <w:r w:rsidR="00EE12C1" w:rsidRPr="00EE12C1">
        <w:rPr>
          <w:rFonts w:ascii="Times New Roman" w:hAnsi="Times New Roman" w:cs="Times New Roman"/>
          <w:sz w:val="24"/>
          <w:szCs w:val="24"/>
          <w:vertAlign w:val="superscript"/>
        </w:rPr>
        <w:t>1</w:t>
      </w:r>
      <w:r w:rsidR="00DF3214">
        <w:rPr>
          <w:rFonts w:ascii="Times New Roman" w:hAnsi="Times New Roman" w:cs="Times New Roman"/>
          <w:sz w:val="24"/>
          <w:szCs w:val="24"/>
        </w:rPr>
        <w:t xml:space="preserve"> Dan Darl</w:t>
      </w:r>
      <w:r>
        <w:rPr>
          <w:rFonts w:ascii="Times New Roman" w:hAnsi="Times New Roman" w:cs="Times New Roman"/>
          <w:sz w:val="24"/>
          <w:szCs w:val="24"/>
        </w:rPr>
        <w:t>ington,</w:t>
      </w:r>
      <w:r w:rsidR="00EE12C1" w:rsidRPr="00EE12C1">
        <w:rPr>
          <w:rFonts w:ascii="Times New Roman" w:hAnsi="Times New Roman" w:cs="Times New Roman"/>
          <w:sz w:val="24"/>
          <w:szCs w:val="24"/>
          <w:vertAlign w:val="superscript"/>
        </w:rPr>
        <w:t>1</w:t>
      </w:r>
      <w:r>
        <w:rPr>
          <w:rFonts w:ascii="Times New Roman" w:hAnsi="Times New Roman" w:cs="Times New Roman"/>
          <w:sz w:val="24"/>
          <w:szCs w:val="24"/>
        </w:rPr>
        <w:t xml:space="preserve"> Chun Wai Wong,</w:t>
      </w:r>
      <w:r w:rsidR="00EE12C1" w:rsidRPr="00EE12C1">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F25E5F">
        <w:rPr>
          <w:rFonts w:ascii="Times New Roman" w:hAnsi="Times New Roman" w:cs="Times New Roman"/>
          <w:sz w:val="24"/>
          <w:szCs w:val="24"/>
        </w:rPr>
        <w:t>Elena-Andra Muntean,</w:t>
      </w:r>
      <w:r w:rsidR="00F25E5F" w:rsidRPr="00F25E5F">
        <w:rPr>
          <w:rFonts w:ascii="Times New Roman" w:hAnsi="Times New Roman" w:cs="Times New Roman"/>
          <w:sz w:val="24"/>
          <w:szCs w:val="24"/>
          <w:vertAlign w:val="superscript"/>
        </w:rPr>
        <w:t>2</w:t>
      </w:r>
      <w:r w:rsidR="00F25E5F">
        <w:rPr>
          <w:rFonts w:ascii="Times New Roman" w:hAnsi="Times New Roman" w:cs="Times New Roman"/>
          <w:sz w:val="24"/>
          <w:szCs w:val="24"/>
        </w:rPr>
        <w:t xml:space="preserve"> </w:t>
      </w:r>
      <w:r>
        <w:rPr>
          <w:rFonts w:ascii="Times New Roman" w:hAnsi="Times New Roman" w:cs="Times New Roman"/>
          <w:sz w:val="24"/>
          <w:szCs w:val="24"/>
        </w:rPr>
        <w:t>Nicholas Wong,</w:t>
      </w:r>
      <w:r w:rsidR="00F25E5F">
        <w:rPr>
          <w:rFonts w:ascii="Times New Roman" w:hAnsi="Times New Roman" w:cs="Times New Roman"/>
          <w:sz w:val="24"/>
          <w:szCs w:val="24"/>
          <w:vertAlign w:val="superscript"/>
        </w:rPr>
        <w:t>3</w:t>
      </w:r>
      <w:r>
        <w:rPr>
          <w:rFonts w:ascii="Times New Roman" w:hAnsi="Times New Roman" w:cs="Times New Roman"/>
          <w:sz w:val="24"/>
          <w:szCs w:val="24"/>
        </w:rPr>
        <w:t xml:space="preserve"> Christian Mallen,</w:t>
      </w:r>
      <w:r w:rsidR="00F25E5F">
        <w:rPr>
          <w:rFonts w:ascii="Times New Roman" w:hAnsi="Times New Roman" w:cs="Times New Roman"/>
          <w:sz w:val="24"/>
          <w:szCs w:val="24"/>
          <w:vertAlign w:val="superscript"/>
        </w:rPr>
        <w:t>4</w:t>
      </w:r>
      <w:r>
        <w:rPr>
          <w:rFonts w:ascii="Times New Roman" w:hAnsi="Times New Roman" w:cs="Times New Roman"/>
          <w:sz w:val="24"/>
          <w:szCs w:val="24"/>
        </w:rPr>
        <w:t xml:space="preserve"> Chun Shing Kwok</w:t>
      </w:r>
      <w:r w:rsidR="00F25E5F">
        <w:rPr>
          <w:rFonts w:ascii="Times New Roman" w:hAnsi="Times New Roman" w:cs="Times New Roman"/>
          <w:sz w:val="24"/>
          <w:szCs w:val="24"/>
          <w:vertAlign w:val="superscript"/>
        </w:rPr>
        <w:t>1,4</w:t>
      </w:r>
    </w:p>
    <w:p w14:paraId="4D26ED7E" w14:textId="77777777" w:rsidR="00EE12C1" w:rsidRDefault="00EE12C1" w:rsidP="002A754C">
      <w:pPr>
        <w:pStyle w:val="ListParagraph"/>
        <w:numPr>
          <w:ilvl w:val="0"/>
          <w:numId w:val="1"/>
        </w:numPr>
        <w:spacing w:after="0" w:line="480" w:lineRule="auto"/>
        <w:jc w:val="both"/>
        <w:rPr>
          <w:rFonts w:ascii="Times New Roman" w:hAnsi="Times New Roman" w:cs="Times New Roman"/>
          <w:sz w:val="24"/>
          <w:szCs w:val="24"/>
        </w:rPr>
      </w:pPr>
      <w:r w:rsidRPr="00EE12C1">
        <w:rPr>
          <w:rFonts w:ascii="Times New Roman" w:hAnsi="Times New Roman" w:cs="Times New Roman"/>
          <w:sz w:val="24"/>
          <w:szCs w:val="24"/>
        </w:rPr>
        <w:t>Department of Cardiology, Royal Stoke University Hospital, Stoke-on-Trent, UK</w:t>
      </w:r>
    </w:p>
    <w:p w14:paraId="6F51FB94" w14:textId="55D97D5F" w:rsidR="00BB1E45" w:rsidRDefault="00BB1E45" w:rsidP="002A754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Smart Innovation Hub, Keele University, Stoke-on-Trent, UK</w:t>
      </w:r>
    </w:p>
    <w:p w14:paraId="6971C879" w14:textId="12CD76C4" w:rsidR="00EE12C1" w:rsidRDefault="00EE12C1" w:rsidP="002A754C">
      <w:pPr>
        <w:pStyle w:val="ListParagraph"/>
        <w:numPr>
          <w:ilvl w:val="0"/>
          <w:numId w:val="1"/>
        </w:numPr>
        <w:spacing w:after="0" w:line="480" w:lineRule="auto"/>
        <w:jc w:val="both"/>
        <w:rPr>
          <w:rFonts w:ascii="Times New Roman" w:hAnsi="Times New Roman" w:cs="Times New Roman"/>
          <w:sz w:val="24"/>
          <w:szCs w:val="24"/>
        </w:rPr>
      </w:pPr>
      <w:r w:rsidRPr="00EE12C1">
        <w:rPr>
          <w:rFonts w:ascii="Times New Roman" w:hAnsi="Times New Roman" w:cs="Times New Roman"/>
          <w:sz w:val="24"/>
          <w:szCs w:val="24"/>
        </w:rPr>
        <w:t>Department of Infectious Disease and Tropical Medicine, Leicester Royal Infirmary, Leicester, UK</w:t>
      </w:r>
    </w:p>
    <w:p w14:paraId="4D24B1A8" w14:textId="77777777" w:rsidR="00EE12C1" w:rsidRPr="00EE12C1" w:rsidRDefault="00EE12C1" w:rsidP="002A754C">
      <w:pPr>
        <w:pStyle w:val="ListParagraph"/>
        <w:numPr>
          <w:ilvl w:val="0"/>
          <w:numId w:val="1"/>
        </w:numPr>
        <w:spacing w:after="0" w:line="480" w:lineRule="auto"/>
        <w:jc w:val="both"/>
        <w:rPr>
          <w:rFonts w:ascii="Times New Roman" w:hAnsi="Times New Roman" w:cs="Times New Roman"/>
          <w:sz w:val="24"/>
          <w:szCs w:val="24"/>
        </w:rPr>
      </w:pPr>
      <w:r w:rsidRPr="00EE12C1">
        <w:rPr>
          <w:rFonts w:ascii="Times New Roman" w:hAnsi="Times New Roman" w:cs="Times New Roman"/>
          <w:sz w:val="24"/>
          <w:szCs w:val="24"/>
        </w:rPr>
        <w:t>School of Primary, Community and Social Care, Keele University, Stoke-on-Trent, UK</w:t>
      </w:r>
    </w:p>
    <w:p w14:paraId="16A050D9" w14:textId="77777777" w:rsidR="003F58BD" w:rsidRDefault="003F58BD" w:rsidP="002A754C">
      <w:pPr>
        <w:spacing w:after="0" w:line="480" w:lineRule="auto"/>
        <w:jc w:val="both"/>
        <w:rPr>
          <w:rFonts w:ascii="Times New Roman" w:hAnsi="Times New Roman" w:cs="Times New Roman"/>
          <w:b/>
          <w:sz w:val="24"/>
          <w:szCs w:val="24"/>
        </w:rPr>
      </w:pPr>
    </w:p>
    <w:p w14:paraId="00320B76" w14:textId="55671BA1" w:rsidR="003F58BD" w:rsidRDefault="00B434AE" w:rsidP="002A754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Corresponding author:</w:t>
      </w:r>
    </w:p>
    <w:p w14:paraId="6F9BBFCF" w14:textId="478EE1AC" w:rsidR="00B434AE" w:rsidRDefault="00B434AE" w:rsidP="002A75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Chun Shing Kwok</w:t>
      </w:r>
    </w:p>
    <w:p w14:paraId="4F746710" w14:textId="0381E51F" w:rsidR="00B434AE" w:rsidRDefault="00B434AE" w:rsidP="002A75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School of Primary Community and Social Care,</w:t>
      </w:r>
    </w:p>
    <w:p w14:paraId="293F9AE6" w14:textId="30149F93" w:rsidR="00B434AE" w:rsidRDefault="00B434AE" w:rsidP="002A75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Keele University,</w:t>
      </w:r>
    </w:p>
    <w:p w14:paraId="1CE561E4" w14:textId="36FAA994" w:rsidR="00B434AE" w:rsidRDefault="00B434AE" w:rsidP="002A75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Stoke-on-Trent, UK</w:t>
      </w:r>
    </w:p>
    <w:p w14:paraId="3B51DEF0" w14:textId="77777777" w:rsidR="001008DF" w:rsidRDefault="001008DF" w:rsidP="001008D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D47089">
          <w:rPr>
            <w:rStyle w:val="Hyperlink"/>
            <w:rFonts w:ascii="Times New Roman" w:hAnsi="Times New Roman" w:cs="Times New Roman"/>
            <w:sz w:val="24"/>
            <w:szCs w:val="24"/>
          </w:rPr>
          <w:t>shingkwok@doctors.org.uk</w:t>
        </w:r>
      </w:hyperlink>
    </w:p>
    <w:p w14:paraId="78F73970" w14:textId="77777777" w:rsidR="001008DF" w:rsidRPr="009D72B4" w:rsidRDefault="001008DF" w:rsidP="001008DF">
      <w:pPr>
        <w:spacing w:after="0" w:line="480" w:lineRule="auto"/>
        <w:jc w:val="both"/>
        <w:rPr>
          <w:rFonts w:ascii="Times New Roman" w:hAnsi="Times New Roman"/>
          <w:sz w:val="24"/>
          <w:szCs w:val="24"/>
          <w:lang w:val="en-US"/>
        </w:rPr>
      </w:pPr>
      <w:r w:rsidRPr="009D72B4">
        <w:rPr>
          <w:rFonts w:ascii="Times New Roman" w:hAnsi="Times New Roman"/>
          <w:b/>
          <w:sz w:val="24"/>
          <w:szCs w:val="24"/>
          <w:lang w:val="en-US"/>
        </w:rPr>
        <w:t>Tel:</w:t>
      </w:r>
      <w:r w:rsidRPr="009D72B4">
        <w:rPr>
          <w:rFonts w:ascii="Times New Roman" w:hAnsi="Times New Roman"/>
          <w:sz w:val="24"/>
          <w:szCs w:val="24"/>
          <w:lang w:val="en-US"/>
        </w:rPr>
        <w:t xml:space="preserve"> +44 1782 732911 </w:t>
      </w:r>
      <w:r w:rsidRPr="009D72B4">
        <w:rPr>
          <w:rFonts w:ascii="Times New Roman" w:hAnsi="Times New Roman"/>
          <w:sz w:val="24"/>
          <w:szCs w:val="24"/>
          <w:lang w:val="en-US"/>
        </w:rPr>
        <w:tab/>
      </w:r>
    </w:p>
    <w:p w14:paraId="4948627D" w14:textId="023B832C" w:rsidR="001008DF" w:rsidRPr="001008DF" w:rsidRDefault="001008DF" w:rsidP="002A754C">
      <w:pPr>
        <w:spacing w:after="0" w:line="480" w:lineRule="auto"/>
        <w:jc w:val="both"/>
        <w:rPr>
          <w:rFonts w:ascii="Times New Roman" w:hAnsi="Times New Roman"/>
          <w:sz w:val="24"/>
          <w:szCs w:val="24"/>
          <w:lang w:val="en-US"/>
        </w:rPr>
      </w:pPr>
      <w:r w:rsidRPr="009D72B4">
        <w:rPr>
          <w:rFonts w:ascii="Times New Roman" w:hAnsi="Times New Roman"/>
          <w:b/>
          <w:sz w:val="24"/>
          <w:szCs w:val="24"/>
          <w:lang w:val="en-US"/>
        </w:rPr>
        <w:t>Fax:</w:t>
      </w:r>
      <w:r w:rsidRPr="009D72B4">
        <w:rPr>
          <w:rFonts w:ascii="Times New Roman" w:hAnsi="Times New Roman"/>
          <w:sz w:val="24"/>
          <w:szCs w:val="24"/>
          <w:lang w:val="en-US"/>
        </w:rPr>
        <w:t xml:space="preserve"> +44 1782 734719</w:t>
      </w:r>
    </w:p>
    <w:p w14:paraId="1E370D32" w14:textId="30757547" w:rsidR="00B434AE" w:rsidRPr="001008DF" w:rsidRDefault="001008DF" w:rsidP="002A754C">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COVID-19; symptoms; outcomes</w:t>
      </w:r>
    </w:p>
    <w:p w14:paraId="3BA0DD8B" w14:textId="6EECD04E" w:rsidR="0041721C" w:rsidRDefault="0041721C" w:rsidP="002A754C">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Disclosures: </w:t>
      </w:r>
      <w:r>
        <w:rPr>
          <w:rFonts w:ascii="Times New Roman" w:hAnsi="Times New Roman" w:cs="Times New Roman"/>
          <w:sz w:val="24"/>
          <w:szCs w:val="24"/>
        </w:rPr>
        <w:t>None</w:t>
      </w:r>
    </w:p>
    <w:p w14:paraId="0E002C16" w14:textId="44ED11FD" w:rsidR="0041721C" w:rsidRPr="001008DF" w:rsidRDefault="001008DF" w:rsidP="002A754C">
      <w:pPr>
        <w:spacing w:after="0" w:line="480" w:lineRule="auto"/>
        <w:jc w:val="both"/>
        <w:rPr>
          <w:rFonts w:ascii="Times New Roman" w:hAnsi="Times New Roman" w:cs="Times New Roman"/>
          <w:b/>
          <w:sz w:val="24"/>
          <w:szCs w:val="24"/>
        </w:rPr>
      </w:pPr>
      <w:r w:rsidRPr="001008DF">
        <w:rPr>
          <w:rFonts w:ascii="Times New Roman" w:hAnsi="Times New Roman" w:cs="Times New Roman"/>
          <w:b/>
          <w:sz w:val="24"/>
          <w:szCs w:val="24"/>
        </w:rPr>
        <w:t>Word count:</w:t>
      </w:r>
      <w:r>
        <w:rPr>
          <w:rFonts w:ascii="Times New Roman" w:hAnsi="Times New Roman" w:cs="Times New Roman"/>
          <w:b/>
          <w:sz w:val="24"/>
          <w:szCs w:val="24"/>
        </w:rPr>
        <w:t xml:space="preserve"> </w:t>
      </w:r>
      <w:r w:rsidRPr="001008DF">
        <w:rPr>
          <w:rFonts w:ascii="Times New Roman" w:hAnsi="Times New Roman" w:cs="Times New Roman"/>
          <w:sz w:val="24"/>
          <w:szCs w:val="24"/>
        </w:rPr>
        <w:t>4,220</w:t>
      </w:r>
    </w:p>
    <w:p w14:paraId="458F44DA" w14:textId="55D7FD30" w:rsidR="003F58BD" w:rsidRPr="0041721C" w:rsidRDefault="003F58BD" w:rsidP="002A754C">
      <w:pPr>
        <w:spacing w:after="0" w:line="480" w:lineRule="auto"/>
        <w:jc w:val="both"/>
        <w:rPr>
          <w:rFonts w:ascii="Times New Roman" w:hAnsi="Times New Roman" w:cs="Times New Roman"/>
          <w:b/>
          <w:sz w:val="24"/>
          <w:szCs w:val="24"/>
        </w:rPr>
      </w:pPr>
    </w:p>
    <w:p w14:paraId="0A06FD7A" w14:textId="77777777" w:rsidR="001008DF" w:rsidRDefault="001008DF">
      <w:pPr>
        <w:rPr>
          <w:rFonts w:ascii="Times New Roman" w:hAnsi="Times New Roman" w:cs="Times New Roman"/>
          <w:b/>
          <w:sz w:val="24"/>
          <w:szCs w:val="24"/>
        </w:rPr>
      </w:pPr>
      <w:r>
        <w:rPr>
          <w:rFonts w:ascii="Times New Roman" w:hAnsi="Times New Roman" w:cs="Times New Roman"/>
          <w:b/>
          <w:sz w:val="24"/>
          <w:szCs w:val="24"/>
        </w:rPr>
        <w:br w:type="page"/>
      </w:r>
    </w:p>
    <w:p w14:paraId="13C062DC" w14:textId="5A18F1F4" w:rsidR="00EE12C1" w:rsidRPr="00A235DB" w:rsidRDefault="00A235DB" w:rsidP="002A754C">
      <w:pPr>
        <w:spacing w:after="0" w:line="480" w:lineRule="auto"/>
        <w:jc w:val="both"/>
        <w:rPr>
          <w:rFonts w:ascii="Times New Roman" w:hAnsi="Times New Roman" w:cs="Times New Roman"/>
          <w:b/>
          <w:sz w:val="24"/>
          <w:szCs w:val="24"/>
        </w:rPr>
      </w:pPr>
      <w:r w:rsidRPr="00A235DB">
        <w:rPr>
          <w:rFonts w:ascii="Times New Roman" w:hAnsi="Times New Roman" w:cs="Times New Roman"/>
          <w:b/>
          <w:sz w:val="24"/>
          <w:szCs w:val="24"/>
        </w:rPr>
        <w:lastRenderedPageBreak/>
        <w:t>Abstract</w:t>
      </w:r>
    </w:p>
    <w:p w14:paraId="4189E7A4" w14:textId="6007BF98" w:rsidR="00401F37" w:rsidRPr="00964AA4" w:rsidRDefault="00401F37" w:rsidP="002A754C">
      <w:pPr>
        <w:spacing w:after="0" w:line="480" w:lineRule="auto"/>
        <w:jc w:val="both"/>
        <w:rPr>
          <w:rFonts w:ascii="Times New Roman" w:hAnsi="Times New Roman" w:cs="Times New Roman"/>
          <w:sz w:val="24"/>
          <w:szCs w:val="24"/>
        </w:rPr>
      </w:pPr>
      <w:r w:rsidRPr="00964AA4">
        <w:rPr>
          <w:rFonts w:ascii="Times New Roman" w:hAnsi="Times New Roman" w:cs="Times New Roman"/>
          <w:b/>
          <w:bCs/>
          <w:sz w:val="24"/>
          <w:szCs w:val="24"/>
        </w:rPr>
        <w:t>Background:</w:t>
      </w:r>
      <w:r w:rsidR="00115FF5">
        <w:rPr>
          <w:rFonts w:ascii="Times New Roman" w:hAnsi="Times New Roman" w:cs="Times New Roman"/>
          <w:sz w:val="24"/>
          <w:szCs w:val="24"/>
        </w:rPr>
        <w:t xml:space="preserve"> T</w:t>
      </w:r>
      <w:r>
        <w:rPr>
          <w:rFonts w:ascii="Times New Roman" w:hAnsi="Times New Roman" w:cs="Times New Roman"/>
          <w:sz w:val="24"/>
          <w:szCs w:val="24"/>
        </w:rPr>
        <w:t xml:space="preserve">he </w:t>
      </w:r>
      <w:r w:rsidRPr="00964AA4">
        <w:rPr>
          <w:rFonts w:ascii="Times New Roman" w:hAnsi="Times New Roman" w:cs="Times New Roman"/>
          <w:sz w:val="24"/>
          <w:szCs w:val="24"/>
        </w:rPr>
        <w:t xml:space="preserve">2019 coronavirus disease (COVID-19) </w:t>
      </w:r>
      <w:r>
        <w:rPr>
          <w:rFonts w:ascii="Times New Roman" w:hAnsi="Times New Roman" w:cs="Times New Roman"/>
          <w:sz w:val="24"/>
          <w:szCs w:val="24"/>
        </w:rPr>
        <w:t>has become a global pandemic and the published literature describing the virus has grown exponentially.</w:t>
      </w:r>
      <w:r w:rsidRPr="00964AA4">
        <w:rPr>
          <w:rFonts w:ascii="Times New Roman" w:hAnsi="Times New Roman" w:cs="Times New Roman"/>
          <w:sz w:val="24"/>
          <w:szCs w:val="24"/>
        </w:rPr>
        <w:t xml:space="preserve"> </w:t>
      </w:r>
    </w:p>
    <w:p w14:paraId="628845FC" w14:textId="26E6B024" w:rsidR="00401F37" w:rsidRPr="00964AA4" w:rsidRDefault="00401F37" w:rsidP="002A754C">
      <w:pPr>
        <w:spacing w:after="0" w:line="480" w:lineRule="auto"/>
        <w:jc w:val="both"/>
        <w:rPr>
          <w:rFonts w:ascii="Times New Roman" w:hAnsi="Times New Roman" w:cs="Times New Roman"/>
          <w:sz w:val="24"/>
          <w:szCs w:val="24"/>
        </w:rPr>
      </w:pPr>
      <w:r w:rsidRPr="00964AA4">
        <w:rPr>
          <w:rFonts w:ascii="Times New Roman" w:hAnsi="Times New Roman" w:cs="Times New Roman"/>
          <w:b/>
          <w:bCs/>
          <w:sz w:val="24"/>
          <w:szCs w:val="24"/>
        </w:rPr>
        <w:t>Methods:</w:t>
      </w:r>
      <w:r w:rsidRPr="00964AA4">
        <w:rPr>
          <w:rFonts w:ascii="Times New Roman" w:hAnsi="Times New Roman" w:cs="Times New Roman"/>
          <w:sz w:val="24"/>
          <w:szCs w:val="24"/>
        </w:rPr>
        <w:t xml:space="preserve"> </w:t>
      </w:r>
      <w:r w:rsidR="00B667AC">
        <w:rPr>
          <w:rFonts w:ascii="Times New Roman" w:hAnsi="Times New Roman" w:cs="Times New Roman"/>
          <w:sz w:val="24"/>
          <w:szCs w:val="24"/>
        </w:rPr>
        <w:t xml:space="preserve">We conducted a systematic review of the literature to identify the symptoms, comorbidities present, radiological features and outcomes for adults </w:t>
      </w:r>
      <w:r w:rsidR="00661B57">
        <w:rPr>
          <w:rFonts w:ascii="Times New Roman" w:hAnsi="Times New Roman" w:cs="Times New Roman"/>
          <w:sz w:val="24"/>
          <w:szCs w:val="24"/>
        </w:rPr>
        <w:t>testing positive</w:t>
      </w:r>
      <w:r w:rsidR="00B667AC">
        <w:rPr>
          <w:rFonts w:ascii="Times New Roman" w:hAnsi="Times New Roman" w:cs="Times New Roman"/>
          <w:sz w:val="24"/>
          <w:szCs w:val="24"/>
        </w:rPr>
        <w:t xml:space="preserve"> for COVID-19 admitted to hospital. </w:t>
      </w:r>
      <w:r w:rsidR="00115FF5">
        <w:rPr>
          <w:rFonts w:ascii="Times New Roman" w:hAnsi="Times New Roman" w:cs="Times New Roman"/>
          <w:sz w:val="24"/>
          <w:szCs w:val="24"/>
        </w:rPr>
        <w:t xml:space="preserve">The results across multiple </w:t>
      </w:r>
      <w:r>
        <w:rPr>
          <w:rFonts w:ascii="Times New Roman" w:hAnsi="Times New Roman" w:cs="Times New Roman"/>
          <w:sz w:val="24"/>
          <w:szCs w:val="24"/>
        </w:rPr>
        <w:t>studies were numerically pooled to yield total estimated.</w:t>
      </w:r>
    </w:p>
    <w:p w14:paraId="264FDB3A" w14:textId="32F016C1" w:rsidR="003F58BD" w:rsidRPr="00961C22" w:rsidRDefault="00401F37" w:rsidP="002A754C">
      <w:pPr>
        <w:spacing w:after="0" w:line="480" w:lineRule="auto"/>
        <w:jc w:val="both"/>
        <w:rPr>
          <w:rFonts w:ascii="Times New Roman" w:hAnsi="Times New Roman" w:cs="Times New Roman"/>
          <w:sz w:val="24"/>
          <w:szCs w:val="24"/>
        </w:rPr>
      </w:pPr>
      <w:r w:rsidRPr="00964AA4">
        <w:rPr>
          <w:rFonts w:ascii="Times New Roman" w:hAnsi="Times New Roman" w:cs="Times New Roman"/>
          <w:b/>
          <w:bCs/>
          <w:sz w:val="24"/>
          <w:szCs w:val="24"/>
        </w:rPr>
        <w:t>Results:</w:t>
      </w:r>
      <w:r w:rsidRPr="00964AA4">
        <w:rPr>
          <w:rFonts w:ascii="Times New Roman" w:hAnsi="Times New Roman" w:cs="Times New Roman"/>
          <w:sz w:val="24"/>
          <w:szCs w:val="24"/>
        </w:rPr>
        <w:t xml:space="preserve"> A total of 4</w:t>
      </w:r>
      <w:r>
        <w:rPr>
          <w:rFonts w:ascii="Times New Roman" w:hAnsi="Times New Roman" w:cs="Times New Roman"/>
          <w:sz w:val="24"/>
          <w:szCs w:val="24"/>
        </w:rPr>
        <w:t>5</w:t>
      </w:r>
      <w:r w:rsidRPr="00964AA4">
        <w:rPr>
          <w:rFonts w:ascii="Times New Roman" w:hAnsi="Times New Roman" w:cs="Times New Roman"/>
          <w:sz w:val="24"/>
          <w:szCs w:val="24"/>
        </w:rPr>
        <w:t xml:space="preserve"> studies were included in this review</w:t>
      </w:r>
      <w:r>
        <w:rPr>
          <w:rFonts w:ascii="Times New Roman" w:hAnsi="Times New Roman" w:cs="Times New Roman"/>
          <w:sz w:val="24"/>
          <w:szCs w:val="24"/>
        </w:rPr>
        <w:t xml:space="preserve"> with 14,358 adult</w:t>
      </w:r>
      <w:r w:rsidR="00534A58">
        <w:rPr>
          <w:rFonts w:ascii="Times New Roman" w:hAnsi="Times New Roman" w:cs="Times New Roman"/>
          <w:sz w:val="24"/>
          <w:szCs w:val="24"/>
        </w:rPr>
        <w:t xml:space="preserve"> participant</w:t>
      </w:r>
      <w:r>
        <w:rPr>
          <w:rFonts w:ascii="Times New Roman" w:hAnsi="Times New Roman" w:cs="Times New Roman"/>
          <w:sz w:val="24"/>
          <w:szCs w:val="24"/>
        </w:rPr>
        <w:t>s</w:t>
      </w:r>
      <w:r w:rsidR="001E2C43">
        <w:rPr>
          <w:rFonts w:ascii="Times New Roman" w:hAnsi="Times New Roman" w:cs="Times New Roman"/>
          <w:sz w:val="24"/>
          <w:szCs w:val="24"/>
        </w:rPr>
        <w:t xml:space="preserve"> (average age 51 years, male 51%).</w:t>
      </w:r>
      <w:r>
        <w:rPr>
          <w:rFonts w:ascii="Times New Roman" w:hAnsi="Times New Roman" w:cs="Times New Roman"/>
          <w:sz w:val="24"/>
          <w:szCs w:val="24"/>
        </w:rPr>
        <w:t xml:space="preserve"> T</w:t>
      </w:r>
      <w:r w:rsidRPr="009F48FF">
        <w:rPr>
          <w:rFonts w:ascii="Times New Roman" w:hAnsi="Times New Roman" w:cs="Times New Roman"/>
          <w:sz w:val="24"/>
          <w:szCs w:val="24"/>
        </w:rPr>
        <w:t xml:space="preserve">he </w:t>
      </w:r>
      <w:r>
        <w:rPr>
          <w:rFonts w:ascii="Times New Roman" w:hAnsi="Times New Roman" w:cs="Times New Roman"/>
          <w:sz w:val="24"/>
          <w:szCs w:val="24"/>
        </w:rPr>
        <w:t>pooled finding</w:t>
      </w:r>
      <w:r w:rsidR="00661B57">
        <w:rPr>
          <w:rFonts w:ascii="Times New Roman" w:hAnsi="Times New Roman" w:cs="Times New Roman"/>
          <w:sz w:val="24"/>
          <w:szCs w:val="24"/>
        </w:rPr>
        <w:t>s suggest</w:t>
      </w:r>
      <w:r>
        <w:rPr>
          <w:rFonts w:ascii="Times New Roman" w:hAnsi="Times New Roman" w:cs="Times New Roman"/>
          <w:sz w:val="24"/>
          <w:szCs w:val="24"/>
        </w:rPr>
        <w:t xml:space="preserve"> that </w:t>
      </w:r>
      <w:r w:rsidR="00661B57">
        <w:rPr>
          <w:rFonts w:ascii="Times New Roman" w:hAnsi="Times New Roman" w:cs="Times New Roman"/>
          <w:sz w:val="24"/>
          <w:szCs w:val="24"/>
        </w:rPr>
        <w:t xml:space="preserve">the </w:t>
      </w:r>
      <w:r w:rsidRPr="009F48FF">
        <w:rPr>
          <w:rFonts w:ascii="Times New Roman" w:hAnsi="Times New Roman" w:cs="Times New Roman"/>
          <w:sz w:val="24"/>
          <w:szCs w:val="24"/>
        </w:rPr>
        <w:t>most common symptom among patients was fever (81.2%) followed by cough (62.9%), fatigue (38.0%) and anorexia/loss of appetite (33.7%).</w:t>
      </w:r>
      <w:r>
        <w:rPr>
          <w:rFonts w:ascii="Times New Roman" w:hAnsi="Times New Roman" w:cs="Times New Roman"/>
          <w:sz w:val="24"/>
          <w:szCs w:val="24"/>
        </w:rPr>
        <w:t xml:space="preserve"> </w:t>
      </w:r>
      <w:r w:rsidR="00964AA4" w:rsidRPr="009F48FF">
        <w:rPr>
          <w:rFonts w:ascii="Times New Roman" w:hAnsi="Times New Roman" w:cs="Times New Roman"/>
          <w:sz w:val="24"/>
          <w:szCs w:val="24"/>
        </w:rPr>
        <w:t xml:space="preserve">The comorbidities </w:t>
      </w:r>
      <w:r w:rsidR="009A140F">
        <w:rPr>
          <w:rFonts w:ascii="Times New Roman" w:hAnsi="Times New Roman" w:cs="Times New Roman"/>
          <w:sz w:val="24"/>
          <w:szCs w:val="24"/>
        </w:rPr>
        <w:t xml:space="preserve">that were most prevalent </w:t>
      </w:r>
      <w:r w:rsidR="00964AA4" w:rsidRPr="009F48FF">
        <w:rPr>
          <w:rFonts w:ascii="Times New Roman" w:hAnsi="Times New Roman" w:cs="Times New Roman"/>
          <w:sz w:val="24"/>
          <w:szCs w:val="24"/>
        </w:rPr>
        <w:t xml:space="preserve">among </w:t>
      </w:r>
      <w:r w:rsidR="00961C22">
        <w:rPr>
          <w:rFonts w:ascii="Times New Roman" w:hAnsi="Times New Roman" w:cs="Times New Roman"/>
          <w:sz w:val="24"/>
          <w:szCs w:val="24"/>
        </w:rPr>
        <w:t>patients with the virus were</w:t>
      </w:r>
      <w:r w:rsidR="00964AA4" w:rsidRPr="009F48FF">
        <w:rPr>
          <w:rFonts w:ascii="Times New Roman" w:hAnsi="Times New Roman" w:cs="Times New Roman"/>
          <w:sz w:val="24"/>
          <w:szCs w:val="24"/>
        </w:rPr>
        <w:t xml:space="preserve"> hypertension (19.1%), cardiovascular disease (17.9%), endocrine disorder (9.3%) and diabetes (9.2%)</w:t>
      </w:r>
      <w:r w:rsidR="00964AA4">
        <w:rPr>
          <w:rFonts w:ascii="Times New Roman" w:hAnsi="Times New Roman" w:cs="Times New Roman"/>
          <w:sz w:val="24"/>
          <w:szCs w:val="24"/>
        </w:rPr>
        <w:t xml:space="preserve">. </w:t>
      </w:r>
      <w:r w:rsidR="009723C6">
        <w:rPr>
          <w:rFonts w:ascii="Times New Roman" w:hAnsi="Times New Roman" w:cs="Times New Roman"/>
          <w:sz w:val="24"/>
          <w:szCs w:val="24"/>
        </w:rPr>
        <w:t>A</w:t>
      </w:r>
      <w:r w:rsidR="009723C6" w:rsidRPr="009F48FF">
        <w:rPr>
          <w:rFonts w:ascii="Times New Roman" w:hAnsi="Times New Roman" w:cs="Times New Roman"/>
          <w:sz w:val="24"/>
          <w:szCs w:val="24"/>
        </w:rPr>
        <w:t>bnormal chest X-ray</w:t>
      </w:r>
      <w:r w:rsidR="00534A58">
        <w:rPr>
          <w:rFonts w:ascii="Times New Roman" w:hAnsi="Times New Roman" w:cs="Times New Roman"/>
          <w:sz w:val="24"/>
          <w:szCs w:val="24"/>
        </w:rPr>
        <w:t xml:space="preserve"> finding</w:t>
      </w:r>
      <w:r w:rsidR="009723C6" w:rsidRPr="009F48FF">
        <w:rPr>
          <w:rFonts w:ascii="Times New Roman" w:hAnsi="Times New Roman" w:cs="Times New Roman"/>
          <w:sz w:val="24"/>
          <w:szCs w:val="24"/>
        </w:rPr>
        <w:t>s</w:t>
      </w:r>
      <w:r w:rsidR="009723C6">
        <w:rPr>
          <w:rFonts w:ascii="Times New Roman" w:hAnsi="Times New Roman" w:cs="Times New Roman"/>
          <w:sz w:val="24"/>
          <w:szCs w:val="24"/>
        </w:rPr>
        <w:t xml:space="preserve"> were present in </w:t>
      </w:r>
      <w:r w:rsidR="009723C6" w:rsidRPr="009F48FF">
        <w:rPr>
          <w:rFonts w:ascii="Times New Roman" w:hAnsi="Times New Roman" w:cs="Times New Roman"/>
          <w:sz w:val="24"/>
          <w:szCs w:val="24"/>
        </w:rPr>
        <w:t>27.7%</w:t>
      </w:r>
      <w:r w:rsidR="009723C6">
        <w:rPr>
          <w:rFonts w:ascii="Times New Roman" w:hAnsi="Times New Roman" w:cs="Times New Roman"/>
          <w:sz w:val="24"/>
          <w:szCs w:val="24"/>
        </w:rPr>
        <w:t xml:space="preserve"> of patients and </w:t>
      </w:r>
      <w:r w:rsidR="009723C6" w:rsidRPr="009F48FF">
        <w:rPr>
          <w:rFonts w:ascii="Times New Roman" w:hAnsi="Times New Roman" w:cs="Times New Roman"/>
          <w:sz w:val="24"/>
          <w:szCs w:val="24"/>
        </w:rPr>
        <w:t xml:space="preserve">ground-glass opacity </w:t>
      </w:r>
      <w:r w:rsidR="009723C6">
        <w:rPr>
          <w:rFonts w:ascii="Times New Roman" w:hAnsi="Times New Roman" w:cs="Times New Roman"/>
          <w:sz w:val="24"/>
          <w:szCs w:val="24"/>
        </w:rPr>
        <w:t xml:space="preserve">was </w:t>
      </w:r>
      <w:r w:rsidR="00534A58">
        <w:rPr>
          <w:rFonts w:ascii="Times New Roman" w:hAnsi="Times New Roman" w:cs="Times New Roman"/>
          <w:sz w:val="24"/>
          <w:szCs w:val="24"/>
        </w:rPr>
        <w:t>demonstrated on</w:t>
      </w:r>
      <w:r w:rsidR="009723C6">
        <w:rPr>
          <w:rFonts w:ascii="Times New Roman" w:hAnsi="Times New Roman" w:cs="Times New Roman"/>
          <w:sz w:val="24"/>
          <w:szCs w:val="24"/>
        </w:rPr>
        <w:t xml:space="preserve"> chest CT </w:t>
      </w:r>
      <w:r w:rsidR="00534A58">
        <w:rPr>
          <w:rFonts w:ascii="Times New Roman" w:hAnsi="Times New Roman" w:cs="Times New Roman"/>
          <w:sz w:val="24"/>
          <w:szCs w:val="24"/>
        </w:rPr>
        <w:t>in</w:t>
      </w:r>
      <w:r w:rsidR="009723C6">
        <w:rPr>
          <w:rFonts w:ascii="Times New Roman" w:hAnsi="Times New Roman" w:cs="Times New Roman"/>
          <w:sz w:val="24"/>
          <w:szCs w:val="24"/>
        </w:rPr>
        <w:t xml:space="preserve"> </w:t>
      </w:r>
      <w:r w:rsidR="009723C6" w:rsidRPr="009F48FF">
        <w:rPr>
          <w:rFonts w:ascii="Times New Roman" w:hAnsi="Times New Roman" w:cs="Times New Roman"/>
          <w:sz w:val="24"/>
          <w:szCs w:val="24"/>
        </w:rPr>
        <w:t>63.0%</w:t>
      </w:r>
      <w:r w:rsidR="009723C6">
        <w:rPr>
          <w:rFonts w:ascii="Times New Roman" w:hAnsi="Times New Roman" w:cs="Times New Roman"/>
          <w:sz w:val="24"/>
          <w:szCs w:val="24"/>
        </w:rPr>
        <w:t xml:space="preserve"> of patients. </w:t>
      </w:r>
      <w:r w:rsidR="00961C22">
        <w:rPr>
          <w:rFonts w:ascii="Times New Roman" w:hAnsi="Times New Roman" w:cs="Times New Roman"/>
          <w:sz w:val="24"/>
          <w:szCs w:val="24"/>
        </w:rPr>
        <w:t xml:space="preserve">The most frequent adverse outcomes were </w:t>
      </w:r>
      <w:r w:rsidR="00964AA4" w:rsidRPr="009F48FF">
        <w:rPr>
          <w:rFonts w:ascii="Times New Roman" w:hAnsi="Times New Roman" w:cs="Times New Roman"/>
          <w:sz w:val="24"/>
          <w:szCs w:val="24"/>
        </w:rPr>
        <w:t>acute respiratory distress syndrome (27.4%), acute cardiac injury (16.2%) and acute kidney injury (12.6%). Death occurred in 8.2% of patients and 16.3% require</w:t>
      </w:r>
      <w:r w:rsidR="002521D4">
        <w:rPr>
          <w:rFonts w:ascii="Times New Roman" w:hAnsi="Times New Roman" w:cs="Times New Roman"/>
          <w:sz w:val="24"/>
          <w:szCs w:val="24"/>
        </w:rPr>
        <w:t>d intensive care admission and</w:t>
      </w:r>
      <w:r w:rsidR="00964AA4" w:rsidRPr="009F48FF">
        <w:rPr>
          <w:rFonts w:ascii="Times New Roman" w:hAnsi="Times New Roman" w:cs="Times New Roman"/>
          <w:sz w:val="24"/>
          <w:szCs w:val="24"/>
        </w:rPr>
        <w:t xml:space="preserve"> 11.7% had mechanical ventilation. Bacterial or secondary infections affected 8.5% of patients and 6.9% developed shock.</w:t>
      </w:r>
      <w:r w:rsidR="00964AA4">
        <w:rPr>
          <w:rFonts w:ascii="Times New Roman" w:hAnsi="Times New Roman" w:cs="Times New Roman"/>
          <w:sz w:val="24"/>
          <w:szCs w:val="24"/>
        </w:rPr>
        <w:t xml:space="preserve"> </w:t>
      </w:r>
    </w:p>
    <w:p w14:paraId="3B2BAD06" w14:textId="53982939" w:rsidR="00964AA4" w:rsidRPr="00260CD4" w:rsidRDefault="003F58BD" w:rsidP="002A754C">
      <w:pPr>
        <w:spacing w:after="0" w:line="480" w:lineRule="auto"/>
        <w:jc w:val="both"/>
        <w:rPr>
          <w:rFonts w:ascii="Times New Roman" w:hAnsi="Times New Roman" w:cs="Times New Roman"/>
          <w:bCs/>
          <w:color w:val="000000"/>
          <w:sz w:val="24"/>
          <w:szCs w:val="24"/>
        </w:rPr>
      </w:pPr>
      <w:r w:rsidRPr="00964AA4">
        <w:rPr>
          <w:rFonts w:ascii="Times New Roman" w:hAnsi="Times New Roman" w:cs="Times New Roman"/>
          <w:b/>
          <w:bCs/>
          <w:color w:val="000000"/>
          <w:sz w:val="24"/>
          <w:szCs w:val="24"/>
        </w:rPr>
        <w:t>Conclusions:</w:t>
      </w:r>
      <w:r w:rsidR="00677198">
        <w:rPr>
          <w:rFonts w:ascii="Times New Roman" w:hAnsi="Times New Roman" w:cs="Times New Roman"/>
          <w:b/>
          <w:bCs/>
          <w:color w:val="000000"/>
          <w:sz w:val="24"/>
          <w:szCs w:val="24"/>
        </w:rPr>
        <w:t xml:space="preserve"> </w:t>
      </w:r>
      <w:r w:rsidR="009723C6">
        <w:rPr>
          <w:rFonts w:ascii="Times New Roman" w:hAnsi="Times New Roman" w:cs="Times New Roman"/>
          <w:bCs/>
          <w:color w:val="000000"/>
          <w:sz w:val="24"/>
          <w:szCs w:val="24"/>
        </w:rPr>
        <w:t xml:space="preserve">COVID-19 most commonly presents with </w:t>
      </w:r>
      <w:r w:rsidR="00D625C2">
        <w:rPr>
          <w:rFonts w:ascii="Times New Roman" w:hAnsi="Times New Roman" w:cs="Times New Roman"/>
          <w:bCs/>
          <w:color w:val="000000"/>
          <w:sz w:val="24"/>
          <w:szCs w:val="24"/>
        </w:rPr>
        <w:t xml:space="preserve">fever, </w:t>
      </w:r>
      <w:r w:rsidR="009723C6">
        <w:rPr>
          <w:rFonts w:ascii="Times New Roman" w:hAnsi="Times New Roman" w:cs="Times New Roman"/>
          <w:bCs/>
          <w:color w:val="000000"/>
          <w:sz w:val="24"/>
          <w:szCs w:val="24"/>
        </w:rPr>
        <w:t xml:space="preserve">cough, fatigue and anorexia </w:t>
      </w:r>
      <w:r w:rsidR="007D4058">
        <w:rPr>
          <w:rFonts w:ascii="Times New Roman" w:hAnsi="Times New Roman" w:cs="Times New Roman"/>
          <w:bCs/>
          <w:color w:val="000000"/>
          <w:sz w:val="24"/>
          <w:szCs w:val="24"/>
        </w:rPr>
        <w:t xml:space="preserve">among patients with existing hypertension and cardiovascular disease. It is important as </w:t>
      </w:r>
      <w:r w:rsidR="009723C6">
        <w:rPr>
          <w:rFonts w:ascii="Times New Roman" w:hAnsi="Times New Roman" w:cs="Times New Roman"/>
          <w:bCs/>
          <w:color w:val="000000"/>
          <w:sz w:val="24"/>
          <w:szCs w:val="24"/>
        </w:rPr>
        <w:t xml:space="preserve">serious adverse outcomes </w:t>
      </w:r>
      <w:r w:rsidR="007D4058">
        <w:rPr>
          <w:rFonts w:ascii="Times New Roman" w:hAnsi="Times New Roman" w:cs="Times New Roman"/>
          <w:bCs/>
          <w:color w:val="000000"/>
          <w:sz w:val="24"/>
          <w:szCs w:val="24"/>
        </w:rPr>
        <w:t xml:space="preserve">can develop </w:t>
      </w:r>
      <w:r w:rsidR="009723C6">
        <w:rPr>
          <w:rFonts w:ascii="Times New Roman" w:hAnsi="Times New Roman" w:cs="Times New Roman"/>
          <w:bCs/>
          <w:color w:val="000000"/>
          <w:sz w:val="24"/>
          <w:szCs w:val="24"/>
        </w:rPr>
        <w:t>such as acute respiratory distress syndrome, acute cardiac injury, acute kidney injury and death.</w:t>
      </w:r>
    </w:p>
    <w:p w14:paraId="6C136834" w14:textId="77777777" w:rsidR="00A43D51" w:rsidRDefault="00A43D51">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36A736D3" w14:textId="7592C6E7" w:rsidR="004A4A6C" w:rsidRDefault="004A4A6C" w:rsidP="002A754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What is known about the topic?</w:t>
      </w:r>
    </w:p>
    <w:p w14:paraId="1AE5927E" w14:textId="79583486" w:rsidR="00B7588C" w:rsidRPr="00B7588C" w:rsidRDefault="00B7588C" w:rsidP="00B7588C">
      <w:pPr>
        <w:pStyle w:val="ListParagraph"/>
        <w:numPr>
          <w:ilvl w:val="0"/>
          <w:numId w:val="6"/>
        </w:numPr>
        <w:spacing w:after="0" w:line="480" w:lineRule="auto"/>
        <w:jc w:val="both"/>
        <w:rPr>
          <w:rFonts w:ascii="Times New Roman" w:hAnsi="Times New Roman" w:cs="Times New Roman"/>
          <w:b/>
          <w:sz w:val="24"/>
          <w:szCs w:val="24"/>
        </w:rPr>
      </w:pPr>
      <w:r w:rsidRPr="00B7588C">
        <w:rPr>
          <w:rFonts w:ascii="Times New Roman" w:hAnsi="Times New Roman" w:cs="Times New Roman"/>
          <w:sz w:val="24"/>
          <w:szCs w:val="24"/>
        </w:rPr>
        <w:t>First identified in December 2019 as a cause of pneumonia in Wuhan China, the coronavirus disease 2019 (COVID-19) has become a global pandemic</w:t>
      </w:r>
      <w:r>
        <w:rPr>
          <w:rFonts w:ascii="Times New Roman" w:hAnsi="Times New Roman" w:cs="Times New Roman"/>
          <w:sz w:val="24"/>
          <w:szCs w:val="24"/>
        </w:rPr>
        <w:t>.</w:t>
      </w:r>
    </w:p>
    <w:p w14:paraId="47E3F85B" w14:textId="0FBBA8AF" w:rsidR="00B7588C" w:rsidRPr="00B7588C" w:rsidRDefault="00B7588C" w:rsidP="00B7588C">
      <w:pPr>
        <w:pStyle w:val="ListParagraph"/>
        <w:numPr>
          <w:ilvl w:val="0"/>
          <w:numId w:val="6"/>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As this is a new disease, literature which scientists, clinicians and politicians could rely on to determine how best to control the spread of the virus and manage infected patients was limited and largely based on experience drawn from managing or other respiratory virus pandemics.</w:t>
      </w:r>
    </w:p>
    <w:p w14:paraId="6E904684" w14:textId="77777777" w:rsidR="00B7588C" w:rsidRDefault="004A4A6C" w:rsidP="00B7588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W</w:t>
      </w:r>
      <w:r w:rsidR="00B7588C">
        <w:rPr>
          <w:rFonts w:ascii="Times New Roman" w:hAnsi="Times New Roman" w:cs="Times New Roman"/>
          <w:b/>
          <w:sz w:val="24"/>
          <w:szCs w:val="24"/>
        </w:rPr>
        <w:t>hat does the study add?</w:t>
      </w:r>
    </w:p>
    <w:p w14:paraId="1EAD0522" w14:textId="77777777" w:rsidR="00B7588C" w:rsidRPr="00B7588C" w:rsidRDefault="00B7588C" w:rsidP="00B7588C">
      <w:pPr>
        <w:pStyle w:val="ListParagraph"/>
        <w:numPr>
          <w:ilvl w:val="0"/>
          <w:numId w:val="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Our review of 45 studies shows that </w:t>
      </w:r>
      <w:r w:rsidRPr="00B7588C">
        <w:rPr>
          <w:rFonts w:ascii="Times New Roman" w:hAnsi="Times New Roman" w:cs="Times New Roman"/>
          <w:sz w:val="24"/>
          <w:szCs w:val="24"/>
        </w:rPr>
        <w:t xml:space="preserve">majority of the literature is currently dominated by reports from China and whether the results are generalizable to other countries is uncertain. </w:t>
      </w:r>
    </w:p>
    <w:p w14:paraId="2DA30F07" w14:textId="148FC598" w:rsidR="00B7588C" w:rsidRPr="00B7588C" w:rsidRDefault="00B7588C" w:rsidP="00B7588C">
      <w:pPr>
        <w:pStyle w:val="ListParagraph"/>
        <w:numPr>
          <w:ilvl w:val="0"/>
          <w:numId w:val="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T</w:t>
      </w:r>
      <w:r w:rsidRPr="00B7588C">
        <w:rPr>
          <w:rFonts w:ascii="Times New Roman" w:hAnsi="Times New Roman" w:cs="Times New Roman"/>
          <w:sz w:val="24"/>
          <w:szCs w:val="24"/>
        </w:rPr>
        <w:t xml:space="preserve">he symptoms of patients with COVID-19 are very heterogeneous as there are population with common features like fever and cough as well as those which are asymptomatic or have atypical symptoms such as loss of taste/smell. </w:t>
      </w:r>
      <w:r>
        <w:rPr>
          <w:rFonts w:ascii="Times New Roman" w:hAnsi="Times New Roman" w:cs="Times New Roman"/>
          <w:sz w:val="24"/>
          <w:szCs w:val="24"/>
        </w:rPr>
        <w:t xml:space="preserve"> </w:t>
      </w:r>
    </w:p>
    <w:p w14:paraId="00BFB05E" w14:textId="638445D3" w:rsidR="004A4A6C" w:rsidRPr="00B7588C" w:rsidRDefault="00B7588C" w:rsidP="00B7588C">
      <w:pPr>
        <w:pStyle w:val="ListParagraph"/>
        <w:numPr>
          <w:ilvl w:val="0"/>
          <w:numId w:val="7"/>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D</w:t>
      </w:r>
      <w:r w:rsidRPr="00B7588C">
        <w:rPr>
          <w:rFonts w:ascii="Times New Roman" w:hAnsi="Times New Roman" w:cs="Times New Roman"/>
          <w:sz w:val="24"/>
          <w:szCs w:val="24"/>
        </w:rPr>
        <w:t>eath occurred in 8.2% of hospitalised patients but many suffered from acute respiratory distress syndrome, acute cardiac injury and acute kidney injury and required intensive care admission and mechanical ventilation.</w:t>
      </w:r>
    </w:p>
    <w:p w14:paraId="6F60BDDE" w14:textId="77777777" w:rsidR="00B7588C" w:rsidRDefault="00B7588C">
      <w:pPr>
        <w:rPr>
          <w:rFonts w:ascii="Times New Roman" w:hAnsi="Times New Roman" w:cs="Times New Roman"/>
          <w:b/>
          <w:sz w:val="24"/>
          <w:szCs w:val="24"/>
        </w:rPr>
      </w:pPr>
      <w:r>
        <w:rPr>
          <w:rFonts w:ascii="Times New Roman" w:hAnsi="Times New Roman" w:cs="Times New Roman"/>
          <w:b/>
          <w:sz w:val="24"/>
          <w:szCs w:val="24"/>
        </w:rPr>
        <w:br w:type="page"/>
      </w:r>
    </w:p>
    <w:p w14:paraId="22E0BF83" w14:textId="21B9C900" w:rsidR="00A235DB" w:rsidRDefault="00A235DB" w:rsidP="002A754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1F94DC84" w14:textId="3FF1AEF4" w:rsidR="00DC1060" w:rsidRPr="00017745" w:rsidRDefault="00DC1060" w:rsidP="002A754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First identified in December 2019 as a cause of pneumonia in Wuhan China, the coronavirus disease 2019 (COVID-1</w:t>
      </w:r>
      <w:r w:rsidR="00017745">
        <w:rPr>
          <w:rFonts w:ascii="Times New Roman" w:hAnsi="Times New Roman" w:cs="Times New Roman"/>
          <w:sz w:val="24"/>
          <w:szCs w:val="24"/>
        </w:rPr>
        <w:t>9) has become a global pandemic [</w:t>
      </w:r>
      <w:r w:rsidRPr="00017745">
        <w:rPr>
          <w:rStyle w:val="EndnoteReference"/>
          <w:rFonts w:ascii="Times New Roman" w:hAnsi="Times New Roman" w:cs="Times New Roman"/>
          <w:sz w:val="24"/>
          <w:szCs w:val="24"/>
          <w:vertAlign w:val="baseline"/>
        </w:rPr>
        <w:endnoteReference w:id="1"/>
      </w:r>
      <w:r w:rsidR="00017745">
        <w:rPr>
          <w:rFonts w:ascii="Times New Roman" w:hAnsi="Times New Roman" w:cs="Times New Roman"/>
          <w:sz w:val="24"/>
          <w:szCs w:val="24"/>
        </w:rPr>
        <w:t>].</w:t>
      </w:r>
      <w:r w:rsidRPr="00017745">
        <w:rPr>
          <w:rFonts w:ascii="Times New Roman" w:hAnsi="Times New Roman" w:cs="Times New Roman"/>
          <w:sz w:val="24"/>
          <w:szCs w:val="24"/>
        </w:rPr>
        <w:t xml:space="preserve"> As of June 2020 there are over 9 million cases worldwide and it is respon</w:t>
      </w:r>
      <w:r w:rsidR="00017745">
        <w:rPr>
          <w:rFonts w:ascii="Times New Roman" w:hAnsi="Times New Roman" w:cs="Times New Roman"/>
          <w:sz w:val="24"/>
          <w:szCs w:val="24"/>
        </w:rPr>
        <w:t>sible for nearly 470,000 deaths [</w:t>
      </w:r>
      <w:r w:rsidRPr="00017745">
        <w:rPr>
          <w:rStyle w:val="EndnoteReference"/>
          <w:rFonts w:ascii="Times New Roman" w:hAnsi="Times New Roman" w:cs="Times New Roman"/>
          <w:sz w:val="24"/>
          <w:szCs w:val="24"/>
          <w:vertAlign w:val="baseline"/>
        </w:rPr>
        <w:endnoteReference w:id="2"/>
      </w:r>
      <w:r w:rsidR="00017745">
        <w:rPr>
          <w:rFonts w:ascii="Times New Roman" w:hAnsi="Times New Roman" w:cs="Times New Roman"/>
          <w:sz w:val="24"/>
          <w:szCs w:val="24"/>
        </w:rPr>
        <w:t>].</w:t>
      </w:r>
      <w:r w:rsidR="00661B57" w:rsidRPr="00017745">
        <w:rPr>
          <w:rFonts w:ascii="Times New Roman" w:hAnsi="Times New Roman" w:cs="Times New Roman"/>
          <w:sz w:val="24"/>
          <w:szCs w:val="24"/>
        </w:rPr>
        <w:t xml:space="preserve"> As this is a new disease,</w:t>
      </w:r>
      <w:r w:rsidR="00261168" w:rsidRPr="00017745">
        <w:rPr>
          <w:rFonts w:ascii="Times New Roman" w:hAnsi="Times New Roman" w:cs="Times New Roman"/>
          <w:sz w:val="24"/>
          <w:szCs w:val="24"/>
        </w:rPr>
        <w:t xml:space="preserve"> </w:t>
      </w:r>
      <w:r w:rsidRPr="00017745">
        <w:rPr>
          <w:rFonts w:ascii="Times New Roman" w:hAnsi="Times New Roman" w:cs="Times New Roman"/>
          <w:sz w:val="24"/>
          <w:szCs w:val="24"/>
        </w:rPr>
        <w:t>literature which scientists, clinicians and politicians could rely on to determine how best to control the spread of the virus and manage infected patients</w:t>
      </w:r>
      <w:r w:rsidR="00661B57" w:rsidRPr="00017745">
        <w:rPr>
          <w:rFonts w:ascii="Times New Roman" w:hAnsi="Times New Roman" w:cs="Times New Roman"/>
          <w:sz w:val="24"/>
          <w:szCs w:val="24"/>
        </w:rPr>
        <w:t xml:space="preserve"> was limited and largely based on experience drawn from managing or other respiratory virus pandemics</w:t>
      </w:r>
      <w:r w:rsidRPr="00017745">
        <w:rPr>
          <w:rFonts w:ascii="Times New Roman" w:hAnsi="Times New Roman" w:cs="Times New Roman"/>
          <w:sz w:val="24"/>
          <w:szCs w:val="24"/>
        </w:rPr>
        <w:t xml:space="preserve">. </w:t>
      </w:r>
    </w:p>
    <w:p w14:paraId="3717AF12" w14:textId="0F588575" w:rsidR="00261168" w:rsidRPr="00017745" w:rsidRDefault="00261168" w:rsidP="002A754C">
      <w:pPr>
        <w:spacing w:after="0" w:line="480" w:lineRule="auto"/>
        <w:jc w:val="both"/>
        <w:rPr>
          <w:rFonts w:ascii="Times New Roman" w:hAnsi="Times New Roman" w:cs="Times New Roman"/>
          <w:sz w:val="24"/>
          <w:szCs w:val="24"/>
        </w:rPr>
      </w:pPr>
      <w:r w:rsidRPr="00017745">
        <w:rPr>
          <w:rFonts w:ascii="Times New Roman" w:hAnsi="Times New Roman" w:cs="Times New Roman"/>
          <w:sz w:val="24"/>
          <w:szCs w:val="24"/>
        </w:rPr>
        <w:tab/>
        <w:t xml:space="preserve">In the efforts to quickly understand this virus there has been an exponential growth of literature on COVID-19 </w:t>
      </w:r>
      <w:r w:rsidR="00661B57" w:rsidRPr="00017745">
        <w:rPr>
          <w:rFonts w:ascii="Times New Roman" w:hAnsi="Times New Roman" w:cs="Times New Roman"/>
          <w:sz w:val="24"/>
          <w:szCs w:val="24"/>
        </w:rPr>
        <w:t xml:space="preserve">over </w:t>
      </w:r>
      <w:r w:rsidRPr="00017745">
        <w:rPr>
          <w:rFonts w:ascii="Times New Roman" w:hAnsi="Times New Roman" w:cs="Times New Roman"/>
          <w:sz w:val="24"/>
          <w:szCs w:val="24"/>
        </w:rPr>
        <w:t xml:space="preserve">a </w:t>
      </w:r>
      <w:r w:rsidR="00017745">
        <w:rPr>
          <w:rFonts w:ascii="Times New Roman" w:hAnsi="Times New Roman" w:cs="Times New Roman"/>
          <w:sz w:val="24"/>
          <w:szCs w:val="24"/>
        </w:rPr>
        <w:t>relatively short time span [</w:t>
      </w:r>
      <w:r w:rsidR="0046290A" w:rsidRPr="00017745">
        <w:rPr>
          <w:rStyle w:val="EndnoteReference"/>
          <w:rFonts w:ascii="Times New Roman" w:hAnsi="Times New Roman" w:cs="Times New Roman"/>
          <w:sz w:val="24"/>
          <w:szCs w:val="24"/>
          <w:vertAlign w:val="baseline"/>
        </w:rPr>
        <w:endnoteReference w:id="3"/>
      </w:r>
      <w:r w:rsidR="0046290A" w:rsidRPr="00017745">
        <w:rPr>
          <w:rFonts w:ascii="Times New Roman" w:hAnsi="Times New Roman" w:cs="Times New Roman"/>
          <w:sz w:val="24"/>
          <w:szCs w:val="24"/>
        </w:rPr>
        <w:t>,</w:t>
      </w:r>
      <w:r w:rsidR="0046290A" w:rsidRPr="00017745">
        <w:rPr>
          <w:rStyle w:val="EndnoteReference"/>
          <w:rFonts w:ascii="Times New Roman" w:hAnsi="Times New Roman" w:cs="Times New Roman"/>
          <w:sz w:val="24"/>
          <w:szCs w:val="24"/>
          <w:vertAlign w:val="baseline"/>
        </w:rPr>
        <w:endnoteReference w:id="4"/>
      </w:r>
      <w:r w:rsidR="0046290A" w:rsidRPr="00017745">
        <w:rPr>
          <w:rFonts w:ascii="Times New Roman" w:hAnsi="Times New Roman" w:cs="Times New Roman"/>
          <w:sz w:val="24"/>
          <w:szCs w:val="24"/>
        </w:rPr>
        <w:t>,</w:t>
      </w:r>
      <w:r w:rsidR="0046290A" w:rsidRPr="00017745">
        <w:rPr>
          <w:rStyle w:val="EndnoteReference"/>
          <w:rFonts w:ascii="Times New Roman" w:hAnsi="Times New Roman" w:cs="Times New Roman"/>
          <w:sz w:val="24"/>
          <w:szCs w:val="24"/>
          <w:vertAlign w:val="baseline"/>
        </w:rPr>
        <w:endnoteReference w:id="5"/>
      </w:r>
      <w:r w:rsidR="0046290A" w:rsidRPr="00017745">
        <w:rPr>
          <w:rFonts w:ascii="Times New Roman" w:hAnsi="Times New Roman" w:cs="Times New Roman"/>
          <w:sz w:val="24"/>
          <w:szCs w:val="24"/>
        </w:rPr>
        <w:t>,</w:t>
      </w:r>
      <w:r w:rsidR="0046290A" w:rsidRPr="00017745">
        <w:rPr>
          <w:rStyle w:val="EndnoteReference"/>
          <w:rFonts w:ascii="Times New Roman" w:hAnsi="Times New Roman" w:cs="Times New Roman"/>
          <w:sz w:val="24"/>
          <w:szCs w:val="24"/>
          <w:vertAlign w:val="baseline"/>
        </w:rPr>
        <w:endnoteReference w:id="6"/>
      </w:r>
      <w:r w:rsidR="0046290A" w:rsidRPr="00017745">
        <w:rPr>
          <w:rFonts w:ascii="Times New Roman" w:hAnsi="Times New Roman" w:cs="Times New Roman"/>
          <w:sz w:val="24"/>
          <w:szCs w:val="24"/>
        </w:rPr>
        <w:t>,</w:t>
      </w:r>
      <w:r w:rsidR="0046290A" w:rsidRPr="00017745">
        <w:rPr>
          <w:rStyle w:val="EndnoteReference"/>
          <w:rFonts w:ascii="Times New Roman" w:hAnsi="Times New Roman" w:cs="Times New Roman"/>
          <w:sz w:val="24"/>
          <w:szCs w:val="24"/>
          <w:vertAlign w:val="baseline"/>
        </w:rPr>
        <w:endnoteReference w:id="7"/>
      </w:r>
      <w:r w:rsidR="00017745">
        <w:rPr>
          <w:rFonts w:ascii="Times New Roman" w:hAnsi="Times New Roman" w:cs="Times New Roman"/>
          <w:sz w:val="24"/>
          <w:szCs w:val="24"/>
        </w:rPr>
        <w:t>].</w:t>
      </w:r>
      <w:r w:rsidRPr="00017745">
        <w:rPr>
          <w:rFonts w:ascii="Times New Roman" w:hAnsi="Times New Roman" w:cs="Times New Roman"/>
          <w:sz w:val="24"/>
          <w:szCs w:val="24"/>
        </w:rPr>
        <w:t xml:space="preserve"> At the same time, there have been numerous reports from experts within their respective clinical disciplines providing opinions based on </w:t>
      </w:r>
      <w:r w:rsidR="00641BA0" w:rsidRPr="00017745">
        <w:rPr>
          <w:rFonts w:ascii="Times New Roman" w:hAnsi="Times New Roman" w:cs="Times New Roman"/>
          <w:sz w:val="24"/>
          <w:szCs w:val="24"/>
        </w:rPr>
        <w:t xml:space="preserve">the interpretation of </w:t>
      </w:r>
      <w:r w:rsidRPr="00017745">
        <w:rPr>
          <w:rFonts w:ascii="Times New Roman" w:hAnsi="Times New Roman" w:cs="Times New Roman"/>
          <w:sz w:val="24"/>
          <w:szCs w:val="24"/>
        </w:rPr>
        <w:t>the limited published literature</w:t>
      </w:r>
      <w:r w:rsidR="008140D4">
        <w:rPr>
          <w:rFonts w:ascii="Times New Roman" w:hAnsi="Times New Roman" w:cs="Times New Roman"/>
          <w:sz w:val="24"/>
          <w:szCs w:val="24"/>
        </w:rPr>
        <w:t xml:space="preserve"> [</w:t>
      </w:r>
      <w:r w:rsidR="00A263F1" w:rsidRPr="00017745">
        <w:rPr>
          <w:rStyle w:val="EndnoteReference"/>
          <w:rFonts w:ascii="Times New Roman" w:hAnsi="Times New Roman" w:cs="Times New Roman"/>
          <w:sz w:val="24"/>
          <w:szCs w:val="24"/>
          <w:vertAlign w:val="baseline"/>
        </w:rPr>
        <w:endnoteReference w:id="8"/>
      </w:r>
      <w:r w:rsidR="00027679" w:rsidRPr="00017745">
        <w:rPr>
          <w:rFonts w:ascii="Times New Roman" w:hAnsi="Times New Roman" w:cs="Times New Roman"/>
          <w:sz w:val="24"/>
          <w:szCs w:val="24"/>
        </w:rPr>
        <w:t>,</w:t>
      </w:r>
      <w:r w:rsidR="00027679" w:rsidRPr="00017745">
        <w:rPr>
          <w:rStyle w:val="EndnoteReference"/>
          <w:rFonts w:ascii="Times New Roman" w:hAnsi="Times New Roman" w:cs="Times New Roman"/>
          <w:sz w:val="24"/>
          <w:szCs w:val="24"/>
          <w:vertAlign w:val="baseline"/>
        </w:rPr>
        <w:endnoteReference w:id="9"/>
      </w:r>
      <w:r w:rsidR="008140D4">
        <w:rPr>
          <w:rFonts w:ascii="Times New Roman" w:hAnsi="Times New Roman" w:cs="Times New Roman"/>
          <w:sz w:val="24"/>
          <w:szCs w:val="24"/>
        </w:rPr>
        <w:t>]</w:t>
      </w:r>
      <w:r w:rsidR="00641BA0" w:rsidRPr="00017745">
        <w:rPr>
          <w:rFonts w:ascii="Times New Roman" w:hAnsi="Times New Roman" w:cs="Times New Roman"/>
          <w:sz w:val="24"/>
          <w:szCs w:val="24"/>
        </w:rPr>
        <w:t xml:space="preserve"> The few reviews published have limitations </w:t>
      </w:r>
      <w:r w:rsidR="00443CB5" w:rsidRPr="00017745">
        <w:rPr>
          <w:rFonts w:ascii="Times New Roman" w:hAnsi="Times New Roman" w:cs="Times New Roman"/>
          <w:sz w:val="24"/>
          <w:szCs w:val="24"/>
        </w:rPr>
        <w:t xml:space="preserve">including not being </w:t>
      </w:r>
      <w:r w:rsidR="00641BA0" w:rsidRPr="00017745">
        <w:rPr>
          <w:rFonts w:ascii="Times New Roman" w:hAnsi="Times New Roman" w:cs="Times New Roman"/>
          <w:sz w:val="24"/>
          <w:szCs w:val="24"/>
        </w:rPr>
        <w:t>systematic</w:t>
      </w:r>
      <w:r w:rsidR="00443CB5" w:rsidRPr="00017745">
        <w:rPr>
          <w:rFonts w:ascii="Times New Roman" w:hAnsi="Times New Roman" w:cs="Times New Roman"/>
          <w:sz w:val="24"/>
          <w:szCs w:val="24"/>
        </w:rPr>
        <w:t xml:space="preserve"> in nature</w:t>
      </w:r>
      <w:r w:rsidR="008140D4">
        <w:rPr>
          <w:rFonts w:ascii="Times New Roman" w:hAnsi="Times New Roman" w:cs="Times New Roman"/>
          <w:sz w:val="24"/>
          <w:szCs w:val="24"/>
        </w:rPr>
        <w:t xml:space="preserve"> [</w:t>
      </w:r>
      <w:r w:rsidR="00641BA0" w:rsidRPr="00017745">
        <w:rPr>
          <w:rStyle w:val="EndnoteReference"/>
          <w:rFonts w:ascii="Times New Roman" w:hAnsi="Times New Roman" w:cs="Times New Roman"/>
          <w:sz w:val="24"/>
          <w:szCs w:val="24"/>
          <w:vertAlign w:val="baseline"/>
        </w:rPr>
        <w:endnoteReference w:id="10"/>
      </w:r>
      <w:r w:rsidR="008140D4">
        <w:rPr>
          <w:rFonts w:ascii="Times New Roman" w:hAnsi="Times New Roman" w:cs="Times New Roman"/>
          <w:sz w:val="24"/>
          <w:szCs w:val="24"/>
        </w:rPr>
        <w:t>],</w:t>
      </w:r>
      <w:r w:rsidR="00641BA0" w:rsidRPr="00017745">
        <w:rPr>
          <w:rFonts w:ascii="Times New Roman" w:hAnsi="Times New Roman" w:cs="Times New Roman"/>
          <w:sz w:val="24"/>
          <w:szCs w:val="24"/>
        </w:rPr>
        <w:t xml:space="preserve"> </w:t>
      </w:r>
      <w:r w:rsidR="003276FF" w:rsidRPr="00017745">
        <w:rPr>
          <w:rFonts w:ascii="Times New Roman" w:hAnsi="Times New Roman" w:cs="Times New Roman"/>
          <w:sz w:val="24"/>
          <w:szCs w:val="24"/>
        </w:rPr>
        <w:t>includ</w:t>
      </w:r>
      <w:r w:rsidR="00443CB5" w:rsidRPr="00017745">
        <w:rPr>
          <w:rFonts w:ascii="Times New Roman" w:hAnsi="Times New Roman" w:cs="Times New Roman"/>
          <w:sz w:val="24"/>
          <w:szCs w:val="24"/>
        </w:rPr>
        <w:t>ing</w:t>
      </w:r>
      <w:r w:rsidR="003276FF" w:rsidRPr="00017745">
        <w:rPr>
          <w:rFonts w:ascii="Times New Roman" w:hAnsi="Times New Roman" w:cs="Times New Roman"/>
          <w:sz w:val="24"/>
          <w:szCs w:val="24"/>
        </w:rPr>
        <w:t xml:space="preserve"> </w:t>
      </w:r>
      <w:r w:rsidR="00443CB5" w:rsidRPr="00017745">
        <w:rPr>
          <w:rFonts w:ascii="Times New Roman" w:hAnsi="Times New Roman" w:cs="Times New Roman"/>
          <w:sz w:val="24"/>
          <w:szCs w:val="24"/>
        </w:rPr>
        <w:t xml:space="preserve">a </w:t>
      </w:r>
      <w:r w:rsidR="00641BA0" w:rsidRPr="00017745">
        <w:rPr>
          <w:rFonts w:ascii="Times New Roman" w:hAnsi="Times New Roman" w:cs="Times New Roman"/>
          <w:sz w:val="24"/>
          <w:szCs w:val="24"/>
        </w:rPr>
        <w:t>small number of studies</w:t>
      </w:r>
      <w:r w:rsidR="008140D4">
        <w:rPr>
          <w:rFonts w:ascii="Times New Roman" w:hAnsi="Times New Roman" w:cs="Times New Roman"/>
          <w:sz w:val="24"/>
          <w:szCs w:val="24"/>
        </w:rPr>
        <w:t xml:space="preserve"> [</w:t>
      </w:r>
      <w:r w:rsidR="00641BA0" w:rsidRPr="00017745">
        <w:rPr>
          <w:rStyle w:val="EndnoteReference"/>
          <w:rFonts w:ascii="Times New Roman" w:hAnsi="Times New Roman" w:cs="Times New Roman"/>
          <w:sz w:val="24"/>
          <w:szCs w:val="24"/>
          <w:vertAlign w:val="baseline"/>
        </w:rPr>
        <w:endnoteReference w:id="11"/>
      </w:r>
      <w:r w:rsidR="008140D4">
        <w:rPr>
          <w:rFonts w:ascii="Times New Roman" w:hAnsi="Times New Roman" w:cs="Times New Roman"/>
          <w:sz w:val="24"/>
          <w:szCs w:val="24"/>
        </w:rPr>
        <w:t>]</w:t>
      </w:r>
      <w:r w:rsidR="00641BA0" w:rsidRPr="00017745">
        <w:rPr>
          <w:rFonts w:ascii="Times New Roman" w:hAnsi="Times New Roman" w:cs="Times New Roman"/>
          <w:sz w:val="24"/>
          <w:szCs w:val="24"/>
        </w:rPr>
        <w:t xml:space="preserve"> </w:t>
      </w:r>
      <w:r w:rsidR="003276FF" w:rsidRPr="00017745">
        <w:rPr>
          <w:rFonts w:ascii="Times New Roman" w:hAnsi="Times New Roman" w:cs="Times New Roman"/>
          <w:sz w:val="24"/>
          <w:szCs w:val="24"/>
        </w:rPr>
        <w:t xml:space="preserve">or </w:t>
      </w:r>
      <w:r w:rsidR="00641BA0" w:rsidRPr="00017745">
        <w:rPr>
          <w:rFonts w:ascii="Times New Roman" w:hAnsi="Times New Roman" w:cs="Times New Roman"/>
          <w:sz w:val="24"/>
          <w:szCs w:val="24"/>
        </w:rPr>
        <w:t>includ</w:t>
      </w:r>
      <w:r w:rsidR="00443CB5" w:rsidRPr="00017745">
        <w:rPr>
          <w:rFonts w:ascii="Times New Roman" w:hAnsi="Times New Roman" w:cs="Times New Roman"/>
          <w:sz w:val="24"/>
          <w:szCs w:val="24"/>
        </w:rPr>
        <w:t xml:space="preserve">ing studies with </w:t>
      </w:r>
      <w:r w:rsidR="00641BA0" w:rsidRPr="00017745">
        <w:rPr>
          <w:rFonts w:ascii="Times New Roman" w:hAnsi="Times New Roman" w:cs="Times New Roman"/>
          <w:sz w:val="24"/>
          <w:szCs w:val="24"/>
        </w:rPr>
        <w:t xml:space="preserve">low </w:t>
      </w:r>
      <w:r w:rsidR="00443CB5" w:rsidRPr="00017745">
        <w:rPr>
          <w:rFonts w:ascii="Times New Roman" w:hAnsi="Times New Roman" w:cs="Times New Roman"/>
          <w:sz w:val="24"/>
          <w:szCs w:val="24"/>
        </w:rPr>
        <w:t>patient number including c</w:t>
      </w:r>
      <w:r w:rsidR="00641BA0" w:rsidRPr="00017745">
        <w:rPr>
          <w:rFonts w:ascii="Times New Roman" w:hAnsi="Times New Roman" w:cs="Times New Roman"/>
          <w:sz w:val="24"/>
          <w:szCs w:val="24"/>
        </w:rPr>
        <w:t xml:space="preserve">ase reports and </w:t>
      </w:r>
      <w:r w:rsidR="00443CB5" w:rsidRPr="00017745">
        <w:rPr>
          <w:rFonts w:ascii="Times New Roman" w:hAnsi="Times New Roman" w:cs="Times New Roman"/>
          <w:sz w:val="24"/>
          <w:szCs w:val="24"/>
        </w:rPr>
        <w:t xml:space="preserve">small patient </w:t>
      </w:r>
      <w:r w:rsidR="00641BA0" w:rsidRPr="00017745">
        <w:rPr>
          <w:rFonts w:ascii="Times New Roman" w:hAnsi="Times New Roman" w:cs="Times New Roman"/>
          <w:sz w:val="24"/>
          <w:szCs w:val="24"/>
        </w:rPr>
        <w:t>case ser</w:t>
      </w:r>
      <w:r w:rsidR="008140D4">
        <w:rPr>
          <w:rFonts w:ascii="Times New Roman" w:hAnsi="Times New Roman" w:cs="Times New Roman"/>
          <w:sz w:val="24"/>
          <w:szCs w:val="24"/>
        </w:rPr>
        <w:t>ies [</w:t>
      </w:r>
      <w:r w:rsidR="00641BA0" w:rsidRPr="00017745">
        <w:rPr>
          <w:rStyle w:val="EndnoteReference"/>
          <w:rFonts w:ascii="Times New Roman" w:hAnsi="Times New Roman" w:cs="Times New Roman"/>
          <w:sz w:val="24"/>
          <w:szCs w:val="24"/>
          <w:vertAlign w:val="baseline"/>
        </w:rPr>
        <w:endnoteReference w:id="12"/>
      </w:r>
      <w:r w:rsidR="008140D4">
        <w:rPr>
          <w:rFonts w:ascii="Times New Roman" w:hAnsi="Times New Roman" w:cs="Times New Roman"/>
          <w:sz w:val="24"/>
          <w:szCs w:val="24"/>
        </w:rPr>
        <w:t>].</w:t>
      </w:r>
      <w:r w:rsidR="00641BA0" w:rsidRPr="00017745">
        <w:rPr>
          <w:rFonts w:ascii="Times New Roman" w:hAnsi="Times New Roman" w:cs="Times New Roman"/>
          <w:sz w:val="24"/>
          <w:szCs w:val="24"/>
        </w:rPr>
        <w:t xml:space="preserve"> </w:t>
      </w:r>
    </w:p>
    <w:p w14:paraId="1ADC9893" w14:textId="39C0EBC1" w:rsidR="00261168" w:rsidRPr="00017745" w:rsidRDefault="00641BA0" w:rsidP="002A754C">
      <w:pPr>
        <w:spacing w:after="0" w:line="480" w:lineRule="auto"/>
        <w:jc w:val="both"/>
        <w:rPr>
          <w:rFonts w:ascii="Times New Roman" w:hAnsi="Times New Roman" w:cs="Times New Roman"/>
          <w:sz w:val="24"/>
          <w:szCs w:val="24"/>
        </w:rPr>
      </w:pPr>
      <w:r w:rsidRPr="00017745">
        <w:rPr>
          <w:rFonts w:ascii="Times New Roman" w:hAnsi="Times New Roman" w:cs="Times New Roman"/>
          <w:sz w:val="24"/>
          <w:szCs w:val="24"/>
        </w:rPr>
        <w:tab/>
        <w:t xml:space="preserve">In view of the urgent </w:t>
      </w:r>
      <w:r w:rsidR="0000534F" w:rsidRPr="00017745">
        <w:rPr>
          <w:rFonts w:ascii="Times New Roman" w:hAnsi="Times New Roman" w:cs="Times New Roman"/>
          <w:sz w:val="24"/>
          <w:szCs w:val="24"/>
        </w:rPr>
        <w:t xml:space="preserve">need to </w:t>
      </w:r>
      <w:r w:rsidRPr="00017745">
        <w:rPr>
          <w:rFonts w:ascii="Times New Roman" w:hAnsi="Times New Roman" w:cs="Times New Roman"/>
          <w:sz w:val="24"/>
          <w:szCs w:val="24"/>
        </w:rPr>
        <w:t xml:space="preserve">understand </w:t>
      </w:r>
      <w:r w:rsidR="0000534F" w:rsidRPr="00017745">
        <w:rPr>
          <w:rFonts w:ascii="Times New Roman" w:hAnsi="Times New Roman" w:cs="Times New Roman"/>
          <w:sz w:val="24"/>
          <w:szCs w:val="24"/>
        </w:rPr>
        <w:t xml:space="preserve">the literature and </w:t>
      </w:r>
      <w:r w:rsidRPr="00017745">
        <w:rPr>
          <w:rFonts w:ascii="Times New Roman" w:hAnsi="Times New Roman" w:cs="Times New Roman"/>
          <w:sz w:val="24"/>
          <w:szCs w:val="24"/>
        </w:rPr>
        <w:t>inform practice, we aimed to determine systematically</w:t>
      </w:r>
      <w:r w:rsidR="00E763D9" w:rsidRPr="00017745">
        <w:rPr>
          <w:rFonts w:ascii="Times New Roman" w:hAnsi="Times New Roman" w:cs="Times New Roman"/>
          <w:sz w:val="24"/>
          <w:szCs w:val="24"/>
        </w:rPr>
        <w:t xml:space="preserve"> the evidence f</w:t>
      </w:r>
      <w:r w:rsidRPr="00017745">
        <w:rPr>
          <w:rFonts w:ascii="Times New Roman" w:hAnsi="Times New Roman" w:cs="Times New Roman"/>
          <w:sz w:val="24"/>
          <w:szCs w:val="24"/>
        </w:rPr>
        <w:t>r</w:t>
      </w:r>
      <w:r w:rsidR="00E763D9" w:rsidRPr="00017745">
        <w:rPr>
          <w:rFonts w:ascii="Times New Roman" w:hAnsi="Times New Roman" w:cs="Times New Roman"/>
          <w:sz w:val="24"/>
          <w:szCs w:val="24"/>
        </w:rPr>
        <w:t>o</w:t>
      </w:r>
      <w:r w:rsidRPr="00017745">
        <w:rPr>
          <w:rFonts w:ascii="Times New Roman" w:hAnsi="Times New Roman" w:cs="Times New Roman"/>
          <w:sz w:val="24"/>
          <w:szCs w:val="24"/>
        </w:rPr>
        <w:t xml:space="preserve">m studies </w:t>
      </w:r>
      <w:r w:rsidR="0000534F" w:rsidRPr="00017745">
        <w:rPr>
          <w:rFonts w:ascii="Times New Roman" w:hAnsi="Times New Roman" w:cs="Times New Roman"/>
          <w:sz w:val="24"/>
          <w:szCs w:val="24"/>
        </w:rPr>
        <w:t xml:space="preserve">of more than 100 </w:t>
      </w:r>
      <w:r w:rsidR="00E763D9" w:rsidRPr="00017745">
        <w:rPr>
          <w:rFonts w:ascii="Times New Roman" w:hAnsi="Times New Roman" w:cs="Times New Roman"/>
          <w:sz w:val="24"/>
          <w:szCs w:val="24"/>
        </w:rPr>
        <w:t xml:space="preserve">adult </w:t>
      </w:r>
      <w:r w:rsidR="0000534F" w:rsidRPr="00017745">
        <w:rPr>
          <w:rFonts w:ascii="Times New Roman" w:hAnsi="Times New Roman" w:cs="Times New Roman"/>
          <w:sz w:val="24"/>
          <w:szCs w:val="24"/>
        </w:rPr>
        <w:t xml:space="preserve">patients that reported </w:t>
      </w:r>
      <w:r w:rsidRPr="00017745">
        <w:rPr>
          <w:rFonts w:ascii="Times New Roman" w:hAnsi="Times New Roman" w:cs="Times New Roman"/>
          <w:sz w:val="24"/>
          <w:szCs w:val="24"/>
        </w:rPr>
        <w:t>cl</w:t>
      </w:r>
      <w:r w:rsidR="00E763D9" w:rsidRPr="00017745">
        <w:rPr>
          <w:rFonts w:ascii="Times New Roman" w:hAnsi="Times New Roman" w:cs="Times New Roman"/>
          <w:sz w:val="24"/>
          <w:szCs w:val="24"/>
        </w:rPr>
        <w:t xml:space="preserve">inical features and outcomes of those affected by </w:t>
      </w:r>
      <w:r w:rsidRPr="00017745">
        <w:rPr>
          <w:rFonts w:ascii="Times New Roman" w:hAnsi="Times New Roman" w:cs="Times New Roman"/>
          <w:sz w:val="24"/>
          <w:szCs w:val="24"/>
        </w:rPr>
        <w:t>COVID-19</w:t>
      </w:r>
      <w:r w:rsidR="0000534F" w:rsidRPr="00017745">
        <w:rPr>
          <w:rFonts w:ascii="Times New Roman" w:hAnsi="Times New Roman" w:cs="Times New Roman"/>
          <w:sz w:val="24"/>
          <w:szCs w:val="24"/>
        </w:rPr>
        <w:t xml:space="preserve">. </w:t>
      </w:r>
      <w:r w:rsidRPr="00017745">
        <w:rPr>
          <w:rFonts w:ascii="Times New Roman" w:hAnsi="Times New Roman" w:cs="Times New Roman"/>
          <w:sz w:val="24"/>
          <w:szCs w:val="24"/>
        </w:rPr>
        <w:t xml:space="preserve"> As this virus affects patients from all settings such as community and hospitals, we pooled the findings of the individual studies to gain an estimate of how it affects the population as a whole.</w:t>
      </w:r>
    </w:p>
    <w:p w14:paraId="66385FA5" w14:textId="77777777" w:rsidR="00E763D9" w:rsidRPr="00017745" w:rsidRDefault="00E763D9" w:rsidP="002A754C">
      <w:pPr>
        <w:spacing w:after="0" w:line="480" w:lineRule="auto"/>
        <w:jc w:val="both"/>
        <w:rPr>
          <w:rFonts w:ascii="Times New Roman" w:hAnsi="Times New Roman" w:cs="Times New Roman"/>
          <w:sz w:val="24"/>
          <w:szCs w:val="24"/>
        </w:rPr>
      </w:pPr>
    </w:p>
    <w:p w14:paraId="4CD187EA" w14:textId="77777777" w:rsidR="00D05C0E" w:rsidRPr="00017745" w:rsidRDefault="00D05C0E" w:rsidP="002A754C">
      <w:pPr>
        <w:spacing w:after="0" w:line="480" w:lineRule="auto"/>
        <w:jc w:val="both"/>
        <w:rPr>
          <w:rFonts w:ascii="Times New Roman" w:hAnsi="Times New Roman" w:cs="Times New Roman"/>
          <w:b/>
          <w:sz w:val="24"/>
          <w:szCs w:val="24"/>
        </w:rPr>
      </w:pPr>
      <w:r w:rsidRPr="00017745">
        <w:rPr>
          <w:rFonts w:ascii="Times New Roman" w:hAnsi="Times New Roman" w:cs="Times New Roman"/>
          <w:b/>
          <w:sz w:val="24"/>
          <w:szCs w:val="24"/>
        </w:rPr>
        <w:t>Methods</w:t>
      </w:r>
    </w:p>
    <w:p w14:paraId="1D57F852" w14:textId="4FFB9FF0" w:rsidR="00D05C0E" w:rsidRPr="00017745" w:rsidRDefault="00492990" w:rsidP="002A754C">
      <w:pPr>
        <w:spacing w:after="0" w:line="480" w:lineRule="auto"/>
        <w:ind w:firstLine="720"/>
        <w:jc w:val="both"/>
        <w:rPr>
          <w:rFonts w:ascii="Times New Roman" w:hAnsi="Times New Roman" w:cs="Times New Roman"/>
          <w:sz w:val="24"/>
          <w:szCs w:val="24"/>
        </w:rPr>
      </w:pPr>
      <w:r w:rsidRPr="00017745">
        <w:rPr>
          <w:rFonts w:ascii="Times New Roman" w:hAnsi="Times New Roman" w:cs="Times New Roman"/>
          <w:sz w:val="24"/>
          <w:szCs w:val="24"/>
        </w:rPr>
        <w:t xml:space="preserve">We conducted a systematic review of the literature to identify the symptoms, comorbidities present, radiological features and outcomes for adults </w:t>
      </w:r>
      <w:r w:rsidR="00661B57" w:rsidRPr="00017745">
        <w:rPr>
          <w:rFonts w:ascii="Times New Roman" w:hAnsi="Times New Roman" w:cs="Times New Roman"/>
          <w:sz w:val="24"/>
          <w:szCs w:val="24"/>
        </w:rPr>
        <w:t xml:space="preserve">testing positive </w:t>
      </w:r>
      <w:r w:rsidRPr="00017745">
        <w:rPr>
          <w:rFonts w:ascii="Times New Roman" w:hAnsi="Times New Roman" w:cs="Times New Roman"/>
          <w:sz w:val="24"/>
          <w:szCs w:val="24"/>
        </w:rPr>
        <w:t>for COVID-19 admitted to hospital.</w:t>
      </w:r>
    </w:p>
    <w:p w14:paraId="2719316D" w14:textId="77777777" w:rsidR="00916A66" w:rsidRPr="00017745" w:rsidRDefault="00916A66" w:rsidP="002A754C">
      <w:pPr>
        <w:spacing w:after="0" w:line="480" w:lineRule="auto"/>
        <w:jc w:val="both"/>
        <w:rPr>
          <w:rFonts w:ascii="Times New Roman" w:hAnsi="Times New Roman" w:cs="Times New Roman"/>
          <w:i/>
          <w:sz w:val="24"/>
          <w:szCs w:val="24"/>
        </w:rPr>
      </w:pPr>
    </w:p>
    <w:p w14:paraId="52DE333C" w14:textId="0C89F3E6" w:rsidR="00794F96" w:rsidRPr="00017745" w:rsidRDefault="00794F96" w:rsidP="002A754C">
      <w:pPr>
        <w:spacing w:after="0" w:line="480" w:lineRule="auto"/>
        <w:jc w:val="both"/>
        <w:rPr>
          <w:rFonts w:ascii="Times New Roman" w:hAnsi="Times New Roman" w:cs="Times New Roman"/>
          <w:i/>
          <w:sz w:val="24"/>
          <w:szCs w:val="24"/>
        </w:rPr>
      </w:pPr>
      <w:r w:rsidRPr="00017745">
        <w:rPr>
          <w:rFonts w:ascii="Times New Roman" w:hAnsi="Times New Roman" w:cs="Times New Roman"/>
          <w:i/>
          <w:sz w:val="24"/>
          <w:szCs w:val="24"/>
        </w:rPr>
        <w:lastRenderedPageBreak/>
        <w:t>Inclusion criteria</w:t>
      </w:r>
    </w:p>
    <w:p w14:paraId="31606FA5" w14:textId="149381E9" w:rsidR="00C71630" w:rsidRPr="00017745" w:rsidRDefault="00D433F7" w:rsidP="002A754C">
      <w:pPr>
        <w:spacing w:after="0" w:line="480" w:lineRule="auto"/>
        <w:jc w:val="both"/>
        <w:rPr>
          <w:rFonts w:ascii="Times New Roman" w:hAnsi="Times New Roman" w:cs="Times New Roman"/>
          <w:sz w:val="24"/>
          <w:szCs w:val="24"/>
        </w:rPr>
      </w:pPr>
      <w:r w:rsidRPr="00017745">
        <w:rPr>
          <w:rFonts w:ascii="Times New Roman" w:hAnsi="Times New Roman" w:cs="Times New Roman"/>
          <w:sz w:val="24"/>
          <w:szCs w:val="24"/>
        </w:rPr>
        <w:tab/>
        <w:t xml:space="preserve">We included studies that evaluated adults </w:t>
      </w:r>
      <w:r w:rsidR="00534A58" w:rsidRPr="00017745">
        <w:rPr>
          <w:rFonts w:ascii="Times New Roman" w:hAnsi="Times New Roman" w:cs="Times New Roman"/>
          <w:sz w:val="24"/>
          <w:szCs w:val="24"/>
        </w:rPr>
        <w:t>with a</w:t>
      </w:r>
      <w:r w:rsidRPr="00017745">
        <w:rPr>
          <w:rFonts w:ascii="Times New Roman" w:hAnsi="Times New Roman" w:cs="Times New Roman"/>
          <w:sz w:val="24"/>
          <w:szCs w:val="24"/>
        </w:rPr>
        <w:t xml:space="preserve"> laboratory confirmed diagnosis of COVID-19. The studies also had to report information on one or more of the following: clinical features of patients, comorbidities of patients, radiological findings for patients and outcomes for patients. In addition, we required that the sample size of the studies be greater than 100 patients so that less common symptoms would </w:t>
      </w:r>
      <w:r w:rsidR="00387A79" w:rsidRPr="00017745">
        <w:rPr>
          <w:rFonts w:ascii="Times New Roman" w:hAnsi="Times New Roman" w:cs="Times New Roman"/>
          <w:sz w:val="24"/>
          <w:szCs w:val="24"/>
        </w:rPr>
        <w:t>be captured and there would be suffi</w:t>
      </w:r>
      <w:r w:rsidR="008B0CAB" w:rsidRPr="00017745">
        <w:rPr>
          <w:rFonts w:ascii="Times New Roman" w:hAnsi="Times New Roman" w:cs="Times New Roman"/>
          <w:sz w:val="24"/>
          <w:szCs w:val="24"/>
        </w:rPr>
        <w:t>cient sample size for calculating</w:t>
      </w:r>
      <w:r w:rsidR="00387A79" w:rsidRPr="00017745">
        <w:rPr>
          <w:rFonts w:ascii="Times New Roman" w:hAnsi="Times New Roman" w:cs="Times New Roman"/>
          <w:sz w:val="24"/>
          <w:szCs w:val="24"/>
        </w:rPr>
        <w:t xml:space="preserve"> adverse event rates. There was no restriction based on language of study and </w:t>
      </w:r>
      <w:r w:rsidR="008B0CAB" w:rsidRPr="00017745">
        <w:rPr>
          <w:rFonts w:ascii="Times New Roman" w:hAnsi="Times New Roman" w:cs="Times New Roman"/>
          <w:sz w:val="24"/>
          <w:szCs w:val="24"/>
        </w:rPr>
        <w:t>Google T</w:t>
      </w:r>
      <w:r w:rsidR="00387A79" w:rsidRPr="00017745">
        <w:rPr>
          <w:rFonts w:ascii="Times New Roman" w:hAnsi="Times New Roman" w:cs="Times New Roman"/>
          <w:sz w:val="24"/>
          <w:szCs w:val="24"/>
        </w:rPr>
        <w:t>ranslate was used to convert studies from Chinese journals to English.</w:t>
      </w:r>
    </w:p>
    <w:p w14:paraId="5BA7E787" w14:textId="77777777" w:rsidR="00794F96" w:rsidRPr="00017745" w:rsidRDefault="00794F96" w:rsidP="002A754C">
      <w:pPr>
        <w:spacing w:after="0" w:line="480" w:lineRule="auto"/>
        <w:jc w:val="both"/>
        <w:rPr>
          <w:rFonts w:ascii="Times New Roman" w:hAnsi="Times New Roman" w:cs="Times New Roman"/>
          <w:i/>
          <w:sz w:val="24"/>
          <w:szCs w:val="24"/>
        </w:rPr>
      </w:pPr>
      <w:r w:rsidRPr="00017745">
        <w:rPr>
          <w:rFonts w:ascii="Times New Roman" w:hAnsi="Times New Roman" w:cs="Times New Roman"/>
          <w:i/>
          <w:sz w:val="24"/>
          <w:szCs w:val="24"/>
        </w:rPr>
        <w:t>Search strategy</w:t>
      </w:r>
    </w:p>
    <w:p w14:paraId="536A1709" w14:textId="77777777" w:rsidR="00C71630" w:rsidRPr="00017745" w:rsidRDefault="00C71630" w:rsidP="002A754C">
      <w:pPr>
        <w:spacing w:after="0" w:line="480" w:lineRule="auto"/>
        <w:jc w:val="both"/>
        <w:rPr>
          <w:rFonts w:ascii="Times New Roman" w:hAnsi="Times New Roman" w:cs="Times New Roman"/>
          <w:sz w:val="24"/>
          <w:szCs w:val="24"/>
        </w:rPr>
      </w:pPr>
      <w:r w:rsidRPr="00017745">
        <w:rPr>
          <w:rFonts w:ascii="Times New Roman" w:hAnsi="Times New Roman" w:cs="Times New Roman"/>
          <w:sz w:val="24"/>
          <w:szCs w:val="24"/>
        </w:rPr>
        <w:tab/>
        <w:t>We searched MEDLINE and EMBASE using OVID on 26 April 2020. We used the following broad search terms in our search strategy: (“COVID-19” OR “2019-nCoV” OR “SARS-COV-2” OR “Wuhan coronavirus” OR “novel coronavirus” OR “new coronavirus”) AND (“</w:t>
      </w:r>
      <w:r w:rsidRPr="00017745">
        <w:rPr>
          <w:rFonts w:ascii="Times New Roman" w:eastAsia="Arial Unicode MS" w:hAnsi="Times New Roman" w:cs="Times New Roman"/>
          <w:sz w:val="24"/>
          <w:szCs w:val="24"/>
        </w:rPr>
        <w:t>clinical features” OR “presentation” OR “symptoms” OR “clinical course” OR “clinical characteristics” OR “outcomes” OR “complications” OR “ventilation” OR “intubation” OR “recovery” OR “death” OR “mortality” OR “survival”).</w:t>
      </w:r>
      <w:r w:rsidR="002E2FAA" w:rsidRPr="00017745">
        <w:rPr>
          <w:rFonts w:ascii="Times New Roman" w:eastAsia="Arial Unicode MS" w:hAnsi="Times New Roman" w:cs="Times New Roman"/>
          <w:sz w:val="24"/>
          <w:szCs w:val="24"/>
        </w:rPr>
        <w:t xml:space="preserve"> We limited the search results to studies published in 2019 or 2020.</w:t>
      </w:r>
    </w:p>
    <w:p w14:paraId="28028AD0" w14:textId="77777777" w:rsidR="00794F96" w:rsidRPr="00017745" w:rsidRDefault="00794F96" w:rsidP="002A754C">
      <w:pPr>
        <w:spacing w:after="0" w:line="480" w:lineRule="auto"/>
        <w:jc w:val="both"/>
        <w:rPr>
          <w:rFonts w:ascii="Times New Roman" w:hAnsi="Times New Roman" w:cs="Times New Roman"/>
          <w:i/>
          <w:sz w:val="24"/>
          <w:szCs w:val="24"/>
        </w:rPr>
      </w:pPr>
      <w:r w:rsidRPr="00017745">
        <w:rPr>
          <w:rFonts w:ascii="Times New Roman" w:hAnsi="Times New Roman" w:cs="Times New Roman"/>
          <w:i/>
          <w:sz w:val="24"/>
          <w:szCs w:val="24"/>
        </w:rPr>
        <w:t>Study selection and data extraction</w:t>
      </w:r>
    </w:p>
    <w:p w14:paraId="04941F8A" w14:textId="619E0F3A" w:rsidR="00387A79" w:rsidRPr="00017745" w:rsidRDefault="00387A79" w:rsidP="002A754C">
      <w:pPr>
        <w:spacing w:after="0" w:line="480" w:lineRule="auto"/>
        <w:jc w:val="both"/>
        <w:rPr>
          <w:rFonts w:ascii="Times New Roman" w:hAnsi="Times New Roman" w:cs="Times New Roman"/>
          <w:sz w:val="24"/>
          <w:szCs w:val="24"/>
        </w:rPr>
      </w:pPr>
      <w:r w:rsidRPr="00017745">
        <w:rPr>
          <w:rFonts w:ascii="Times New Roman" w:hAnsi="Times New Roman" w:cs="Times New Roman"/>
          <w:i/>
          <w:sz w:val="24"/>
          <w:szCs w:val="24"/>
        </w:rPr>
        <w:tab/>
      </w:r>
      <w:r w:rsidR="00510C1E" w:rsidRPr="00017745">
        <w:rPr>
          <w:rFonts w:ascii="Times New Roman" w:hAnsi="Times New Roman" w:cs="Times New Roman"/>
          <w:sz w:val="24"/>
          <w:szCs w:val="24"/>
        </w:rPr>
        <w:t xml:space="preserve">Due to the initially large number of studies the search terms returned, </w:t>
      </w:r>
      <w:r w:rsidR="004C6A2F">
        <w:rPr>
          <w:rFonts w:ascii="Times New Roman" w:hAnsi="Times New Roman" w:cs="Times New Roman"/>
          <w:sz w:val="24"/>
          <w:szCs w:val="24"/>
        </w:rPr>
        <w:t xml:space="preserve">we </w:t>
      </w:r>
      <w:r w:rsidR="00510C1E" w:rsidRPr="00017745">
        <w:rPr>
          <w:rFonts w:ascii="Times New Roman" w:hAnsi="Times New Roman" w:cs="Times New Roman"/>
          <w:sz w:val="24"/>
          <w:szCs w:val="24"/>
        </w:rPr>
        <w:t xml:space="preserve">screened study titles and abstracts in </w:t>
      </w:r>
      <w:r w:rsidR="00AA2537" w:rsidRPr="00017745">
        <w:rPr>
          <w:rFonts w:ascii="Times New Roman" w:hAnsi="Times New Roman" w:cs="Times New Roman"/>
          <w:sz w:val="24"/>
          <w:szCs w:val="24"/>
        </w:rPr>
        <w:t xml:space="preserve">independent </w:t>
      </w:r>
      <w:r w:rsidR="00510C1E" w:rsidRPr="00017745">
        <w:rPr>
          <w:rFonts w:ascii="Times New Roman" w:hAnsi="Times New Roman" w:cs="Times New Roman"/>
          <w:sz w:val="24"/>
          <w:szCs w:val="24"/>
        </w:rPr>
        <w:t>pairs (</w:t>
      </w:r>
      <w:r w:rsidRPr="00017745">
        <w:rPr>
          <w:rFonts w:ascii="Times New Roman" w:hAnsi="Times New Roman" w:cs="Times New Roman"/>
          <w:sz w:val="24"/>
          <w:szCs w:val="24"/>
        </w:rPr>
        <w:t>SB</w:t>
      </w:r>
      <w:r w:rsidR="00AA2537" w:rsidRPr="00017745">
        <w:rPr>
          <w:rFonts w:ascii="Times New Roman" w:hAnsi="Times New Roman" w:cs="Times New Roman"/>
          <w:sz w:val="24"/>
          <w:szCs w:val="24"/>
        </w:rPr>
        <w:t xml:space="preserve"> </w:t>
      </w:r>
      <w:r w:rsidR="00510C1E" w:rsidRPr="00017745">
        <w:rPr>
          <w:rFonts w:ascii="Times New Roman" w:hAnsi="Times New Roman" w:cs="Times New Roman"/>
          <w:sz w:val="24"/>
          <w:szCs w:val="24"/>
        </w:rPr>
        <w:t>&amp;</w:t>
      </w:r>
      <w:r w:rsidR="00AA2537" w:rsidRPr="00017745">
        <w:rPr>
          <w:rFonts w:ascii="Times New Roman" w:hAnsi="Times New Roman" w:cs="Times New Roman"/>
          <w:sz w:val="24"/>
          <w:szCs w:val="24"/>
        </w:rPr>
        <w:t xml:space="preserve"> </w:t>
      </w:r>
      <w:r w:rsidR="00510C1E" w:rsidRPr="00017745">
        <w:rPr>
          <w:rFonts w:ascii="Times New Roman" w:hAnsi="Times New Roman" w:cs="Times New Roman"/>
          <w:sz w:val="24"/>
          <w:szCs w:val="24"/>
        </w:rPr>
        <w:t>JM</w:t>
      </w:r>
      <w:r w:rsidRPr="00017745">
        <w:rPr>
          <w:rFonts w:ascii="Times New Roman" w:hAnsi="Times New Roman" w:cs="Times New Roman"/>
          <w:sz w:val="24"/>
          <w:szCs w:val="24"/>
        </w:rPr>
        <w:t>, JT</w:t>
      </w:r>
      <w:r w:rsidR="00AA2537" w:rsidRPr="00017745">
        <w:rPr>
          <w:rFonts w:ascii="Times New Roman" w:hAnsi="Times New Roman" w:cs="Times New Roman"/>
          <w:sz w:val="24"/>
          <w:szCs w:val="24"/>
        </w:rPr>
        <w:t xml:space="preserve"> </w:t>
      </w:r>
      <w:r w:rsidR="00510C1E" w:rsidRPr="00017745">
        <w:rPr>
          <w:rFonts w:ascii="Times New Roman" w:hAnsi="Times New Roman" w:cs="Times New Roman"/>
          <w:sz w:val="24"/>
          <w:szCs w:val="24"/>
        </w:rPr>
        <w:t>&amp;</w:t>
      </w:r>
      <w:r w:rsidR="00AA2537" w:rsidRPr="00017745">
        <w:rPr>
          <w:rFonts w:ascii="Times New Roman" w:hAnsi="Times New Roman" w:cs="Times New Roman"/>
          <w:sz w:val="24"/>
          <w:szCs w:val="24"/>
        </w:rPr>
        <w:t xml:space="preserve"> CSK and DD</w:t>
      </w:r>
      <w:r w:rsidR="00510C1E" w:rsidRPr="00017745">
        <w:rPr>
          <w:rFonts w:ascii="Times New Roman" w:hAnsi="Times New Roman" w:cs="Times New Roman"/>
          <w:sz w:val="24"/>
          <w:szCs w:val="24"/>
        </w:rPr>
        <w:t xml:space="preserve"> &amp;</w:t>
      </w:r>
      <w:r w:rsidR="00AA2537" w:rsidRPr="00017745">
        <w:rPr>
          <w:rFonts w:ascii="Times New Roman" w:hAnsi="Times New Roman" w:cs="Times New Roman"/>
          <w:sz w:val="24"/>
          <w:szCs w:val="24"/>
        </w:rPr>
        <w:t xml:space="preserve"> </w:t>
      </w:r>
      <w:r w:rsidR="00510C1E" w:rsidRPr="00017745">
        <w:rPr>
          <w:rFonts w:ascii="Times New Roman" w:hAnsi="Times New Roman" w:cs="Times New Roman"/>
          <w:sz w:val="24"/>
          <w:szCs w:val="24"/>
        </w:rPr>
        <w:t>CWW</w:t>
      </w:r>
      <w:r w:rsidRPr="00017745">
        <w:rPr>
          <w:rFonts w:ascii="Times New Roman" w:hAnsi="Times New Roman" w:cs="Times New Roman"/>
          <w:sz w:val="24"/>
          <w:szCs w:val="24"/>
        </w:rPr>
        <w:t>)</w:t>
      </w:r>
      <w:r w:rsidR="00510C1E" w:rsidRPr="00017745">
        <w:rPr>
          <w:rFonts w:ascii="Times New Roman" w:hAnsi="Times New Roman" w:cs="Times New Roman"/>
          <w:sz w:val="24"/>
          <w:szCs w:val="24"/>
        </w:rPr>
        <w:t xml:space="preserve"> to assess</w:t>
      </w:r>
      <w:r w:rsidR="004C6A2F">
        <w:rPr>
          <w:rFonts w:ascii="Times New Roman" w:hAnsi="Times New Roman" w:cs="Times New Roman"/>
          <w:sz w:val="24"/>
          <w:szCs w:val="24"/>
        </w:rPr>
        <w:t xml:space="preserve"> the potential for each study to meet the</w:t>
      </w:r>
      <w:r w:rsidRPr="00017745">
        <w:rPr>
          <w:rFonts w:ascii="Times New Roman" w:hAnsi="Times New Roman" w:cs="Times New Roman"/>
          <w:sz w:val="24"/>
          <w:szCs w:val="24"/>
        </w:rPr>
        <w:t xml:space="preserve"> inclusion criteria. Full articles of potentially relevant studies were retrieved and reviewed for inclusion. Studies w</w:t>
      </w:r>
      <w:r w:rsidR="00510C1E" w:rsidRPr="00017745">
        <w:rPr>
          <w:rFonts w:ascii="Times New Roman" w:hAnsi="Times New Roman" w:cs="Times New Roman"/>
          <w:sz w:val="24"/>
          <w:szCs w:val="24"/>
        </w:rPr>
        <w:t>h</w:t>
      </w:r>
      <w:r w:rsidR="008B0CAB" w:rsidRPr="00017745">
        <w:rPr>
          <w:rFonts w:ascii="Times New Roman" w:hAnsi="Times New Roman" w:cs="Times New Roman"/>
          <w:sz w:val="24"/>
          <w:szCs w:val="24"/>
        </w:rPr>
        <w:t>ere there were discrepancies</w:t>
      </w:r>
      <w:r w:rsidRPr="00017745">
        <w:rPr>
          <w:rFonts w:ascii="Times New Roman" w:hAnsi="Times New Roman" w:cs="Times New Roman"/>
          <w:sz w:val="24"/>
          <w:szCs w:val="24"/>
        </w:rPr>
        <w:t xml:space="preserve"> regarding inclusion were reviewed in detail and decisions about inclusion were made by consensus. </w:t>
      </w:r>
      <w:r w:rsidR="00E67312" w:rsidRPr="00017745">
        <w:rPr>
          <w:rFonts w:ascii="Times New Roman" w:hAnsi="Times New Roman" w:cs="Times New Roman"/>
          <w:sz w:val="24"/>
          <w:szCs w:val="24"/>
        </w:rPr>
        <w:t xml:space="preserve">Data was extracted by SB and JT and checked by CSK. The data was collected on study design, country, year when it took place, number of participants, mean/median age of participants, % male, patient inclusion criteria, symptoms, comorbidities, radiological findings, follow up and </w:t>
      </w:r>
      <w:r w:rsidR="00E67312" w:rsidRPr="00017745">
        <w:rPr>
          <w:rFonts w:ascii="Times New Roman" w:hAnsi="Times New Roman" w:cs="Times New Roman"/>
          <w:sz w:val="24"/>
          <w:szCs w:val="24"/>
        </w:rPr>
        <w:lastRenderedPageBreak/>
        <w:t xml:space="preserve">adverse outcomes. </w:t>
      </w:r>
      <w:r w:rsidR="00BB1E45">
        <w:rPr>
          <w:rFonts w:ascii="Times New Roman" w:hAnsi="Times New Roman" w:cs="Times New Roman"/>
          <w:sz w:val="24"/>
          <w:szCs w:val="24"/>
        </w:rPr>
        <w:t xml:space="preserve">We further collected data on admission criteria, criteria for starting oxygen and renal disease (acute kidney injury, end-stage renal failure and dialysis). </w:t>
      </w:r>
      <w:r w:rsidR="00E67312" w:rsidRPr="00017745">
        <w:rPr>
          <w:rFonts w:ascii="Times New Roman" w:hAnsi="Times New Roman" w:cs="Times New Roman"/>
          <w:sz w:val="24"/>
          <w:szCs w:val="24"/>
        </w:rPr>
        <w:t>Risk of bias was performed based on the Ottawa-Newcastle scale</w:t>
      </w:r>
      <w:r w:rsidR="0091281D">
        <w:rPr>
          <w:rFonts w:ascii="Times New Roman" w:hAnsi="Times New Roman" w:cs="Times New Roman"/>
          <w:sz w:val="24"/>
          <w:szCs w:val="24"/>
        </w:rPr>
        <w:t>[</w:t>
      </w:r>
      <w:r w:rsidR="000A2591" w:rsidRPr="00017745">
        <w:rPr>
          <w:rStyle w:val="EndnoteReference"/>
          <w:rFonts w:ascii="Times New Roman" w:hAnsi="Times New Roman" w:cs="Times New Roman"/>
          <w:sz w:val="24"/>
          <w:szCs w:val="24"/>
          <w:vertAlign w:val="baseline"/>
        </w:rPr>
        <w:endnoteReference w:id="13"/>
      </w:r>
      <w:r w:rsidR="0091281D">
        <w:rPr>
          <w:rFonts w:ascii="Times New Roman" w:hAnsi="Times New Roman" w:cs="Times New Roman"/>
          <w:sz w:val="24"/>
          <w:szCs w:val="24"/>
        </w:rPr>
        <w:t>]</w:t>
      </w:r>
      <w:r w:rsidR="00510C1E" w:rsidRPr="00017745">
        <w:rPr>
          <w:rFonts w:ascii="Times New Roman" w:hAnsi="Times New Roman" w:cs="Times New Roman"/>
          <w:sz w:val="24"/>
          <w:szCs w:val="24"/>
        </w:rPr>
        <w:t xml:space="preserve"> with </w:t>
      </w:r>
      <w:r w:rsidR="00E67312" w:rsidRPr="00017745">
        <w:rPr>
          <w:rFonts w:ascii="Times New Roman" w:hAnsi="Times New Roman" w:cs="Times New Roman"/>
          <w:sz w:val="24"/>
          <w:szCs w:val="24"/>
        </w:rPr>
        <w:t xml:space="preserve">studies </w:t>
      </w:r>
      <w:r w:rsidR="00510C1E" w:rsidRPr="00017745">
        <w:rPr>
          <w:rFonts w:ascii="Times New Roman" w:hAnsi="Times New Roman" w:cs="Times New Roman"/>
          <w:sz w:val="24"/>
          <w:szCs w:val="24"/>
        </w:rPr>
        <w:t xml:space="preserve">being </w:t>
      </w:r>
      <w:r w:rsidR="00E67312" w:rsidRPr="00017745">
        <w:rPr>
          <w:rFonts w:ascii="Times New Roman" w:hAnsi="Times New Roman" w:cs="Times New Roman"/>
          <w:sz w:val="24"/>
          <w:szCs w:val="24"/>
        </w:rPr>
        <w:t xml:space="preserve">assessed out of a </w:t>
      </w:r>
      <w:r w:rsidR="00510C1E" w:rsidRPr="00017745">
        <w:rPr>
          <w:rFonts w:ascii="Times New Roman" w:hAnsi="Times New Roman" w:cs="Times New Roman"/>
          <w:sz w:val="24"/>
          <w:szCs w:val="24"/>
        </w:rPr>
        <w:t>maximum of 7 stars over</w:t>
      </w:r>
      <w:r w:rsidR="00E67312" w:rsidRPr="00017745">
        <w:rPr>
          <w:rFonts w:ascii="Times New Roman" w:hAnsi="Times New Roman" w:cs="Times New Roman"/>
          <w:sz w:val="24"/>
          <w:szCs w:val="24"/>
        </w:rPr>
        <w:t xml:space="preserve"> 3 different domains: selection, comparability and outcome.</w:t>
      </w:r>
      <w:r w:rsidR="00510C1E" w:rsidRPr="00017745">
        <w:rPr>
          <w:rFonts w:ascii="Times New Roman" w:hAnsi="Times New Roman" w:cs="Times New Roman"/>
          <w:sz w:val="24"/>
          <w:szCs w:val="24"/>
        </w:rPr>
        <w:t xml:space="preserve"> </w:t>
      </w:r>
    </w:p>
    <w:p w14:paraId="418A99AB" w14:textId="77777777" w:rsidR="00794F96" w:rsidRPr="00017745" w:rsidRDefault="00794F96" w:rsidP="002A754C">
      <w:pPr>
        <w:spacing w:after="0" w:line="480" w:lineRule="auto"/>
        <w:jc w:val="both"/>
        <w:rPr>
          <w:rFonts w:ascii="Times New Roman" w:hAnsi="Times New Roman" w:cs="Times New Roman"/>
          <w:i/>
          <w:sz w:val="24"/>
          <w:szCs w:val="24"/>
        </w:rPr>
      </w:pPr>
      <w:r w:rsidRPr="00017745">
        <w:rPr>
          <w:rFonts w:ascii="Times New Roman" w:hAnsi="Times New Roman" w:cs="Times New Roman"/>
          <w:i/>
          <w:sz w:val="24"/>
          <w:szCs w:val="24"/>
        </w:rPr>
        <w:t>Data analysis</w:t>
      </w:r>
    </w:p>
    <w:p w14:paraId="7D361939" w14:textId="1892368A" w:rsidR="00492990" w:rsidRPr="00017745" w:rsidRDefault="00145B6E" w:rsidP="002A754C">
      <w:pPr>
        <w:spacing w:after="0" w:line="480" w:lineRule="auto"/>
        <w:jc w:val="both"/>
        <w:rPr>
          <w:rFonts w:ascii="Times New Roman" w:hAnsi="Times New Roman" w:cs="Times New Roman"/>
          <w:sz w:val="24"/>
          <w:szCs w:val="24"/>
        </w:rPr>
      </w:pPr>
      <w:r w:rsidRPr="00017745">
        <w:rPr>
          <w:rFonts w:ascii="Times New Roman" w:hAnsi="Times New Roman" w:cs="Times New Roman"/>
          <w:sz w:val="24"/>
          <w:szCs w:val="24"/>
        </w:rPr>
        <w:tab/>
        <w:t>Data was extracted and presented in Tables. Statistical pooling acco</w:t>
      </w:r>
      <w:r w:rsidR="00845FC8">
        <w:rPr>
          <w:rFonts w:ascii="Times New Roman" w:hAnsi="Times New Roman" w:cs="Times New Roman"/>
          <w:sz w:val="24"/>
          <w:szCs w:val="24"/>
        </w:rPr>
        <w:t>rding to methods by Kwok et al [</w:t>
      </w:r>
      <w:r w:rsidR="000A2591" w:rsidRPr="00017745">
        <w:rPr>
          <w:rStyle w:val="EndnoteReference"/>
          <w:rFonts w:ascii="Times New Roman" w:hAnsi="Times New Roman" w:cs="Times New Roman"/>
          <w:sz w:val="24"/>
          <w:szCs w:val="24"/>
          <w:vertAlign w:val="baseline"/>
        </w:rPr>
        <w:endnoteReference w:id="14"/>
      </w:r>
      <w:r w:rsidR="00845FC8">
        <w:rPr>
          <w:rFonts w:ascii="Times New Roman" w:hAnsi="Times New Roman" w:cs="Times New Roman"/>
          <w:sz w:val="24"/>
          <w:szCs w:val="24"/>
        </w:rPr>
        <w:t>].</w:t>
      </w:r>
      <w:r w:rsidR="008F3822" w:rsidRPr="00017745">
        <w:rPr>
          <w:rFonts w:ascii="Times New Roman" w:hAnsi="Times New Roman" w:cs="Times New Roman"/>
          <w:sz w:val="24"/>
          <w:szCs w:val="24"/>
        </w:rPr>
        <w:t xml:space="preserve"> Pooled results were presented in Figures for patient symptoms, comorbidities, radiological findings and outcomes along with the number of studies and number of patients that were pooled.</w:t>
      </w:r>
      <w:r w:rsidR="00593906" w:rsidRPr="00017745">
        <w:rPr>
          <w:rFonts w:ascii="Times New Roman" w:hAnsi="Times New Roman" w:cs="Times New Roman"/>
          <w:sz w:val="24"/>
          <w:szCs w:val="24"/>
        </w:rPr>
        <w:tab/>
      </w:r>
      <w:r w:rsidR="008F3822" w:rsidRPr="00017745">
        <w:rPr>
          <w:rFonts w:ascii="Times New Roman" w:hAnsi="Times New Roman" w:cs="Times New Roman"/>
          <w:sz w:val="24"/>
          <w:szCs w:val="24"/>
        </w:rPr>
        <w:t xml:space="preserve"> </w:t>
      </w:r>
    </w:p>
    <w:p w14:paraId="1F729353" w14:textId="77777777" w:rsidR="00510C1E" w:rsidRPr="00017745" w:rsidRDefault="00510C1E" w:rsidP="002A754C">
      <w:pPr>
        <w:spacing w:after="0" w:line="480" w:lineRule="auto"/>
        <w:jc w:val="both"/>
        <w:rPr>
          <w:rFonts w:ascii="Times New Roman" w:hAnsi="Times New Roman" w:cs="Times New Roman"/>
          <w:sz w:val="24"/>
          <w:szCs w:val="24"/>
        </w:rPr>
      </w:pPr>
    </w:p>
    <w:p w14:paraId="098A951F" w14:textId="77777777" w:rsidR="00354F5C" w:rsidRPr="00017745" w:rsidRDefault="00354F5C" w:rsidP="002A754C">
      <w:pPr>
        <w:spacing w:after="0" w:line="480" w:lineRule="auto"/>
        <w:jc w:val="both"/>
        <w:rPr>
          <w:rFonts w:ascii="Times New Roman" w:hAnsi="Times New Roman" w:cs="Times New Roman"/>
          <w:b/>
          <w:sz w:val="24"/>
          <w:szCs w:val="24"/>
        </w:rPr>
      </w:pPr>
      <w:r w:rsidRPr="00017745">
        <w:rPr>
          <w:rFonts w:ascii="Times New Roman" w:hAnsi="Times New Roman" w:cs="Times New Roman"/>
          <w:b/>
          <w:sz w:val="24"/>
          <w:szCs w:val="24"/>
        </w:rPr>
        <w:t>Results</w:t>
      </w:r>
    </w:p>
    <w:p w14:paraId="2487820E" w14:textId="4EAE5CB4" w:rsidR="00875616" w:rsidRPr="00017745" w:rsidRDefault="00354F5C" w:rsidP="00245E1F">
      <w:pPr>
        <w:spacing w:after="0" w:line="480" w:lineRule="auto"/>
        <w:ind w:firstLine="720"/>
        <w:jc w:val="both"/>
        <w:rPr>
          <w:rFonts w:ascii="Times New Roman" w:hAnsi="Times New Roman" w:cs="Times New Roman"/>
          <w:sz w:val="24"/>
          <w:szCs w:val="24"/>
        </w:rPr>
      </w:pPr>
      <w:r w:rsidRPr="00017745">
        <w:rPr>
          <w:rFonts w:ascii="Times New Roman" w:hAnsi="Times New Roman" w:cs="Times New Roman"/>
          <w:sz w:val="24"/>
          <w:szCs w:val="24"/>
        </w:rPr>
        <w:t>A</w:t>
      </w:r>
      <w:r w:rsidR="003F58BD" w:rsidRPr="00017745">
        <w:rPr>
          <w:rFonts w:ascii="Times New Roman" w:hAnsi="Times New Roman" w:cs="Times New Roman"/>
          <w:sz w:val="24"/>
          <w:szCs w:val="24"/>
        </w:rPr>
        <w:t xml:space="preserve"> </w:t>
      </w:r>
      <w:r w:rsidRPr="00017745">
        <w:rPr>
          <w:rFonts w:ascii="Times New Roman" w:hAnsi="Times New Roman" w:cs="Times New Roman"/>
          <w:sz w:val="24"/>
          <w:szCs w:val="24"/>
        </w:rPr>
        <w:t>total of 45</w:t>
      </w:r>
      <w:r w:rsidR="00B36392" w:rsidRPr="00017745">
        <w:rPr>
          <w:rFonts w:ascii="Times New Roman" w:hAnsi="Times New Roman" w:cs="Times New Roman"/>
          <w:sz w:val="24"/>
          <w:szCs w:val="24"/>
        </w:rPr>
        <w:t xml:space="preserve"> </w:t>
      </w:r>
      <w:r w:rsidRPr="00017745">
        <w:rPr>
          <w:rFonts w:ascii="Times New Roman" w:hAnsi="Times New Roman" w:cs="Times New Roman"/>
          <w:sz w:val="24"/>
          <w:szCs w:val="24"/>
        </w:rPr>
        <w:t>studies</w:t>
      </w:r>
      <w:r w:rsidR="00845FC8">
        <w:rPr>
          <w:rFonts w:ascii="Times New Roman" w:hAnsi="Times New Roman" w:cs="Times New Roman"/>
          <w:sz w:val="24"/>
          <w:szCs w:val="24"/>
        </w:rPr>
        <w:t xml:space="preserve"> [</w:t>
      </w:r>
      <w:r w:rsidR="00B36392" w:rsidRPr="00017745">
        <w:rPr>
          <w:rFonts w:ascii="Times New Roman" w:hAnsi="Times New Roman" w:cs="Times New Roman"/>
          <w:sz w:val="24"/>
          <w:szCs w:val="24"/>
        </w:rPr>
        <w:t>3,4,5,6,7,</w:t>
      </w:r>
      <w:r w:rsidR="004C6FA6" w:rsidRPr="00017745">
        <w:rPr>
          <w:rStyle w:val="EndnoteReference"/>
          <w:rFonts w:ascii="Times New Roman" w:hAnsi="Times New Roman" w:cs="Times New Roman"/>
          <w:sz w:val="24"/>
          <w:szCs w:val="24"/>
          <w:vertAlign w:val="baseline"/>
        </w:rPr>
        <w:endnoteReference w:id="15"/>
      </w:r>
      <w:r w:rsidR="004C6FA6" w:rsidRPr="00017745">
        <w:rPr>
          <w:rFonts w:ascii="Times New Roman" w:hAnsi="Times New Roman" w:cs="Times New Roman"/>
          <w:sz w:val="24"/>
          <w:szCs w:val="24"/>
        </w:rPr>
        <w:t>,</w:t>
      </w:r>
      <w:r w:rsidR="004C6FA6" w:rsidRPr="00017745">
        <w:rPr>
          <w:rStyle w:val="EndnoteReference"/>
          <w:rFonts w:ascii="Times New Roman" w:hAnsi="Times New Roman" w:cs="Times New Roman"/>
          <w:sz w:val="24"/>
          <w:szCs w:val="24"/>
          <w:vertAlign w:val="baseline"/>
        </w:rPr>
        <w:endnoteReference w:id="16"/>
      </w:r>
      <w:r w:rsidR="004C6FA6" w:rsidRPr="00017745">
        <w:rPr>
          <w:rFonts w:ascii="Times New Roman" w:hAnsi="Times New Roman" w:cs="Times New Roman"/>
          <w:sz w:val="24"/>
          <w:szCs w:val="24"/>
        </w:rPr>
        <w:t>,</w:t>
      </w:r>
      <w:r w:rsidR="004C6FA6" w:rsidRPr="00017745">
        <w:rPr>
          <w:rStyle w:val="EndnoteReference"/>
          <w:rFonts w:ascii="Times New Roman" w:hAnsi="Times New Roman" w:cs="Times New Roman"/>
          <w:sz w:val="24"/>
          <w:szCs w:val="24"/>
          <w:vertAlign w:val="baseline"/>
        </w:rPr>
        <w:endnoteReference w:id="17"/>
      </w:r>
      <w:r w:rsidR="004C6FA6" w:rsidRPr="00017745">
        <w:rPr>
          <w:rFonts w:ascii="Times New Roman" w:hAnsi="Times New Roman" w:cs="Times New Roman"/>
          <w:sz w:val="24"/>
          <w:szCs w:val="24"/>
        </w:rPr>
        <w:t>,</w:t>
      </w:r>
      <w:r w:rsidR="004C6FA6" w:rsidRPr="00017745">
        <w:rPr>
          <w:rStyle w:val="EndnoteReference"/>
          <w:rFonts w:ascii="Times New Roman" w:hAnsi="Times New Roman" w:cs="Times New Roman"/>
          <w:sz w:val="24"/>
          <w:szCs w:val="24"/>
          <w:vertAlign w:val="baseline"/>
        </w:rPr>
        <w:endnoteReference w:id="18"/>
      </w:r>
      <w:r w:rsidR="00057B70" w:rsidRPr="00017745">
        <w:rPr>
          <w:rFonts w:ascii="Times New Roman" w:hAnsi="Times New Roman" w:cs="Times New Roman"/>
          <w:sz w:val="24"/>
          <w:szCs w:val="24"/>
        </w:rPr>
        <w:t>,</w:t>
      </w:r>
      <w:r w:rsidR="00057B70" w:rsidRPr="00017745">
        <w:rPr>
          <w:rStyle w:val="EndnoteReference"/>
          <w:rFonts w:ascii="Times New Roman" w:hAnsi="Times New Roman" w:cs="Times New Roman"/>
          <w:sz w:val="24"/>
          <w:szCs w:val="24"/>
          <w:vertAlign w:val="baseline"/>
        </w:rPr>
        <w:endnoteReference w:id="19"/>
      </w:r>
      <w:r w:rsidR="00057B70" w:rsidRPr="00017745">
        <w:rPr>
          <w:rFonts w:ascii="Times New Roman" w:hAnsi="Times New Roman" w:cs="Times New Roman"/>
          <w:sz w:val="24"/>
          <w:szCs w:val="24"/>
        </w:rPr>
        <w:t>,</w:t>
      </w:r>
      <w:r w:rsidR="00057B70" w:rsidRPr="00017745">
        <w:rPr>
          <w:rStyle w:val="EndnoteReference"/>
          <w:rFonts w:ascii="Times New Roman" w:hAnsi="Times New Roman" w:cs="Times New Roman"/>
          <w:sz w:val="24"/>
          <w:szCs w:val="24"/>
          <w:vertAlign w:val="baseline"/>
        </w:rPr>
        <w:endnoteReference w:id="20"/>
      </w:r>
      <w:r w:rsidR="00057B70" w:rsidRPr="00017745">
        <w:rPr>
          <w:rFonts w:ascii="Times New Roman" w:hAnsi="Times New Roman" w:cs="Times New Roman"/>
          <w:sz w:val="24"/>
          <w:szCs w:val="24"/>
        </w:rPr>
        <w:t>,</w:t>
      </w:r>
      <w:r w:rsidR="00057B70" w:rsidRPr="00017745">
        <w:rPr>
          <w:rStyle w:val="EndnoteReference"/>
          <w:rFonts w:ascii="Times New Roman" w:hAnsi="Times New Roman" w:cs="Times New Roman"/>
          <w:sz w:val="24"/>
          <w:szCs w:val="24"/>
          <w:vertAlign w:val="baseline"/>
        </w:rPr>
        <w:endnoteReference w:id="21"/>
      </w:r>
      <w:r w:rsidR="00057B70" w:rsidRPr="00017745">
        <w:rPr>
          <w:rFonts w:ascii="Times New Roman" w:hAnsi="Times New Roman" w:cs="Times New Roman"/>
          <w:sz w:val="24"/>
          <w:szCs w:val="24"/>
        </w:rPr>
        <w:t>,</w:t>
      </w:r>
      <w:r w:rsidR="00057B70" w:rsidRPr="00017745">
        <w:rPr>
          <w:rStyle w:val="EndnoteReference"/>
          <w:rFonts w:ascii="Times New Roman" w:hAnsi="Times New Roman" w:cs="Times New Roman"/>
          <w:sz w:val="24"/>
          <w:szCs w:val="24"/>
          <w:vertAlign w:val="baseline"/>
        </w:rPr>
        <w:endnoteReference w:id="22"/>
      </w:r>
      <w:r w:rsidR="00057B70" w:rsidRPr="00017745">
        <w:rPr>
          <w:rFonts w:ascii="Times New Roman" w:hAnsi="Times New Roman" w:cs="Times New Roman"/>
          <w:sz w:val="24"/>
          <w:szCs w:val="24"/>
        </w:rPr>
        <w:t>,</w:t>
      </w:r>
      <w:r w:rsidR="00057B70" w:rsidRPr="00017745">
        <w:rPr>
          <w:rStyle w:val="EndnoteReference"/>
          <w:rFonts w:ascii="Times New Roman" w:hAnsi="Times New Roman" w:cs="Times New Roman"/>
          <w:sz w:val="24"/>
          <w:szCs w:val="24"/>
          <w:vertAlign w:val="baseline"/>
        </w:rPr>
        <w:endnoteReference w:id="23"/>
      </w:r>
      <w:r w:rsidR="00057B70" w:rsidRPr="00017745">
        <w:rPr>
          <w:rFonts w:ascii="Times New Roman" w:hAnsi="Times New Roman" w:cs="Times New Roman"/>
          <w:sz w:val="24"/>
          <w:szCs w:val="24"/>
        </w:rPr>
        <w:t>,</w:t>
      </w:r>
      <w:r w:rsidR="00057B70" w:rsidRPr="00017745">
        <w:rPr>
          <w:rStyle w:val="EndnoteReference"/>
          <w:rFonts w:ascii="Times New Roman" w:hAnsi="Times New Roman" w:cs="Times New Roman"/>
          <w:sz w:val="24"/>
          <w:szCs w:val="24"/>
          <w:vertAlign w:val="baseline"/>
        </w:rPr>
        <w:endnoteReference w:id="24"/>
      </w:r>
      <w:r w:rsidR="00057B70" w:rsidRPr="00017745">
        <w:rPr>
          <w:rFonts w:ascii="Times New Roman" w:hAnsi="Times New Roman" w:cs="Times New Roman"/>
          <w:sz w:val="24"/>
          <w:szCs w:val="24"/>
        </w:rPr>
        <w:t>,</w:t>
      </w:r>
      <w:r w:rsidR="00057B70" w:rsidRPr="00017745">
        <w:rPr>
          <w:rStyle w:val="EndnoteReference"/>
          <w:rFonts w:ascii="Times New Roman" w:hAnsi="Times New Roman" w:cs="Times New Roman"/>
          <w:sz w:val="24"/>
          <w:szCs w:val="24"/>
          <w:vertAlign w:val="baseline"/>
        </w:rPr>
        <w:endnoteReference w:id="25"/>
      </w:r>
      <w:r w:rsidR="00057B70" w:rsidRPr="00017745">
        <w:rPr>
          <w:rFonts w:ascii="Times New Roman" w:hAnsi="Times New Roman" w:cs="Times New Roman"/>
          <w:sz w:val="24"/>
          <w:szCs w:val="24"/>
        </w:rPr>
        <w:t>,</w:t>
      </w:r>
      <w:r w:rsidR="00057B70" w:rsidRPr="00017745">
        <w:rPr>
          <w:rStyle w:val="EndnoteReference"/>
          <w:rFonts w:ascii="Times New Roman" w:hAnsi="Times New Roman" w:cs="Times New Roman"/>
          <w:sz w:val="24"/>
          <w:szCs w:val="24"/>
          <w:vertAlign w:val="baseline"/>
        </w:rPr>
        <w:endnoteReference w:id="26"/>
      </w:r>
      <w:r w:rsidR="00057B70" w:rsidRPr="00017745">
        <w:rPr>
          <w:rFonts w:ascii="Times New Roman" w:hAnsi="Times New Roman" w:cs="Times New Roman"/>
          <w:sz w:val="24"/>
          <w:szCs w:val="24"/>
        </w:rPr>
        <w:t>,</w:t>
      </w:r>
      <w:r w:rsidR="00057B70" w:rsidRPr="00017745">
        <w:rPr>
          <w:rStyle w:val="EndnoteReference"/>
          <w:rFonts w:ascii="Times New Roman" w:hAnsi="Times New Roman" w:cs="Times New Roman"/>
          <w:sz w:val="24"/>
          <w:szCs w:val="24"/>
          <w:vertAlign w:val="baseline"/>
        </w:rPr>
        <w:endnoteReference w:id="27"/>
      </w:r>
      <w:r w:rsidR="00057B70" w:rsidRPr="00017745">
        <w:rPr>
          <w:rFonts w:ascii="Times New Roman" w:hAnsi="Times New Roman" w:cs="Times New Roman"/>
          <w:sz w:val="24"/>
          <w:szCs w:val="24"/>
        </w:rPr>
        <w:t>,</w:t>
      </w:r>
      <w:r w:rsidR="00057B70" w:rsidRPr="00017745">
        <w:rPr>
          <w:rStyle w:val="EndnoteReference"/>
          <w:rFonts w:ascii="Times New Roman" w:hAnsi="Times New Roman" w:cs="Times New Roman"/>
          <w:sz w:val="24"/>
          <w:szCs w:val="24"/>
          <w:vertAlign w:val="baseline"/>
        </w:rPr>
        <w:endnoteReference w:id="28"/>
      </w:r>
      <w:r w:rsidR="003A6AB1" w:rsidRPr="00017745">
        <w:rPr>
          <w:rFonts w:ascii="Times New Roman" w:hAnsi="Times New Roman" w:cs="Times New Roman"/>
          <w:sz w:val="24"/>
          <w:szCs w:val="24"/>
        </w:rPr>
        <w:t>,</w:t>
      </w:r>
      <w:r w:rsidR="003A6AB1" w:rsidRPr="00017745">
        <w:rPr>
          <w:rStyle w:val="EndnoteReference"/>
          <w:rFonts w:ascii="Times New Roman" w:hAnsi="Times New Roman" w:cs="Times New Roman"/>
          <w:sz w:val="24"/>
          <w:szCs w:val="24"/>
          <w:vertAlign w:val="baseline"/>
        </w:rPr>
        <w:endnoteReference w:id="29"/>
      </w:r>
      <w:r w:rsidR="003A6AB1" w:rsidRPr="00017745">
        <w:rPr>
          <w:rFonts w:ascii="Times New Roman" w:hAnsi="Times New Roman" w:cs="Times New Roman"/>
          <w:sz w:val="24"/>
          <w:szCs w:val="24"/>
        </w:rPr>
        <w:t>,</w:t>
      </w:r>
      <w:r w:rsidR="003A6AB1" w:rsidRPr="00017745">
        <w:rPr>
          <w:rStyle w:val="EndnoteReference"/>
          <w:rFonts w:ascii="Times New Roman" w:hAnsi="Times New Roman" w:cs="Times New Roman"/>
          <w:sz w:val="24"/>
          <w:szCs w:val="24"/>
          <w:vertAlign w:val="baseline"/>
        </w:rPr>
        <w:endnoteReference w:id="30"/>
      </w:r>
      <w:r w:rsidR="003A6AB1" w:rsidRPr="00017745">
        <w:rPr>
          <w:rFonts w:ascii="Times New Roman" w:hAnsi="Times New Roman" w:cs="Times New Roman"/>
          <w:sz w:val="24"/>
          <w:szCs w:val="24"/>
        </w:rPr>
        <w:t>,</w:t>
      </w:r>
      <w:r w:rsidR="003A6AB1" w:rsidRPr="00017745">
        <w:rPr>
          <w:rStyle w:val="EndnoteReference"/>
          <w:rFonts w:ascii="Times New Roman" w:hAnsi="Times New Roman" w:cs="Times New Roman"/>
          <w:sz w:val="24"/>
          <w:szCs w:val="24"/>
          <w:vertAlign w:val="baseline"/>
        </w:rPr>
        <w:endnoteReference w:id="31"/>
      </w:r>
      <w:r w:rsidR="003A6AB1" w:rsidRPr="00017745">
        <w:rPr>
          <w:rFonts w:ascii="Times New Roman" w:hAnsi="Times New Roman" w:cs="Times New Roman"/>
          <w:sz w:val="24"/>
          <w:szCs w:val="24"/>
        </w:rPr>
        <w:t>,</w:t>
      </w:r>
      <w:r w:rsidR="003A6AB1" w:rsidRPr="00017745">
        <w:rPr>
          <w:rStyle w:val="EndnoteReference"/>
          <w:rFonts w:ascii="Times New Roman" w:hAnsi="Times New Roman" w:cs="Times New Roman"/>
          <w:sz w:val="24"/>
          <w:szCs w:val="24"/>
          <w:vertAlign w:val="baseline"/>
        </w:rPr>
        <w:endnoteReference w:id="32"/>
      </w:r>
      <w:r w:rsidR="003A6AB1" w:rsidRPr="00017745">
        <w:rPr>
          <w:rFonts w:ascii="Times New Roman" w:hAnsi="Times New Roman" w:cs="Times New Roman"/>
          <w:sz w:val="24"/>
          <w:szCs w:val="24"/>
        </w:rPr>
        <w:t>,</w:t>
      </w:r>
      <w:r w:rsidR="003A6AB1" w:rsidRPr="00017745">
        <w:rPr>
          <w:rStyle w:val="EndnoteReference"/>
          <w:rFonts w:ascii="Times New Roman" w:hAnsi="Times New Roman" w:cs="Times New Roman"/>
          <w:sz w:val="24"/>
          <w:szCs w:val="24"/>
          <w:vertAlign w:val="baseline"/>
        </w:rPr>
        <w:endnoteReference w:id="33"/>
      </w:r>
      <w:r w:rsidR="00BB1617" w:rsidRPr="00017745">
        <w:rPr>
          <w:rFonts w:ascii="Times New Roman" w:hAnsi="Times New Roman" w:cs="Times New Roman"/>
          <w:sz w:val="24"/>
          <w:szCs w:val="24"/>
        </w:rPr>
        <w:t>,</w:t>
      </w:r>
      <w:r w:rsidR="00BB1617" w:rsidRPr="00017745">
        <w:rPr>
          <w:rStyle w:val="EndnoteReference"/>
          <w:rFonts w:ascii="Times New Roman" w:hAnsi="Times New Roman" w:cs="Times New Roman"/>
          <w:sz w:val="24"/>
          <w:szCs w:val="24"/>
          <w:vertAlign w:val="baseline"/>
        </w:rPr>
        <w:endnoteReference w:id="34"/>
      </w:r>
      <w:r w:rsidR="00BB1617" w:rsidRPr="00017745">
        <w:rPr>
          <w:rFonts w:ascii="Times New Roman" w:hAnsi="Times New Roman" w:cs="Times New Roman"/>
          <w:sz w:val="24"/>
          <w:szCs w:val="24"/>
        </w:rPr>
        <w:t>,</w:t>
      </w:r>
      <w:r w:rsidR="00BB1617" w:rsidRPr="00017745">
        <w:rPr>
          <w:rStyle w:val="EndnoteReference"/>
          <w:rFonts w:ascii="Times New Roman" w:hAnsi="Times New Roman" w:cs="Times New Roman"/>
          <w:sz w:val="24"/>
          <w:szCs w:val="24"/>
          <w:vertAlign w:val="baseline"/>
        </w:rPr>
        <w:endnoteReference w:id="35"/>
      </w:r>
      <w:r w:rsidR="00BB1617" w:rsidRPr="00017745">
        <w:rPr>
          <w:rFonts w:ascii="Times New Roman" w:hAnsi="Times New Roman" w:cs="Times New Roman"/>
          <w:sz w:val="24"/>
          <w:szCs w:val="24"/>
        </w:rPr>
        <w:t>,</w:t>
      </w:r>
      <w:r w:rsidR="00BB1617" w:rsidRPr="00017745">
        <w:rPr>
          <w:rStyle w:val="EndnoteReference"/>
          <w:rFonts w:ascii="Times New Roman" w:hAnsi="Times New Roman" w:cs="Times New Roman"/>
          <w:sz w:val="24"/>
          <w:szCs w:val="24"/>
          <w:vertAlign w:val="baseline"/>
        </w:rPr>
        <w:endnoteReference w:id="36"/>
      </w:r>
      <w:r w:rsidR="0002468E" w:rsidRPr="00017745">
        <w:rPr>
          <w:rFonts w:ascii="Times New Roman" w:hAnsi="Times New Roman" w:cs="Times New Roman"/>
          <w:sz w:val="24"/>
          <w:szCs w:val="24"/>
        </w:rPr>
        <w:t>,</w:t>
      </w:r>
      <w:r w:rsidR="0002468E" w:rsidRPr="00017745">
        <w:rPr>
          <w:rStyle w:val="EndnoteReference"/>
          <w:rFonts w:ascii="Times New Roman" w:hAnsi="Times New Roman" w:cs="Times New Roman"/>
          <w:sz w:val="24"/>
          <w:szCs w:val="24"/>
          <w:vertAlign w:val="baseline"/>
        </w:rPr>
        <w:endnoteReference w:id="37"/>
      </w:r>
      <w:r w:rsidR="0002468E" w:rsidRPr="00017745">
        <w:rPr>
          <w:rFonts w:ascii="Times New Roman" w:hAnsi="Times New Roman" w:cs="Times New Roman"/>
          <w:sz w:val="24"/>
          <w:szCs w:val="24"/>
        </w:rPr>
        <w:t>,</w:t>
      </w:r>
      <w:r w:rsidR="0002468E" w:rsidRPr="00017745">
        <w:rPr>
          <w:rStyle w:val="EndnoteReference"/>
          <w:rFonts w:ascii="Times New Roman" w:hAnsi="Times New Roman" w:cs="Times New Roman"/>
          <w:sz w:val="24"/>
          <w:szCs w:val="24"/>
          <w:vertAlign w:val="baseline"/>
        </w:rPr>
        <w:endnoteReference w:id="38"/>
      </w:r>
      <w:r w:rsidR="0002468E" w:rsidRPr="00017745">
        <w:rPr>
          <w:rFonts w:ascii="Times New Roman" w:hAnsi="Times New Roman" w:cs="Times New Roman"/>
          <w:sz w:val="24"/>
          <w:szCs w:val="24"/>
        </w:rPr>
        <w:t>,</w:t>
      </w:r>
      <w:r w:rsidR="0002468E" w:rsidRPr="00017745">
        <w:rPr>
          <w:rStyle w:val="EndnoteReference"/>
          <w:rFonts w:ascii="Times New Roman" w:hAnsi="Times New Roman" w:cs="Times New Roman"/>
          <w:sz w:val="24"/>
          <w:szCs w:val="24"/>
          <w:vertAlign w:val="baseline"/>
        </w:rPr>
        <w:endnoteReference w:id="39"/>
      </w:r>
      <w:r w:rsidR="0002468E" w:rsidRPr="00017745">
        <w:rPr>
          <w:rFonts w:ascii="Times New Roman" w:hAnsi="Times New Roman" w:cs="Times New Roman"/>
          <w:sz w:val="24"/>
          <w:szCs w:val="24"/>
        </w:rPr>
        <w:t>,</w:t>
      </w:r>
      <w:r w:rsidR="0002468E" w:rsidRPr="00017745">
        <w:rPr>
          <w:rStyle w:val="EndnoteReference"/>
          <w:rFonts w:ascii="Times New Roman" w:hAnsi="Times New Roman" w:cs="Times New Roman"/>
          <w:sz w:val="24"/>
          <w:szCs w:val="24"/>
          <w:vertAlign w:val="baseline"/>
        </w:rPr>
        <w:endnoteReference w:id="40"/>
      </w:r>
      <w:r w:rsidR="00DC64EE" w:rsidRPr="00017745">
        <w:rPr>
          <w:rFonts w:ascii="Times New Roman" w:hAnsi="Times New Roman" w:cs="Times New Roman"/>
          <w:sz w:val="24"/>
          <w:szCs w:val="24"/>
        </w:rPr>
        <w:t>,</w:t>
      </w:r>
      <w:r w:rsidR="00DC64EE" w:rsidRPr="00017745">
        <w:rPr>
          <w:rStyle w:val="EndnoteReference"/>
          <w:rFonts w:ascii="Times New Roman" w:hAnsi="Times New Roman" w:cs="Times New Roman"/>
          <w:sz w:val="24"/>
          <w:szCs w:val="24"/>
          <w:vertAlign w:val="baseline"/>
        </w:rPr>
        <w:endnoteReference w:id="41"/>
      </w:r>
      <w:r w:rsidR="00DC64EE" w:rsidRPr="00017745">
        <w:rPr>
          <w:rFonts w:ascii="Times New Roman" w:hAnsi="Times New Roman" w:cs="Times New Roman"/>
          <w:sz w:val="24"/>
          <w:szCs w:val="24"/>
        </w:rPr>
        <w:t>,</w:t>
      </w:r>
      <w:r w:rsidR="00DC64EE" w:rsidRPr="00017745">
        <w:rPr>
          <w:rStyle w:val="EndnoteReference"/>
          <w:rFonts w:ascii="Times New Roman" w:hAnsi="Times New Roman" w:cs="Times New Roman"/>
          <w:sz w:val="24"/>
          <w:szCs w:val="24"/>
          <w:vertAlign w:val="baseline"/>
        </w:rPr>
        <w:endnoteReference w:id="42"/>
      </w:r>
      <w:r w:rsidR="00DC64EE" w:rsidRPr="00017745">
        <w:rPr>
          <w:rFonts w:ascii="Times New Roman" w:hAnsi="Times New Roman" w:cs="Times New Roman"/>
          <w:sz w:val="24"/>
          <w:szCs w:val="24"/>
        </w:rPr>
        <w:t>,</w:t>
      </w:r>
      <w:r w:rsidR="00DC64EE" w:rsidRPr="00017745">
        <w:rPr>
          <w:rStyle w:val="EndnoteReference"/>
          <w:rFonts w:ascii="Times New Roman" w:hAnsi="Times New Roman" w:cs="Times New Roman"/>
          <w:sz w:val="24"/>
          <w:szCs w:val="24"/>
          <w:vertAlign w:val="baseline"/>
        </w:rPr>
        <w:endnoteReference w:id="43"/>
      </w:r>
      <w:r w:rsidR="00DC64EE" w:rsidRPr="00017745">
        <w:rPr>
          <w:rFonts w:ascii="Times New Roman" w:hAnsi="Times New Roman" w:cs="Times New Roman"/>
          <w:sz w:val="24"/>
          <w:szCs w:val="24"/>
        </w:rPr>
        <w:t>,</w:t>
      </w:r>
      <w:r w:rsidR="00DC64EE" w:rsidRPr="00017745">
        <w:rPr>
          <w:rStyle w:val="EndnoteReference"/>
          <w:rFonts w:ascii="Times New Roman" w:hAnsi="Times New Roman" w:cs="Times New Roman"/>
          <w:sz w:val="24"/>
          <w:szCs w:val="24"/>
          <w:vertAlign w:val="baseline"/>
        </w:rPr>
        <w:endnoteReference w:id="44"/>
      </w:r>
      <w:r w:rsidR="009D7C9B" w:rsidRPr="00017745">
        <w:rPr>
          <w:rFonts w:ascii="Times New Roman" w:hAnsi="Times New Roman" w:cs="Times New Roman"/>
          <w:sz w:val="24"/>
          <w:szCs w:val="24"/>
        </w:rPr>
        <w:t>,</w:t>
      </w:r>
      <w:r w:rsidR="009D7C9B" w:rsidRPr="00017745">
        <w:rPr>
          <w:rStyle w:val="EndnoteReference"/>
          <w:rFonts w:ascii="Times New Roman" w:hAnsi="Times New Roman" w:cs="Times New Roman"/>
          <w:sz w:val="24"/>
          <w:szCs w:val="24"/>
          <w:vertAlign w:val="baseline"/>
        </w:rPr>
        <w:endnoteReference w:id="45"/>
      </w:r>
      <w:r w:rsidR="009D7C9B" w:rsidRPr="00017745">
        <w:rPr>
          <w:rFonts w:ascii="Times New Roman" w:hAnsi="Times New Roman" w:cs="Times New Roman"/>
          <w:sz w:val="24"/>
          <w:szCs w:val="24"/>
        </w:rPr>
        <w:t>,</w:t>
      </w:r>
      <w:r w:rsidR="009D7C9B" w:rsidRPr="00017745">
        <w:rPr>
          <w:rStyle w:val="EndnoteReference"/>
          <w:rFonts w:ascii="Times New Roman" w:hAnsi="Times New Roman" w:cs="Times New Roman"/>
          <w:sz w:val="24"/>
          <w:szCs w:val="24"/>
          <w:vertAlign w:val="baseline"/>
        </w:rPr>
        <w:endnoteReference w:id="46"/>
      </w:r>
      <w:r w:rsidR="009D7C9B" w:rsidRPr="00017745">
        <w:rPr>
          <w:rFonts w:ascii="Times New Roman" w:hAnsi="Times New Roman" w:cs="Times New Roman"/>
          <w:sz w:val="24"/>
          <w:szCs w:val="24"/>
        </w:rPr>
        <w:t>,</w:t>
      </w:r>
      <w:r w:rsidR="009D7C9B" w:rsidRPr="00017745">
        <w:rPr>
          <w:rStyle w:val="EndnoteReference"/>
          <w:rFonts w:ascii="Times New Roman" w:hAnsi="Times New Roman" w:cs="Times New Roman"/>
          <w:sz w:val="24"/>
          <w:szCs w:val="24"/>
          <w:vertAlign w:val="baseline"/>
        </w:rPr>
        <w:endnoteReference w:id="47"/>
      </w:r>
      <w:r w:rsidR="009D7C9B" w:rsidRPr="00017745">
        <w:rPr>
          <w:rFonts w:ascii="Times New Roman" w:hAnsi="Times New Roman" w:cs="Times New Roman"/>
          <w:sz w:val="24"/>
          <w:szCs w:val="24"/>
        </w:rPr>
        <w:t>,</w:t>
      </w:r>
      <w:r w:rsidR="009D7C9B" w:rsidRPr="00017745">
        <w:rPr>
          <w:rStyle w:val="EndnoteReference"/>
          <w:rFonts w:ascii="Times New Roman" w:hAnsi="Times New Roman" w:cs="Times New Roman"/>
          <w:sz w:val="24"/>
          <w:szCs w:val="24"/>
          <w:vertAlign w:val="baseline"/>
        </w:rPr>
        <w:endnoteReference w:id="48"/>
      </w:r>
      <w:r w:rsidR="009D7C9B" w:rsidRPr="00017745">
        <w:rPr>
          <w:rFonts w:ascii="Times New Roman" w:hAnsi="Times New Roman" w:cs="Times New Roman"/>
          <w:sz w:val="24"/>
          <w:szCs w:val="24"/>
        </w:rPr>
        <w:t>,</w:t>
      </w:r>
      <w:r w:rsidR="009D7C9B" w:rsidRPr="00017745">
        <w:rPr>
          <w:rStyle w:val="EndnoteReference"/>
          <w:rFonts w:ascii="Times New Roman" w:hAnsi="Times New Roman" w:cs="Times New Roman"/>
          <w:sz w:val="24"/>
          <w:szCs w:val="24"/>
          <w:vertAlign w:val="baseline"/>
        </w:rPr>
        <w:endnoteReference w:id="49"/>
      </w:r>
      <w:r w:rsidR="00191234" w:rsidRPr="00017745">
        <w:rPr>
          <w:rFonts w:ascii="Times New Roman" w:hAnsi="Times New Roman" w:cs="Times New Roman"/>
          <w:sz w:val="24"/>
          <w:szCs w:val="24"/>
        </w:rPr>
        <w:t>,</w:t>
      </w:r>
      <w:r w:rsidR="00191234" w:rsidRPr="00017745">
        <w:rPr>
          <w:rStyle w:val="EndnoteReference"/>
          <w:rFonts w:ascii="Times New Roman" w:hAnsi="Times New Roman" w:cs="Times New Roman"/>
          <w:sz w:val="24"/>
          <w:szCs w:val="24"/>
          <w:vertAlign w:val="baseline"/>
        </w:rPr>
        <w:endnoteReference w:id="50"/>
      </w:r>
      <w:r w:rsidR="00191234" w:rsidRPr="00017745">
        <w:rPr>
          <w:rFonts w:ascii="Times New Roman" w:hAnsi="Times New Roman" w:cs="Times New Roman"/>
          <w:sz w:val="24"/>
          <w:szCs w:val="24"/>
        </w:rPr>
        <w:t>,</w:t>
      </w:r>
      <w:r w:rsidR="00191234" w:rsidRPr="00017745">
        <w:rPr>
          <w:rStyle w:val="EndnoteReference"/>
          <w:rFonts w:ascii="Times New Roman" w:hAnsi="Times New Roman" w:cs="Times New Roman"/>
          <w:sz w:val="24"/>
          <w:szCs w:val="24"/>
          <w:vertAlign w:val="baseline"/>
        </w:rPr>
        <w:endnoteReference w:id="51"/>
      </w:r>
      <w:r w:rsidR="008C1368" w:rsidRPr="00017745">
        <w:rPr>
          <w:rFonts w:ascii="Times New Roman" w:hAnsi="Times New Roman" w:cs="Times New Roman"/>
          <w:sz w:val="24"/>
          <w:szCs w:val="24"/>
        </w:rPr>
        <w:t>,</w:t>
      </w:r>
      <w:r w:rsidR="008C1368" w:rsidRPr="00017745">
        <w:rPr>
          <w:rStyle w:val="EndnoteReference"/>
          <w:rFonts w:ascii="Times New Roman" w:hAnsi="Times New Roman" w:cs="Times New Roman"/>
          <w:sz w:val="24"/>
          <w:szCs w:val="24"/>
          <w:vertAlign w:val="baseline"/>
        </w:rPr>
        <w:endnoteReference w:id="52"/>
      </w:r>
      <w:r w:rsidR="008C1368" w:rsidRPr="00017745">
        <w:rPr>
          <w:rFonts w:ascii="Times New Roman" w:hAnsi="Times New Roman" w:cs="Times New Roman"/>
          <w:sz w:val="24"/>
          <w:szCs w:val="24"/>
        </w:rPr>
        <w:t>,</w:t>
      </w:r>
      <w:r w:rsidR="008C1368" w:rsidRPr="00017745">
        <w:rPr>
          <w:rStyle w:val="EndnoteReference"/>
          <w:rFonts w:ascii="Times New Roman" w:hAnsi="Times New Roman" w:cs="Times New Roman"/>
          <w:sz w:val="24"/>
          <w:szCs w:val="24"/>
          <w:vertAlign w:val="baseline"/>
        </w:rPr>
        <w:endnoteReference w:id="53"/>
      </w:r>
      <w:r w:rsidR="00836F18" w:rsidRPr="00017745">
        <w:rPr>
          <w:rFonts w:ascii="Times New Roman" w:hAnsi="Times New Roman" w:cs="Times New Roman"/>
          <w:sz w:val="24"/>
          <w:szCs w:val="24"/>
        </w:rPr>
        <w:t>,</w:t>
      </w:r>
      <w:r w:rsidR="00836F18" w:rsidRPr="00017745">
        <w:rPr>
          <w:rStyle w:val="EndnoteReference"/>
          <w:rFonts w:ascii="Times New Roman" w:hAnsi="Times New Roman" w:cs="Times New Roman"/>
          <w:sz w:val="24"/>
          <w:szCs w:val="24"/>
          <w:vertAlign w:val="baseline"/>
        </w:rPr>
        <w:endnoteReference w:id="54"/>
      </w:r>
      <w:r w:rsidR="00845FC8">
        <w:rPr>
          <w:rFonts w:ascii="Times New Roman" w:hAnsi="Times New Roman" w:cs="Times New Roman"/>
          <w:sz w:val="24"/>
          <w:szCs w:val="24"/>
        </w:rPr>
        <w:t>]</w:t>
      </w:r>
      <w:r w:rsidR="00B36392" w:rsidRPr="00017745">
        <w:rPr>
          <w:rFonts w:ascii="Times New Roman" w:hAnsi="Times New Roman" w:cs="Times New Roman"/>
          <w:sz w:val="24"/>
          <w:szCs w:val="24"/>
        </w:rPr>
        <w:t xml:space="preserve"> </w:t>
      </w:r>
      <w:r w:rsidRPr="00017745">
        <w:rPr>
          <w:rFonts w:ascii="Times New Roman" w:hAnsi="Times New Roman" w:cs="Times New Roman"/>
          <w:sz w:val="24"/>
          <w:szCs w:val="24"/>
        </w:rPr>
        <w:t>were included in this review (Figure 1).</w:t>
      </w:r>
    </w:p>
    <w:p w14:paraId="7D952AF9" w14:textId="0EB4EDC2" w:rsidR="00354F5C" w:rsidRPr="00017745" w:rsidRDefault="00354F5C" w:rsidP="002A754C">
      <w:pPr>
        <w:spacing w:after="0" w:line="480" w:lineRule="auto"/>
        <w:ind w:firstLine="720"/>
        <w:jc w:val="both"/>
        <w:rPr>
          <w:rFonts w:ascii="Times New Roman" w:hAnsi="Times New Roman" w:cs="Times New Roman"/>
          <w:sz w:val="24"/>
          <w:szCs w:val="24"/>
        </w:rPr>
      </w:pPr>
      <w:r w:rsidRPr="00017745">
        <w:rPr>
          <w:rFonts w:ascii="Times New Roman" w:hAnsi="Times New Roman" w:cs="Times New Roman"/>
          <w:sz w:val="24"/>
          <w:szCs w:val="24"/>
        </w:rPr>
        <w:t>The descriptions of the study design and patient characteristics are shown in Table 1. There were 40 retrospective cohort studies, 2 prospective cohort studies, 1 cross-sectional study and 2 cohort studies of unclear design.</w:t>
      </w:r>
      <w:r w:rsidR="005D598E" w:rsidRPr="00017745">
        <w:rPr>
          <w:rFonts w:ascii="Times New Roman" w:hAnsi="Times New Roman" w:cs="Times New Roman"/>
          <w:sz w:val="24"/>
          <w:szCs w:val="24"/>
        </w:rPr>
        <w:t xml:space="preserve"> All of the studies originated from China except for 2 studies from the United States and one </w:t>
      </w:r>
      <w:r w:rsidR="0097337B" w:rsidRPr="00017745">
        <w:rPr>
          <w:rFonts w:ascii="Times New Roman" w:hAnsi="Times New Roman" w:cs="Times New Roman"/>
          <w:sz w:val="24"/>
          <w:szCs w:val="24"/>
        </w:rPr>
        <w:t>multicentre</w:t>
      </w:r>
      <w:r w:rsidR="005D598E" w:rsidRPr="00017745">
        <w:rPr>
          <w:rFonts w:ascii="Times New Roman" w:hAnsi="Times New Roman" w:cs="Times New Roman"/>
          <w:sz w:val="24"/>
          <w:szCs w:val="24"/>
        </w:rPr>
        <w:t xml:space="preserve"> European study which took place in Belgium, France, Italy and Spain. The studies included a cumulative total of 14,358 patients which ranged from 101 to 1,590 from each individual study. Among the studies that reported mean age and sex of the participants, the average across the studies was 51 years and the proportion of male patients was 51%. All patients had laboratory confirmed COVID-19 infection.</w:t>
      </w:r>
      <w:r w:rsidR="0091281D">
        <w:rPr>
          <w:rFonts w:ascii="Times New Roman" w:hAnsi="Times New Roman" w:cs="Times New Roman"/>
          <w:sz w:val="24"/>
          <w:szCs w:val="24"/>
        </w:rPr>
        <w:t xml:space="preserve"> Majority of studies did not report the exact criteria for admissions to hospital and the criteria for starting oxygen therapy (Supplementary Table 1). </w:t>
      </w:r>
    </w:p>
    <w:p w14:paraId="5E9E9521" w14:textId="43A8E31C" w:rsidR="00354F5C" w:rsidRPr="00017745" w:rsidRDefault="0097337B" w:rsidP="002A754C">
      <w:pPr>
        <w:spacing w:after="0" w:line="480" w:lineRule="auto"/>
        <w:ind w:firstLine="720"/>
        <w:jc w:val="both"/>
        <w:rPr>
          <w:rFonts w:ascii="Times New Roman" w:hAnsi="Times New Roman" w:cs="Times New Roman"/>
          <w:sz w:val="24"/>
          <w:szCs w:val="24"/>
        </w:rPr>
      </w:pPr>
      <w:r w:rsidRPr="00017745">
        <w:rPr>
          <w:rFonts w:ascii="Times New Roman" w:hAnsi="Times New Roman" w:cs="Times New Roman"/>
          <w:sz w:val="24"/>
          <w:szCs w:val="24"/>
        </w:rPr>
        <w:lastRenderedPageBreak/>
        <w:t>The quality of the included studies is</w:t>
      </w:r>
      <w:r w:rsidR="0091281D">
        <w:rPr>
          <w:rFonts w:ascii="Times New Roman" w:hAnsi="Times New Roman" w:cs="Times New Roman"/>
          <w:sz w:val="24"/>
          <w:szCs w:val="24"/>
        </w:rPr>
        <w:t xml:space="preserve"> shown in Supplementary Table 2</w:t>
      </w:r>
      <w:r w:rsidRPr="00017745">
        <w:rPr>
          <w:rFonts w:ascii="Times New Roman" w:hAnsi="Times New Roman" w:cs="Times New Roman"/>
          <w:sz w:val="24"/>
          <w:szCs w:val="24"/>
        </w:rPr>
        <w:t>. All included studies were graded to be 4 to 6 stars out of a maximum of 7.</w:t>
      </w:r>
    </w:p>
    <w:p w14:paraId="04CC0ACD" w14:textId="411D905A" w:rsidR="0097337B" w:rsidRPr="00017745" w:rsidRDefault="0097337B" w:rsidP="002A754C">
      <w:pPr>
        <w:spacing w:after="0" w:line="480" w:lineRule="auto"/>
        <w:ind w:firstLine="720"/>
        <w:jc w:val="both"/>
        <w:rPr>
          <w:rFonts w:ascii="Times New Roman" w:hAnsi="Times New Roman" w:cs="Times New Roman"/>
          <w:sz w:val="24"/>
          <w:szCs w:val="24"/>
        </w:rPr>
      </w:pPr>
      <w:r w:rsidRPr="00017745">
        <w:rPr>
          <w:rFonts w:ascii="Times New Roman" w:hAnsi="Times New Roman" w:cs="Times New Roman"/>
          <w:sz w:val="24"/>
          <w:szCs w:val="24"/>
        </w:rPr>
        <w:t xml:space="preserve">The symptoms reported by patients with COVID-19 </w:t>
      </w:r>
      <w:r w:rsidR="00AA3C10" w:rsidRPr="00017745">
        <w:rPr>
          <w:rFonts w:ascii="Times New Roman" w:hAnsi="Times New Roman" w:cs="Times New Roman"/>
          <w:sz w:val="24"/>
          <w:szCs w:val="24"/>
        </w:rPr>
        <w:t xml:space="preserve">are </w:t>
      </w:r>
      <w:r w:rsidRPr="00017745">
        <w:rPr>
          <w:rFonts w:ascii="Times New Roman" w:hAnsi="Times New Roman" w:cs="Times New Roman"/>
          <w:sz w:val="24"/>
          <w:szCs w:val="24"/>
        </w:rPr>
        <w:t>describ</w:t>
      </w:r>
      <w:r w:rsidR="00AA3C10" w:rsidRPr="00017745">
        <w:rPr>
          <w:rFonts w:ascii="Times New Roman" w:hAnsi="Times New Roman" w:cs="Times New Roman"/>
          <w:sz w:val="24"/>
          <w:szCs w:val="24"/>
        </w:rPr>
        <w:t>ed for</w:t>
      </w:r>
      <w:r w:rsidRPr="00017745">
        <w:rPr>
          <w:rFonts w:ascii="Times New Roman" w:hAnsi="Times New Roman" w:cs="Times New Roman"/>
          <w:sz w:val="24"/>
          <w:szCs w:val="24"/>
        </w:rPr>
        <w:t xml:space="preserve"> each study in Supplementary Table </w:t>
      </w:r>
      <w:r w:rsidR="002A04CB">
        <w:rPr>
          <w:rFonts w:ascii="Times New Roman" w:hAnsi="Times New Roman" w:cs="Times New Roman"/>
          <w:sz w:val="24"/>
          <w:szCs w:val="24"/>
        </w:rPr>
        <w:t>3</w:t>
      </w:r>
      <w:r w:rsidRPr="00017745">
        <w:rPr>
          <w:rFonts w:ascii="Times New Roman" w:hAnsi="Times New Roman" w:cs="Times New Roman"/>
          <w:sz w:val="24"/>
          <w:szCs w:val="24"/>
        </w:rPr>
        <w:t>.</w:t>
      </w:r>
      <w:r w:rsidR="00481834" w:rsidRPr="00017745">
        <w:rPr>
          <w:rFonts w:ascii="Times New Roman" w:hAnsi="Times New Roman" w:cs="Times New Roman"/>
          <w:sz w:val="24"/>
          <w:szCs w:val="24"/>
        </w:rPr>
        <w:t xml:space="preserve"> Collectively pooled</w:t>
      </w:r>
      <w:r w:rsidR="00AA3C10" w:rsidRPr="00017745">
        <w:rPr>
          <w:rFonts w:ascii="Times New Roman" w:hAnsi="Times New Roman" w:cs="Times New Roman"/>
          <w:sz w:val="24"/>
          <w:szCs w:val="24"/>
        </w:rPr>
        <w:t>,</w:t>
      </w:r>
      <w:r w:rsidR="00481834" w:rsidRPr="00017745">
        <w:rPr>
          <w:rFonts w:ascii="Times New Roman" w:hAnsi="Times New Roman" w:cs="Times New Roman"/>
          <w:sz w:val="24"/>
          <w:szCs w:val="24"/>
        </w:rPr>
        <w:t xml:space="preserve"> the most common symptom among patients was fever (81.2%) followed by cough (62.9%), fatigue (38.0%) and anorexia/loss of appetite (33.7%)</w:t>
      </w:r>
      <w:r w:rsidR="00533C07">
        <w:rPr>
          <w:rFonts w:ascii="Times New Roman" w:hAnsi="Times New Roman" w:cs="Times New Roman"/>
          <w:sz w:val="24"/>
          <w:szCs w:val="24"/>
        </w:rPr>
        <w:t xml:space="preserve"> (Figure 2)</w:t>
      </w:r>
      <w:r w:rsidR="00481834" w:rsidRPr="00017745">
        <w:rPr>
          <w:rFonts w:ascii="Times New Roman" w:hAnsi="Times New Roman" w:cs="Times New Roman"/>
          <w:sz w:val="24"/>
          <w:szCs w:val="24"/>
        </w:rPr>
        <w:t>. More than 1 in 5 patients had shortness of breath (26.9%), anosmia/loss of taste (25.4%) and sputum/expectoration (24.2%). Only 2.8% of patients were asymptomatic. Other symptoms commonly reported but only from single studies are shown in Figure 3 and prevalent symptoms included weakness (85.0%), facial pain/heaviness and ear pain (14.6%).</w:t>
      </w:r>
    </w:p>
    <w:p w14:paraId="22C71EF6" w14:textId="26379BBF" w:rsidR="00AA3C10" w:rsidRPr="00017745" w:rsidRDefault="00AA3C10" w:rsidP="002A754C">
      <w:pPr>
        <w:spacing w:after="0" w:line="480" w:lineRule="auto"/>
        <w:ind w:firstLine="720"/>
        <w:jc w:val="both"/>
        <w:rPr>
          <w:rFonts w:ascii="Times New Roman" w:hAnsi="Times New Roman" w:cs="Times New Roman"/>
          <w:sz w:val="24"/>
          <w:szCs w:val="24"/>
        </w:rPr>
      </w:pPr>
      <w:r w:rsidRPr="00017745">
        <w:rPr>
          <w:rFonts w:ascii="Times New Roman" w:hAnsi="Times New Roman" w:cs="Times New Roman"/>
          <w:sz w:val="24"/>
          <w:szCs w:val="24"/>
        </w:rPr>
        <w:t xml:space="preserve">The comorbidities of patients with COVID-19 are shown for each study in Supplementary Table </w:t>
      </w:r>
      <w:r w:rsidR="002A04CB">
        <w:rPr>
          <w:rFonts w:ascii="Times New Roman" w:hAnsi="Times New Roman" w:cs="Times New Roman"/>
          <w:sz w:val="24"/>
          <w:szCs w:val="24"/>
        </w:rPr>
        <w:t>4</w:t>
      </w:r>
      <w:r w:rsidRPr="00017745">
        <w:rPr>
          <w:rFonts w:ascii="Times New Roman" w:hAnsi="Times New Roman" w:cs="Times New Roman"/>
          <w:sz w:val="24"/>
          <w:szCs w:val="24"/>
        </w:rPr>
        <w:t>. The most common comorbidities among these patients after pooling the studies was hypertension (19.1%), cardiovascular disease (17.9%), endocrine dis</w:t>
      </w:r>
      <w:r w:rsidR="008B0CAB" w:rsidRPr="00017745">
        <w:rPr>
          <w:rFonts w:ascii="Times New Roman" w:hAnsi="Times New Roman" w:cs="Times New Roman"/>
          <w:sz w:val="24"/>
          <w:szCs w:val="24"/>
        </w:rPr>
        <w:t>ease</w:t>
      </w:r>
      <w:r w:rsidRPr="00017745">
        <w:rPr>
          <w:rFonts w:ascii="Times New Roman" w:hAnsi="Times New Roman" w:cs="Times New Roman"/>
          <w:sz w:val="24"/>
          <w:szCs w:val="24"/>
        </w:rPr>
        <w:t xml:space="preserve"> (9.3%) and diabetes (9.2%)</w:t>
      </w:r>
      <w:r w:rsidR="003F6645" w:rsidRPr="00017745">
        <w:rPr>
          <w:rFonts w:ascii="Times New Roman" w:hAnsi="Times New Roman" w:cs="Times New Roman"/>
          <w:sz w:val="24"/>
          <w:szCs w:val="24"/>
        </w:rPr>
        <w:t xml:space="preserve"> (Figure 4)</w:t>
      </w:r>
      <w:r w:rsidRPr="00017745">
        <w:rPr>
          <w:rFonts w:ascii="Times New Roman" w:hAnsi="Times New Roman" w:cs="Times New Roman"/>
          <w:sz w:val="24"/>
          <w:szCs w:val="24"/>
        </w:rPr>
        <w:t xml:space="preserve">. Patients with </w:t>
      </w:r>
      <w:r w:rsidR="008B0CAB" w:rsidRPr="00017745">
        <w:rPr>
          <w:rFonts w:ascii="Times New Roman" w:hAnsi="Times New Roman" w:cs="Times New Roman"/>
          <w:sz w:val="24"/>
          <w:szCs w:val="24"/>
        </w:rPr>
        <w:t xml:space="preserve">a </w:t>
      </w:r>
      <w:r w:rsidRPr="00017745">
        <w:rPr>
          <w:rFonts w:ascii="Times New Roman" w:hAnsi="Times New Roman" w:cs="Times New Roman"/>
          <w:sz w:val="24"/>
          <w:szCs w:val="24"/>
        </w:rPr>
        <w:t xml:space="preserve">smoking history represented 8.3% of the </w:t>
      </w:r>
      <w:r w:rsidR="00747416" w:rsidRPr="00017745">
        <w:rPr>
          <w:rFonts w:ascii="Times New Roman" w:hAnsi="Times New Roman" w:cs="Times New Roman"/>
          <w:sz w:val="24"/>
          <w:szCs w:val="24"/>
        </w:rPr>
        <w:t xml:space="preserve">pooled </w:t>
      </w:r>
      <w:r w:rsidRPr="00017745">
        <w:rPr>
          <w:rFonts w:ascii="Times New Roman" w:hAnsi="Times New Roman" w:cs="Times New Roman"/>
          <w:sz w:val="24"/>
          <w:szCs w:val="24"/>
        </w:rPr>
        <w:t>cohort.</w:t>
      </w:r>
      <w:r w:rsidR="002A04CB">
        <w:rPr>
          <w:rFonts w:ascii="Times New Roman" w:hAnsi="Times New Roman" w:cs="Times New Roman"/>
          <w:sz w:val="24"/>
          <w:szCs w:val="24"/>
        </w:rPr>
        <w:t xml:space="preserve"> The descriptions of acute kidney injury, end-stage renal failure or dialysis use is shown in Supplementary 5. </w:t>
      </w:r>
    </w:p>
    <w:p w14:paraId="4BFB7798" w14:textId="3E5EBA11" w:rsidR="003F6645" w:rsidRPr="00017745" w:rsidRDefault="003F6645" w:rsidP="002A754C">
      <w:pPr>
        <w:spacing w:after="0" w:line="480" w:lineRule="auto"/>
        <w:ind w:firstLine="720"/>
        <w:jc w:val="both"/>
        <w:rPr>
          <w:rFonts w:ascii="Times New Roman" w:hAnsi="Times New Roman" w:cs="Times New Roman"/>
          <w:sz w:val="24"/>
          <w:szCs w:val="24"/>
        </w:rPr>
      </w:pPr>
      <w:r w:rsidRPr="00017745">
        <w:rPr>
          <w:rFonts w:ascii="Times New Roman" w:hAnsi="Times New Roman" w:cs="Times New Roman"/>
          <w:sz w:val="24"/>
          <w:szCs w:val="24"/>
        </w:rPr>
        <w:t xml:space="preserve">The findings from chest X-ray and CT scans are reported for each study in Supplementary Table </w:t>
      </w:r>
      <w:r w:rsidR="00C00097">
        <w:rPr>
          <w:rFonts w:ascii="Times New Roman" w:hAnsi="Times New Roman" w:cs="Times New Roman"/>
          <w:sz w:val="24"/>
          <w:szCs w:val="24"/>
        </w:rPr>
        <w:t>6</w:t>
      </w:r>
      <w:r w:rsidRPr="00017745">
        <w:rPr>
          <w:rFonts w:ascii="Times New Roman" w:hAnsi="Times New Roman" w:cs="Times New Roman"/>
          <w:sz w:val="24"/>
          <w:szCs w:val="24"/>
        </w:rPr>
        <w:t>. The pooled results suggest that 27.7% of patients had abnormal chest X-rays, 79.9% had bilateral changes on chest X-ray or CT scans and 63.0% had ground-gla</w:t>
      </w:r>
      <w:r w:rsidR="008B0CAB" w:rsidRPr="00017745">
        <w:rPr>
          <w:rFonts w:ascii="Times New Roman" w:hAnsi="Times New Roman" w:cs="Times New Roman"/>
          <w:sz w:val="24"/>
          <w:szCs w:val="24"/>
        </w:rPr>
        <w:t>ss opacities</w:t>
      </w:r>
      <w:r w:rsidR="00BF1497" w:rsidRPr="00017745">
        <w:rPr>
          <w:rFonts w:ascii="Times New Roman" w:hAnsi="Times New Roman" w:cs="Times New Roman"/>
          <w:sz w:val="24"/>
          <w:szCs w:val="24"/>
        </w:rPr>
        <w:t xml:space="preserve"> on imaging (Figure 5).</w:t>
      </w:r>
    </w:p>
    <w:p w14:paraId="0927CCDA" w14:textId="0D37DC25" w:rsidR="00051167" w:rsidRPr="00017745" w:rsidRDefault="00CD7091" w:rsidP="002A754C">
      <w:pPr>
        <w:spacing w:after="0" w:line="480" w:lineRule="auto"/>
        <w:ind w:firstLine="720"/>
        <w:jc w:val="both"/>
        <w:rPr>
          <w:rFonts w:ascii="Times New Roman" w:hAnsi="Times New Roman" w:cs="Times New Roman"/>
          <w:sz w:val="24"/>
          <w:szCs w:val="24"/>
        </w:rPr>
      </w:pPr>
      <w:r w:rsidRPr="00017745">
        <w:rPr>
          <w:rFonts w:ascii="Times New Roman" w:hAnsi="Times New Roman" w:cs="Times New Roman"/>
          <w:sz w:val="24"/>
          <w:szCs w:val="24"/>
        </w:rPr>
        <w:t>The outcomes for patients with COVID-19 are presented in Table 2. Studies had follow</w:t>
      </w:r>
      <w:r w:rsidR="00B36392" w:rsidRPr="00017745">
        <w:rPr>
          <w:rFonts w:ascii="Times New Roman" w:hAnsi="Times New Roman" w:cs="Times New Roman"/>
          <w:sz w:val="24"/>
          <w:szCs w:val="24"/>
        </w:rPr>
        <w:t>-</w:t>
      </w:r>
      <w:r w:rsidRPr="00017745">
        <w:rPr>
          <w:rFonts w:ascii="Times New Roman" w:hAnsi="Times New Roman" w:cs="Times New Roman"/>
          <w:sz w:val="24"/>
          <w:szCs w:val="24"/>
        </w:rPr>
        <w:t xml:space="preserve">up of </w:t>
      </w:r>
      <w:r w:rsidR="00285F37" w:rsidRPr="00017745">
        <w:rPr>
          <w:rFonts w:ascii="Times New Roman" w:hAnsi="Times New Roman" w:cs="Times New Roman"/>
          <w:sz w:val="24"/>
          <w:szCs w:val="24"/>
        </w:rPr>
        <w:t>up</w:t>
      </w:r>
      <w:r w:rsidRPr="00017745">
        <w:rPr>
          <w:rFonts w:ascii="Times New Roman" w:hAnsi="Times New Roman" w:cs="Times New Roman"/>
          <w:sz w:val="24"/>
          <w:szCs w:val="24"/>
        </w:rPr>
        <w:t xml:space="preserve"> to 31 days and the pooled results for outcomes are shown in Figure 6.</w:t>
      </w:r>
      <w:r w:rsidR="008700CE" w:rsidRPr="00017745">
        <w:rPr>
          <w:rFonts w:ascii="Times New Roman" w:hAnsi="Times New Roman" w:cs="Times New Roman"/>
          <w:sz w:val="24"/>
          <w:szCs w:val="24"/>
        </w:rPr>
        <w:t xml:space="preserve"> The most common adverse outcome was acute respiratory distress syndrome (27.4%), acute cardiac injury (16.2%) and acute kidney injury</w:t>
      </w:r>
      <w:r w:rsidR="005E1662" w:rsidRPr="00017745">
        <w:rPr>
          <w:rFonts w:ascii="Times New Roman" w:hAnsi="Times New Roman" w:cs="Times New Roman"/>
          <w:sz w:val="24"/>
          <w:szCs w:val="24"/>
        </w:rPr>
        <w:t xml:space="preserve"> (12.6%). Death occurred in 8.2% of patients and 16.3% required intensive care admission while 11.7% had mechanical ventilation. Bacterial or secondary infections affected 8.5% of patients and 6.9% developed shock.</w:t>
      </w:r>
    </w:p>
    <w:p w14:paraId="56EA7760" w14:textId="77777777" w:rsidR="009F48FF" w:rsidRPr="00017745" w:rsidRDefault="009F48FF" w:rsidP="002A754C">
      <w:pPr>
        <w:spacing w:after="0" w:line="480" w:lineRule="auto"/>
        <w:jc w:val="both"/>
        <w:rPr>
          <w:rFonts w:ascii="Times New Roman" w:hAnsi="Times New Roman" w:cs="Times New Roman"/>
          <w:sz w:val="24"/>
          <w:szCs w:val="24"/>
        </w:rPr>
      </w:pPr>
    </w:p>
    <w:p w14:paraId="7BF26FD8" w14:textId="79BF4946" w:rsidR="00EC5FD6" w:rsidRPr="00017745" w:rsidRDefault="006E431D" w:rsidP="002A754C">
      <w:pPr>
        <w:spacing w:after="0" w:line="480" w:lineRule="auto"/>
        <w:jc w:val="both"/>
        <w:rPr>
          <w:rFonts w:ascii="Times New Roman" w:hAnsi="Times New Roman" w:cs="Times New Roman"/>
          <w:b/>
          <w:sz w:val="24"/>
          <w:szCs w:val="24"/>
        </w:rPr>
      </w:pPr>
      <w:r w:rsidRPr="00017745">
        <w:rPr>
          <w:rFonts w:ascii="Times New Roman" w:hAnsi="Times New Roman" w:cs="Times New Roman"/>
          <w:b/>
          <w:sz w:val="24"/>
          <w:szCs w:val="24"/>
        </w:rPr>
        <w:t>Discussion</w:t>
      </w:r>
    </w:p>
    <w:p w14:paraId="1EB9A6BC" w14:textId="3BFE1F1D" w:rsidR="00C763B0" w:rsidRPr="00017745" w:rsidRDefault="00ED2844" w:rsidP="002A754C">
      <w:pPr>
        <w:spacing w:after="0" w:line="480" w:lineRule="auto"/>
        <w:jc w:val="both"/>
        <w:rPr>
          <w:rFonts w:ascii="Times New Roman" w:hAnsi="Times New Roman" w:cs="Times New Roman"/>
          <w:sz w:val="24"/>
          <w:szCs w:val="24"/>
        </w:rPr>
      </w:pPr>
      <w:r w:rsidRPr="00017745">
        <w:rPr>
          <w:rFonts w:ascii="Times New Roman" w:hAnsi="Times New Roman" w:cs="Times New Roman"/>
          <w:sz w:val="24"/>
          <w:szCs w:val="24"/>
        </w:rPr>
        <w:tab/>
        <w:t xml:space="preserve">Our study has several key findings. First, </w:t>
      </w:r>
      <w:r w:rsidR="00285F37" w:rsidRPr="00017745">
        <w:rPr>
          <w:rFonts w:ascii="Times New Roman" w:hAnsi="Times New Roman" w:cs="Times New Roman"/>
          <w:sz w:val="24"/>
          <w:szCs w:val="24"/>
        </w:rPr>
        <w:t xml:space="preserve">the </w:t>
      </w:r>
      <w:r w:rsidRPr="00017745">
        <w:rPr>
          <w:rFonts w:ascii="Times New Roman" w:hAnsi="Times New Roman" w:cs="Times New Roman"/>
          <w:sz w:val="24"/>
          <w:szCs w:val="24"/>
        </w:rPr>
        <w:t xml:space="preserve">majority of the literature is </w:t>
      </w:r>
      <w:r w:rsidR="00285F37" w:rsidRPr="00017745">
        <w:rPr>
          <w:rFonts w:ascii="Times New Roman" w:hAnsi="Times New Roman" w:cs="Times New Roman"/>
          <w:sz w:val="24"/>
          <w:szCs w:val="24"/>
        </w:rPr>
        <w:t xml:space="preserve">currently </w:t>
      </w:r>
      <w:r w:rsidRPr="00017745">
        <w:rPr>
          <w:rFonts w:ascii="Times New Roman" w:hAnsi="Times New Roman" w:cs="Times New Roman"/>
          <w:sz w:val="24"/>
          <w:szCs w:val="24"/>
        </w:rPr>
        <w:t xml:space="preserve">dominated by reports from China and </w:t>
      </w:r>
      <w:r w:rsidR="0068665C" w:rsidRPr="00017745">
        <w:rPr>
          <w:rFonts w:ascii="Times New Roman" w:hAnsi="Times New Roman" w:cs="Times New Roman"/>
          <w:sz w:val="24"/>
          <w:szCs w:val="24"/>
        </w:rPr>
        <w:t>whether the results are generalizable to othe</w:t>
      </w:r>
      <w:r w:rsidR="000D089F" w:rsidRPr="00017745">
        <w:rPr>
          <w:rFonts w:ascii="Times New Roman" w:hAnsi="Times New Roman" w:cs="Times New Roman"/>
          <w:sz w:val="24"/>
          <w:szCs w:val="24"/>
        </w:rPr>
        <w:t>r countries is uncertain</w:t>
      </w:r>
      <w:r w:rsidRPr="00017745">
        <w:rPr>
          <w:rFonts w:ascii="Times New Roman" w:hAnsi="Times New Roman" w:cs="Times New Roman"/>
          <w:sz w:val="24"/>
          <w:szCs w:val="24"/>
        </w:rPr>
        <w:t>. Second, the symptoms of patients with COVID-19 are very heterogeneous</w:t>
      </w:r>
      <w:r w:rsidR="0068665C" w:rsidRPr="00017745">
        <w:rPr>
          <w:rFonts w:ascii="Times New Roman" w:hAnsi="Times New Roman" w:cs="Times New Roman"/>
          <w:sz w:val="24"/>
          <w:szCs w:val="24"/>
        </w:rPr>
        <w:t xml:space="preserve"> as there are population with common features like fever and cough as well as those which are asymptomatic or have atypical symptoms such as loss of taste/smell. </w:t>
      </w:r>
      <w:r w:rsidRPr="00017745">
        <w:rPr>
          <w:rFonts w:ascii="Times New Roman" w:hAnsi="Times New Roman" w:cs="Times New Roman"/>
          <w:sz w:val="24"/>
          <w:szCs w:val="24"/>
        </w:rPr>
        <w:t>Third, cardiovascular disease</w:t>
      </w:r>
      <w:r w:rsidR="00C763B0" w:rsidRPr="00017745">
        <w:rPr>
          <w:rFonts w:ascii="Times New Roman" w:hAnsi="Times New Roman" w:cs="Times New Roman"/>
          <w:sz w:val="24"/>
          <w:szCs w:val="24"/>
        </w:rPr>
        <w:t>s</w:t>
      </w:r>
      <w:r w:rsidRPr="00017745">
        <w:rPr>
          <w:rFonts w:ascii="Times New Roman" w:hAnsi="Times New Roman" w:cs="Times New Roman"/>
          <w:sz w:val="24"/>
          <w:szCs w:val="24"/>
        </w:rPr>
        <w:t xml:space="preserve"> are the most common comorbidity in COVID-19 patients while other comorbidities </w:t>
      </w:r>
      <w:r w:rsidR="00C763B0" w:rsidRPr="00017745">
        <w:rPr>
          <w:rFonts w:ascii="Times New Roman" w:hAnsi="Times New Roman" w:cs="Times New Roman"/>
          <w:sz w:val="24"/>
          <w:szCs w:val="24"/>
        </w:rPr>
        <w:t xml:space="preserve">such as diabetes, gastrointestinal disease and respiratory disease are present in less than 1 in 10 patients. Fourth, under a third of patients have abnormal chest X-ray and </w:t>
      </w:r>
      <w:r w:rsidR="008B0CAB" w:rsidRPr="00017745">
        <w:rPr>
          <w:rFonts w:ascii="Times New Roman" w:hAnsi="Times New Roman" w:cs="Times New Roman"/>
          <w:sz w:val="24"/>
          <w:szCs w:val="24"/>
        </w:rPr>
        <w:t xml:space="preserve">the </w:t>
      </w:r>
      <w:r w:rsidR="00C763B0" w:rsidRPr="00017745">
        <w:rPr>
          <w:rFonts w:ascii="Times New Roman" w:hAnsi="Times New Roman" w:cs="Times New Roman"/>
          <w:sz w:val="24"/>
          <w:szCs w:val="24"/>
        </w:rPr>
        <w:t xml:space="preserve">majority </w:t>
      </w:r>
      <w:r w:rsidR="008B0CAB" w:rsidRPr="00017745">
        <w:rPr>
          <w:rFonts w:ascii="Times New Roman" w:hAnsi="Times New Roman" w:cs="Times New Roman"/>
          <w:sz w:val="24"/>
          <w:szCs w:val="24"/>
        </w:rPr>
        <w:t xml:space="preserve">of patients undergoing </w:t>
      </w:r>
      <w:r w:rsidR="00C763B0" w:rsidRPr="00017745">
        <w:rPr>
          <w:rFonts w:ascii="Times New Roman" w:hAnsi="Times New Roman" w:cs="Times New Roman"/>
          <w:sz w:val="24"/>
          <w:szCs w:val="24"/>
        </w:rPr>
        <w:t>further imaging have bilateral changes a</w:t>
      </w:r>
      <w:r w:rsidR="008B0CAB" w:rsidRPr="00017745">
        <w:rPr>
          <w:rFonts w:ascii="Times New Roman" w:hAnsi="Times New Roman" w:cs="Times New Roman"/>
          <w:sz w:val="24"/>
          <w:szCs w:val="24"/>
        </w:rPr>
        <w:t>nd ground-glass opacities</w:t>
      </w:r>
      <w:r w:rsidR="00C763B0" w:rsidRPr="00017745">
        <w:rPr>
          <w:rFonts w:ascii="Times New Roman" w:hAnsi="Times New Roman" w:cs="Times New Roman"/>
          <w:sz w:val="24"/>
          <w:szCs w:val="24"/>
        </w:rPr>
        <w:t xml:space="preserve"> on CT scan. Finally, death occurred in 8.2% of </w:t>
      </w:r>
      <w:r w:rsidR="008B0CAB" w:rsidRPr="00017745">
        <w:rPr>
          <w:rFonts w:ascii="Times New Roman" w:hAnsi="Times New Roman" w:cs="Times New Roman"/>
          <w:sz w:val="24"/>
          <w:szCs w:val="24"/>
        </w:rPr>
        <w:t xml:space="preserve">hospitalised </w:t>
      </w:r>
      <w:r w:rsidR="00C763B0" w:rsidRPr="00017745">
        <w:rPr>
          <w:rFonts w:ascii="Times New Roman" w:hAnsi="Times New Roman" w:cs="Times New Roman"/>
          <w:sz w:val="24"/>
          <w:szCs w:val="24"/>
        </w:rPr>
        <w:t>patients but many suffer</w:t>
      </w:r>
      <w:r w:rsidR="008B0CAB" w:rsidRPr="00017745">
        <w:rPr>
          <w:rFonts w:ascii="Times New Roman" w:hAnsi="Times New Roman" w:cs="Times New Roman"/>
          <w:sz w:val="24"/>
          <w:szCs w:val="24"/>
        </w:rPr>
        <w:t>ed</w:t>
      </w:r>
      <w:r w:rsidR="00C763B0" w:rsidRPr="00017745">
        <w:rPr>
          <w:rFonts w:ascii="Times New Roman" w:hAnsi="Times New Roman" w:cs="Times New Roman"/>
          <w:sz w:val="24"/>
          <w:szCs w:val="24"/>
        </w:rPr>
        <w:t xml:space="preserve"> from acute respiratory distress syndrome, acute cardiac injury and acute kidney injury and require</w:t>
      </w:r>
      <w:r w:rsidR="008B0CAB" w:rsidRPr="00017745">
        <w:rPr>
          <w:rFonts w:ascii="Times New Roman" w:hAnsi="Times New Roman" w:cs="Times New Roman"/>
          <w:sz w:val="24"/>
          <w:szCs w:val="24"/>
        </w:rPr>
        <w:t>d</w:t>
      </w:r>
      <w:r w:rsidR="00C763B0" w:rsidRPr="00017745">
        <w:rPr>
          <w:rFonts w:ascii="Times New Roman" w:hAnsi="Times New Roman" w:cs="Times New Roman"/>
          <w:sz w:val="24"/>
          <w:szCs w:val="24"/>
        </w:rPr>
        <w:t xml:space="preserve"> intensive care admission and mechanical ventilation.</w:t>
      </w:r>
    </w:p>
    <w:p w14:paraId="533E381D" w14:textId="2B722237" w:rsidR="00AF3A4F" w:rsidRPr="00017745" w:rsidRDefault="00C82CC3" w:rsidP="00D728CA">
      <w:pPr>
        <w:spacing w:after="0" w:line="480" w:lineRule="auto"/>
        <w:jc w:val="both"/>
        <w:rPr>
          <w:rFonts w:ascii="Times New Roman" w:hAnsi="Times New Roman" w:cs="Times New Roman"/>
          <w:sz w:val="24"/>
          <w:szCs w:val="24"/>
        </w:rPr>
      </w:pPr>
      <w:r w:rsidRPr="00017745">
        <w:rPr>
          <w:rFonts w:ascii="Times New Roman" w:hAnsi="Times New Roman" w:cs="Times New Roman"/>
          <w:sz w:val="24"/>
          <w:szCs w:val="24"/>
        </w:rPr>
        <w:tab/>
        <w:t xml:space="preserve">Our review adds to </w:t>
      </w:r>
      <w:r w:rsidR="00A23270" w:rsidRPr="00017745">
        <w:rPr>
          <w:rFonts w:ascii="Times New Roman" w:hAnsi="Times New Roman" w:cs="Times New Roman"/>
          <w:sz w:val="24"/>
          <w:szCs w:val="24"/>
        </w:rPr>
        <w:t xml:space="preserve">what is already known from existing studies. </w:t>
      </w:r>
      <w:r w:rsidR="009130A5" w:rsidRPr="00017745">
        <w:rPr>
          <w:rFonts w:ascii="Times New Roman" w:hAnsi="Times New Roman" w:cs="Times New Roman"/>
          <w:sz w:val="24"/>
          <w:szCs w:val="24"/>
        </w:rPr>
        <w:t xml:space="preserve">Our review identified three key studies: </w:t>
      </w:r>
      <w:r w:rsidR="00845FC8">
        <w:rPr>
          <w:rFonts w:ascii="Times New Roman" w:hAnsi="Times New Roman" w:cs="Times New Roman"/>
          <w:sz w:val="24"/>
          <w:szCs w:val="24"/>
        </w:rPr>
        <w:t>Garg et al. [</w:t>
      </w:r>
      <w:r w:rsidR="00B36392" w:rsidRPr="00017745">
        <w:rPr>
          <w:rFonts w:ascii="Times New Roman" w:hAnsi="Times New Roman" w:cs="Times New Roman"/>
          <w:sz w:val="24"/>
          <w:szCs w:val="24"/>
        </w:rPr>
        <w:t>23</w:t>
      </w:r>
      <w:r w:rsidR="00845FC8">
        <w:rPr>
          <w:rFonts w:ascii="Times New Roman" w:hAnsi="Times New Roman" w:cs="Times New Roman"/>
          <w:sz w:val="24"/>
          <w:szCs w:val="24"/>
        </w:rPr>
        <w:t>],</w:t>
      </w:r>
      <w:r w:rsidR="00B36392" w:rsidRPr="00017745">
        <w:rPr>
          <w:rFonts w:ascii="Times New Roman" w:hAnsi="Times New Roman" w:cs="Times New Roman"/>
          <w:sz w:val="24"/>
          <w:szCs w:val="24"/>
        </w:rPr>
        <w:t xml:space="preserve"> a study from the United States, </w:t>
      </w:r>
      <w:r w:rsidR="009130A5" w:rsidRPr="00017745">
        <w:rPr>
          <w:rFonts w:ascii="Times New Roman" w:hAnsi="Times New Roman" w:cs="Times New Roman"/>
          <w:sz w:val="24"/>
          <w:szCs w:val="24"/>
        </w:rPr>
        <w:t>Guan et al</w:t>
      </w:r>
      <w:r w:rsidR="000E68B6" w:rsidRPr="00017745">
        <w:rPr>
          <w:rFonts w:ascii="Times New Roman" w:hAnsi="Times New Roman" w:cs="Times New Roman"/>
          <w:sz w:val="24"/>
          <w:szCs w:val="24"/>
        </w:rPr>
        <w:t>.</w:t>
      </w:r>
      <w:r w:rsidR="00845FC8">
        <w:rPr>
          <w:rFonts w:ascii="Times New Roman" w:hAnsi="Times New Roman" w:cs="Times New Roman"/>
          <w:sz w:val="24"/>
          <w:szCs w:val="24"/>
        </w:rPr>
        <w:t xml:space="preserve"> [</w:t>
      </w:r>
      <w:r w:rsidR="00B36392" w:rsidRPr="00017745">
        <w:rPr>
          <w:rFonts w:ascii="Times New Roman" w:hAnsi="Times New Roman" w:cs="Times New Roman"/>
          <w:sz w:val="24"/>
          <w:szCs w:val="24"/>
        </w:rPr>
        <w:t>25</w:t>
      </w:r>
      <w:r w:rsidR="00845FC8">
        <w:rPr>
          <w:rFonts w:ascii="Times New Roman" w:hAnsi="Times New Roman" w:cs="Times New Roman"/>
          <w:sz w:val="24"/>
          <w:szCs w:val="24"/>
        </w:rPr>
        <w:t>],</w:t>
      </w:r>
      <w:r w:rsidR="009130A5" w:rsidRPr="00017745">
        <w:rPr>
          <w:rFonts w:ascii="Times New Roman" w:hAnsi="Times New Roman" w:cs="Times New Roman"/>
          <w:sz w:val="24"/>
          <w:szCs w:val="24"/>
        </w:rPr>
        <w:t xml:space="preserve"> a large cohort from China</w:t>
      </w:r>
      <w:r w:rsidR="00B36392" w:rsidRPr="00017745">
        <w:rPr>
          <w:rFonts w:ascii="Times New Roman" w:hAnsi="Times New Roman" w:cs="Times New Roman"/>
          <w:sz w:val="24"/>
          <w:szCs w:val="24"/>
        </w:rPr>
        <w:t xml:space="preserve"> and </w:t>
      </w:r>
      <w:r w:rsidR="009130A5" w:rsidRPr="00017745">
        <w:rPr>
          <w:rFonts w:ascii="Times New Roman" w:hAnsi="Times New Roman" w:cs="Times New Roman"/>
          <w:sz w:val="24"/>
          <w:szCs w:val="24"/>
        </w:rPr>
        <w:t>Lechien et al.</w:t>
      </w:r>
      <w:r w:rsidR="00845FC8">
        <w:rPr>
          <w:rFonts w:ascii="Times New Roman" w:hAnsi="Times New Roman" w:cs="Times New Roman"/>
          <w:sz w:val="24"/>
          <w:szCs w:val="24"/>
        </w:rPr>
        <w:t xml:space="preserve"> [</w:t>
      </w:r>
      <w:r w:rsidR="00B36392" w:rsidRPr="00017745">
        <w:rPr>
          <w:rFonts w:ascii="Times New Roman" w:hAnsi="Times New Roman" w:cs="Times New Roman"/>
          <w:sz w:val="24"/>
          <w:szCs w:val="24"/>
        </w:rPr>
        <w:t>29</w:t>
      </w:r>
      <w:r w:rsidR="00845FC8">
        <w:rPr>
          <w:rFonts w:ascii="Times New Roman" w:hAnsi="Times New Roman" w:cs="Times New Roman"/>
          <w:sz w:val="24"/>
          <w:szCs w:val="24"/>
        </w:rPr>
        <w:t>],</w:t>
      </w:r>
      <w:r w:rsidR="009130A5" w:rsidRPr="00017745">
        <w:rPr>
          <w:rFonts w:ascii="Times New Roman" w:hAnsi="Times New Roman" w:cs="Times New Roman"/>
          <w:sz w:val="24"/>
          <w:szCs w:val="24"/>
        </w:rPr>
        <w:t xml:space="preserve"> a </w:t>
      </w:r>
      <w:r w:rsidR="00B36392" w:rsidRPr="00017745">
        <w:rPr>
          <w:rFonts w:ascii="Times New Roman" w:hAnsi="Times New Roman" w:cs="Times New Roman"/>
          <w:sz w:val="24"/>
          <w:szCs w:val="24"/>
        </w:rPr>
        <w:t>multicentre</w:t>
      </w:r>
      <w:r w:rsidR="009130A5" w:rsidRPr="00017745">
        <w:rPr>
          <w:rFonts w:ascii="Times New Roman" w:hAnsi="Times New Roman" w:cs="Times New Roman"/>
          <w:sz w:val="24"/>
          <w:szCs w:val="24"/>
        </w:rPr>
        <w:t xml:space="preserve"> European study. Consistent across </w:t>
      </w:r>
      <w:r w:rsidR="00077E90" w:rsidRPr="00017745">
        <w:rPr>
          <w:rFonts w:ascii="Times New Roman" w:hAnsi="Times New Roman" w:cs="Times New Roman"/>
          <w:sz w:val="24"/>
          <w:szCs w:val="24"/>
        </w:rPr>
        <w:t>the</w:t>
      </w:r>
      <w:r w:rsidR="00F7142B" w:rsidRPr="00017745">
        <w:rPr>
          <w:rFonts w:ascii="Times New Roman" w:hAnsi="Times New Roman" w:cs="Times New Roman"/>
          <w:sz w:val="24"/>
          <w:szCs w:val="24"/>
        </w:rPr>
        <w:t>se</w:t>
      </w:r>
      <w:r w:rsidR="00077E90" w:rsidRPr="00017745">
        <w:rPr>
          <w:rFonts w:ascii="Times New Roman" w:hAnsi="Times New Roman" w:cs="Times New Roman"/>
          <w:sz w:val="24"/>
          <w:szCs w:val="24"/>
        </w:rPr>
        <w:t xml:space="preserve"> studies and our pooled result</w:t>
      </w:r>
      <w:r w:rsidR="00F7142B" w:rsidRPr="00017745">
        <w:rPr>
          <w:rFonts w:ascii="Times New Roman" w:hAnsi="Times New Roman" w:cs="Times New Roman"/>
          <w:sz w:val="24"/>
          <w:szCs w:val="24"/>
        </w:rPr>
        <w:t>s</w:t>
      </w:r>
      <w:r w:rsidR="00077E90" w:rsidRPr="00017745">
        <w:rPr>
          <w:rFonts w:ascii="Times New Roman" w:hAnsi="Times New Roman" w:cs="Times New Roman"/>
          <w:sz w:val="24"/>
          <w:szCs w:val="24"/>
        </w:rPr>
        <w:t xml:space="preserve"> was </w:t>
      </w:r>
      <w:r w:rsidR="009130A5" w:rsidRPr="00017745">
        <w:rPr>
          <w:rFonts w:ascii="Times New Roman" w:hAnsi="Times New Roman" w:cs="Times New Roman"/>
          <w:sz w:val="24"/>
          <w:szCs w:val="24"/>
        </w:rPr>
        <w:t xml:space="preserve">fever </w:t>
      </w:r>
      <w:r w:rsidR="00077E90" w:rsidRPr="00017745">
        <w:rPr>
          <w:rFonts w:ascii="Times New Roman" w:hAnsi="Times New Roman" w:cs="Times New Roman"/>
          <w:sz w:val="24"/>
          <w:szCs w:val="24"/>
        </w:rPr>
        <w:t xml:space="preserve">being present </w:t>
      </w:r>
      <w:r w:rsidR="009130A5" w:rsidRPr="00017745">
        <w:rPr>
          <w:rFonts w:ascii="Times New Roman" w:hAnsi="Times New Roman" w:cs="Times New Roman"/>
          <w:sz w:val="24"/>
          <w:szCs w:val="24"/>
        </w:rPr>
        <w:t>in more than 80% of patients</w:t>
      </w:r>
      <w:r w:rsidR="00077E90" w:rsidRPr="00017745">
        <w:rPr>
          <w:rFonts w:ascii="Times New Roman" w:hAnsi="Times New Roman" w:cs="Times New Roman"/>
          <w:sz w:val="24"/>
          <w:szCs w:val="24"/>
        </w:rPr>
        <w:t xml:space="preserve">. However, </w:t>
      </w:r>
      <w:r w:rsidR="009130A5" w:rsidRPr="00017745">
        <w:rPr>
          <w:rFonts w:ascii="Times New Roman" w:hAnsi="Times New Roman" w:cs="Times New Roman"/>
          <w:sz w:val="24"/>
          <w:szCs w:val="24"/>
        </w:rPr>
        <w:t xml:space="preserve">the American cohort </w:t>
      </w:r>
      <w:r w:rsidR="00F7142B" w:rsidRPr="00017745">
        <w:rPr>
          <w:rFonts w:ascii="Times New Roman" w:hAnsi="Times New Roman" w:cs="Times New Roman"/>
          <w:sz w:val="24"/>
          <w:szCs w:val="24"/>
        </w:rPr>
        <w:t xml:space="preserve">showed a </w:t>
      </w:r>
      <w:r w:rsidR="009130A5" w:rsidRPr="00017745">
        <w:rPr>
          <w:rFonts w:ascii="Times New Roman" w:hAnsi="Times New Roman" w:cs="Times New Roman"/>
          <w:sz w:val="24"/>
          <w:szCs w:val="24"/>
        </w:rPr>
        <w:t xml:space="preserve">much greater proportion of patients with shortness of breath (80% in Garg et al, 27% in pooled analysis and 24% in Guan et al) </w:t>
      </w:r>
      <w:r w:rsidR="00FC2F14" w:rsidRPr="00017745">
        <w:rPr>
          <w:rFonts w:ascii="Times New Roman" w:hAnsi="Times New Roman" w:cs="Times New Roman"/>
          <w:sz w:val="24"/>
          <w:szCs w:val="24"/>
        </w:rPr>
        <w:t>and myalgia (34.4% in Garg et al, 14.4% in the pooled analysis and 17.5% in Guan et al) while d</w:t>
      </w:r>
      <w:r w:rsidR="009130A5" w:rsidRPr="00017745">
        <w:rPr>
          <w:rFonts w:ascii="Times New Roman" w:hAnsi="Times New Roman" w:cs="Times New Roman"/>
          <w:sz w:val="24"/>
          <w:szCs w:val="24"/>
        </w:rPr>
        <w:t>iarrhoea was much lower in the Chinese study (4.2% in Guan et al, 13.1% in pooled analysis and 26.7% in Garg et al).</w:t>
      </w:r>
      <w:r w:rsidR="00FC2F14" w:rsidRPr="00017745">
        <w:rPr>
          <w:rFonts w:ascii="Times New Roman" w:hAnsi="Times New Roman" w:cs="Times New Roman"/>
          <w:sz w:val="24"/>
          <w:szCs w:val="24"/>
        </w:rPr>
        <w:t xml:space="preserve"> </w:t>
      </w:r>
      <w:r w:rsidR="00D728CA" w:rsidRPr="00017745">
        <w:rPr>
          <w:rFonts w:ascii="Times New Roman" w:hAnsi="Times New Roman" w:cs="Times New Roman"/>
          <w:sz w:val="24"/>
          <w:szCs w:val="24"/>
        </w:rPr>
        <w:t>Collectively these findings should be compared against the large observational study only published on a preprint server by Docherty et al</w:t>
      </w:r>
      <w:r w:rsidR="003D7A52" w:rsidRPr="00017745">
        <w:rPr>
          <w:rFonts w:ascii="Times New Roman" w:hAnsi="Times New Roman" w:cs="Times New Roman"/>
          <w:sz w:val="24"/>
          <w:szCs w:val="24"/>
        </w:rPr>
        <w:t xml:space="preserve"> which included 16,749 patients with COVID-19 at 166 hospitals in the United Kingdom</w:t>
      </w:r>
      <w:r w:rsidR="00D728CA" w:rsidRPr="00017745">
        <w:rPr>
          <w:rFonts w:ascii="Times New Roman" w:hAnsi="Times New Roman" w:cs="Times New Roman"/>
          <w:sz w:val="24"/>
          <w:szCs w:val="24"/>
        </w:rPr>
        <w:t>.</w:t>
      </w:r>
      <w:r w:rsidR="00D728CA" w:rsidRPr="00017745">
        <w:rPr>
          <w:rStyle w:val="EndnoteReference"/>
          <w:rFonts w:ascii="Times New Roman" w:hAnsi="Times New Roman" w:cs="Times New Roman"/>
          <w:sz w:val="24"/>
          <w:szCs w:val="24"/>
          <w:vertAlign w:val="baseline"/>
        </w:rPr>
        <w:endnoteReference w:id="55"/>
      </w:r>
      <w:r w:rsidR="00D728CA" w:rsidRPr="00017745">
        <w:rPr>
          <w:rFonts w:ascii="Times New Roman" w:hAnsi="Times New Roman" w:cs="Times New Roman"/>
          <w:sz w:val="24"/>
          <w:szCs w:val="24"/>
        </w:rPr>
        <w:t xml:space="preserve"> </w:t>
      </w:r>
      <w:r w:rsidR="00A23270" w:rsidRPr="00017745">
        <w:rPr>
          <w:rFonts w:ascii="Times New Roman" w:hAnsi="Times New Roman" w:cs="Times New Roman"/>
          <w:sz w:val="24"/>
          <w:szCs w:val="24"/>
        </w:rPr>
        <w:t xml:space="preserve">They found </w:t>
      </w:r>
      <w:r w:rsidRPr="00017745">
        <w:rPr>
          <w:rFonts w:ascii="Times New Roman" w:hAnsi="Times New Roman" w:cs="Times New Roman"/>
          <w:sz w:val="24"/>
          <w:szCs w:val="24"/>
        </w:rPr>
        <w:t>three</w:t>
      </w:r>
      <w:r w:rsidR="00E10DFE" w:rsidRPr="00017745">
        <w:rPr>
          <w:rFonts w:ascii="Times New Roman" w:hAnsi="Times New Roman" w:cs="Times New Roman"/>
          <w:sz w:val="24"/>
          <w:szCs w:val="24"/>
        </w:rPr>
        <w:t xml:space="preserve"> clusters of symptoms </w:t>
      </w:r>
      <w:r w:rsidR="00E10DFE" w:rsidRPr="00017745">
        <w:rPr>
          <w:rFonts w:ascii="Times New Roman" w:hAnsi="Times New Roman" w:cs="Times New Roman"/>
          <w:sz w:val="24"/>
          <w:szCs w:val="24"/>
        </w:rPr>
        <w:lastRenderedPageBreak/>
        <w:t>which include respiratory, systemic and enteric and 17% required admission to high dependency or intensive care unit and 33% of patients died.</w:t>
      </w:r>
      <w:r w:rsidRPr="00017745">
        <w:rPr>
          <w:rFonts w:ascii="Times New Roman" w:hAnsi="Times New Roman" w:cs="Times New Roman"/>
          <w:sz w:val="24"/>
          <w:szCs w:val="24"/>
        </w:rPr>
        <w:t xml:space="preserve"> By pooling the results from many studies, we reported the relative frequencies of individual symptoms but also built by evaluating the prevalence of less common symptoms such as anosmia/loss of taste, altered consciousness/confusion, palpitations and weakness. For outcomes, </w:t>
      </w:r>
      <w:r w:rsidR="00A623C5" w:rsidRPr="00017745">
        <w:rPr>
          <w:rFonts w:ascii="Times New Roman" w:hAnsi="Times New Roman" w:cs="Times New Roman"/>
          <w:sz w:val="24"/>
          <w:szCs w:val="24"/>
        </w:rPr>
        <w:t>admissions to intensive care was 16% from the pooled analysis which was similar to the 17% reported by Docherty et al</w:t>
      </w:r>
      <w:r w:rsidR="002A6B35" w:rsidRPr="00017745">
        <w:rPr>
          <w:rFonts w:ascii="Times New Roman" w:hAnsi="Times New Roman" w:cs="Times New Roman"/>
          <w:sz w:val="24"/>
          <w:szCs w:val="24"/>
        </w:rPr>
        <w:t xml:space="preserve"> but d</w:t>
      </w:r>
      <w:r w:rsidRPr="00017745">
        <w:rPr>
          <w:rFonts w:ascii="Times New Roman" w:hAnsi="Times New Roman" w:cs="Times New Roman"/>
          <w:sz w:val="24"/>
          <w:szCs w:val="24"/>
        </w:rPr>
        <w:t>eath rates were much lower at 8.2%</w:t>
      </w:r>
      <w:r w:rsidR="00BE2127" w:rsidRPr="00017745">
        <w:rPr>
          <w:rFonts w:ascii="Times New Roman" w:hAnsi="Times New Roman" w:cs="Times New Roman"/>
          <w:sz w:val="24"/>
          <w:szCs w:val="24"/>
        </w:rPr>
        <w:t xml:space="preserve"> (33.3% died in Docherty et al.)</w:t>
      </w:r>
      <w:r w:rsidRPr="00017745">
        <w:rPr>
          <w:rFonts w:ascii="Times New Roman" w:hAnsi="Times New Roman" w:cs="Times New Roman"/>
          <w:sz w:val="24"/>
          <w:szCs w:val="24"/>
        </w:rPr>
        <w:t>. We also highlight other outcomes such as acute cardiac injury and acute kidney injury which are not uncommon as they affect 16.2% and 12.6% of patients respectively.</w:t>
      </w:r>
      <w:r w:rsidR="002C7191" w:rsidRPr="00017745">
        <w:rPr>
          <w:rFonts w:ascii="Times New Roman" w:hAnsi="Times New Roman" w:cs="Times New Roman"/>
          <w:sz w:val="24"/>
          <w:szCs w:val="24"/>
        </w:rPr>
        <w:t xml:space="preserve"> Also, the pooled findings from imaging suggest that many patients have bilateral changes and </w:t>
      </w:r>
      <w:r w:rsidR="008B0CAB" w:rsidRPr="00017745">
        <w:rPr>
          <w:rFonts w:ascii="Times New Roman" w:hAnsi="Times New Roman" w:cs="Times New Roman"/>
          <w:sz w:val="24"/>
          <w:szCs w:val="24"/>
        </w:rPr>
        <w:t xml:space="preserve">the </w:t>
      </w:r>
      <w:r w:rsidR="002C7191" w:rsidRPr="00017745">
        <w:rPr>
          <w:rFonts w:ascii="Times New Roman" w:hAnsi="Times New Roman" w:cs="Times New Roman"/>
          <w:sz w:val="24"/>
          <w:szCs w:val="24"/>
        </w:rPr>
        <w:t>majority have ground glass opacities.</w:t>
      </w:r>
      <w:r w:rsidR="00570FAA" w:rsidRPr="00017745">
        <w:rPr>
          <w:rFonts w:ascii="Times New Roman" w:hAnsi="Times New Roman" w:cs="Times New Roman"/>
          <w:sz w:val="24"/>
          <w:szCs w:val="24"/>
        </w:rPr>
        <w:t xml:space="preserve"> </w:t>
      </w:r>
    </w:p>
    <w:p w14:paraId="17FA68CC" w14:textId="14128589" w:rsidR="00A165E0" w:rsidRPr="00017745" w:rsidRDefault="00A165E0" w:rsidP="002A754C">
      <w:pPr>
        <w:spacing w:after="0" w:line="480" w:lineRule="auto"/>
        <w:jc w:val="both"/>
        <w:rPr>
          <w:rFonts w:ascii="Times New Roman" w:hAnsi="Times New Roman" w:cs="Times New Roman"/>
          <w:sz w:val="24"/>
          <w:szCs w:val="24"/>
        </w:rPr>
      </w:pPr>
      <w:r w:rsidRPr="00017745">
        <w:rPr>
          <w:rFonts w:ascii="Times New Roman" w:hAnsi="Times New Roman" w:cs="Times New Roman"/>
          <w:sz w:val="24"/>
          <w:szCs w:val="24"/>
        </w:rPr>
        <w:tab/>
      </w:r>
      <w:r w:rsidR="003179D7" w:rsidRPr="00017745">
        <w:rPr>
          <w:rFonts w:ascii="Times New Roman" w:hAnsi="Times New Roman" w:cs="Times New Roman"/>
          <w:sz w:val="24"/>
          <w:szCs w:val="24"/>
        </w:rPr>
        <w:t xml:space="preserve">While use of the Ottawa-Newcastle quality evaluation has classified many studies as of reasonable quality there are a few important considerations because </w:t>
      </w:r>
      <w:r w:rsidR="00285F37" w:rsidRPr="00017745">
        <w:rPr>
          <w:rFonts w:ascii="Times New Roman" w:hAnsi="Times New Roman" w:cs="Times New Roman"/>
          <w:sz w:val="24"/>
          <w:szCs w:val="24"/>
        </w:rPr>
        <w:t xml:space="preserve">the </w:t>
      </w:r>
      <w:r w:rsidR="003179D7" w:rsidRPr="00017745">
        <w:rPr>
          <w:rFonts w:ascii="Times New Roman" w:hAnsi="Times New Roman" w:cs="Times New Roman"/>
          <w:sz w:val="24"/>
          <w:szCs w:val="24"/>
        </w:rPr>
        <w:t>majority of studies are from China</w:t>
      </w:r>
      <w:r w:rsidRPr="00017745">
        <w:rPr>
          <w:rFonts w:ascii="Times New Roman" w:hAnsi="Times New Roman" w:cs="Times New Roman"/>
          <w:sz w:val="24"/>
          <w:szCs w:val="24"/>
        </w:rPr>
        <w:t xml:space="preserve">. </w:t>
      </w:r>
      <w:r w:rsidR="004B48FA" w:rsidRPr="00017745">
        <w:rPr>
          <w:rFonts w:ascii="Times New Roman" w:hAnsi="Times New Roman" w:cs="Times New Roman"/>
          <w:sz w:val="24"/>
          <w:szCs w:val="24"/>
        </w:rPr>
        <w:t>D</w:t>
      </w:r>
      <w:r w:rsidRPr="00017745">
        <w:rPr>
          <w:rFonts w:ascii="Times New Roman" w:hAnsi="Times New Roman" w:cs="Times New Roman"/>
          <w:sz w:val="24"/>
          <w:szCs w:val="24"/>
        </w:rPr>
        <w:t xml:space="preserve">espite recent reforms to reduce healthcare inequalities, there remains a proportion of patients who require </w:t>
      </w:r>
      <w:r w:rsidR="000778EE" w:rsidRPr="00017745">
        <w:rPr>
          <w:rFonts w:ascii="Times New Roman" w:hAnsi="Times New Roman" w:cs="Times New Roman"/>
          <w:sz w:val="24"/>
          <w:szCs w:val="24"/>
        </w:rPr>
        <w:t xml:space="preserve">but do not receive </w:t>
      </w:r>
      <w:r w:rsidRPr="00017745">
        <w:rPr>
          <w:rFonts w:ascii="Times New Roman" w:hAnsi="Times New Roman" w:cs="Times New Roman"/>
          <w:sz w:val="24"/>
          <w:szCs w:val="24"/>
        </w:rPr>
        <w:t>hospital ca</w:t>
      </w:r>
      <w:r w:rsidR="00845FC8">
        <w:rPr>
          <w:rFonts w:ascii="Times New Roman" w:hAnsi="Times New Roman" w:cs="Times New Roman"/>
          <w:sz w:val="24"/>
          <w:szCs w:val="24"/>
        </w:rPr>
        <w:t>re mainly for financial reasons [</w:t>
      </w:r>
      <w:r w:rsidR="00B830C4" w:rsidRPr="00017745">
        <w:rPr>
          <w:rStyle w:val="EndnoteReference"/>
          <w:rFonts w:ascii="Times New Roman" w:hAnsi="Times New Roman" w:cs="Times New Roman"/>
          <w:sz w:val="24"/>
          <w:szCs w:val="24"/>
          <w:vertAlign w:val="baseline"/>
        </w:rPr>
        <w:endnoteReference w:id="56"/>
      </w:r>
      <w:r w:rsidR="00845FC8">
        <w:rPr>
          <w:rFonts w:ascii="Times New Roman" w:hAnsi="Times New Roman" w:cs="Times New Roman"/>
          <w:sz w:val="24"/>
          <w:szCs w:val="24"/>
        </w:rPr>
        <w:t>].</w:t>
      </w:r>
      <w:r w:rsidR="00B830C4" w:rsidRPr="00017745">
        <w:rPr>
          <w:rFonts w:ascii="Times New Roman" w:hAnsi="Times New Roman" w:cs="Times New Roman"/>
          <w:sz w:val="24"/>
          <w:szCs w:val="24"/>
        </w:rPr>
        <w:t xml:space="preserve"> </w:t>
      </w:r>
      <w:r w:rsidRPr="00017745">
        <w:rPr>
          <w:rFonts w:ascii="Times New Roman" w:hAnsi="Times New Roman" w:cs="Times New Roman"/>
          <w:sz w:val="24"/>
          <w:szCs w:val="24"/>
        </w:rPr>
        <w:t xml:space="preserve">Therefore, the population that present and are captured in the </w:t>
      </w:r>
      <w:r w:rsidR="000778EE" w:rsidRPr="00017745">
        <w:rPr>
          <w:rFonts w:ascii="Times New Roman" w:hAnsi="Times New Roman" w:cs="Times New Roman"/>
          <w:sz w:val="24"/>
          <w:szCs w:val="24"/>
        </w:rPr>
        <w:t>Chinese</w:t>
      </w:r>
      <w:r w:rsidRPr="00017745">
        <w:rPr>
          <w:rFonts w:ascii="Times New Roman" w:hAnsi="Times New Roman" w:cs="Times New Roman"/>
          <w:sz w:val="24"/>
          <w:szCs w:val="24"/>
        </w:rPr>
        <w:t xml:space="preserve"> studies may not generalizable to </w:t>
      </w:r>
      <w:r w:rsidR="000778EE" w:rsidRPr="00017745">
        <w:rPr>
          <w:rFonts w:ascii="Times New Roman" w:hAnsi="Times New Roman" w:cs="Times New Roman"/>
          <w:sz w:val="24"/>
          <w:szCs w:val="24"/>
        </w:rPr>
        <w:t xml:space="preserve">other </w:t>
      </w:r>
      <w:r w:rsidRPr="00017745">
        <w:rPr>
          <w:rFonts w:ascii="Times New Roman" w:hAnsi="Times New Roman" w:cs="Times New Roman"/>
          <w:sz w:val="24"/>
          <w:szCs w:val="24"/>
        </w:rPr>
        <w:t>countrie</w:t>
      </w:r>
      <w:r w:rsidR="000778EE" w:rsidRPr="00017745">
        <w:rPr>
          <w:rFonts w:ascii="Times New Roman" w:hAnsi="Times New Roman" w:cs="Times New Roman"/>
          <w:sz w:val="24"/>
          <w:szCs w:val="24"/>
        </w:rPr>
        <w:t xml:space="preserve">s, especially those with </w:t>
      </w:r>
      <w:r w:rsidR="002440C6" w:rsidRPr="00017745">
        <w:rPr>
          <w:rFonts w:ascii="Times New Roman" w:hAnsi="Times New Roman" w:cs="Times New Roman"/>
          <w:sz w:val="24"/>
          <w:szCs w:val="24"/>
        </w:rPr>
        <w:t>universal</w:t>
      </w:r>
      <w:r w:rsidRPr="00017745">
        <w:rPr>
          <w:rFonts w:ascii="Times New Roman" w:hAnsi="Times New Roman" w:cs="Times New Roman"/>
          <w:sz w:val="24"/>
          <w:szCs w:val="24"/>
        </w:rPr>
        <w:t xml:space="preserve"> access to </w:t>
      </w:r>
      <w:r w:rsidR="000778EE" w:rsidRPr="00017745">
        <w:rPr>
          <w:rFonts w:ascii="Times New Roman" w:hAnsi="Times New Roman" w:cs="Times New Roman"/>
          <w:sz w:val="24"/>
          <w:szCs w:val="24"/>
        </w:rPr>
        <w:t xml:space="preserve">free </w:t>
      </w:r>
      <w:r w:rsidRPr="00017745">
        <w:rPr>
          <w:rFonts w:ascii="Times New Roman" w:hAnsi="Times New Roman" w:cs="Times New Roman"/>
          <w:sz w:val="24"/>
          <w:szCs w:val="24"/>
        </w:rPr>
        <w:t xml:space="preserve">healthcare. </w:t>
      </w:r>
      <w:r w:rsidR="00843D75">
        <w:rPr>
          <w:rFonts w:ascii="Times New Roman" w:hAnsi="Times New Roman" w:cs="Times New Roman"/>
          <w:sz w:val="24"/>
          <w:szCs w:val="24"/>
        </w:rPr>
        <w:t xml:space="preserve">In China, patients may also receive both Western and/or </w:t>
      </w:r>
      <w:r w:rsidR="00E86349">
        <w:rPr>
          <w:rFonts w:ascii="Times New Roman" w:hAnsi="Times New Roman" w:cs="Times New Roman"/>
          <w:sz w:val="24"/>
          <w:szCs w:val="24"/>
        </w:rPr>
        <w:t xml:space="preserve">traditional Chinese medications </w:t>
      </w:r>
      <w:r w:rsidR="00843D75">
        <w:rPr>
          <w:rFonts w:ascii="Times New Roman" w:hAnsi="Times New Roman" w:cs="Times New Roman"/>
          <w:sz w:val="24"/>
          <w:szCs w:val="24"/>
        </w:rPr>
        <w:t>[57]</w:t>
      </w:r>
      <w:r w:rsidR="00E86349">
        <w:rPr>
          <w:rFonts w:ascii="Times New Roman" w:hAnsi="Times New Roman" w:cs="Times New Roman"/>
          <w:sz w:val="24"/>
          <w:szCs w:val="24"/>
        </w:rPr>
        <w:t>.</w:t>
      </w:r>
      <w:r w:rsidR="00B4679B" w:rsidRPr="00017745">
        <w:rPr>
          <w:rFonts w:ascii="Times New Roman" w:hAnsi="Times New Roman" w:cs="Times New Roman"/>
          <w:sz w:val="24"/>
          <w:szCs w:val="24"/>
        </w:rPr>
        <w:t xml:space="preserve"> The use of alternative medicine may affect the timing </w:t>
      </w:r>
      <w:r w:rsidR="00702783" w:rsidRPr="00017745">
        <w:rPr>
          <w:rFonts w:ascii="Times New Roman" w:hAnsi="Times New Roman" w:cs="Times New Roman"/>
          <w:sz w:val="24"/>
          <w:szCs w:val="24"/>
        </w:rPr>
        <w:t xml:space="preserve">of presentation and consequently the </w:t>
      </w:r>
      <w:r w:rsidR="00B4679B" w:rsidRPr="00017745">
        <w:rPr>
          <w:rFonts w:ascii="Times New Roman" w:hAnsi="Times New Roman" w:cs="Times New Roman"/>
          <w:sz w:val="24"/>
          <w:szCs w:val="24"/>
        </w:rPr>
        <w:t xml:space="preserve">severity of symptoms </w:t>
      </w:r>
      <w:r w:rsidR="00702783" w:rsidRPr="00017745">
        <w:rPr>
          <w:rFonts w:ascii="Times New Roman" w:hAnsi="Times New Roman" w:cs="Times New Roman"/>
          <w:sz w:val="24"/>
          <w:szCs w:val="24"/>
        </w:rPr>
        <w:t>when patients with COVID-19 present to hospital. I</w:t>
      </w:r>
      <w:r w:rsidR="00772210" w:rsidRPr="00017745">
        <w:rPr>
          <w:rFonts w:ascii="Times New Roman" w:hAnsi="Times New Roman" w:cs="Times New Roman"/>
          <w:sz w:val="24"/>
          <w:szCs w:val="24"/>
        </w:rPr>
        <w:t xml:space="preserve">t is possible that patients who fail </w:t>
      </w:r>
      <w:r w:rsidR="002D6A6D" w:rsidRPr="00017745">
        <w:rPr>
          <w:rFonts w:ascii="Times New Roman" w:hAnsi="Times New Roman" w:cs="Times New Roman"/>
          <w:sz w:val="24"/>
          <w:szCs w:val="24"/>
        </w:rPr>
        <w:t xml:space="preserve">to improve </w:t>
      </w:r>
      <w:r w:rsidR="00772210" w:rsidRPr="00017745">
        <w:rPr>
          <w:rFonts w:ascii="Times New Roman" w:hAnsi="Times New Roman" w:cs="Times New Roman"/>
          <w:sz w:val="24"/>
          <w:szCs w:val="24"/>
        </w:rPr>
        <w:t xml:space="preserve">on traditional Chinese medicine may present to hospitals thus skewing the data towards patients that are more </w:t>
      </w:r>
      <w:r w:rsidR="00B74E30" w:rsidRPr="00017745">
        <w:rPr>
          <w:rFonts w:ascii="Times New Roman" w:hAnsi="Times New Roman" w:cs="Times New Roman"/>
          <w:sz w:val="24"/>
          <w:szCs w:val="24"/>
        </w:rPr>
        <w:t>symptomatic</w:t>
      </w:r>
      <w:r w:rsidR="00772210" w:rsidRPr="00017745">
        <w:rPr>
          <w:rFonts w:ascii="Times New Roman" w:hAnsi="Times New Roman" w:cs="Times New Roman"/>
          <w:sz w:val="24"/>
          <w:szCs w:val="24"/>
        </w:rPr>
        <w:t xml:space="preserve"> and have higher adverse event rates</w:t>
      </w:r>
      <w:r w:rsidR="00B74E30" w:rsidRPr="00017745">
        <w:rPr>
          <w:rFonts w:ascii="Times New Roman" w:hAnsi="Times New Roman" w:cs="Times New Roman"/>
          <w:sz w:val="24"/>
          <w:szCs w:val="24"/>
        </w:rPr>
        <w:t xml:space="preserve"> because of delay in presentation</w:t>
      </w:r>
      <w:r w:rsidR="00772210" w:rsidRPr="00017745">
        <w:rPr>
          <w:rFonts w:ascii="Times New Roman" w:hAnsi="Times New Roman" w:cs="Times New Roman"/>
          <w:sz w:val="24"/>
          <w:szCs w:val="24"/>
        </w:rPr>
        <w:t>.</w:t>
      </w:r>
      <w:r w:rsidR="00B4679B" w:rsidRPr="00017745">
        <w:rPr>
          <w:rFonts w:ascii="Times New Roman" w:hAnsi="Times New Roman" w:cs="Times New Roman"/>
          <w:sz w:val="24"/>
          <w:szCs w:val="24"/>
        </w:rPr>
        <w:t xml:space="preserve"> </w:t>
      </w:r>
      <w:r w:rsidR="00772210" w:rsidRPr="00017745">
        <w:rPr>
          <w:rFonts w:ascii="Times New Roman" w:hAnsi="Times New Roman" w:cs="Times New Roman"/>
          <w:sz w:val="24"/>
          <w:szCs w:val="24"/>
        </w:rPr>
        <w:t>In addition, it has been reported that information on COVID-19 is tightly controlled on Chinese social media and censorship of COVID-19 content starte</w:t>
      </w:r>
      <w:r w:rsidR="000566E0" w:rsidRPr="00017745">
        <w:rPr>
          <w:rFonts w:ascii="Times New Roman" w:hAnsi="Times New Roman" w:cs="Times New Roman"/>
          <w:sz w:val="24"/>
          <w:szCs w:val="24"/>
        </w:rPr>
        <w:t xml:space="preserve">d at early stages of the </w:t>
      </w:r>
      <w:r w:rsidR="00845FC8">
        <w:rPr>
          <w:rFonts w:ascii="Times New Roman" w:hAnsi="Times New Roman" w:cs="Times New Roman"/>
          <w:sz w:val="24"/>
          <w:szCs w:val="24"/>
        </w:rPr>
        <w:t>outbreak and continue to expand [</w:t>
      </w:r>
      <w:r w:rsidR="000566E0" w:rsidRPr="00017745">
        <w:rPr>
          <w:rStyle w:val="EndnoteReference"/>
          <w:rFonts w:ascii="Times New Roman" w:hAnsi="Times New Roman" w:cs="Times New Roman"/>
          <w:sz w:val="24"/>
          <w:szCs w:val="24"/>
          <w:vertAlign w:val="baseline"/>
        </w:rPr>
        <w:endnoteReference w:id="57"/>
      </w:r>
      <w:r w:rsidR="00845FC8">
        <w:rPr>
          <w:rFonts w:ascii="Times New Roman" w:hAnsi="Times New Roman" w:cs="Times New Roman"/>
          <w:sz w:val="24"/>
          <w:szCs w:val="24"/>
        </w:rPr>
        <w:t>].</w:t>
      </w:r>
      <w:r w:rsidR="00412DE0" w:rsidRPr="00017745">
        <w:rPr>
          <w:rFonts w:ascii="Times New Roman" w:hAnsi="Times New Roman" w:cs="Times New Roman"/>
          <w:sz w:val="24"/>
          <w:szCs w:val="24"/>
        </w:rPr>
        <w:t xml:space="preserve"> It is unclear how reflective </w:t>
      </w:r>
      <w:r w:rsidR="00412DE0" w:rsidRPr="00017745">
        <w:rPr>
          <w:rFonts w:ascii="Times New Roman" w:hAnsi="Times New Roman" w:cs="Times New Roman"/>
          <w:sz w:val="24"/>
          <w:szCs w:val="24"/>
        </w:rPr>
        <w:lastRenderedPageBreak/>
        <w:t>the published literature compared to actual practice due to this regulation and censorship. Finally, there are some concerns about the rigorousness of research practices in China as many researchers felt pressure to publish articles as quickly as possible and this has led to prolif</w:t>
      </w:r>
      <w:r w:rsidR="00845FC8">
        <w:rPr>
          <w:rFonts w:ascii="Times New Roman" w:hAnsi="Times New Roman" w:cs="Times New Roman"/>
          <w:sz w:val="24"/>
          <w:szCs w:val="24"/>
        </w:rPr>
        <w:t>eration of research malpractice [</w:t>
      </w:r>
      <w:r w:rsidR="00412DE0" w:rsidRPr="00017745">
        <w:rPr>
          <w:rStyle w:val="EndnoteReference"/>
          <w:rFonts w:ascii="Times New Roman" w:hAnsi="Times New Roman" w:cs="Times New Roman"/>
          <w:sz w:val="24"/>
          <w:szCs w:val="24"/>
          <w:vertAlign w:val="baseline"/>
        </w:rPr>
        <w:endnoteReference w:id="58"/>
      </w:r>
      <w:r w:rsidR="00845FC8">
        <w:rPr>
          <w:rFonts w:ascii="Times New Roman" w:hAnsi="Times New Roman" w:cs="Times New Roman"/>
          <w:sz w:val="24"/>
          <w:szCs w:val="24"/>
        </w:rPr>
        <w:t>].</w:t>
      </w:r>
    </w:p>
    <w:p w14:paraId="51A25AE7" w14:textId="2E570997" w:rsidR="004802A0" w:rsidRPr="00017745" w:rsidRDefault="00E7101A" w:rsidP="002A754C">
      <w:pPr>
        <w:spacing w:after="0" w:line="480" w:lineRule="auto"/>
        <w:jc w:val="both"/>
        <w:rPr>
          <w:rFonts w:ascii="Times New Roman" w:hAnsi="Times New Roman" w:cs="Times New Roman"/>
          <w:sz w:val="24"/>
          <w:szCs w:val="24"/>
        </w:rPr>
      </w:pPr>
      <w:r w:rsidRPr="00017745">
        <w:rPr>
          <w:rFonts w:ascii="Times New Roman" w:hAnsi="Times New Roman" w:cs="Times New Roman"/>
          <w:sz w:val="24"/>
          <w:szCs w:val="24"/>
        </w:rPr>
        <w:tab/>
      </w:r>
      <w:r w:rsidR="004802A0" w:rsidRPr="00017745">
        <w:rPr>
          <w:rFonts w:ascii="Times New Roman" w:hAnsi="Times New Roman" w:cs="Times New Roman"/>
          <w:sz w:val="24"/>
          <w:szCs w:val="24"/>
        </w:rPr>
        <w:t xml:space="preserve">Our study focused on adult patients that were admitted to hospital with COVID-19 but is likely not reflective of the entire population with the virus. There are many people affected with the virus that are </w:t>
      </w:r>
      <w:r w:rsidR="004F65A2" w:rsidRPr="00017745">
        <w:rPr>
          <w:rFonts w:ascii="Times New Roman" w:hAnsi="Times New Roman" w:cs="Times New Roman"/>
          <w:sz w:val="24"/>
          <w:szCs w:val="24"/>
        </w:rPr>
        <w:t>a</w:t>
      </w:r>
      <w:r w:rsidR="004802A0" w:rsidRPr="00017745">
        <w:rPr>
          <w:rFonts w:ascii="Times New Roman" w:hAnsi="Times New Roman" w:cs="Times New Roman"/>
          <w:sz w:val="24"/>
          <w:szCs w:val="24"/>
        </w:rPr>
        <w:t>symptomatic or less symptomatic to the extent that they can remain in the community and do not present to hospital</w:t>
      </w:r>
      <w:r w:rsidR="00E33A3E" w:rsidRPr="00017745">
        <w:rPr>
          <w:rFonts w:ascii="Times New Roman" w:hAnsi="Times New Roman" w:cs="Times New Roman"/>
          <w:sz w:val="24"/>
          <w:szCs w:val="24"/>
        </w:rPr>
        <w:t xml:space="preserve"> (in the hospital population pooled only 2.8% were asymptomatic)</w:t>
      </w:r>
      <w:r w:rsidR="004802A0" w:rsidRPr="00017745">
        <w:rPr>
          <w:rFonts w:ascii="Times New Roman" w:hAnsi="Times New Roman" w:cs="Times New Roman"/>
          <w:sz w:val="24"/>
          <w:szCs w:val="24"/>
        </w:rPr>
        <w:t xml:space="preserve">. Furthermore, </w:t>
      </w:r>
      <w:r w:rsidR="00AF0E94" w:rsidRPr="00017745">
        <w:rPr>
          <w:rFonts w:ascii="Times New Roman" w:hAnsi="Times New Roman" w:cs="Times New Roman"/>
          <w:sz w:val="24"/>
          <w:szCs w:val="24"/>
        </w:rPr>
        <w:t xml:space="preserve">factors such as lockdown, self-isolation and community treatment are not reflected in these studies. </w:t>
      </w:r>
      <w:r w:rsidR="004802A0" w:rsidRPr="00017745">
        <w:rPr>
          <w:rFonts w:ascii="Times New Roman" w:hAnsi="Times New Roman" w:cs="Times New Roman"/>
          <w:sz w:val="24"/>
          <w:szCs w:val="24"/>
        </w:rPr>
        <w:t>This makes capturing the true impact of COVID-19 on adults challenging as the hospital population only potentially represents the more severe end of patients affected.</w:t>
      </w:r>
    </w:p>
    <w:p w14:paraId="58F67044" w14:textId="5898491B" w:rsidR="00341D53" w:rsidRPr="00017745" w:rsidRDefault="0006473B" w:rsidP="002A754C">
      <w:pPr>
        <w:spacing w:after="0" w:line="480" w:lineRule="auto"/>
        <w:ind w:firstLine="720"/>
        <w:jc w:val="both"/>
        <w:rPr>
          <w:rFonts w:ascii="Times New Roman" w:hAnsi="Times New Roman" w:cs="Times New Roman"/>
          <w:sz w:val="24"/>
          <w:szCs w:val="24"/>
          <w:highlight w:val="yellow"/>
        </w:rPr>
      </w:pPr>
      <w:r w:rsidRPr="00017745">
        <w:rPr>
          <w:rFonts w:ascii="Times New Roman" w:hAnsi="Times New Roman" w:cs="Times New Roman"/>
          <w:sz w:val="24"/>
          <w:szCs w:val="24"/>
        </w:rPr>
        <w:t xml:space="preserve">A major challenge of the current study was to ensure that the population that was pooled did not count patients from the same hospital. Many of the </w:t>
      </w:r>
      <w:r w:rsidR="00B36392" w:rsidRPr="00017745">
        <w:rPr>
          <w:rFonts w:ascii="Times New Roman" w:hAnsi="Times New Roman" w:cs="Times New Roman"/>
          <w:sz w:val="24"/>
          <w:szCs w:val="24"/>
        </w:rPr>
        <w:t xml:space="preserve">included </w:t>
      </w:r>
      <w:r w:rsidRPr="00017745">
        <w:rPr>
          <w:rFonts w:ascii="Times New Roman" w:hAnsi="Times New Roman" w:cs="Times New Roman"/>
          <w:sz w:val="24"/>
          <w:szCs w:val="24"/>
        </w:rPr>
        <w:t>studies</w:t>
      </w:r>
      <w:r w:rsidR="00B36392" w:rsidRPr="00017745">
        <w:rPr>
          <w:rFonts w:ascii="Times New Roman" w:hAnsi="Times New Roman" w:cs="Times New Roman"/>
          <w:sz w:val="24"/>
          <w:szCs w:val="24"/>
        </w:rPr>
        <w:t xml:space="preserve"> in this review</w:t>
      </w:r>
      <w:r w:rsidRPr="00017745">
        <w:rPr>
          <w:rFonts w:ascii="Times New Roman" w:hAnsi="Times New Roman" w:cs="Times New Roman"/>
          <w:sz w:val="24"/>
          <w:szCs w:val="24"/>
        </w:rPr>
        <w:t xml:space="preserve"> took place in Wuhan hospitals </w:t>
      </w:r>
      <w:r w:rsidR="00B36392" w:rsidRPr="00017745">
        <w:rPr>
          <w:rFonts w:ascii="Times New Roman" w:hAnsi="Times New Roman" w:cs="Times New Roman"/>
          <w:sz w:val="24"/>
          <w:szCs w:val="24"/>
        </w:rPr>
        <w:t xml:space="preserve">the epicentre of the </w:t>
      </w:r>
      <w:r w:rsidRPr="00017745">
        <w:rPr>
          <w:rFonts w:ascii="Times New Roman" w:hAnsi="Times New Roman" w:cs="Times New Roman"/>
          <w:sz w:val="24"/>
          <w:szCs w:val="24"/>
        </w:rPr>
        <w:t xml:space="preserve">virus </w:t>
      </w:r>
      <w:r w:rsidR="00B36392" w:rsidRPr="00017745">
        <w:rPr>
          <w:rFonts w:ascii="Times New Roman" w:hAnsi="Times New Roman" w:cs="Times New Roman"/>
          <w:sz w:val="24"/>
          <w:szCs w:val="24"/>
        </w:rPr>
        <w:t>outbreak. W</w:t>
      </w:r>
      <w:r w:rsidRPr="00017745">
        <w:rPr>
          <w:rFonts w:ascii="Times New Roman" w:hAnsi="Times New Roman" w:cs="Times New Roman"/>
          <w:sz w:val="24"/>
          <w:szCs w:val="24"/>
        </w:rPr>
        <w:t>e</w:t>
      </w:r>
      <w:r w:rsidR="00B36392" w:rsidRPr="00017745">
        <w:rPr>
          <w:rFonts w:ascii="Times New Roman" w:hAnsi="Times New Roman" w:cs="Times New Roman"/>
          <w:sz w:val="24"/>
          <w:szCs w:val="24"/>
        </w:rPr>
        <w:t xml:space="preserve"> therefore </w:t>
      </w:r>
      <w:r w:rsidRPr="00017745">
        <w:rPr>
          <w:rFonts w:ascii="Times New Roman" w:hAnsi="Times New Roman" w:cs="Times New Roman"/>
          <w:sz w:val="24"/>
          <w:szCs w:val="24"/>
        </w:rPr>
        <w:t xml:space="preserve">had to be careful </w:t>
      </w:r>
      <w:r w:rsidR="00B36392" w:rsidRPr="00017745">
        <w:rPr>
          <w:rFonts w:ascii="Times New Roman" w:hAnsi="Times New Roman" w:cs="Times New Roman"/>
          <w:sz w:val="24"/>
          <w:szCs w:val="24"/>
        </w:rPr>
        <w:t xml:space="preserve">and </w:t>
      </w:r>
      <w:r w:rsidR="0055558C" w:rsidRPr="00017745">
        <w:rPr>
          <w:rFonts w:ascii="Times New Roman" w:hAnsi="Times New Roman" w:cs="Times New Roman"/>
          <w:sz w:val="24"/>
          <w:szCs w:val="24"/>
        </w:rPr>
        <w:t xml:space="preserve">analyse </w:t>
      </w:r>
      <w:r w:rsidRPr="00017745">
        <w:rPr>
          <w:rFonts w:ascii="Times New Roman" w:hAnsi="Times New Roman" w:cs="Times New Roman"/>
          <w:sz w:val="24"/>
          <w:szCs w:val="24"/>
        </w:rPr>
        <w:t xml:space="preserve">which individual hospitals contributed to the reported findings. We took the approach of including the studies with </w:t>
      </w:r>
      <w:r w:rsidR="00B36392" w:rsidRPr="00017745">
        <w:rPr>
          <w:rFonts w:ascii="Times New Roman" w:hAnsi="Times New Roman" w:cs="Times New Roman"/>
          <w:sz w:val="24"/>
          <w:szCs w:val="24"/>
        </w:rPr>
        <w:t>the greatest</w:t>
      </w:r>
      <w:r w:rsidRPr="00017745">
        <w:rPr>
          <w:rFonts w:ascii="Times New Roman" w:hAnsi="Times New Roman" w:cs="Times New Roman"/>
          <w:sz w:val="24"/>
          <w:szCs w:val="24"/>
        </w:rPr>
        <w:t xml:space="preserve"> number of patients because this would most likely include the most recent data in the pooled analysis. </w:t>
      </w:r>
    </w:p>
    <w:p w14:paraId="03194C41" w14:textId="6E37B2FD" w:rsidR="00B97891" w:rsidRDefault="004E1534" w:rsidP="002A754C">
      <w:pPr>
        <w:spacing w:after="0" w:line="480" w:lineRule="auto"/>
        <w:jc w:val="both"/>
        <w:rPr>
          <w:rFonts w:ascii="Times New Roman" w:hAnsi="Times New Roman" w:cs="Times New Roman"/>
          <w:sz w:val="24"/>
          <w:szCs w:val="24"/>
        </w:rPr>
      </w:pPr>
      <w:r w:rsidRPr="00017745">
        <w:rPr>
          <w:rFonts w:ascii="Times New Roman" w:hAnsi="Times New Roman" w:cs="Times New Roman"/>
          <w:sz w:val="24"/>
          <w:szCs w:val="24"/>
        </w:rPr>
        <w:t xml:space="preserve">            </w:t>
      </w:r>
    </w:p>
    <w:p w14:paraId="14F86EEE" w14:textId="425CE954" w:rsidR="009C47BC" w:rsidRPr="00017745" w:rsidRDefault="009C47BC" w:rsidP="009C47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observed significant heterogeneity in the follow up period for the included studies which ranged from only in-hospital events to at least 34 days post discharge. While we expect that mortality risk would be greatest at time of hospitalization for the acute illness, there is still risk of mortality when discharged from hospital especially when patients are discharged for self-isolation or they are discharged before complete symptom resolution. A key consideration which we are unable to capture is the discharge criteria at each hospital as this may affect </w:t>
      </w:r>
      <w:r>
        <w:rPr>
          <w:rFonts w:ascii="Times New Roman" w:hAnsi="Times New Roman" w:cs="Times New Roman"/>
          <w:sz w:val="24"/>
          <w:szCs w:val="24"/>
        </w:rPr>
        <w:lastRenderedPageBreak/>
        <w:t>mortality rates in the community after hospitalization. This is further complicated by hospital policies that may have changed depending on the timing of the epidemic when the study took place. Mortality and outcomes for patients with COVID-19 depend on duration of follow up and the time point of the epidemic when the study occurred.</w:t>
      </w:r>
    </w:p>
    <w:p w14:paraId="01816CD7" w14:textId="3071E10A" w:rsidR="00A74C97" w:rsidRDefault="00EF6B7D" w:rsidP="002A754C">
      <w:pPr>
        <w:spacing w:after="0" w:line="480" w:lineRule="auto"/>
        <w:jc w:val="both"/>
        <w:rPr>
          <w:rFonts w:ascii="Times New Roman" w:hAnsi="Times New Roman" w:cs="Times New Roman"/>
          <w:sz w:val="24"/>
          <w:szCs w:val="24"/>
        </w:rPr>
      </w:pPr>
      <w:r w:rsidRPr="00017745">
        <w:rPr>
          <w:rFonts w:ascii="Times New Roman" w:hAnsi="Times New Roman" w:cs="Times New Roman"/>
          <w:sz w:val="24"/>
          <w:szCs w:val="24"/>
        </w:rPr>
        <w:t xml:space="preserve">           </w:t>
      </w:r>
      <w:r w:rsidR="00864A5B">
        <w:rPr>
          <w:rFonts w:ascii="Times New Roman" w:hAnsi="Times New Roman" w:cs="Times New Roman"/>
          <w:sz w:val="24"/>
          <w:szCs w:val="24"/>
        </w:rPr>
        <w:tab/>
      </w:r>
      <w:r w:rsidRPr="00017745">
        <w:rPr>
          <w:rFonts w:ascii="Times New Roman" w:hAnsi="Times New Roman" w:cs="Times New Roman"/>
          <w:sz w:val="24"/>
          <w:szCs w:val="24"/>
        </w:rPr>
        <w:t>As</w:t>
      </w:r>
      <w:r w:rsidR="00F149FD" w:rsidRPr="00017745">
        <w:rPr>
          <w:rFonts w:ascii="Times New Roman" w:hAnsi="Times New Roman" w:cs="Times New Roman"/>
          <w:sz w:val="24"/>
          <w:szCs w:val="24"/>
        </w:rPr>
        <w:t xml:space="preserve"> the</w:t>
      </w:r>
      <w:r w:rsidRPr="00017745">
        <w:rPr>
          <w:rFonts w:ascii="Times New Roman" w:hAnsi="Times New Roman" w:cs="Times New Roman"/>
          <w:sz w:val="24"/>
          <w:szCs w:val="24"/>
        </w:rPr>
        <w:t xml:space="preserve"> </w:t>
      </w:r>
      <w:r w:rsidR="001B20C6" w:rsidRPr="00017745">
        <w:rPr>
          <w:rFonts w:ascii="Times New Roman" w:hAnsi="Times New Roman" w:cs="Times New Roman"/>
          <w:sz w:val="24"/>
          <w:szCs w:val="24"/>
        </w:rPr>
        <w:t>pandemic continues to progress</w:t>
      </w:r>
      <w:r w:rsidRPr="00017745">
        <w:rPr>
          <w:rFonts w:ascii="Times New Roman" w:hAnsi="Times New Roman" w:cs="Times New Roman"/>
          <w:sz w:val="24"/>
          <w:szCs w:val="24"/>
        </w:rPr>
        <w:t xml:space="preserve">, the challenge has and will remain in detecting COVID-19 cases and </w:t>
      </w:r>
      <w:r w:rsidR="00B36392" w:rsidRPr="00017745">
        <w:rPr>
          <w:rFonts w:ascii="Times New Roman" w:hAnsi="Times New Roman" w:cs="Times New Roman"/>
          <w:sz w:val="24"/>
          <w:szCs w:val="24"/>
        </w:rPr>
        <w:t xml:space="preserve">identifying </w:t>
      </w:r>
      <w:r w:rsidRPr="00017745">
        <w:rPr>
          <w:rFonts w:ascii="Times New Roman" w:hAnsi="Times New Roman" w:cs="Times New Roman"/>
          <w:sz w:val="24"/>
          <w:szCs w:val="24"/>
        </w:rPr>
        <w:t xml:space="preserve">local outbreaks </w:t>
      </w:r>
      <w:r w:rsidR="0003721C" w:rsidRPr="00017745">
        <w:rPr>
          <w:rFonts w:ascii="Times New Roman" w:hAnsi="Times New Roman" w:cs="Times New Roman"/>
          <w:sz w:val="24"/>
          <w:szCs w:val="24"/>
        </w:rPr>
        <w:t xml:space="preserve">as </w:t>
      </w:r>
      <w:r w:rsidRPr="00017745">
        <w:rPr>
          <w:rFonts w:ascii="Times New Roman" w:hAnsi="Times New Roman" w:cs="Times New Roman"/>
          <w:sz w:val="24"/>
          <w:szCs w:val="24"/>
        </w:rPr>
        <w:t>early</w:t>
      </w:r>
      <w:r w:rsidR="0003721C" w:rsidRPr="00017745">
        <w:rPr>
          <w:rFonts w:ascii="Times New Roman" w:hAnsi="Times New Roman" w:cs="Times New Roman"/>
          <w:sz w:val="24"/>
          <w:szCs w:val="24"/>
        </w:rPr>
        <w:t xml:space="preserve"> as possible to prevent </w:t>
      </w:r>
      <w:r w:rsidR="00BF44AD" w:rsidRPr="00017745">
        <w:rPr>
          <w:rFonts w:ascii="Times New Roman" w:hAnsi="Times New Roman" w:cs="Times New Roman"/>
          <w:sz w:val="24"/>
          <w:szCs w:val="24"/>
        </w:rPr>
        <w:t xml:space="preserve">spread and </w:t>
      </w:r>
      <w:r w:rsidR="0003721C" w:rsidRPr="00017745">
        <w:rPr>
          <w:rFonts w:ascii="Times New Roman" w:hAnsi="Times New Roman" w:cs="Times New Roman"/>
          <w:sz w:val="24"/>
          <w:szCs w:val="24"/>
        </w:rPr>
        <w:t>secondary outbreaks</w:t>
      </w:r>
      <w:r w:rsidRPr="00017745">
        <w:rPr>
          <w:rFonts w:ascii="Times New Roman" w:hAnsi="Times New Roman" w:cs="Times New Roman"/>
          <w:sz w:val="24"/>
          <w:szCs w:val="24"/>
        </w:rPr>
        <w:t xml:space="preserve">. The </w:t>
      </w:r>
      <w:r w:rsidR="00B50E3D" w:rsidRPr="00017745">
        <w:rPr>
          <w:rFonts w:ascii="Times New Roman" w:hAnsi="Times New Roman" w:cs="Times New Roman"/>
          <w:sz w:val="24"/>
          <w:szCs w:val="24"/>
        </w:rPr>
        <w:t xml:space="preserve">common </w:t>
      </w:r>
      <w:r w:rsidRPr="00017745">
        <w:rPr>
          <w:rFonts w:ascii="Times New Roman" w:hAnsi="Times New Roman" w:cs="Times New Roman"/>
          <w:sz w:val="24"/>
          <w:szCs w:val="24"/>
        </w:rPr>
        <w:t xml:space="preserve">symptoms of patients who present to hospital </w:t>
      </w:r>
      <w:r w:rsidR="00B50E3D" w:rsidRPr="00017745">
        <w:rPr>
          <w:rFonts w:ascii="Times New Roman" w:hAnsi="Times New Roman" w:cs="Times New Roman"/>
          <w:sz w:val="24"/>
          <w:szCs w:val="24"/>
        </w:rPr>
        <w:t xml:space="preserve">as seen in this review </w:t>
      </w:r>
      <w:r w:rsidR="00BF44AD" w:rsidRPr="00017745">
        <w:rPr>
          <w:rFonts w:ascii="Times New Roman" w:hAnsi="Times New Roman" w:cs="Times New Roman"/>
          <w:sz w:val="24"/>
          <w:szCs w:val="24"/>
        </w:rPr>
        <w:t xml:space="preserve">include </w:t>
      </w:r>
      <w:r w:rsidR="0003721C" w:rsidRPr="00017745">
        <w:rPr>
          <w:rFonts w:ascii="Times New Roman" w:hAnsi="Times New Roman" w:cs="Times New Roman"/>
          <w:sz w:val="24"/>
          <w:szCs w:val="24"/>
        </w:rPr>
        <w:t>fever, cough</w:t>
      </w:r>
      <w:r w:rsidR="00B36392" w:rsidRPr="00017745">
        <w:rPr>
          <w:rFonts w:ascii="Times New Roman" w:hAnsi="Times New Roman" w:cs="Times New Roman"/>
          <w:sz w:val="24"/>
          <w:szCs w:val="24"/>
        </w:rPr>
        <w:t>, fatigue</w:t>
      </w:r>
      <w:r w:rsidR="0003721C" w:rsidRPr="00017745">
        <w:rPr>
          <w:rFonts w:ascii="Times New Roman" w:hAnsi="Times New Roman" w:cs="Times New Roman"/>
          <w:sz w:val="24"/>
          <w:szCs w:val="24"/>
        </w:rPr>
        <w:t xml:space="preserve"> and anorexia </w:t>
      </w:r>
      <w:r w:rsidR="004907B3" w:rsidRPr="00017745">
        <w:rPr>
          <w:rFonts w:ascii="Times New Roman" w:hAnsi="Times New Roman" w:cs="Times New Roman"/>
          <w:sz w:val="24"/>
          <w:szCs w:val="24"/>
        </w:rPr>
        <w:t>or</w:t>
      </w:r>
      <w:r w:rsidR="0003721C" w:rsidRPr="00017745">
        <w:rPr>
          <w:rFonts w:ascii="Times New Roman" w:hAnsi="Times New Roman" w:cs="Times New Roman"/>
          <w:sz w:val="24"/>
          <w:szCs w:val="24"/>
        </w:rPr>
        <w:t xml:space="preserve"> loss of appetite. </w:t>
      </w:r>
      <w:r w:rsidR="001B20C6" w:rsidRPr="00017745">
        <w:rPr>
          <w:rFonts w:ascii="Times New Roman" w:hAnsi="Times New Roman" w:cs="Times New Roman"/>
          <w:sz w:val="24"/>
          <w:szCs w:val="24"/>
        </w:rPr>
        <w:t xml:space="preserve">However, we have shown that there are many other symptoms </w:t>
      </w:r>
      <w:r w:rsidR="00512BE2" w:rsidRPr="00017745">
        <w:rPr>
          <w:rFonts w:ascii="Times New Roman" w:hAnsi="Times New Roman" w:cs="Times New Roman"/>
          <w:sz w:val="24"/>
          <w:szCs w:val="24"/>
        </w:rPr>
        <w:t xml:space="preserve">such as anosmia/loss of taste, weakness and facial/ear pain </w:t>
      </w:r>
      <w:r w:rsidR="001B20C6" w:rsidRPr="00017745">
        <w:rPr>
          <w:rFonts w:ascii="Times New Roman" w:hAnsi="Times New Roman" w:cs="Times New Roman"/>
          <w:sz w:val="24"/>
          <w:szCs w:val="24"/>
        </w:rPr>
        <w:t xml:space="preserve">that appear in </w:t>
      </w:r>
      <w:r w:rsidR="00A74C97" w:rsidRPr="00017745">
        <w:rPr>
          <w:rFonts w:ascii="Times New Roman" w:hAnsi="Times New Roman" w:cs="Times New Roman"/>
          <w:sz w:val="24"/>
          <w:szCs w:val="24"/>
        </w:rPr>
        <w:t>patients affected by the virus. More understanding is needed as to the timeline of symptomatology and disease progression with COVID-19</w:t>
      </w:r>
      <w:r w:rsidR="00B36392" w:rsidRPr="00017745">
        <w:rPr>
          <w:rFonts w:ascii="Times New Roman" w:hAnsi="Times New Roman" w:cs="Times New Roman"/>
          <w:sz w:val="24"/>
          <w:szCs w:val="24"/>
        </w:rPr>
        <w:t xml:space="preserve"> is not known. W</w:t>
      </w:r>
      <w:r w:rsidR="00A74C97" w:rsidRPr="00017745">
        <w:rPr>
          <w:rFonts w:ascii="Times New Roman" w:hAnsi="Times New Roman" w:cs="Times New Roman"/>
          <w:sz w:val="24"/>
          <w:szCs w:val="24"/>
        </w:rPr>
        <w:t>e expect that some patients present early to hospital while other wait for further symptoms to develop or increase in severity of symptoms before coming to hospital.</w:t>
      </w:r>
      <w:r w:rsidR="00812371" w:rsidRPr="00017745">
        <w:rPr>
          <w:rFonts w:ascii="Times New Roman" w:hAnsi="Times New Roman" w:cs="Times New Roman"/>
          <w:sz w:val="24"/>
          <w:szCs w:val="24"/>
        </w:rPr>
        <w:t xml:space="preserve"> As treatments are being developed and used in practice such as dexamethasone</w:t>
      </w:r>
      <w:r w:rsidR="00B36392" w:rsidRPr="00017745">
        <w:rPr>
          <w:rFonts w:ascii="Times New Roman" w:hAnsi="Times New Roman" w:cs="Times New Roman"/>
          <w:sz w:val="24"/>
          <w:szCs w:val="24"/>
        </w:rPr>
        <w:t xml:space="preserve"> (RECOVERY trial)</w:t>
      </w:r>
      <w:r w:rsidR="004B36FB">
        <w:rPr>
          <w:rFonts w:ascii="Times New Roman" w:hAnsi="Times New Roman" w:cs="Times New Roman"/>
          <w:sz w:val="24"/>
          <w:szCs w:val="24"/>
        </w:rPr>
        <w:t xml:space="preserve"> [</w:t>
      </w:r>
      <w:r w:rsidR="00162E4E" w:rsidRPr="00017745">
        <w:rPr>
          <w:rStyle w:val="EndnoteReference"/>
          <w:rFonts w:ascii="Times New Roman" w:hAnsi="Times New Roman" w:cs="Times New Roman"/>
          <w:sz w:val="24"/>
          <w:szCs w:val="24"/>
          <w:vertAlign w:val="baseline"/>
        </w:rPr>
        <w:endnoteReference w:id="59"/>
      </w:r>
      <w:r w:rsidR="004B36FB">
        <w:rPr>
          <w:rFonts w:ascii="Times New Roman" w:hAnsi="Times New Roman" w:cs="Times New Roman"/>
          <w:sz w:val="24"/>
          <w:szCs w:val="24"/>
        </w:rPr>
        <w:t>]</w:t>
      </w:r>
      <w:r w:rsidR="00B36392" w:rsidRPr="00017745">
        <w:rPr>
          <w:rFonts w:ascii="Times New Roman" w:hAnsi="Times New Roman" w:cs="Times New Roman"/>
          <w:sz w:val="24"/>
          <w:szCs w:val="24"/>
        </w:rPr>
        <w:t xml:space="preserve"> </w:t>
      </w:r>
      <w:r w:rsidR="00812371" w:rsidRPr="00017745">
        <w:rPr>
          <w:rFonts w:ascii="Times New Roman" w:hAnsi="Times New Roman" w:cs="Times New Roman"/>
          <w:sz w:val="24"/>
          <w:szCs w:val="24"/>
        </w:rPr>
        <w:t xml:space="preserve">informing the public and clinicians of the range of symptoms of COVID-19 is important so that patients with the virus can be identified quickly </w:t>
      </w:r>
      <w:r w:rsidR="00975D3D" w:rsidRPr="00017745">
        <w:rPr>
          <w:rFonts w:ascii="Times New Roman" w:hAnsi="Times New Roman" w:cs="Times New Roman"/>
          <w:sz w:val="24"/>
          <w:szCs w:val="24"/>
        </w:rPr>
        <w:t>and they can underg</w:t>
      </w:r>
      <w:r w:rsidR="00812371" w:rsidRPr="00017745">
        <w:rPr>
          <w:rFonts w:ascii="Times New Roman" w:hAnsi="Times New Roman" w:cs="Times New Roman"/>
          <w:sz w:val="24"/>
          <w:szCs w:val="24"/>
        </w:rPr>
        <w:t xml:space="preserve">o treatment before </w:t>
      </w:r>
      <w:r w:rsidR="00E86478" w:rsidRPr="00017745">
        <w:rPr>
          <w:rFonts w:ascii="Times New Roman" w:hAnsi="Times New Roman" w:cs="Times New Roman"/>
          <w:sz w:val="24"/>
          <w:szCs w:val="24"/>
        </w:rPr>
        <w:t>it progresses or spreads</w:t>
      </w:r>
      <w:r w:rsidR="00812371" w:rsidRPr="00017745">
        <w:rPr>
          <w:rFonts w:ascii="Times New Roman" w:hAnsi="Times New Roman" w:cs="Times New Roman"/>
          <w:sz w:val="24"/>
          <w:szCs w:val="24"/>
        </w:rPr>
        <w:t xml:space="preserve"> </w:t>
      </w:r>
      <w:r w:rsidR="00B36392" w:rsidRPr="00017745">
        <w:rPr>
          <w:rFonts w:ascii="Times New Roman" w:hAnsi="Times New Roman" w:cs="Times New Roman"/>
          <w:sz w:val="24"/>
          <w:szCs w:val="24"/>
        </w:rPr>
        <w:t>uncontrollably within local communities.</w:t>
      </w:r>
    </w:p>
    <w:p w14:paraId="1BD306AA" w14:textId="14268404" w:rsidR="0091281D" w:rsidRPr="00017745" w:rsidRDefault="0091281D" w:rsidP="0091281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 the time of our search for this review, most of the literature on COVID-19 were based on studies in China as the findings reported reflect those early in the COVID-19 pandemic. This is reflected by the inclusion of 42 studies from China (93.3%) in the current review. A notable study from the Boston area which was subsequently published on data early in the pandemic, showed that patients hospitalized with COVID-19 were frequently from the most vulnerable socioeconomic groups and often required intensive care. Furthermore, among those who survive COVID-19 there is substantial need for post-acute care as 10% are </w:t>
      </w:r>
      <w:r>
        <w:rPr>
          <w:rFonts w:ascii="Times New Roman" w:hAnsi="Times New Roman" w:cs="Times New Roman"/>
          <w:sz w:val="24"/>
          <w:szCs w:val="24"/>
        </w:rPr>
        <w:lastRenderedPageBreak/>
        <w:t>readmitted.[</w:t>
      </w:r>
      <w:r w:rsidRPr="0091281D">
        <w:rPr>
          <w:rStyle w:val="EndnoteReference"/>
          <w:rFonts w:ascii="Times New Roman" w:hAnsi="Times New Roman" w:cs="Times New Roman"/>
          <w:sz w:val="24"/>
          <w:szCs w:val="24"/>
          <w:vertAlign w:val="baseline"/>
        </w:rPr>
        <w:endnoteReference w:id="60"/>
      </w:r>
      <w:r>
        <w:rPr>
          <w:rFonts w:ascii="Times New Roman" w:hAnsi="Times New Roman" w:cs="Times New Roman"/>
          <w:sz w:val="24"/>
          <w:szCs w:val="24"/>
        </w:rPr>
        <w:t>] Recently there has been a growth of literature on COVID-19 outside of China but among case-series literature majority are from China (54.0%).[</w:t>
      </w:r>
      <w:r w:rsidRPr="0091281D">
        <w:rPr>
          <w:rStyle w:val="EndnoteReference"/>
          <w:rFonts w:ascii="Times New Roman" w:hAnsi="Times New Roman" w:cs="Times New Roman"/>
          <w:sz w:val="24"/>
          <w:szCs w:val="24"/>
          <w:vertAlign w:val="baseline"/>
        </w:rPr>
        <w:endnoteReference w:id="61"/>
      </w:r>
      <w:r>
        <w:rPr>
          <w:rFonts w:ascii="Times New Roman" w:hAnsi="Times New Roman" w:cs="Times New Roman"/>
          <w:sz w:val="24"/>
          <w:szCs w:val="24"/>
        </w:rPr>
        <w:t>]</w:t>
      </w:r>
    </w:p>
    <w:p w14:paraId="1620402F" w14:textId="49C1A452" w:rsidR="0071639E" w:rsidRPr="00017745" w:rsidRDefault="00230F79" w:rsidP="00E62088">
      <w:pPr>
        <w:spacing w:after="0" w:line="480" w:lineRule="auto"/>
        <w:jc w:val="both"/>
        <w:rPr>
          <w:rFonts w:ascii="Times New Roman" w:hAnsi="Times New Roman" w:cs="Times New Roman"/>
          <w:sz w:val="24"/>
          <w:szCs w:val="24"/>
        </w:rPr>
      </w:pPr>
      <w:r w:rsidRPr="00017745">
        <w:rPr>
          <w:rFonts w:ascii="Times New Roman" w:hAnsi="Times New Roman" w:cs="Times New Roman"/>
          <w:sz w:val="24"/>
          <w:szCs w:val="24"/>
        </w:rPr>
        <w:t xml:space="preserve">      </w:t>
      </w:r>
      <w:r w:rsidR="00261620">
        <w:rPr>
          <w:rFonts w:ascii="Times New Roman" w:hAnsi="Times New Roman" w:cs="Times New Roman"/>
          <w:sz w:val="24"/>
          <w:szCs w:val="24"/>
        </w:rPr>
        <w:tab/>
      </w:r>
      <w:r w:rsidRPr="00017745">
        <w:rPr>
          <w:rFonts w:ascii="Times New Roman" w:hAnsi="Times New Roman" w:cs="Times New Roman"/>
          <w:sz w:val="24"/>
          <w:szCs w:val="24"/>
        </w:rPr>
        <w:t>This systematic review has several limitations. First, 44 of the included studies were retros</w:t>
      </w:r>
      <w:r w:rsidR="0048458E" w:rsidRPr="00017745">
        <w:rPr>
          <w:rFonts w:ascii="Times New Roman" w:hAnsi="Times New Roman" w:cs="Times New Roman"/>
          <w:sz w:val="24"/>
          <w:szCs w:val="24"/>
        </w:rPr>
        <w:t>pective and observational in nature</w:t>
      </w:r>
      <w:r w:rsidRPr="00017745">
        <w:rPr>
          <w:rFonts w:ascii="Times New Roman" w:hAnsi="Times New Roman" w:cs="Times New Roman"/>
          <w:sz w:val="24"/>
          <w:szCs w:val="24"/>
        </w:rPr>
        <w:t>. Second, there were inconsistent rep</w:t>
      </w:r>
      <w:r w:rsidR="007D330A" w:rsidRPr="00017745">
        <w:rPr>
          <w:rFonts w:ascii="Times New Roman" w:hAnsi="Times New Roman" w:cs="Times New Roman"/>
          <w:sz w:val="24"/>
          <w:szCs w:val="24"/>
        </w:rPr>
        <w:t>orting amongst the studies;</w:t>
      </w:r>
      <w:r w:rsidRPr="00017745">
        <w:rPr>
          <w:rFonts w:ascii="Times New Roman" w:hAnsi="Times New Roman" w:cs="Times New Roman"/>
          <w:sz w:val="24"/>
          <w:szCs w:val="24"/>
        </w:rPr>
        <w:t xml:space="preserve"> this was especially true for the imaging features of COVID-19, where findings ranged from including normal or abnormal to chest X-rays or chest computer tomography studies to studies providing changes per lung lobe. Third, all studies included in this review were of short follow up duration (maximum of 34 days) thus long-term follow-up information is, understandably, limited at present. </w:t>
      </w:r>
      <w:r w:rsidR="0071639E" w:rsidRPr="00017745">
        <w:rPr>
          <w:rFonts w:ascii="Times New Roman" w:hAnsi="Times New Roman" w:cs="Times New Roman"/>
          <w:sz w:val="24"/>
          <w:szCs w:val="24"/>
        </w:rPr>
        <w:t>Fourth, the</w:t>
      </w:r>
      <w:r w:rsidR="005F17ED" w:rsidRPr="00017745">
        <w:rPr>
          <w:rFonts w:ascii="Times New Roman" w:hAnsi="Times New Roman" w:cs="Times New Roman"/>
          <w:sz w:val="24"/>
          <w:szCs w:val="24"/>
        </w:rPr>
        <w:t>se</w:t>
      </w:r>
      <w:r w:rsidR="0071639E" w:rsidRPr="00017745">
        <w:rPr>
          <w:rFonts w:ascii="Times New Roman" w:hAnsi="Times New Roman" w:cs="Times New Roman"/>
          <w:sz w:val="24"/>
          <w:szCs w:val="24"/>
        </w:rPr>
        <w:t xml:space="preserve"> finding</w:t>
      </w:r>
      <w:r w:rsidR="005F17ED" w:rsidRPr="00017745">
        <w:rPr>
          <w:rFonts w:ascii="Times New Roman" w:hAnsi="Times New Roman" w:cs="Times New Roman"/>
          <w:sz w:val="24"/>
          <w:szCs w:val="24"/>
        </w:rPr>
        <w:t>s</w:t>
      </w:r>
      <w:r w:rsidR="0071639E" w:rsidRPr="00017745">
        <w:rPr>
          <w:rFonts w:ascii="Times New Roman" w:hAnsi="Times New Roman" w:cs="Times New Roman"/>
          <w:sz w:val="24"/>
          <w:szCs w:val="24"/>
        </w:rPr>
        <w:t xml:space="preserve"> are only generalizable to the hospital patients that were tested positi</w:t>
      </w:r>
      <w:r w:rsidR="007D330A" w:rsidRPr="00017745">
        <w:rPr>
          <w:rFonts w:ascii="Times New Roman" w:hAnsi="Times New Roman" w:cs="Times New Roman"/>
          <w:sz w:val="24"/>
          <w:szCs w:val="24"/>
        </w:rPr>
        <w:t xml:space="preserve">ve and </w:t>
      </w:r>
      <w:r w:rsidR="0071639E" w:rsidRPr="00017745">
        <w:rPr>
          <w:rFonts w:ascii="Times New Roman" w:hAnsi="Times New Roman" w:cs="Times New Roman"/>
          <w:sz w:val="24"/>
          <w:szCs w:val="24"/>
        </w:rPr>
        <w:t>it is possible that some patients have a false negative test and there may also be many patients in the community who are not tested so the true incidence and prevalence of COVID-19 is unknown.</w:t>
      </w:r>
      <w:r w:rsidR="00AC1098">
        <w:rPr>
          <w:rFonts w:ascii="Times New Roman" w:hAnsi="Times New Roman" w:cs="Times New Roman"/>
          <w:sz w:val="24"/>
          <w:szCs w:val="24"/>
        </w:rPr>
        <w:t xml:space="preserve"> Finally, our review was searched at the end of April and the results largely reflect those from early on in the COVID-19 pandemic. As a result, many or the atypical symptoms such as loss of smells is only reported by a few studies.</w:t>
      </w:r>
    </w:p>
    <w:p w14:paraId="70591E04" w14:textId="77777777" w:rsidR="00230F79" w:rsidRPr="00017745" w:rsidRDefault="00230F79" w:rsidP="00E62088">
      <w:pPr>
        <w:spacing w:after="0" w:line="480" w:lineRule="auto"/>
        <w:jc w:val="both"/>
        <w:rPr>
          <w:rFonts w:ascii="Times New Roman" w:hAnsi="Times New Roman" w:cs="Times New Roman"/>
          <w:sz w:val="24"/>
          <w:szCs w:val="24"/>
          <w:highlight w:val="yellow"/>
        </w:rPr>
      </w:pPr>
    </w:p>
    <w:p w14:paraId="7B2A529F" w14:textId="77777777" w:rsidR="00D625C2" w:rsidRPr="00017745" w:rsidRDefault="007917BA" w:rsidP="00E62088">
      <w:pPr>
        <w:spacing w:after="0" w:line="480" w:lineRule="auto"/>
        <w:jc w:val="both"/>
        <w:rPr>
          <w:rFonts w:ascii="Times New Roman" w:hAnsi="Times New Roman" w:cs="Times New Roman"/>
          <w:b/>
          <w:bCs/>
          <w:sz w:val="24"/>
          <w:szCs w:val="24"/>
        </w:rPr>
      </w:pPr>
      <w:r w:rsidRPr="00017745">
        <w:rPr>
          <w:rFonts w:ascii="Times New Roman" w:hAnsi="Times New Roman" w:cs="Times New Roman"/>
          <w:b/>
          <w:bCs/>
          <w:sz w:val="24"/>
          <w:szCs w:val="24"/>
        </w:rPr>
        <w:t>Conclusions</w:t>
      </w:r>
    </w:p>
    <w:p w14:paraId="0540B678" w14:textId="11517EC1" w:rsidR="008F1248" w:rsidRDefault="00D625C2" w:rsidP="00E62088">
      <w:pPr>
        <w:spacing w:after="0" w:line="480" w:lineRule="auto"/>
        <w:ind w:firstLine="720"/>
        <w:jc w:val="both"/>
        <w:rPr>
          <w:rFonts w:ascii="Times New Roman" w:hAnsi="Times New Roman" w:cs="Times New Roman"/>
          <w:bCs/>
          <w:color w:val="000000"/>
          <w:sz w:val="24"/>
          <w:szCs w:val="24"/>
        </w:rPr>
      </w:pPr>
      <w:r w:rsidRPr="00017745">
        <w:rPr>
          <w:rFonts w:ascii="Times New Roman" w:hAnsi="Times New Roman" w:cs="Times New Roman"/>
          <w:bCs/>
          <w:color w:val="000000"/>
          <w:sz w:val="24"/>
          <w:szCs w:val="24"/>
        </w:rPr>
        <w:t xml:space="preserve">Fever, cough, fatigue and anorexia </w:t>
      </w:r>
      <w:r w:rsidR="007F21F1" w:rsidRPr="00017745">
        <w:rPr>
          <w:rFonts w:ascii="Times New Roman" w:hAnsi="Times New Roman" w:cs="Times New Roman"/>
          <w:bCs/>
          <w:color w:val="000000"/>
          <w:sz w:val="24"/>
          <w:szCs w:val="24"/>
        </w:rPr>
        <w:t>are common symptoms of COVI</w:t>
      </w:r>
      <w:r w:rsidR="007D330A" w:rsidRPr="00017745">
        <w:rPr>
          <w:rFonts w:ascii="Times New Roman" w:hAnsi="Times New Roman" w:cs="Times New Roman"/>
          <w:bCs/>
          <w:color w:val="000000"/>
          <w:sz w:val="24"/>
          <w:szCs w:val="24"/>
        </w:rPr>
        <w:t>D-19 which frequently present</w:t>
      </w:r>
      <w:r w:rsidR="007F21F1" w:rsidRPr="00017745">
        <w:rPr>
          <w:rFonts w:ascii="Times New Roman" w:hAnsi="Times New Roman" w:cs="Times New Roman"/>
          <w:bCs/>
          <w:color w:val="000000"/>
          <w:sz w:val="24"/>
          <w:szCs w:val="24"/>
        </w:rPr>
        <w:t xml:space="preserve"> in patients with </w:t>
      </w:r>
      <w:r w:rsidRPr="00017745">
        <w:rPr>
          <w:rFonts w:ascii="Times New Roman" w:hAnsi="Times New Roman" w:cs="Times New Roman"/>
          <w:bCs/>
          <w:color w:val="000000"/>
          <w:sz w:val="24"/>
          <w:szCs w:val="24"/>
        </w:rPr>
        <w:t xml:space="preserve">existing hypertension and cardiovascular </w:t>
      </w:r>
      <w:r w:rsidR="007F21F1" w:rsidRPr="00017745">
        <w:rPr>
          <w:rFonts w:ascii="Times New Roman" w:hAnsi="Times New Roman" w:cs="Times New Roman"/>
          <w:bCs/>
          <w:color w:val="000000"/>
          <w:sz w:val="24"/>
          <w:szCs w:val="24"/>
        </w:rPr>
        <w:t>disease. S</w:t>
      </w:r>
      <w:r w:rsidRPr="00017745">
        <w:rPr>
          <w:rFonts w:ascii="Times New Roman" w:hAnsi="Times New Roman" w:cs="Times New Roman"/>
          <w:bCs/>
          <w:color w:val="000000"/>
          <w:sz w:val="24"/>
          <w:szCs w:val="24"/>
        </w:rPr>
        <w:t xml:space="preserve">erious adverse outcomes </w:t>
      </w:r>
      <w:r w:rsidR="007F21F1" w:rsidRPr="00017745">
        <w:rPr>
          <w:rFonts w:ascii="Times New Roman" w:hAnsi="Times New Roman" w:cs="Times New Roman"/>
          <w:bCs/>
          <w:color w:val="000000"/>
          <w:sz w:val="24"/>
          <w:szCs w:val="24"/>
        </w:rPr>
        <w:t xml:space="preserve">associated with COVID-19 infection include </w:t>
      </w:r>
      <w:r w:rsidRPr="00017745">
        <w:rPr>
          <w:rFonts w:ascii="Times New Roman" w:hAnsi="Times New Roman" w:cs="Times New Roman"/>
          <w:bCs/>
          <w:color w:val="000000"/>
          <w:sz w:val="24"/>
          <w:szCs w:val="24"/>
        </w:rPr>
        <w:t>acute respiratory distress syndrome, acute cardiac injury, acute kidney injury and death.</w:t>
      </w:r>
    </w:p>
    <w:p w14:paraId="3AE747F0" w14:textId="688C45D2" w:rsidR="007C0212" w:rsidRDefault="007C0212" w:rsidP="007C0212">
      <w:pPr>
        <w:spacing w:after="0" w:line="480" w:lineRule="auto"/>
        <w:jc w:val="both"/>
        <w:rPr>
          <w:rFonts w:ascii="Times New Roman" w:hAnsi="Times New Roman" w:cs="Times New Roman"/>
          <w:bCs/>
          <w:color w:val="000000"/>
          <w:sz w:val="24"/>
          <w:szCs w:val="24"/>
        </w:rPr>
      </w:pPr>
    </w:p>
    <w:p w14:paraId="685F6EF7" w14:textId="69A8A70C" w:rsidR="007C0212" w:rsidRDefault="007C0212" w:rsidP="007C0212">
      <w:pPr>
        <w:spacing w:after="0"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Acknowledgements</w:t>
      </w:r>
    </w:p>
    <w:p w14:paraId="061D73F8" w14:textId="68DCBBBC" w:rsidR="007C0212" w:rsidRDefault="007C0212" w:rsidP="007C0212">
      <w:pPr>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None</w:t>
      </w:r>
    </w:p>
    <w:p w14:paraId="771B0997" w14:textId="57C71D92" w:rsidR="007C0212" w:rsidRDefault="007C0212" w:rsidP="007C0212">
      <w:pPr>
        <w:spacing w:after="0" w:line="480" w:lineRule="auto"/>
        <w:jc w:val="both"/>
        <w:rPr>
          <w:rFonts w:ascii="Times New Roman" w:hAnsi="Times New Roman" w:cs="Times New Roman"/>
          <w:bCs/>
          <w:color w:val="000000"/>
          <w:sz w:val="24"/>
          <w:szCs w:val="24"/>
        </w:rPr>
      </w:pPr>
    </w:p>
    <w:p w14:paraId="0CC641B5" w14:textId="2A3EBDFC" w:rsidR="007C0212" w:rsidRDefault="007C0212" w:rsidP="007C0212">
      <w:pPr>
        <w:spacing w:after="0"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Funding</w:t>
      </w:r>
    </w:p>
    <w:p w14:paraId="440B2F88" w14:textId="4C30264B" w:rsidR="007C0212" w:rsidRDefault="007C0212" w:rsidP="007C0212">
      <w:pPr>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None</w:t>
      </w:r>
    </w:p>
    <w:p w14:paraId="71E9D576" w14:textId="5B7F5D03" w:rsidR="00903A5D" w:rsidRDefault="00903A5D">
      <w:pPr>
        <w:rPr>
          <w:rFonts w:ascii="Times New Roman" w:hAnsi="Times New Roman" w:cs="Times New Roman"/>
          <w:sz w:val="24"/>
          <w:szCs w:val="24"/>
        </w:rPr>
      </w:pPr>
      <w:r>
        <w:rPr>
          <w:rFonts w:ascii="Times New Roman" w:hAnsi="Times New Roman" w:cs="Times New Roman"/>
          <w:sz w:val="24"/>
          <w:szCs w:val="24"/>
        </w:rPr>
        <w:br w:type="page"/>
      </w:r>
    </w:p>
    <w:p w14:paraId="4020260A" w14:textId="393BF990" w:rsidR="008A465D" w:rsidRPr="008A465D" w:rsidRDefault="008A465D">
      <w:pPr>
        <w:rPr>
          <w:rFonts w:ascii="Times New Roman" w:hAnsi="Times New Roman" w:cs="Times New Roman"/>
          <w:b/>
          <w:sz w:val="24"/>
          <w:szCs w:val="24"/>
        </w:rPr>
      </w:pPr>
      <w:r w:rsidRPr="008A465D">
        <w:rPr>
          <w:rFonts w:ascii="Times New Roman" w:hAnsi="Times New Roman" w:cs="Times New Roman"/>
          <w:b/>
          <w:sz w:val="24"/>
          <w:szCs w:val="24"/>
        </w:rPr>
        <w:lastRenderedPageBreak/>
        <w:t>Figure 1</w:t>
      </w:r>
      <w:r>
        <w:rPr>
          <w:rFonts w:ascii="Times New Roman" w:hAnsi="Times New Roman" w:cs="Times New Roman"/>
          <w:b/>
          <w:sz w:val="24"/>
          <w:szCs w:val="24"/>
        </w:rPr>
        <w:t>: Flow diagram of study selection</w:t>
      </w:r>
    </w:p>
    <w:p w14:paraId="14C90705" w14:textId="7C08F199" w:rsidR="008A465D" w:rsidRDefault="008A465D">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98E3151" wp14:editId="204CC367">
            <wp:extent cx="5650992" cy="337718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0992" cy="3377184"/>
                    </a:xfrm>
                    <a:prstGeom prst="rect">
                      <a:avLst/>
                    </a:prstGeom>
                  </pic:spPr>
                </pic:pic>
              </a:graphicData>
            </a:graphic>
          </wp:inline>
        </w:drawing>
      </w:r>
    </w:p>
    <w:p w14:paraId="792E3089" w14:textId="139852DE" w:rsidR="008A465D" w:rsidRPr="008A465D" w:rsidRDefault="008A465D">
      <w:pPr>
        <w:rPr>
          <w:rFonts w:ascii="Times New Roman" w:hAnsi="Times New Roman" w:cs="Times New Roman"/>
          <w:b/>
          <w:sz w:val="24"/>
          <w:szCs w:val="24"/>
        </w:rPr>
      </w:pPr>
      <w:r w:rsidRPr="008A465D">
        <w:rPr>
          <w:rFonts w:ascii="Times New Roman" w:hAnsi="Times New Roman" w:cs="Times New Roman"/>
          <w:b/>
          <w:sz w:val="24"/>
          <w:szCs w:val="24"/>
        </w:rPr>
        <w:t>Figure 2</w:t>
      </w:r>
      <w:r>
        <w:rPr>
          <w:rFonts w:ascii="Times New Roman" w:hAnsi="Times New Roman" w:cs="Times New Roman"/>
          <w:b/>
          <w:sz w:val="24"/>
          <w:szCs w:val="24"/>
        </w:rPr>
        <w:t>: Pooled analysis of symptoms of COVID-19</w:t>
      </w:r>
    </w:p>
    <w:p w14:paraId="0F9B5901" w14:textId="3511B650" w:rsidR="008A465D" w:rsidRDefault="008A465D">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D52F7C2" wp14:editId="7D523948">
            <wp:extent cx="5349240" cy="366369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9240" cy="3663696"/>
                    </a:xfrm>
                    <a:prstGeom prst="rect">
                      <a:avLst/>
                    </a:prstGeom>
                  </pic:spPr>
                </pic:pic>
              </a:graphicData>
            </a:graphic>
          </wp:inline>
        </w:drawing>
      </w:r>
    </w:p>
    <w:p w14:paraId="038BDBCE" w14:textId="77777777" w:rsidR="008A465D" w:rsidRDefault="008A465D">
      <w:pPr>
        <w:rPr>
          <w:rFonts w:ascii="Times New Roman" w:hAnsi="Times New Roman" w:cs="Times New Roman"/>
          <w:sz w:val="24"/>
          <w:szCs w:val="24"/>
        </w:rPr>
      </w:pPr>
      <w:r>
        <w:rPr>
          <w:rFonts w:ascii="Times New Roman" w:hAnsi="Times New Roman" w:cs="Times New Roman"/>
          <w:sz w:val="24"/>
          <w:szCs w:val="24"/>
        </w:rPr>
        <w:br w:type="page"/>
      </w:r>
    </w:p>
    <w:p w14:paraId="0F4DC1D5" w14:textId="69A3027F" w:rsidR="008A465D" w:rsidRPr="008A465D" w:rsidRDefault="008A465D">
      <w:pPr>
        <w:rPr>
          <w:rFonts w:ascii="Times New Roman" w:hAnsi="Times New Roman" w:cs="Times New Roman"/>
          <w:b/>
          <w:sz w:val="24"/>
          <w:szCs w:val="24"/>
        </w:rPr>
      </w:pPr>
      <w:r w:rsidRPr="008A465D">
        <w:rPr>
          <w:rFonts w:ascii="Times New Roman" w:hAnsi="Times New Roman" w:cs="Times New Roman"/>
          <w:b/>
          <w:sz w:val="24"/>
          <w:szCs w:val="24"/>
        </w:rPr>
        <w:lastRenderedPageBreak/>
        <w:t xml:space="preserve">Figure </w:t>
      </w:r>
      <w:r>
        <w:rPr>
          <w:rFonts w:ascii="Times New Roman" w:hAnsi="Times New Roman" w:cs="Times New Roman"/>
          <w:b/>
          <w:sz w:val="24"/>
          <w:szCs w:val="24"/>
        </w:rPr>
        <w:t>3: Proportion of patients with symptoms from single studies of COVID-19</w:t>
      </w:r>
    </w:p>
    <w:p w14:paraId="6E97E5E7" w14:textId="67B3A2CF" w:rsidR="008A465D" w:rsidRDefault="008A465D">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E3D54F3" wp14:editId="26BFC410">
            <wp:extent cx="5492496" cy="37673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2496" cy="3767328"/>
                    </a:xfrm>
                    <a:prstGeom prst="rect">
                      <a:avLst/>
                    </a:prstGeom>
                  </pic:spPr>
                </pic:pic>
              </a:graphicData>
            </a:graphic>
          </wp:inline>
        </w:drawing>
      </w:r>
    </w:p>
    <w:p w14:paraId="2CA5978C" w14:textId="7C7F5B46" w:rsidR="008A465D" w:rsidRPr="008A465D" w:rsidRDefault="008A465D">
      <w:pPr>
        <w:rPr>
          <w:rFonts w:ascii="Times New Roman" w:hAnsi="Times New Roman" w:cs="Times New Roman"/>
          <w:b/>
          <w:sz w:val="24"/>
          <w:szCs w:val="24"/>
        </w:rPr>
      </w:pPr>
      <w:r w:rsidRPr="008A465D">
        <w:rPr>
          <w:rFonts w:ascii="Times New Roman" w:hAnsi="Times New Roman" w:cs="Times New Roman"/>
          <w:b/>
          <w:sz w:val="24"/>
          <w:szCs w:val="24"/>
        </w:rPr>
        <w:t>Figure 4</w:t>
      </w:r>
      <w:r>
        <w:rPr>
          <w:rFonts w:ascii="Times New Roman" w:hAnsi="Times New Roman" w:cs="Times New Roman"/>
          <w:b/>
          <w:sz w:val="24"/>
          <w:szCs w:val="24"/>
        </w:rPr>
        <w:t>: Pooled analysis of comorbidities in patients with COVID-19</w:t>
      </w:r>
    </w:p>
    <w:p w14:paraId="6FB8194F" w14:textId="77777777" w:rsidR="008A465D" w:rsidRDefault="008A465D">
      <w:pP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635F7E0F" wp14:editId="41ABB4D0">
            <wp:extent cx="5731510" cy="37109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710940"/>
                    </a:xfrm>
                    <a:prstGeom prst="rect">
                      <a:avLst/>
                    </a:prstGeom>
                  </pic:spPr>
                </pic:pic>
              </a:graphicData>
            </a:graphic>
          </wp:inline>
        </w:drawing>
      </w:r>
    </w:p>
    <w:p w14:paraId="69CF07B3" w14:textId="77777777" w:rsidR="008A465D" w:rsidRDefault="008A465D">
      <w:pPr>
        <w:rPr>
          <w:rFonts w:ascii="Times New Roman" w:hAnsi="Times New Roman" w:cs="Times New Roman"/>
          <w:b/>
          <w:sz w:val="24"/>
          <w:szCs w:val="24"/>
        </w:rPr>
      </w:pPr>
      <w:r>
        <w:rPr>
          <w:rFonts w:ascii="Times New Roman" w:hAnsi="Times New Roman" w:cs="Times New Roman"/>
          <w:b/>
          <w:sz w:val="24"/>
          <w:szCs w:val="24"/>
        </w:rPr>
        <w:br w:type="page"/>
      </w:r>
    </w:p>
    <w:p w14:paraId="6A967FA1" w14:textId="39CA4D88" w:rsidR="008A465D" w:rsidRPr="008A465D" w:rsidRDefault="008A465D">
      <w:pPr>
        <w:rPr>
          <w:rFonts w:ascii="Times New Roman" w:hAnsi="Times New Roman" w:cs="Times New Roman"/>
          <w:b/>
          <w:sz w:val="24"/>
          <w:szCs w:val="24"/>
        </w:rPr>
      </w:pPr>
      <w:r w:rsidRPr="008A465D">
        <w:rPr>
          <w:rFonts w:ascii="Times New Roman" w:hAnsi="Times New Roman" w:cs="Times New Roman"/>
          <w:b/>
          <w:sz w:val="24"/>
          <w:szCs w:val="24"/>
        </w:rPr>
        <w:lastRenderedPageBreak/>
        <w:t>Figure 5</w:t>
      </w:r>
      <w:r>
        <w:rPr>
          <w:rFonts w:ascii="Times New Roman" w:hAnsi="Times New Roman" w:cs="Times New Roman"/>
          <w:b/>
          <w:sz w:val="24"/>
          <w:szCs w:val="24"/>
        </w:rPr>
        <w:t>: Pooled analysis of COVID-19 changes from imaging</w:t>
      </w:r>
    </w:p>
    <w:p w14:paraId="401D7A15" w14:textId="556A70B2" w:rsidR="008A465D" w:rsidRDefault="008A465D">
      <w:pP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03C51A6B" wp14:editId="54556685">
            <wp:extent cx="5370576" cy="358444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0576" cy="3584448"/>
                    </a:xfrm>
                    <a:prstGeom prst="rect">
                      <a:avLst/>
                    </a:prstGeom>
                  </pic:spPr>
                </pic:pic>
              </a:graphicData>
            </a:graphic>
          </wp:inline>
        </w:drawing>
      </w:r>
      <w:r w:rsidRPr="008A465D">
        <w:rPr>
          <w:rFonts w:ascii="Times New Roman" w:hAnsi="Times New Roman" w:cs="Times New Roman"/>
          <w:b/>
          <w:sz w:val="24"/>
          <w:szCs w:val="24"/>
        </w:rPr>
        <w:t>Figure 6</w:t>
      </w:r>
      <w:r>
        <w:rPr>
          <w:rFonts w:ascii="Times New Roman" w:hAnsi="Times New Roman" w:cs="Times New Roman"/>
          <w:b/>
          <w:sz w:val="24"/>
          <w:szCs w:val="24"/>
        </w:rPr>
        <w:t>: Pooled outcomes for patients with COVID-19</w:t>
      </w:r>
    </w:p>
    <w:p w14:paraId="7F857463" w14:textId="3ED4305C" w:rsidR="008A465D" w:rsidRPr="008A465D" w:rsidRDefault="008A465D">
      <w:pP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6D5008D8" wp14:editId="2CF2FA3E">
            <wp:extent cx="5187696" cy="38039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7696" cy="3803904"/>
                    </a:xfrm>
                    <a:prstGeom prst="rect">
                      <a:avLst/>
                    </a:prstGeom>
                  </pic:spPr>
                </pic:pic>
              </a:graphicData>
            </a:graphic>
          </wp:inline>
        </w:drawing>
      </w:r>
    </w:p>
    <w:p w14:paraId="7D8602AE" w14:textId="77777777" w:rsidR="008A465D" w:rsidRDefault="008A465D">
      <w:pPr>
        <w:rPr>
          <w:rFonts w:ascii="Times New Roman" w:hAnsi="Times New Roman" w:cs="Times New Roman"/>
          <w:sz w:val="24"/>
          <w:szCs w:val="24"/>
        </w:rPr>
      </w:pPr>
    </w:p>
    <w:p w14:paraId="276E2D39" w14:textId="77777777" w:rsidR="008E3B1B" w:rsidRDefault="008E3B1B" w:rsidP="008E3B1B">
      <w:pPr>
        <w:rPr>
          <w:rFonts w:ascii="Times New Roman" w:hAnsi="Times New Roman" w:cs="Times New Roman"/>
          <w:b/>
          <w:sz w:val="24"/>
          <w:szCs w:val="24"/>
        </w:rPr>
        <w:sectPr w:rsidR="008E3B1B" w:rsidSect="002A11EA">
          <w:headerReference w:type="default" r:id="rId15"/>
          <w:endnotePr>
            <w:numFmt w:val="decimal"/>
          </w:endnotePr>
          <w:pgSz w:w="11906" w:h="16838"/>
          <w:pgMar w:top="1440" w:right="1440" w:bottom="1440" w:left="1440" w:header="708" w:footer="708" w:gutter="0"/>
          <w:cols w:space="708"/>
          <w:docGrid w:linePitch="360"/>
        </w:sectPr>
      </w:pPr>
    </w:p>
    <w:p w14:paraId="46BFB323" w14:textId="77777777" w:rsidR="008E3B1B" w:rsidRDefault="008E3B1B" w:rsidP="008E3B1B">
      <w:pPr>
        <w:spacing w:after="0" w:line="240" w:lineRule="auto"/>
        <w:rPr>
          <w:b/>
        </w:rPr>
      </w:pPr>
      <w:r w:rsidRPr="00300B5F">
        <w:rPr>
          <w:b/>
        </w:rPr>
        <w:lastRenderedPageBreak/>
        <w:t>Table 1: Study design and patient inclusion criteria</w:t>
      </w:r>
    </w:p>
    <w:tbl>
      <w:tblPr>
        <w:tblStyle w:val="TableGrid"/>
        <w:tblW w:w="0" w:type="auto"/>
        <w:tblLook w:val="04A0" w:firstRow="1" w:lastRow="0" w:firstColumn="1" w:lastColumn="0" w:noHBand="0" w:noVBand="1"/>
      </w:tblPr>
      <w:tblGrid>
        <w:gridCol w:w="1506"/>
        <w:gridCol w:w="2591"/>
        <w:gridCol w:w="1225"/>
        <w:gridCol w:w="1307"/>
        <w:gridCol w:w="1446"/>
        <w:gridCol w:w="1225"/>
        <w:gridCol w:w="4648"/>
      </w:tblGrid>
      <w:tr w:rsidR="008E3B1B" w:rsidRPr="003C692F" w14:paraId="57C93B06" w14:textId="77777777" w:rsidTr="00927374">
        <w:tc>
          <w:tcPr>
            <w:tcW w:w="1515" w:type="dxa"/>
          </w:tcPr>
          <w:p w14:paraId="43482459" w14:textId="77777777" w:rsidR="008E3B1B" w:rsidRPr="003C692F" w:rsidRDefault="008E3B1B" w:rsidP="00927374">
            <w:pPr>
              <w:jc w:val="center"/>
              <w:rPr>
                <w:b/>
              </w:rPr>
            </w:pPr>
            <w:r w:rsidRPr="003C692F">
              <w:rPr>
                <w:b/>
              </w:rPr>
              <w:t>Study ID</w:t>
            </w:r>
          </w:p>
        </w:tc>
        <w:tc>
          <w:tcPr>
            <w:tcW w:w="2608" w:type="dxa"/>
          </w:tcPr>
          <w:p w14:paraId="41A753FB" w14:textId="77777777" w:rsidR="008E3B1B" w:rsidRPr="003C692F" w:rsidRDefault="008E3B1B" w:rsidP="00927374">
            <w:pPr>
              <w:jc w:val="center"/>
              <w:rPr>
                <w:b/>
              </w:rPr>
            </w:pPr>
            <w:r>
              <w:rPr>
                <w:b/>
              </w:rPr>
              <w:t>Study design; Date</w:t>
            </w:r>
          </w:p>
        </w:tc>
        <w:tc>
          <w:tcPr>
            <w:tcW w:w="1146" w:type="dxa"/>
          </w:tcPr>
          <w:p w14:paraId="4B4DA25E" w14:textId="77777777" w:rsidR="008E3B1B" w:rsidRPr="00204562" w:rsidRDefault="008E3B1B" w:rsidP="00927374">
            <w:pPr>
              <w:rPr>
                <w:b/>
              </w:rPr>
            </w:pPr>
            <w:r w:rsidRPr="00204562">
              <w:rPr>
                <w:b/>
              </w:rPr>
              <w:t>Location</w:t>
            </w:r>
          </w:p>
        </w:tc>
        <w:tc>
          <w:tcPr>
            <w:tcW w:w="1307" w:type="dxa"/>
          </w:tcPr>
          <w:p w14:paraId="7C5AD659" w14:textId="77777777" w:rsidR="008E3B1B" w:rsidRPr="003C692F" w:rsidRDefault="008E3B1B" w:rsidP="00927374">
            <w:pPr>
              <w:jc w:val="center"/>
              <w:rPr>
                <w:b/>
              </w:rPr>
            </w:pPr>
            <w:r w:rsidRPr="003C692F">
              <w:rPr>
                <w:b/>
              </w:rPr>
              <w:t>No. of participants</w:t>
            </w:r>
          </w:p>
        </w:tc>
        <w:tc>
          <w:tcPr>
            <w:tcW w:w="1449" w:type="dxa"/>
          </w:tcPr>
          <w:p w14:paraId="43DE0B3E" w14:textId="77777777" w:rsidR="008E3B1B" w:rsidRPr="003C692F" w:rsidRDefault="008E3B1B" w:rsidP="00927374">
            <w:pPr>
              <w:jc w:val="center"/>
              <w:rPr>
                <w:b/>
              </w:rPr>
            </w:pPr>
            <w:r w:rsidRPr="003C692F">
              <w:rPr>
                <w:b/>
              </w:rPr>
              <w:t>Mean age</w:t>
            </w:r>
          </w:p>
        </w:tc>
        <w:tc>
          <w:tcPr>
            <w:tcW w:w="1225" w:type="dxa"/>
          </w:tcPr>
          <w:p w14:paraId="38622D8E" w14:textId="77777777" w:rsidR="008E3B1B" w:rsidRPr="003C692F" w:rsidRDefault="008E3B1B" w:rsidP="00927374">
            <w:pPr>
              <w:jc w:val="center"/>
              <w:rPr>
                <w:b/>
              </w:rPr>
            </w:pPr>
            <w:r w:rsidRPr="003C692F">
              <w:rPr>
                <w:b/>
              </w:rPr>
              <w:t>% male</w:t>
            </w:r>
          </w:p>
        </w:tc>
        <w:tc>
          <w:tcPr>
            <w:tcW w:w="4698" w:type="dxa"/>
          </w:tcPr>
          <w:p w14:paraId="297A66DF" w14:textId="77777777" w:rsidR="008E3B1B" w:rsidRPr="003C692F" w:rsidRDefault="008E3B1B" w:rsidP="00927374">
            <w:pPr>
              <w:jc w:val="center"/>
              <w:rPr>
                <w:b/>
              </w:rPr>
            </w:pPr>
            <w:r w:rsidRPr="003C692F">
              <w:rPr>
                <w:b/>
              </w:rPr>
              <w:t>Inclusion criteria</w:t>
            </w:r>
          </w:p>
        </w:tc>
      </w:tr>
      <w:tr w:rsidR="008E3B1B" w:rsidRPr="003C692F" w14:paraId="7F360A8D" w14:textId="77777777" w:rsidTr="00927374">
        <w:tc>
          <w:tcPr>
            <w:tcW w:w="1515" w:type="dxa"/>
          </w:tcPr>
          <w:p w14:paraId="5DEA2FFE" w14:textId="77777777" w:rsidR="008E3B1B" w:rsidRPr="003C692F" w:rsidRDefault="008E3B1B" w:rsidP="00927374">
            <w:r w:rsidRPr="003C692F">
              <w:t>Cai 2020</w:t>
            </w:r>
          </w:p>
        </w:tc>
        <w:tc>
          <w:tcPr>
            <w:tcW w:w="2608" w:type="dxa"/>
          </w:tcPr>
          <w:p w14:paraId="7C4002CE" w14:textId="77777777" w:rsidR="008E3B1B" w:rsidRPr="003C692F" w:rsidRDefault="008E3B1B" w:rsidP="00927374">
            <w:r w:rsidRPr="003C692F">
              <w:t xml:space="preserve">Retrospective </w:t>
            </w:r>
            <w:r>
              <w:t>cohort study</w:t>
            </w:r>
            <w:r w:rsidRPr="003C692F">
              <w:t>; Jan-Mar 2020.</w:t>
            </w:r>
          </w:p>
        </w:tc>
        <w:tc>
          <w:tcPr>
            <w:tcW w:w="1146" w:type="dxa"/>
          </w:tcPr>
          <w:p w14:paraId="3EB88961" w14:textId="77777777" w:rsidR="008E3B1B" w:rsidRPr="00204562" w:rsidRDefault="008E3B1B" w:rsidP="00927374">
            <w:r>
              <w:t>Shenzhen City, China</w:t>
            </w:r>
          </w:p>
        </w:tc>
        <w:tc>
          <w:tcPr>
            <w:tcW w:w="1307" w:type="dxa"/>
          </w:tcPr>
          <w:p w14:paraId="487B217C" w14:textId="77777777" w:rsidR="008E3B1B" w:rsidRPr="003C692F" w:rsidRDefault="008E3B1B" w:rsidP="00927374">
            <w:r w:rsidRPr="003C692F">
              <w:t>298</w:t>
            </w:r>
          </w:p>
        </w:tc>
        <w:tc>
          <w:tcPr>
            <w:tcW w:w="1449" w:type="dxa"/>
          </w:tcPr>
          <w:p w14:paraId="36C06452" w14:textId="77777777" w:rsidR="008E3B1B" w:rsidRPr="003C692F" w:rsidRDefault="008E3B1B" w:rsidP="00927374">
            <w:r w:rsidRPr="003C692F">
              <w:t>Median 47</w:t>
            </w:r>
          </w:p>
        </w:tc>
        <w:tc>
          <w:tcPr>
            <w:tcW w:w="1225" w:type="dxa"/>
          </w:tcPr>
          <w:p w14:paraId="0DD56234" w14:textId="77777777" w:rsidR="008E3B1B" w:rsidRPr="003C692F" w:rsidRDefault="008E3B1B" w:rsidP="00927374">
            <w:r w:rsidRPr="003C692F">
              <w:t>49</w:t>
            </w:r>
          </w:p>
        </w:tc>
        <w:tc>
          <w:tcPr>
            <w:tcW w:w="4698" w:type="dxa"/>
          </w:tcPr>
          <w:p w14:paraId="4E251226" w14:textId="77777777" w:rsidR="008E3B1B" w:rsidRPr="003C692F" w:rsidRDefault="008E3B1B" w:rsidP="00927374">
            <w:pPr>
              <w:autoSpaceDE w:val="0"/>
              <w:autoSpaceDN w:val="0"/>
              <w:adjustRightInd w:val="0"/>
            </w:pPr>
            <w:r w:rsidRPr="003C692F">
              <w:t xml:space="preserve">Patients with COVID-19 </w:t>
            </w:r>
            <w:r w:rsidRPr="003C692F">
              <w:rPr>
                <w:rFonts w:cstheme="minorHAnsi"/>
              </w:rPr>
              <w:t>at Third People’s Hospital</w:t>
            </w:r>
            <w:r w:rsidRPr="003C692F">
              <w:rPr>
                <w:rFonts w:eastAsia="Lato-Regular" w:cstheme="minorHAnsi"/>
              </w:rPr>
              <w:t>.</w:t>
            </w:r>
          </w:p>
        </w:tc>
      </w:tr>
      <w:tr w:rsidR="008E3B1B" w:rsidRPr="003C692F" w14:paraId="73233F6C" w14:textId="77777777" w:rsidTr="00927374">
        <w:tc>
          <w:tcPr>
            <w:tcW w:w="1515" w:type="dxa"/>
          </w:tcPr>
          <w:p w14:paraId="573FBFC1" w14:textId="77777777" w:rsidR="008E3B1B" w:rsidRPr="003C692F" w:rsidRDefault="008E3B1B" w:rsidP="00927374">
            <w:r w:rsidRPr="003C692F">
              <w:t>Cao 2020</w:t>
            </w:r>
          </w:p>
        </w:tc>
        <w:tc>
          <w:tcPr>
            <w:tcW w:w="2608" w:type="dxa"/>
          </w:tcPr>
          <w:p w14:paraId="43AC24C2" w14:textId="77777777" w:rsidR="008E3B1B" w:rsidRPr="003C692F" w:rsidRDefault="008E3B1B" w:rsidP="00927374">
            <w:r w:rsidRPr="003C692F">
              <w:t>Retrospective cohort study; Jan-Feb 2020.</w:t>
            </w:r>
          </w:p>
        </w:tc>
        <w:tc>
          <w:tcPr>
            <w:tcW w:w="1146" w:type="dxa"/>
          </w:tcPr>
          <w:p w14:paraId="3E0AF18E" w14:textId="77777777" w:rsidR="008E3B1B" w:rsidRPr="003C692F" w:rsidRDefault="008E3B1B" w:rsidP="00927374">
            <w:r>
              <w:t>Wuhan, China</w:t>
            </w:r>
          </w:p>
        </w:tc>
        <w:tc>
          <w:tcPr>
            <w:tcW w:w="1307" w:type="dxa"/>
          </w:tcPr>
          <w:p w14:paraId="44E1AE93" w14:textId="77777777" w:rsidR="008E3B1B" w:rsidRPr="003C692F" w:rsidRDefault="008E3B1B" w:rsidP="00927374">
            <w:r w:rsidRPr="003C692F">
              <w:t>102</w:t>
            </w:r>
          </w:p>
        </w:tc>
        <w:tc>
          <w:tcPr>
            <w:tcW w:w="1449" w:type="dxa"/>
          </w:tcPr>
          <w:p w14:paraId="20F31D03" w14:textId="77777777" w:rsidR="008E3B1B" w:rsidRPr="003C692F" w:rsidRDefault="008E3B1B" w:rsidP="00927374">
            <w:r w:rsidRPr="003C692F">
              <w:t>Median 54</w:t>
            </w:r>
          </w:p>
        </w:tc>
        <w:tc>
          <w:tcPr>
            <w:tcW w:w="1225" w:type="dxa"/>
          </w:tcPr>
          <w:p w14:paraId="29ACCD3D" w14:textId="77777777" w:rsidR="008E3B1B" w:rsidRPr="003C692F" w:rsidRDefault="008E3B1B" w:rsidP="00927374">
            <w:r w:rsidRPr="003C692F">
              <w:t>52</w:t>
            </w:r>
          </w:p>
        </w:tc>
        <w:tc>
          <w:tcPr>
            <w:tcW w:w="4698" w:type="dxa"/>
          </w:tcPr>
          <w:p w14:paraId="654A6C22" w14:textId="77777777" w:rsidR="008E3B1B" w:rsidRPr="003C692F" w:rsidRDefault="008E3B1B" w:rsidP="00927374">
            <w:r w:rsidRPr="003C692F">
              <w:t xml:space="preserve">Patients with COVID-19 </w:t>
            </w:r>
            <w:r w:rsidRPr="003C692F">
              <w:rPr>
                <w:rFonts w:cstheme="minorHAnsi"/>
              </w:rPr>
              <w:t xml:space="preserve">at </w:t>
            </w:r>
            <w:r w:rsidRPr="003C692F">
              <w:rPr>
                <w:sz w:val="20"/>
                <w:szCs w:val="20"/>
              </w:rPr>
              <w:t>Wuhan University Zhongnan Hospital.</w:t>
            </w:r>
          </w:p>
        </w:tc>
      </w:tr>
      <w:tr w:rsidR="008E3B1B" w:rsidRPr="003C692F" w14:paraId="67A39EBD" w14:textId="77777777" w:rsidTr="00927374">
        <w:tc>
          <w:tcPr>
            <w:tcW w:w="1515" w:type="dxa"/>
          </w:tcPr>
          <w:p w14:paraId="2A4501BB" w14:textId="77777777" w:rsidR="008E3B1B" w:rsidRPr="003C692F" w:rsidRDefault="008E3B1B" w:rsidP="00927374">
            <w:r w:rsidRPr="003C692F">
              <w:t>Chen 2020a</w:t>
            </w:r>
          </w:p>
        </w:tc>
        <w:tc>
          <w:tcPr>
            <w:tcW w:w="2608" w:type="dxa"/>
          </w:tcPr>
          <w:p w14:paraId="34602133" w14:textId="77777777" w:rsidR="008E3B1B" w:rsidRPr="003C692F" w:rsidRDefault="008E3B1B" w:rsidP="00927374">
            <w:r w:rsidRPr="003C692F">
              <w:t>Retrospective cohort study; Jan-Feb 2020.</w:t>
            </w:r>
          </w:p>
        </w:tc>
        <w:tc>
          <w:tcPr>
            <w:tcW w:w="1146" w:type="dxa"/>
          </w:tcPr>
          <w:p w14:paraId="66E67931" w14:textId="77777777" w:rsidR="008E3B1B" w:rsidRPr="003C692F" w:rsidRDefault="008E3B1B" w:rsidP="00927374">
            <w:r>
              <w:t>Shanghai, China</w:t>
            </w:r>
          </w:p>
        </w:tc>
        <w:tc>
          <w:tcPr>
            <w:tcW w:w="1307" w:type="dxa"/>
          </w:tcPr>
          <w:p w14:paraId="32C43A92" w14:textId="77777777" w:rsidR="008E3B1B" w:rsidRPr="003C692F" w:rsidRDefault="008E3B1B" w:rsidP="00927374">
            <w:r w:rsidRPr="003C692F">
              <w:t>249</w:t>
            </w:r>
          </w:p>
        </w:tc>
        <w:tc>
          <w:tcPr>
            <w:tcW w:w="1449" w:type="dxa"/>
          </w:tcPr>
          <w:p w14:paraId="2D07D0DA" w14:textId="77777777" w:rsidR="008E3B1B" w:rsidRPr="003C692F" w:rsidRDefault="008E3B1B" w:rsidP="00927374">
            <w:r w:rsidRPr="003C692F">
              <w:t>Median 51</w:t>
            </w:r>
          </w:p>
        </w:tc>
        <w:tc>
          <w:tcPr>
            <w:tcW w:w="1225" w:type="dxa"/>
          </w:tcPr>
          <w:p w14:paraId="1FE3FE8F" w14:textId="77777777" w:rsidR="008E3B1B" w:rsidRPr="003C692F" w:rsidRDefault="008E3B1B" w:rsidP="00927374">
            <w:r w:rsidRPr="003C692F">
              <w:t>51</w:t>
            </w:r>
          </w:p>
        </w:tc>
        <w:tc>
          <w:tcPr>
            <w:tcW w:w="4698" w:type="dxa"/>
          </w:tcPr>
          <w:p w14:paraId="08A972BE" w14:textId="77777777" w:rsidR="008E3B1B" w:rsidRPr="003C692F" w:rsidRDefault="008E3B1B" w:rsidP="00927374">
            <w:r w:rsidRPr="003C692F">
              <w:t xml:space="preserve">Patients with COVID-19 </w:t>
            </w:r>
            <w:r w:rsidRPr="003C692F">
              <w:rPr>
                <w:rFonts w:cstheme="minorHAnsi"/>
              </w:rPr>
              <w:t>at Shanghai Public Health Clinical Centre.</w:t>
            </w:r>
          </w:p>
        </w:tc>
      </w:tr>
      <w:tr w:rsidR="008E3B1B" w:rsidRPr="003C692F" w14:paraId="6D5328AF" w14:textId="77777777" w:rsidTr="00927374">
        <w:tc>
          <w:tcPr>
            <w:tcW w:w="1515" w:type="dxa"/>
          </w:tcPr>
          <w:p w14:paraId="0B0DAFF3" w14:textId="77777777" w:rsidR="008E3B1B" w:rsidRPr="003C692F" w:rsidRDefault="008E3B1B" w:rsidP="00927374">
            <w:r w:rsidRPr="003C692F">
              <w:t>Chen 2020b</w:t>
            </w:r>
          </w:p>
        </w:tc>
        <w:tc>
          <w:tcPr>
            <w:tcW w:w="2608" w:type="dxa"/>
          </w:tcPr>
          <w:p w14:paraId="2723B759" w14:textId="77777777" w:rsidR="008E3B1B" w:rsidRPr="003C692F" w:rsidRDefault="008E3B1B" w:rsidP="00927374">
            <w:r w:rsidRPr="003C692F">
              <w:t>Ret</w:t>
            </w:r>
            <w:r>
              <w:t xml:space="preserve">rospective cohort study; </w:t>
            </w:r>
            <w:r w:rsidRPr="003C692F">
              <w:t xml:space="preserve">Jan-Feb 2020. </w:t>
            </w:r>
          </w:p>
        </w:tc>
        <w:tc>
          <w:tcPr>
            <w:tcW w:w="1146" w:type="dxa"/>
          </w:tcPr>
          <w:p w14:paraId="203DA268" w14:textId="77777777" w:rsidR="008E3B1B" w:rsidRPr="003C692F" w:rsidRDefault="008E3B1B" w:rsidP="00927374">
            <w:r>
              <w:t>Wuhan, China</w:t>
            </w:r>
          </w:p>
        </w:tc>
        <w:tc>
          <w:tcPr>
            <w:tcW w:w="1307" w:type="dxa"/>
          </w:tcPr>
          <w:p w14:paraId="778C37C9" w14:textId="77777777" w:rsidR="008E3B1B" w:rsidRPr="003C692F" w:rsidRDefault="008E3B1B" w:rsidP="00927374">
            <w:r w:rsidRPr="003C692F">
              <w:t>274</w:t>
            </w:r>
          </w:p>
        </w:tc>
        <w:tc>
          <w:tcPr>
            <w:tcW w:w="1449" w:type="dxa"/>
          </w:tcPr>
          <w:p w14:paraId="59450936" w14:textId="77777777" w:rsidR="008E3B1B" w:rsidRPr="003C692F" w:rsidRDefault="008E3B1B" w:rsidP="00927374">
            <w:r w:rsidRPr="003C692F">
              <w:t>Median 68</w:t>
            </w:r>
          </w:p>
        </w:tc>
        <w:tc>
          <w:tcPr>
            <w:tcW w:w="1225" w:type="dxa"/>
          </w:tcPr>
          <w:p w14:paraId="487F4BBC" w14:textId="77777777" w:rsidR="008E3B1B" w:rsidRPr="003C692F" w:rsidRDefault="008E3B1B" w:rsidP="00927374">
            <w:r w:rsidRPr="003C692F">
              <w:t>62</w:t>
            </w:r>
          </w:p>
        </w:tc>
        <w:tc>
          <w:tcPr>
            <w:tcW w:w="4698" w:type="dxa"/>
          </w:tcPr>
          <w:p w14:paraId="56895372" w14:textId="77777777" w:rsidR="008E3B1B" w:rsidRPr="003C692F" w:rsidRDefault="008E3B1B" w:rsidP="00927374">
            <w:pPr>
              <w:autoSpaceDE w:val="0"/>
              <w:autoSpaceDN w:val="0"/>
              <w:adjustRightInd w:val="0"/>
              <w:rPr>
                <w:rFonts w:cstheme="minorHAnsi"/>
                <w:u w:val="single"/>
              </w:rPr>
            </w:pPr>
            <w:r w:rsidRPr="003C692F">
              <w:t xml:space="preserve">Patients with COVID-19 </w:t>
            </w:r>
            <w:r w:rsidRPr="003C692F">
              <w:rPr>
                <w:rFonts w:cstheme="minorHAnsi"/>
              </w:rPr>
              <w:t>at Tongji Hospital.</w:t>
            </w:r>
          </w:p>
        </w:tc>
      </w:tr>
      <w:tr w:rsidR="008E3B1B" w:rsidRPr="003C692F" w14:paraId="523CBDD9" w14:textId="77777777" w:rsidTr="00927374">
        <w:tc>
          <w:tcPr>
            <w:tcW w:w="1515" w:type="dxa"/>
          </w:tcPr>
          <w:p w14:paraId="2A4CAD79" w14:textId="77777777" w:rsidR="008E3B1B" w:rsidRPr="003C692F" w:rsidRDefault="008E3B1B" w:rsidP="00927374">
            <w:r w:rsidRPr="003C692F">
              <w:t>Deng 2020a</w:t>
            </w:r>
          </w:p>
        </w:tc>
        <w:tc>
          <w:tcPr>
            <w:tcW w:w="2608" w:type="dxa"/>
          </w:tcPr>
          <w:p w14:paraId="5AA7C403" w14:textId="77777777" w:rsidR="008E3B1B" w:rsidRPr="003C692F" w:rsidRDefault="008E3B1B" w:rsidP="00927374">
            <w:r w:rsidRPr="003C692F">
              <w:t>Ret</w:t>
            </w:r>
            <w:r>
              <w:t xml:space="preserve">rospective cohort study; </w:t>
            </w:r>
            <w:r w:rsidRPr="003C692F">
              <w:t>Jan-Feb 2020.</w:t>
            </w:r>
          </w:p>
        </w:tc>
        <w:tc>
          <w:tcPr>
            <w:tcW w:w="1146" w:type="dxa"/>
          </w:tcPr>
          <w:p w14:paraId="711784BF" w14:textId="77777777" w:rsidR="008E3B1B" w:rsidRPr="003C692F" w:rsidRDefault="008E3B1B" w:rsidP="00927374">
            <w:r>
              <w:t>Wuhan, China</w:t>
            </w:r>
          </w:p>
        </w:tc>
        <w:tc>
          <w:tcPr>
            <w:tcW w:w="1307" w:type="dxa"/>
          </w:tcPr>
          <w:p w14:paraId="2E4C958A" w14:textId="77777777" w:rsidR="008E3B1B" w:rsidRPr="003C692F" w:rsidRDefault="008E3B1B" w:rsidP="00927374">
            <w:r w:rsidRPr="003C692F">
              <w:t>225</w:t>
            </w:r>
          </w:p>
        </w:tc>
        <w:tc>
          <w:tcPr>
            <w:tcW w:w="1449" w:type="dxa"/>
          </w:tcPr>
          <w:p w14:paraId="4B11963D" w14:textId="77777777" w:rsidR="008E3B1B" w:rsidRPr="003C692F" w:rsidRDefault="008E3B1B" w:rsidP="00927374">
            <w:r>
              <w:t xml:space="preserve">Recovered group: 40, </w:t>
            </w:r>
            <w:r w:rsidRPr="003C692F">
              <w:t>Death group median: 69</w:t>
            </w:r>
          </w:p>
        </w:tc>
        <w:tc>
          <w:tcPr>
            <w:tcW w:w="1225" w:type="dxa"/>
          </w:tcPr>
          <w:p w14:paraId="7CBD8A75" w14:textId="77777777" w:rsidR="008E3B1B" w:rsidRPr="003C692F" w:rsidRDefault="008E3B1B" w:rsidP="00927374">
            <w:r>
              <w:t xml:space="preserve">Recovered group: 51, </w:t>
            </w:r>
            <w:r w:rsidRPr="003C692F">
              <w:t xml:space="preserve">Death group: 73 </w:t>
            </w:r>
          </w:p>
        </w:tc>
        <w:tc>
          <w:tcPr>
            <w:tcW w:w="4698" w:type="dxa"/>
          </w:tcPr>
          <w:p w14:paraId="0E75A4B7" w14:textId="77777777" w:rsidR="008E3B1B" w:rsidRPr="003C692F" w:rsidRDefault="008E3B1B" w:rsidP="00927374">
            <w:pPr>
              <w:autoSpaceDE w:val="0"/>
              <w:autoSpaceDN w:val="0"/>
              <w:adjustRightInd w:val="0"/>
            </w:pPr>
            <w:r w:rsidRPr="003C692F">
              <w:t xml:space="preserve">Patients with COVID-19 </w:t>
            </w:r>
            <w:r w:rsidRPr="003C692F">
              <w:rPr>
                <w:rFonts w:cstheme="minorHAnsi"/>
              </w:rPr>
              <w:t>at Tongji Medical College, Huazhong University of Science &amp; Technology and Hankou branch of Central Hospital of Wuhan</w:t>
            </w:r>
            <w:r>
              <w:rPr>
                <w:rFonts w:cstheme="minorHAnsi"/>
              </w:rPr>
              <w:t>.</w:t>
            </w:r>
          </w:p>
        </w:tc>
      </w:tr>
      <w:tr w:rsidR="008E3B1B" w:rsidRPr="003C692F" w14:paraId="718869B9" w14:textId="77777777" w:rsidTr="00927374">
        <w:tc>
          <w:tcPr>
            <w:tcW w:w="1515" w:type="dxa"/>
          </w:tcPr>
          <w:p w14:paraId="7F4BFE9A" w14:textId="77777777" w:rsidR="008E3B1B" w:rsidRPr="003C692F" w:rsidRDefault="008E3B1B" w:rsidP="00927374">
            <w:r w:rsidRPr="003C692F">
              <w:t>Deng 2020b</w:t>
            </w:r>
          </w:p>
        </w:tc>
        <w:tc>
          <w:tcPr>
            <w:tcW w:w="2608" w:type="dxa"/>
          </w:tcPr>
          <w:p w14:paraId="217352CF" w14:textId="77777777" w:rsidR="008E3B1B" w:rsidRPr="003C692F" w:rsidRDefault="008E3B1B" w:rsidP="00927374">
            <w:r w:rsidRPr="003C692F">
              <w:t>Retr</w:t>
            </w:r>
            <w:r>
              <w:t xml:space="preserve">ospective cohort study; </w:t>
            </w:r>
            <w:r w:rsidRPr="003C692F">
              <w:t>Jan-Mar 2020</w:t>
            </w:r>
          </w:p>
        </w:tc>
        <w:tc>
          <w:tcPr>
            <w:tcW w:w="1146" w:type="dxa"/>
          </w:tcPr>
          <w:p w14:paraId="603C8239" w14:textId="77777777" w:rsidR="008E3B1B" w:rsidRPr="003C692F" w:rsidRDefault="008E3B1B" w:rsidP="00927374">
            <w:r>
              <w:t>Wuhan, China</w:t>
            </w:r>
          </w:p>
        </w:tc>
        <w:tc>
          <w:tcPr>
            <w:tcW w:w="1307" w:type="dxa"/>
          </w:tcPr>
          <w:p w14:paraId="0C5CB94D" w14:textId="77777777" w:rsidR="008E3B1B" w:rsidRPr="003C692F" w:rsidRDefault="008E3B1B" w:rsidP="00927374">
            <w:r w:rsidRPr="003C692F">
              <w:t>112</w:t>
            </w:r>
          </w:p>
        </w:tc>
        <w:tc>
          <w:tcPr>
            <w:tcW w:w="1449" w:type="dxa"/>
          </w:tcPr>
          <w:p w14:paraId="5C3D645C" w14:textId="77777777" w:rsidR="008E3B1B" w:rsidRPr="003C692F" w:rsidRDefault="008E3B1B" w:rsidP="00927374">
            <w:r w:rsidRPr="003C692F">
              <w:t>Median 65</w:t>
            </w:r>
          </w:p>
        </w:tc>
        <w:tc>
          <w:tcPr>
            <w:tcW w:w="1225" w:type="dxa"/>
          </w:tcPr>
          <w:p w14:paraId="3A400FC3" w14:textId="77777777" w:rsidR="008E3B1B" w:rsidRPr="003C692F" w:rsidRDefault="008E3B1B" w:rsidP="00927374">
            <w:r w:rsidRPr="003C692F">
              <w:t>51</w:t>
            </w:r>
          </w:p>
        </w:tc>
        <w:tc>
          <w:tcPr>
            <w:tcW w:w="4698" w:type="dxa"/>
          </w:tcPr>
          <w:p w14:paraId="46A98CB9" w14:textId="77777777" w:rsidR="008E3B1B" w:rsidRPr="003C692F" w:rsidRDefault="008E3B1B" w:rsidP="00927374">
            <w:r w:rsidRPr="003C692F">
              <w:t xml:space="preserve">Patients with COVID-19 </w:t>
            </w:r>
            <w:r w:rsidRPr="003C692F">
              <w:rPr>
                <w:rFonts w:cstheme="minorHAnsi"/>
              </w:rPr>
              <w:t>at Renmin Hospital o</w:t>
            </w:r>
            <w:r>
              <w:rPr>
                <w:rFonts w:cstheme="minorHAnsi"/>
              </w:rPr>
              <w:t>f Wuhan University</w:t>
            </w:r>
            <w:r w:rsidRPr="003C692F">
              <w:rPr>
                <w:rFonts w:cstheme="minorHAnsi"/>
              </w:rPr>
              <w:t xml:space="preserve">. </w:t>
            </w:r>
          </w:p>
        </w:tc>
      </w:tr>
      <w:tr w:rsidR="008E3B1B" w:rsidRPr="003C692F" w14:paraId="3B07BF7B" w14:textId="77777777" w:rsidTr="00927374">
        <w:tc>
          <w:tcPr>
            <w:tcW w:w="1515" w:type="dxa"/>
          </w:tcPr>
          <w:p w14:paraId="194CDA37" w14:textId="77777777" w:rsidR="008E3B1B" w:rsidRPr="003C692F" w:rsidRDefault="008E3B1B" w:rsidP="00927374">
            <w:r w:rsidRPr="003C692F">
              <w:t>Du 2020</w:t>
            </w:r>
          </w:p>
        </w:tc>
        <w:tc>
          <w:tcPr>
            <w:tcW w:w="2608" w:type="dxa"/>
          </w:tcPr>
          <w:p w14:paraId="345C3B22" w14:textId="77777777" w:rsidR="008E3B1B" w:rsidRPr="003C692F" w:rsidRDefault="008E3B1B" w:rsidP="00927374">
            <w:r>
              <w:t>Prospective cohort study</w:t>
            </w:r>
            <w:r w:rsidRPr="003C692F">
              <w:t>; Dec 2019-Feb 2020.</w:t>
            </w:r>
          </w:p>
        </w:tc>
        <w:tc>
          <w:tcPr>
            <w:tcW w:w="1146" w:type="dxa"/>
          </w:tcPr>
          <w:p w14:paraId="5155684F" w14:textId="77777777" w:rsidR="008E3B1B" w:rsidRPr="003C692F" w:rsidRDefault="008E3B1B" w:rsidP="00927374">
            <w:r>
              <w:t>Wuhan, China</w:t>
            </w:r>
          </w:p>
        </w:tc>
        <w:tc>
          <w:tcPr>
            <w:tcW w:w="1307" w:type="dxa"/>
          </w:tcPr>
          <w:p w14:paraId="548F7A30" w14:textId="77777777" w:rsidR="008E3B1B" w:rsidRPr="003C692F" w:rsidRDefault="008E3B1B" w:rsidP="00927374">
            <w:r w:rsidRPr="003C692F">
              <w:t>179</w:t>
            </w:r>
          </w:p>
        </w:tc>
        <w:tc>
          <w:tcPr>
            <w:tcW w:w="1449" w:type="dxa"/>
          </w:tcPr>
          <w:p w14:paraId="1F4F54F6" w14:textId="77777777" w:rsidR="008E3B1B" w:rsidRPr="003C692F" w:rsidRDefault="008E3B1B" w:rsidP="00927374">
            <w:r w:rsidRPr="003C692F">
              <w:t>58</w:t>
            </w:r>
          </w:p>
        </w:tc>
        <w:tc>
          <w:tcPr>
            <w:tcW w:w="1225" w:type="dxa"/>
          </w:tcPr>
          <w:p w14:paraId="417B2CD2" w14:textId="77777777" w:rsidR="008E3B1B" w:rsidRPr="003C692F" w:rsidRDefault="008E3B1B" w:rsidP="00927374">
            <w:r w:rsidRPr="003C692F">
              <w:t>54</w:t>
            </w:r>
          </w:p>
        </w:tc>
        <w:tc>
          <w:tcPr>
            <w:tcW w:w="4698" w:type="dxa"/>
          </w:tcPr>
          <w:p w14:paraId="2D734AC2" w14:textId="77777777" w:rsidR="008E3B1B" w:rsidRPr="003C692F" w:rsidRDefault="008E3B1B" w:rsidP="00927374">
            <w:r w:rsidRPr="003C692F">
              <w:t xml:space="preserve">Patients with COVID-19 (116/179) or clinically diagnosed (43/179) of COVID-19 </w:t>
            </w:r>
            <w:r w:rsidRPr="003C692F">
              <w:rPr>
                <w:rFonts w:cstheme="minorHAnsi"/>
              </w:rPr>
              <w:t xml:space="preserve">at </w:t>
            </w:r>
            <w:r w:rsidRPr="003C692F">
              <w:t xml:space="preserve">Wuhan </w:t>
            </w:r>
            <w:r>
              <w:t>Pulmonary Hospital</w:t>
            </w:r>
            <w:r w:rsidRPr="003C692F">
              <w:t>.</w:t>
            </w:r>
          </w:p>
        </w:tc>
      </w:tr>
      <w:tr w:rsidR="008E3B1B" w:rsidRPr="003C692F" w14:paraId="55572165" w14:textId="77777777" w:rsidTr="00927374">
        <w:tc>
          <w:tcPr>
            <w:tcW w:w="1515" w:type="dxa"/>
          </w:tcPr>
          <w:p w14:paraId="3349A4B5" w14:textId="77777777" w:rsidR="008E3B1B" w:rsidRPr="003C692F" w:rsidRDefault="008E3B1B" w:rsidP="00927374">
            <w:r w:rsidRPr="003C692F">
              <w:t>Fan 2020</w:t>
            </w:r>
          </w:p>
        </w:tc>
        <w:tc>
          <w:tcPr>
            <w:tcW w:w="2608" w:type="dxa"/>
          </w:tcPr>
          <w:p w14:paraId="2B40711F" w14:textId="77777777" w:rsidR="008E3B1B" w:rsidRPr="003C692F" w:rsidRDefault="008E3B1B" w:rsidP="00927374">
            <w:r w:rsidRPr="003C692F">
              <w:t>Re</w:t>
            </w:r>
            <w:r>
              <w:t>trospective cohort study;</w:t>
            </w:r>
            <w:r w:rsidRPr="003C692F">
              <w:t xml:space="preserve"> Jan-Feb 2020.</w:t>
            </w:r>
          </w:p>
        </w:tc>
        <w:tc>
          <w:tcPr>
            <w:tcW w:w="1146" w:type="dxa"/>
          </w:tcPr>
          <w:p w14:paraId="62408308" w14:textId="77777777" w:rsidR="008E3B1B" w:rsidRPr="003C692F" w:rsidRDefault="008E3B1B" w:rsidP="00927374">
            <w:r>
              <w:t>Shanghai, China</w:t>
            </w:r>
          </w:p>
        </w:tc>
        <w:tc>
          <w:tcPr>
            <w:tcW w:w="1307" w:type="dxa"/>
          </w:tcPr>
          <w:p w14:paraId="5FEFC2C4" w14:textId="77777777" w:rsidR="008E3B1B" w:rsidRPr="003C692F" w:rsidRDefault="008E3B1B" w:rsidP="00927374">
            <w:r w:rsidRPr="003C692F">
              <w:t>148</w:t>
            </w:r>
          </w:p>
        </w:tc>
        <w:tc>
          <w:tcPr>
            <w:tcW w:w="1449" w:type="dxa"/>
          </w:tcPr>
          <w:p w14:paraId="0C0FB285" w14:textId="77777777" w:rsidR="008E3B1B" w:rsidRPr="003C692F" w:rsidRDefault="008E3B1B" w:rsidP="00927374">
            <w:r w:rsidRPr="003C692F">
              <w:t>Median 50</w:t>
            </w:r>
          </w:p>
        </w:tc>
        <w:tc>
          <w:tcPr>
            <w:tcW w:w="1225" w:type="dxa"/>
          </w:tcPr>
          <w:p w14:paraId="51405F93" w14:textId="77777777" w:rsidR="008E3B1B" w:rsidRPr="003C692F" w:rsidRDefault="008E3B1B" w:rsidP="00927374">
            <w:r w:rsidRPr="003C692F">
              <w:t>49</w:t>
            </w:r>
          </w:p>
        </w:tc>
        <w:tc>
          <w:tcPr>
            <w:tcW w:w="4698" w:type="dxa"/>
          </w:tcPr>
          <w:p w14:paraId="2D9F5A47" w14:textId="77777777" w:rsidR="008E3B1B" w:rsidRPr="003C692F" w:rsidRDefault="008E3B1B" w:rsidP="00927374">
            <w:r w:rsidRPr="003C692F">
              <w:t xml:space="preserve">Patients with COVID-19 </w:t>
            </w:r>
            <w:r w:rsidRPr="003C692F">
              <w:rPr>
                <w:rFonts w:cstheme="minorHAnsi"/>
              </w:rPr>
              <w:t>at Shanghai</w:t>
            </w:r>
            <w:r>
              <w:rPr>
                <w:rFonts w:cstheme="minorHAnsi"/>
              </w:rPr>
              <w:t xml:space="preserve"> Public Health Clinical Centre</w:t>
            </w:r>
            <w:r w:rsidRPr="003C692F">
              <w:t>.</w:t>
            </w:r>
          </w:p>
        </w:tc>
      </w:tr>
      <w:tr w:rsidR="008E3B1B" w:rsidRPr="003C692F" w14:paraId="426FDBB8" w14:textId="77777777" w:rsidTr="00927374">
        <w:tc>
          <w:tcPr>
            <w:tcW w:w="1515" w:type="dxa"/>
          </w:tcPr>
          <w:p w14:paraId="0AA90419" w14:textId="77777777" w:rsidR="008E3B1B" w:rsidRPr="003C692F" w:rsidRDefault="008E3B1B" w:rsidP="00927374">
            <w:r w:rsidRPr="003C692F">
              <w:t>Feng 2020</w:t>
            </w:r>
          </w:p>
        </w:tc>
        <w:tc>
          <w:tcPr>
            <w:tcW w:w="2608" w:type="dxa"/>
          </w:tcPr>
          <w:p w14:paraId="110EF5D9" w14:textId="77777777" w:rsidR="008E3B1B" w:rsidRPr="003C692F" w:rsidRDefault="008E3B1B" w:rsidP="00927374">
            <w:r w:rsidRPr="003C692F">
              <w:t>Re</w:t>
            </w:r>
            <w:r>
              <w:t>trospective cohort study;</w:t>
            </w:r>
            <w:r w:rsidRPr="003C692F">
              <w:t xml:space="preserve"> Jan-Feb 2020</w:t>
            </w:r>
          </w:p>
        </w:tc>
        <w:tc>
          <w:tcPr>
            <w:tcW w:w="1146" w:type="dxa"/>
          </w:tcPr>
          <w:p w14:paraId="05FA333E" w14:textId="77777777" w:rsidR="008E3B1B" w:rsidRPr="003C692F" w:rsidRDefault="008E3B1B" w:rsidP="00927374">
            <w:r>
              <w:t>Wuhan, Shanghai and Tongling, China</w:t>
            </w:r>
          </w:p>
        </w:tc>
        <w:tc>
          <w:tcPr>
            <w:tcW w:w="1307" w:type="dxa"/>
          </w:tcPr>
          <w:p w14:paraId="6A8C87D8" w14:textId="77777777" w:rsidR="008E3B1B" w:rsidRPr="003C692F" w:rsidRDefault="008E3B1B" w:rsidP="00927374">
            <w:r w:rsidRPr="003C692F">
              <w:t>476</w:t>
            </w:r>
          </w:p>
        </w:tc>
        <w:tc>
          <w:tcPr>
            <w:tcW w:w="1449" w:type="dxa"/>
          </w:tcPr>
          <w:p w14:paraId="2C445DC2" w14:textId="77777777" w:rsidR="008E3B1B" w:rsidRPr="003C692F" w:rsidRDefault="008E3B1B" w:rsidP="00927374">
            <w:r w:rsidRPr="003C692F">
              <w:t>Median 53</w:t>
            </w:r>
          </w:p>
        </w:tc>
        <w:tc>
          <w:tcPr>
            <w:tcW w:w="1225" w:type="dxa"/>
          </w:tcPr>
          <w:p w14:paraId="55CDB1B8" w14:textId="77777777" w:rsidR="008E3B1B" w:rsidRPr="003C692F" w:rsidRDefault="008E3B1B" w:rsidP="00927374">
            <w:r w:rsidRPr="003C692F">
              <w:t>57</w:t>
            </w:r>
          </w:p>
        </w:tc>
        <w:tc>
          <w:tcPr>
            <w:tcW w:w="4698" w:type="dxa"/>
          </w:tcPr>
          <w:p w14:paraId="4F27BC4E" w14:textId="77777777" w:rsidR="008E3B1B" w:rsidRPr="003C692F" w:rsidRDefault="008E3B1B" w:rsidP="00927374">
            <w:r w:rsidRPr="003C692F">
              <w:t>Patients with COVID-19 at Jinyintan hospital in Wuhan, Shanghai Public Health Clinical Centre, Shanghai and Tongling People’s hospital.</w:t>
            </w:r>
          </w:p>
        </w:tc>
      </w:tr>
      <w:tr w:rsidR="008E3B1B" w:rsidRPr="003C692F" w14:paraId="0698BBA4" w14:textId="77777777" w:rsidTr="00927374">
        <w:tc>
          <w:tcPr>
            <w:tcW w:w="1515" w:type="dxa"/>
          </w:tcPr>
          <w:p w14:paraId="584D0473" w14:textId="77777777" w:rsidR="008E3B1B" w:rsidRPr="003C692F" w:rsidRDefault="008E3B1B" w:rsidP="00927374">
            <w:r w:rsidRPr="003C692F">
              <w:t>Garg 2020</w:t>
            </w:r>
          </w:p>
        </w:tc>
        <w:tc>
          <w:tcPr>
            <w:tcW w:w="2608" w:type="dxa"/>
          </w:tcPr>
          <w:p w14:paraId="1DB08B1E" w14:textId="77777777" w:rsidR="008E3B1B" w:rsidRPr="003C692F" w:rsidRDefault="008E3B1B" w:rsidP="00927374">
            <w:r w:rsidRPr="003C692F">
              <w:t>Retrospec</w:t>
            </w:r>
            <w:r>
              <w:t>tive cohort study</w:t>
            </w:r>
            <w:r w:rsidRPr="003C692F">
              <w:t>; Mar 2020.</w:t>
            </w:r>
          </w:p>
        </w:tc>
        <w:tc>
          <w:tcPr>
            <w:tcW w:w="1146" w:type="dxa"/>
          </w:tcPr>
          <w:p w14:paraId="18D5C17D" w14:textId="77777777" w:rsidR="008E3B1B" w:rsidRPr="003C692F" w:rsidRDefault="008E3B1B" w:rsidP="00927374">
            <w:r>
              <w:t>United States</w:t>
            </w:r>
          </w:p>
        </w:tc>
        <w:tc>
          <w:tcPr>
            <w:tcW w:w="1307" w:type="dxa"/>
          </w:tcPr>
          <w:p w14:paraId="5B6C85BE" w14:textId="77777777" w:rsidR="008E3B1B" w:rsidRPr="003C692F" w:rsidRDefault="008E3B1B" w:rsidP="00927374">
            <w:r w:rsidRPr="003C692F">
              <w:t>1482</w:t>
            </w:r>
          </w:p>
        </w:tc>
        <w:tc>
          <w:tcPr>
            <w:tcW w:w="1449" w:type="dxa"/>
          </w:tcPr>
          <w:p w14:paraId="6D539FBD" w14:textId="77777777" w:rsidR="008E3B1B" w:rsidRPr="003C692F" w:rsidRDefault="008E3B1B" w:rsidP="00927374">
            <w:r>
              <w:t xml:space="preserve">74.5% </w:t>
            </w:r>
            <w:r w:rsidRPr="003C692F">
              <w:t>&gt;50</w:t>
            </w:r>
            <w:r>
              <w:t xml:space="preserve"> </w:t>
            </w:r>
            <w:r w:rsidRPr="003C692F">
              <w:t>years of age</w:t>
            </w:r>
          </w:p>
        </w:tc>
        <w:tc>
          <w:tcPr>
            <w:tcW w:w="1225" w:type="dxa"/>
          </w:tcPr>
          <w:p w14:paraId="3C240E12" w14:textId="77777777" w:rsidR="008E3B1B" w:rsidRPr="003C692F" w:rsidRDefault="008E3B1B" w:rsidP="00927374">
            <w:r w:rsidRPr="003C692F">
              <w:t>54</w:t>
            </w:r>
          </w:p>
        </w:tc>
        <w:tc>
          <w:tcPr>
            <w:tcW w:w="4698" w:type="dxa"/>
          </w:tcPr>
          <w:p w14:paraId="4E3C9E7B" w14:textId="77777777" w:rsidR="008E3B1B" w:rsidRPr="003C692F" w:rsidRDefault="008E3B1B" w:rsidP="00927374">
            <w:pPr>
              <w:autoSpaceDE w:val="0"/>
              <w:autoSpaceDN w:val="0"/>
              <w:adjustRightInd w:val="0"/>
            </w:pPr>
            <w:r w:rsidRPr="003C692F">
              <w:t>Patients with COVID-19 in hospital across California, Colorado, Connecticut, Georgia, Iowa, Maryland, Michigan, Minnesota, New Mexico, New York, Ohio, Oregon, Tennessee, and Utah,</w:t>
            </w:r>
          </w:p>
        </w:tc>
      </w:tr>
      <w:tr w:rsidR="008E3B1B" w:rsidRPr="003C692F" w14:paraId="7C0984AF" w14:textId="77777777" w:rsidTr="00927374">
        <w:tc>
          <w:tcPr>
            <w:tcW w:w="1515" w:type="dxa"/>
          </w:tcPr>
          <w:p w14:paraId="2C6325B9" w14:textId="77777777" w:rsidR="008E3B1B" w:rsidRPr="003C692F" w:rsidRDefault="008E3B1B" w:rsidP="00927374">
            <w:r w:rsidRPr="003C692F">
              <w:t>Guan 2020a</w:t>
            </w:r>
          </w:p>
        </w:tc>
        <w:tc>
          <w:tcPr>
            <w:tcW w:w="2608" w:type="dxa"/>
          </w:tcPr>
          <w:p w14:paraId="72AAE4F3" w14:textId="77777777" w:rsidR="008E3B1B" w:rsidRPr="003C692F" w:rsidRDefault="008E3B1B" w:rsidP="00927374">
            <w:r w:rsidRPr="003C692F">
              <w:t>Retrospective cohort study; Dec 2019-Jan 2020.</w:t>
            </w:r>
          </w:p>
        </w:tc>
        <w:tc>
          <w:tcPr>
            <w:tcW w:w="1146" w:type="dxa"/>
          </w:tcPr>
          <w:p w14:paraId="211E27B4" w14:textId="77777777" w:rsidR="008E3B1B" w:rsidRPr="003C692F" w:rsidRDefault="008E3B1B" w:rsidP="00927374">
            <w:r>
              <w:t>China</w:t>
            </w:r>
          </w:p>
        </w:tc>
        <w:tc>
          <w:tcPr>
            <w:tcW w:w="1307" w:type="dxa"/>
          </w:tcPr>
          <w:p w14:paraId="1CE5EDBF" w14:textId="77777777" w:rsidR="008E3B1B" w:rsidRPr="003C692F" w:rsidRDefault="008E3B1B" w:rsidP="00927374">
            <w:r w:rsidRPr="003C692F">
              <w:t>1099</w:t>
            </w:r>
          </w:p>
        </w:tc>
        <w:tc>
          <w:tcPr>
            <w:tcW w:w="1449" w:type="dxa"/>
          </w:tcPr>
          <w:p w14:paraId="3BDE8B8F" w14:textId="77777777" w:rsidR="008E3B1B" w:rsidRPr="003C692F" w:rsidRDefault="008E3B1B" w:rsidP="00927374">
            <w:r w:rsidRPr="003C692F">
              <w:t>Median 47</w:t>
            </w:r>
          </w:p>
        </w:tc>
        <w:tc>
          <w:tcPr>
            <w:tcW w:w="1225" w:type="dxa"/>
          </w:tcPr>
          <w:p w14:paraId="639CB840" w14:textId="77777777" w:rsidR="008E3B1B" w:rsidRPr="003C692F" w:rsidRDefault="008E3B1B" w:rsidP="00927374">
            <w:r w:rsidRPr="003C692F">
              <w:t>58</w:t>
            </w:r>
          </w:p>
        </w:tc>
        <w:tc>
          <w:tcPr>
            <w:tcW w:w="4698" w:type="dxa"/>
          </w:tcPr>
          <w:p w14:paraId="0E555E26" w14:textId="77777777" w:rsidR="008E3B1B" w:rsidRPr="003C692F" w:rsidRDefault="008E3B1B" w:rsidP="00927374">
            <w:pPr>
              <w:autoSpaceDE w:val="0"/>
              <w:autoSpaceDN w:val="0"/>
              <w:adjustRightInd w:val="0"/>
            </w:pPr>
            <w:r w:rsidRPr="003C692F">
              <w:t xml:space="preserve">Patients with COVID-19 at </w:t>
            </w:r>
            <w:r w:rsidRPr="003C692F">
              <w:rPr>
                <w:rFonts w:cstheme="minorHAnsi"/>
              </w:rPr>
              <w:t>552 hos</w:t>
            </w:r>
            <w:r>
              <w:rPr>
                <w:rFonts w:cstheme="minorHAnsi"/>
              </w:rPr>
              <w:t>pitals across mainland China.</w:t>
            </w:r>
          </w:p>
        </w:tc>
      </w:tr>
      <w:tr w:rsidR="008E3B1B" w:rsidRPr="003C692F" w14:paraId="37D29ECE" w14:textId="77777777" w:rsidTr="00927374">
        <w:tc>
          <w:tcPr>
            <w:tcW w:w="1515" w:type="dxa"/>
          </w:tcPr>
          <w:p w14:paraId="14342636" w14:textId="77777777" w:rsidR="008E3B1B" w:rsidRPr="003C692F" w:rsidRDefault="008E3B1B" w:rsidP="00927374">
            <w:r w:rsidRPr="003C692F">
              <w:lastRenderedPageBreak/>
              <w:t>Guan 2020b</w:t>
            </w:r>
          </w:p>
        </w:tc>
        <w:tc>
          <w:tcPr>
            <w:tcW w:w="2608" w:type="dxa"/>
          </w:tcPr>
          <w:p w14:paraId="2FAAAA2E" w14:textId="77777777" w:rsidR="008E3B1B" w:rsidRPr="003C692F" w:rsidRDefault="008E3B1B" w:rsidP="00927374">
            <w:r>
              <w:t>Retrospective cohort study;</w:t>
            </w:r>
            <w:r w:rsidRPr="003C692F">
              <w:t xml:space="preserve"> Dec 2019-Jan 2020.</w:t>
            </w:r>
          </w:p>
        </w:tc>
        <w:tc>
          <w:tcPr>
            <w:tcW w:w="1146" w:type="dxa"/>
          </w:tcPr>
          <w:p w14:paraId="414F61E8" w14:textId="77777777" w:rsidR="008E3B1B" w:rsidRPr="003C692F" w:rsidRDefault="008E3B1B" w:rsidP="00927374">
            <w:r>
              <w:t>China</w:t>
            </w:r>
          </w:p>
        </w:tc>
        <w:tc>
          <w:tcPr>
            <w:tcW w:w="1307" w:type="dxa"/>
          </w:tcPr>
          <w:p w14:paraId="1D6BC7CB" w14:textId="77777777" w:rsidR="008E3B1B" w:rsidRPr="003C692F" w:rsidRDefault="008E3B1B" w:rsidP="00927374">
            <w:r w:rsidRPr="003C692F">
              <w:t>1590</w:t>
            </w:r>
          </w:p>
        </w:tc>
        <w:tc>
          <w:tcPr>
            <w:tcW w:w="1449" w:type="dxa"/>
          </w:tcPr>
          <w:p w14:paraId="4ADC674D" w14:textId="77777777" w:rsidR="008E3B1B" w:rsidRPr="003C692F" w:rsidRDefault="008E3B1B" w:rsidP="00927374">
            <w:r w:rsidRPr="003C692F">
              <w:t>49</w:t>
            </w:r>
          </w:p>
        </w:tc>
        <w:tc>
          <w:tcPr>
            <w:tcW w:w="1225" w:type="dxa"/>
          </w:tcPr>
          <w:p w14:paraId="0473C36D" w14:textId="77777777" w:rsidR="008E3B1B" w:rsidRPr="003C692F" w:rsidRDefault="008E3B1B" w:rsidP="00927374">
            <w:r w:rsidRPr="003C692F">
              <w:t>53</w:t>
            </w:r>
          </w:p>
        </w:tc>
        <w:tc>
          <w:tcPr>
            <w:tcW w:w="4698" w:type="dxa"/>
          </w:tcPr>
          <w:p w14:paraId="681CE6E4" w14:textId="77777777" w:rsidR="008E3B1B" w:rsidRPr="003C692F" w:rsidRDefault="008E3B1B" w:rsidP="00927374">
            <w:pPr>
              <w:autoSpaceDE w:val="0"/>
              <w:autoSpaceDN w:val="0"/>
              <w:adjustRightInd w:val="0"/>
            </w:pPr>
            <w:r>
              <w:t>Patients with</w:t>
            </w:r>
            <w:r w:rsidRPr="003C692F">
              <w:t xml:space="preserve"> COVID-19 at </w:t>
            </w:r>
            <w:r w:rsidRPr="003C692F">
              <w:rPr>
                <w:rFonts w:cstheme="minorHAnsi"/>
              </w:rPr>
              <w:t>575 h</w:t>
            </w:r>
            <w:r>
              <w:rPr>
                <w:rFonts w:cstheme="minorHAnsi"/>
              </w:rPr>
              <w:t>ospitals across mainland China.</w:t>
            </w:r>
          </w:p>
        </w:tc>
      </w:tr>
      <w:tr w:rsidR="008E3B1B" w:rsidRPr="003C692F" w14:paraId="55C2056B" w14:textId="77777777" w:rsidTr="00927374">
        <w:tc>
          <w:tcPr>
            <w:tcW w:w="1515" w:type="dxa"/>
          </w:tcPr>
          <w:p w14:paraId="262326D8" w14:textId="77777777" w:rsidR="008E3B1B" w:rsidRPr="003C692F" w:rsidRDefault="008E3B1B" w:rsidP="00927374">
            <w:r w:rsidRPr="003C692F">
              <w:t>Guo 2020</w:t>
            </w:r>
          </w:p>
        </w:tc>
        <w:tc>
          <w:tcPr>
            <w:tcW w:w="2608" w:type="dxa"/>
          </w:tcPr>
          <w:p w14:paraId="2D95F66D" w14:textId="77777777" w:rsidR="008E3B1B" w:rsidRPr="003C692F" w:rsidRDefault="008E3B1B" w:rsidP="00927374">
            <w:r w:rsidRPr="003C692F">
              <w:t>Re</w:t>
            </w:r>
            <w:r>
              <w:t>trospective cohort study;</w:t>
            </w:r>
            <w:r w:rsidRPr="003C692F">
              <w:t xml:space="preserve"> Feb 2020.</w:t>
            </w:r>
          </w:p>
        </w:tc>
        <w:tc>
          <w:tcPr>
            <w:tcW w:w="1146" w:type="dxa"/>
          </w:tcPr>
          <w:p w14:paraId="6D1B71C9" w14:textId="77777777" w:rsidR="008E3B1B" w:rsidRPr="003C692F" w:rsidRDefault="008E3B1B" w:rsidP="00927374">
            <w:r>
              <w:t>Wuhan, China</w:t>
            </w:r>
          </w:p>
        </w:tc>
        <w:tc>
          <w:tcPr>
            <w:tcW w:w="1307" w:type="dxa"/>
          </w:tcPr>
          <w:p w14:paraId="50E92314" w14:textId="77777777" w:rsidR="008E3B1B" w:rsidRPr="003C692F" w:rsidRDefault="008E3B1B" w:rsidP="00927374">
            <w:r w:rsidRPr="003C692F">
              <w:t>174</w:t>
            </w:r>
          </w:p>
        </w:tc>
        <w:tc>
          <w:tcPr>
            <w:tcW w:w="1449" w:type="dxa"/>
          </w:tcPr>
          <w:p w14:paraId="1AF3A83C" w14:textId="77777777" w:rsidR="008E3B1B" w:rsidRPr="003C692F" w:rsidRDefault="008E3B1B" w:rsidP="00927374">
            <w:r w:rsidRPr="003C692F">
              <w:t>Median 59</w:t>
            </w:r>
          </w:p>
        </w:tc>
        <w:tc>
          <w:tcPr>
            <w:tcW w:w="1225" w:type="dxa"/>
          </w:tcPr>
          <w:p w14:paraId="1089C3D7" w14:textId="77777777" w:rsidR="008E3B1B" w:rsidRPr="003C692F" w:rsidRDefault="008E3B1B" w:rsidP="00927374">
            <w:r w:rsidRPr="003C692F">
              <w:t>44</w:t>
            </w:r>
          </w:p>
        </w:tc>
        <w:tc>
          <w:tcPr>
            <w:tcW w:w="4698" w:type="dxa"/>
          </w:tcPr>
          <w:p w14:paraId="102AD1DF" w14:textId="77777777" w:rsidR="008E3B1B" w:rsidRPr="003C692F" w:rsidRDefault="008E3B1B" w:rsidP="00927374">
            <w:r w:rsidRPr="003C692F">
              <w:t xml:space="preserve">Patients with COVID-19 at </w:t>
            </w:r>
            <w:r>
              <w:rPr>
                <w:rFonts w:cstheme="minorHAnsi"/>
              </w:rPr>
              <w:t>to Wuhan Union hospital</w:t>
            </w:r>
            <w:r w:rsidRPr="003C692F">
              <w:rPr>
                <w:rFonts w:cstheme="minorHAnsi"/>
              </w:rPr>
              <w:t xml:space="preserve">. </w:t>
            </w:r>
          </w:p>
        </w:tc>
      </w:tr>
      <w:tr w:rsidR="008E3B1B" w:rsidRPr="003C692F" w14:paraId="02D5C06B" w14:textId="77777777" w:rsidTr="00927374">
        <w:tc>
          <w:tcPr>
            <w:tcW w:w="1515" w:type="dxa"/>
          </w:tcPr>
          <w:p w14:paraId="0F56B690" w14:textId="77777777" w:rsidR="008E3B1B" w:rsidRPr="003C692F" w:rsidRDefault="008E3B1B" w:rsidP="00927374">
            <w:r w:rsidRPr="003C692F">
              <w:t>Han 2020a</w:t>
            </w:r>
          </w:p>
        </w:tc>
        <w:tc>
          <w:tcPr>
            <w:tcW w:w="2608" w:type="dxa"/>
          </w:tcPr>
          <w:p w14:paraId="0CA659E1" w14:textId="77777777" w:rsidR="008E3B1B" w:rsidRPr="003C692F" w:rsidRDefault="008E3B1B" w:rsidP="00927374">
            <w:r w:rsidRPr="003C692F">
              <w:t>Retrospec</w:t>
            </w:r>
            <w:r>
              <w:t>tive matched cohort study</w:t>
            </w:r>
            <w:r w:rsidRPr="003C692F">
              <w:t>; Feb 2020.</w:t>
            </w:r>
          </w:p>
        </w:tc>
        <w:tc>
          <w:tcPr>
            <w:tcW w:w="1146" w:type="dxa"/>
          </w:tcPr>
          <w:p w14:paraId="64D2BC9E" w14:textId="77777777" w:rsidR="008E3B1B" w:rsidRPr="003C692F" w:rsidRDefault="008E3B1B" w:rsidP="00927374">
            <w:r>
              <w:t>Wuhan, China</w:t>
            </w:r>
          </w:p>
        </w:tc>
        <w:tc>
          <w:tcPr>
            <w:tcW w:w="1307" w:type="dxa"/>
          </w:tcPr>
          <w:p w14:paraId="039AD5DD" w14:textId="77777777" w:rsidR="008E3B1B" w:rsidRPr="003C692F" w:rsidRDefault="008E3B1B" w:rsidP="00927374">
            <w:r w:rsidRPr="003C692F">
              <w:t>206</w:t>
            </w:r>
          </w:p>
        </w:tc>
        <w:tc>
          <w:tcPr>
            <w:tcW w:w="1449" w:type="dxa"/>
          </w:tcPr>
          <w:p w14:paraId="660B384E" w14:textId="77777777" w:rsidR="008E3B1B" w:rsidRPr="003C692F" w:rsidRDefault="008E3B1B" w:rsidP="00927374">
            <w:r w:rsidRPr="003C692F">
              <w:t>63</w:t>
            </w:r>
          </w:p>
        </w:tc>
        <w:tc>
          <w:tcPr>
            <w:tcW w:w="1225" w:type="dxa"/>
          </w:tcPr>
          <w:p w14:paraId="577BEAF1" w14:textId="77777777" w:rsidR="008E3B1B" w:rsidRPr="003C692F" w:rsidRDefault="008E3B1B" w:rsidP="00927374">
            <w:r w:rsidRPr="003C692F">
              <w:t>44</w:t>
            </w:r>
          </w:p>
        </w:tc>
        <w:tc>
          <w:tcPr>
            <w:tcW w:w="4698" w:type="dxa"/>
          </w:tcPr>
          <w:p w14:paraId="47F0FAE3" w14:textId="77777777" w:rsidR="008E3B1B" w:rsidRPr="003C692F" w:rsidRDefault="008E3B1B" w:rsidP="00927374">
            <w:r w:rsidRPr="003C692F">
              <w:t xml:space="preserve">Patients with COVID-19 at </w:t>
            </w:r>
            <w:r>
              <w:rPr>
                <w:rFonts w:cstheme="minorHAnsi"/>
              </w:rPr>
              <w:t>Union Hospital</w:t>
            </w:r>
            <w:r w:rsidRPr="003C692F">
              <w:rPr>
                <w:rFonts w:cstheme="minorHAnsi"/>
              </w:rPr>
              <w:t>.</w:t>
            </w:r>
          </w:p>
        </w:tc>
      </w:tr>
      <w:tr w:rsidR="008E3B1B" w:rsidRPr="003C692F" w14:paraId="6B36C788" w14:textId="77777777" w:rsidTr="00927374">
        <w:tc>
          <w:tcPr>
            <w:tcW w:w="1515" w:type="dxa"/>
          </w:tcPr>
          <w:p w14:paraId="5D437634" w14:textId="77777777" w:rsidR="008E3B1B" w:rsidRPr="003C692F" w:rsidRDefault="008E3B1B" w:rsidP="00927374">
            <w:r w:rsidRPr="003C692F">
              <w:t>Han 2020b</w:t>
            </w:r>
          </w:p>
        </w:tc>
        <w:tc>
          <w:tcPr>
            <w:tcW w:w="2608" w:type="dxa"/>
          </w:tcPr>
          <w:p w14:paraId="001A7E9D" w14:textId="77777777" w:rsidR="008E3B1B" w:rsidRPr="003C692F" w:rsidRDefault="008E3B1B" w:rsidP="00927374">
            <w:r w:rsidRPr="003C692F">
              <w:t>R</w:t>
            </w:r>
            <w:r>
              <w:t>etrospective cohort study</w:t>
            </w:r>
            <w:r w:rsidRPr="003C692F">
              <w:t>; Jan-March 2020.</w:t>
            </w:r>
          </w:p>
        </w:tc>
        <w:tc>
          <w:tcPr>
            <w:tcW w:w="1146" w:type="dxa"/>
          </w:tcPr>
          <w:p w14:paraId="13780FB9" w14:textId="77777777" w:rsidR="008E3B1B" w:rsidRPr="003C692F" w:rsidRDefault="008E3B1B" w:rsidP="00927374">
            <w:r>
              <w:t>Wuhan, China</w:t>
            </w:r>
          </w:p>
        </w:tc>
        <w:tc>
          <w:tcPr>
            <w:tcW w:w="1307" w:type="dxa"/>
          </w:tcPr>
          <w:p w14:paraId="7FFFF902" w14:textId="77777777" w:rsidR="008E3B1B" w:rsidRPr="003C692F" w:rsidRDefault="008E3B1B" w:rsidP="00927374">
            <w:r w:rsidRPr="003C692F">
              <w:t>273</w:t>
            </w:r>
          </w:p>
        </w:tc>
        <w:tc>
          <w:tcPr>
            <w:tcW w:w="1449" w:type="dxa"/>
          </w:tcPr>
          <w:p w14:paraId="1A00B0E7" w14:textId="77777777" w:rsidR="008E3B1B" w:rsidRPr="003C692F" w:rsidRDefault="008E3B1B" w:rsidP="00927374">
            <w:r>
              <w:t xml:space="preserve">Mild: 59. Severe:59. </w:t>
            </w:r>
            <w:r w:rsidRPr="003C692F">
              <w:t>Critical: 57</w:t>
            </w:r>
          </w:p>
        </w:tc>
        <w:tc>
          <w:tcPr>
            <w:tcW w:w="1225" w:type="dxa"/>
          </w:tcPr>
          <w:p w14:paraId="278F5E9E" w14:textId="77777777" w:rsidR="008E3B1B" w:rsidRPr="003C692F" w:rsidRDefault="008E3B1B" w:rsidP="00927374">
            <w:r w:rsidRPr="003C692F">
              <w:t>36</w:t>
            </w:r>
          </w:p>
        </w:tc>
        <w:tc>
          <w:tcPr>
            <w:tcW w:w="4698" w:type="dxa"/>
          </w:tcPr>
          <w:p w14:paraId="422D9EED" w14:textId="77777777" w:rsidR="008E3B1B" w:rsidRPr="003C692F" w:rsidRDefault="008E3B1B" w:rsidP="00927374">
            <w:r w:rsidRPr="003C692F">
              <w:t xml:space="preserve">Patients with COVID-19 at </w:t>
            </w:r>
            <w:r w:rsidRPr="003C692F">
              <w:rPr>
                <w:rFonts w:cstheme="minorHAnsi"/>
              </w:rPr>
              <w:t>Renmin Hospital o</w:t>
            </w:r>
            <w:r>
              <w:rPr>
                <w:rFonts w:cstheme="minorHAnsi"/>
              </w:rPr>
              <w:t>f Wuhan University</w:t>
            </w:r>
            <w:r w:rsidRPr="003C692F">
              <w:rPr>
                <w:rFonts w:ascii="AdvOT21de4310" w:hAnsi="AdvOT21de4310" w:cs="AdvOT21de4310"/>
                <w:sz w:val="16"/>
                <w:szCs w:val="16"/>
              </w:rPr>
              <w:t>.</w:t>
            </w:r>
          </w:p>
        </w:tc>
      </w:tr>
      <w:tr w:rsidR="008E3B1B" w:rsidRPr="003C692F" w14:paraId="5414C3B4" w14:textId="77777777" w:rsidTr="00927374">
        <w:tc>
          <w:tcPr>
            <w:tcW w:w="1515" w:type="dxa"/>
          </w:tcPr>
          <w:p w14:paraId="2F9199A7" w14:textId="77777777" w:rsidR="008E3B1B" w:rsidRPr="003C692F" w:rsidRDefault="008E3B1B" w:rsidP="00927374">
            <w:r w:rsidRPr="003C692F">
              <w:t>Lechien 2020</w:t>
            </w:r>
          </w:p>
        </w:tc>
        <w:tc>
          <w:tcPr>
            <w:tcW w:w="2608" w:type="dxa"/>
          </w:tcPr>
          <w:p w14:paraId="7FC06F36" w14:textId="77777777" w:rsidR="008E3B1B" w:rsidRPr="003C692F" w:rsidRDefault="008E3B1B" w:rsidP="00927374">
            <w:r>
              <w:t>Prospective cohort study;</w:t>
            </w:r>
            <w:r w:rsidRPr="003C692F">
              <w:t xml:space="preserve"> March 2020.</w:t>
            </w:r>
          </w:p>
        </w:tc>
        <w:tc>
          <w:tcPr>
            <w:tcW w:w="1146" w:type="dxa"/>
          </w:tcPr>
          <w:p w14:paraId="147758C4" w14:textId="77777777" w:rsidR="008E3B1B" w:rsidRPr="003C692F" w:rsidRDefault="008E3B1B" w:rsidP="00927374">
            <w:r>
              <w:t>Europe</w:t>
            </w:r>
          </w:p>
        </w:tc>
        <w:tc>
          <w:tcPr>
            <w:tcW w:w="1307" w:type="dxa"/>
          </w:tcPr>
          <w:p w14:paraId="41950B47" w14:textId="77777777" w:rsidR="008E3B1B" w:rsidRPr="003C692F" w:rsidRDefault="008E3B1B" w:rsidP="00927374">
            <w:r w:rsidRPr="003C692F">
              <w:t>417</w:t>
            </w:r>
          </w:p>
        </w:tc>
        <w:tc>
          <w:tcPr>
            <w:tcW w:w="1449" w:type="dxa"/>
          </w:tcPr>
          <w:p w14:paraId="0DDE85DA" w14:textId="77777777" w:rsidR="008E3B1B" w:rsidRPr="003C692F" w:rsidRDefault="008E3B1B" w:rsidP="00927374">
            <w:r w:rsidRPr="003C692F">
              <w:t>37</w:t>
            </w:r>
          </w:p>
        </w:tc>
        <w:tc>
          <w:tcPr>
            <w:tcW w:w="1225" w:type="dxa"/>
          </w:tcPr>
          <w:p w14:paraId="2CC1B49E" w14:textId="77777777" w:rsidR="008E3B1B" w:rsidRPr="003C692F" w:rsidRDefault="008E3B1B" w:rsidP="00927374">
            <w:r w:rsidRPr="003C692F">
              <w:t>37</w:t>
            </w:r>
          </w:p>
        </w:tc>
        <w:tc>
          <w:tcPr>
            <w:tcW w:w="4698" w:type="dxa"/>
          </w:tcPr>
          <w:p w14:paraId="1E3AE2A0" w14:textId="77777777" w:rsidR="008E3B1B" w:rsidRPr="003C692F" w:rsidRDefault="008E3B1B" w:rsidP="00927374">
            <w:r w:rsidRPr="003C692F">
              <w:t xml:space="preserve">Patients with COVID-19 at </w:t>
            </w:r>
            <w:r w:rsidRPr="003C692F">
              <w:rPr>
                <w:rFonts w:cstheme="minorHAnsi"/>
              </w:rPr>
              <w:t xml:space="preserve">12 hospitals within Spain, Belgium, France and Italy. </w:t>
            </w:r>
          </w:p>
        </w:tc>
      </w:tr>
      <w:tr w:rsidR="008E3B1B" w:rsidRPr="003C692F" w14:paraId="4BBE6292" w14:textId="77777777" w:rsidTr="00927374">
        <w:tc>
          <w:tcPr>
            <w:tcW w:w="1515" w:type="dxa"/>
          </w:tcPr>
          <w:p w14:paraId="3BA4B758" w14:textId="77777777" w:rsidR="008E3B1B" w:rsidRPr="003C692F" w:rsidRDefault="008E3B1B" w:rsidP="00927374">
            <w:r w:rsidRPr="003C692F">
              <w:t>Li 2020a</w:t>
            </w:r>
          </w:p>
        </w:tc>
        <w:tc>
          <w:tcPr>
            <w:tcW w:w="2608" w:type="dxa"/>
          </w:tcPr>
          <w:p w14:paraId="391A7479" w14:textId="77777777" w:rsidR="008E3B1B" w:rsidRPr="003C692F" w:rsidRDefault="008E3B1B" w:rsidP="00927374">
            <w:r>
              <w:t>Cohort study;</w:t>
            </w:r>
            <w:r w:rsidRPr="003C692F">
              <w:t xml:space="preserve"> Jan-Feb 2020.</w:t>
            </w:r>
          </w:p>
        </w:tc>
        <w:tc>
          <w:tcPr>
            <w:tcW w:w="1146" w:type="dxa"/>
          </w:tcPr>
          <w:p w14:paraId="46F32710" w14:textId="77777777" w:rsidR="008E3B1B" w:rsidRPr="003C692F" w:rsidRDefault="008E3B1B" w:rsidP="00927374">
            <w:r>
              <w:t>Hanchaun city, China</w:t>
            </w:r>
          </w:p>
        </w:tc>
        <w:tc>
          <w:tcPr>
            <w:tcW w:w="1307" w:type="dxa"/>
          </w:tcPr>
          <w:p w14:paraId="792E7A3C" w14:textId="77777777" w:rsidR="008E3B1B" w:rsidRPr="003C692F" w:rsidRDefault="008E3B1B" w:rsidP="00927374">
            <w:r w:rsidRPr="003C692F">
              <w:t>225</w:t>
            </w:r>
          </w:p>
        </w:tc>
        <w:tc>
          <w:tcPr>
            <w:tcW w:w="1449" w:type="dxa"/>
          </w:tcPr>
          <w:p w14:paraId="07143F72" w14:textId="77777777" w:rsidR="008E3B1B" w:rsidRPr="003C692F" w:rsidRDefault="008E3B1B" w:rsidP="00927374">
            <w:r w:rsidRPr="003C692F">
              <w:t>Average 50</w:t>
            </w:r>
          </w:p>
        </w:tc>
        <w:tc>
          <w:tcPr>
            <w:tcW w:w="1225" w:type="dxa"/>
          </w:tcPr>
          <w:p w14:paraId="2ED29E67" w14:textId="77777777" w:rsidR="008E3B1B" w:rsidRPr="003C692F" w:rsidRDefault="008E3B1B" w:rsidP="00927374">
            <w:r w:rsidRPr="003C692F">
              <w:t>53</w:t>
            </w:r>
          </w:p>
        </w:tc>
        <w:tc>
          <w:tcPr>
            <w:tcW w:w="4698" w:type="dxa"/>
          </w:tcPr>
          <w:p w14:paraId="6113B2C7" w14:textId="77777777" w:rsidR="008E3B1B" w:rsidRPr="003C692F" w:rsidRDefault="008E3B1B" w:rsidP="00927374">
            <w:r w:rsidRPr="003C692F">
              <w:t xml:space="preserve">Patients with COVID-19 at </w:t>
            </w:r>
            <w:r w:rsidRPr="003C692F">
              <w:rPr>
                <w:rFonts w:cstheme="minorHAnsi"/>
              </w:rPr>
              <w:t>Hanchuan City People's Hospital</w:t>
            </w:r>
            <w:r w:rsidRPr="003C692F">
              <w:rPr>
                <w:rFonts w:ascii="CharisSIL" w:hAnsi="CharisSIL" w:cs="CharisSIL"/>
                <w:sz w:val="16"/>
                <w:szCs w:val="16"/>
              </w:rPr>
              <w:t>.</w:t>
            </w:r>
          </w:p>
        </w:tc>
      </w:tr>
      <w:tr w:rsidR="008E3B1B" w:rsidRPr="003C692F" w14:paraId="057AA240" w14:textId="77777777" w:rsidTr="00927374">
        <w:tc>
          <w:tcPr>
            <w:tcW w:w="1515" w:type="dxa"/>
          </w:tcPr>
          <w:p w14:paraId="61D8528E" w14:textId="77777777" w:rsidR="008E3B1B" w:rsidRPr="003C692F" w:rsidRDefault="008E3B1B" w:rsidP="00927374">
            <w:r w:rsidRPr="003C692F">
              <w:t>Li 2020b</w:t>
            </w:r>
          </w:p>
        </w:tc>
        <w:tc>
          <w:tcPr>
            <w:tcW w:w="2608" w:type="dxa"/>
          </w:tcPr>
          <w:p w14:paraId="42E3F16B" w14:textId="77777777" w:rsidR="008E3B1B" w:rsidRPr="003C692F" w:rsidRDefault="008E3B1B" w:rsidP="00927374">
            <w:r w:rsidRPr="003C692F">
              <w:t>Re</w:t>
            </w:r>
            <w:r>
              <w:t>trospective cohort study;</w:t>
            </w:r>
            <w:r w:rsidRPr="003C692F">
              <w:t xml:space="preserve"> Jan-Mar 2020.</w:t>
            </w:r>
          </w:p>
        </w:tc>
        <w:tc>
          <w:tcPr>
            <w:tcW w:w="1146" w:type="dxa"/>
          </w:tcPr>
          <w:p w14:paraId="3DB17BED" w14:textId="77777777" w:rsidR="008E3B1B" w:rsidRPr="003C692F" w:rsidRDefault="008E3B1B" w:rsidP="00927374">
            <w:r>
              <w:t>Wuhan, China</w:t>
            </w:r>
          </w:p>
        </w:tc>
        <w:tc>
          <w:tcPr>
            <w:tcW w:w="1307" w:type="dxa"/>
          </w:tcPr>
          <w:p w14:paraId="5CEBF5B5" w14:textId="77777777" w:rsidR="008E3B1B" w:rsidRPr="003C692F" w:rsidRDefault="008E3B1B" w:rsidP="00927374">
            <w:r w:rsidRPr="003C692F">
              <w:t>548</w:t>
            </w:r>
          </w:p>
        </w:tc>
        <w:tc>
          <w:tcPr>
            <w:tcW w:w="1449" w:type="dxa"/>
          </w:tcPr>
          <w:p w14:paraId="633E0CF3" w14:textId="77777777" w:rsidR="008E3B1B" w:rsidRPr="003C692F" w:rsidRDefault="008E3B1B" w:rsidP="00927374">
            <w:r w:rsidRPr="003C692F">
              <w:t>Median 60</w:t>
            </w:r>
          </w:p>
        </w:tc>
        <w:tc>
          <w:tcPr>
            <w:tcW w:w="1225" w:type="dxa"/>
          </w:tcPr>
          <w:p w14:paraId="5E83AB34" w14:textId="77777777" w:rsidR="008E3B1B" w:rsidRPr="003C692F" w:rsidRDefault="008E3B1B" w:rsidP="00927374">
            <w:r w:rsidRPr="003C692F">
              <w:t>51</w:t>
            </w:r>
          </w:p>
        </w:tc>
        <w:tc>
          <w:tcPr>
            <w:tcW w:w="4698" w:type="dxa"/>
          </w:tcPr>
          <w:p w14:paraId="7C4BDD6D" w14:textId="77777777" w:rsidR="008E3B1B" w:rsidRPr="003C692F" w:rsidRDefault="008E3B1B" w:rsidP="00927374">
            <w:r w:rsidRPr="003C692F">
              <w:t>Patients with COVID-19 at Sino-French New Branch of Tongji Hospital, Huazhong University of Scienc</w:t>
            </w:r>
            <w:r>
              <w:t>e and Technology</w:t>
            </w:r>
            <w:r w:rsidRPr="003C692F">
              <w:t xml:space="preserve">. </w:t>
            </w:r>
          </w:p>
        </w:tc>
      </w:tr>
      <w:tr w:rsidR="008E3B1B" w:rsidRPr="003C692F" w14:paraId="10CC8157" w14:textId="77777777" w:rsidTr="00927374">
        <w:tc>
          <w:tcPr>
            <w:tcW w:w="1515" w:type="dxa"/>
          </w:tcPr>
          <w:p w14:paraId="4CAF2A45" w14:textId="77777777" w:rsidR="008E3B1B" w:rsidRPr="003C692F" w:rsidRDefault="008E3B1B" w:rsidP="00927374">
            <w:r w:rsidRPr="003C692F">
              <w:t>Liu 2020a</w:t>
            </w:r>
          </w:p>
        </w:tc>
        <w:tc>
          <w:tcPr>
            <w:tcW w:w="2608" w:type="dxa"/>
          </w:tcPr>
          <w:p w14:paraId="76F57BAB" w14:textId="77777777" w:rsidR="008E3B1B" w:rsidRPr="003C692F" w:rsidRDefault="008E3B1B" w:rsidP="00927374">
            <w:r w:rsidRPr="003C692F">
              <w:t>Re</w:t>
            </w:r>
            <w:r>
              <w:t>trospective cohort study;</w:t>
            </w:r>
            <w:r w:rsidRPr="003C692F">
              <w:t xml:space="preserve"> Dec 2019-Jan 2020</w:t>
            </w:r>
          </w:p>
        </w:tc>
        <w:tc>
          <w:tcPr>
            <w:tcW w:w="1146" w:type="dxa"/>
          </w:tcPr>
          <w:p w14:paraId="429650D2" w14:textId="77777777" w:rsidR="008E3B1B" w:rsidRPr="003C692F" w:rsidRDefault="008E3B1B" w:rsidP="00927374">
            <w:r>
              <w:t>Wuhan, China</w:t>
            </w:r>
          </w:p>
        </w:tc>
        <w:tc>
          <w:tcPr>
            <w:tcW w:w="1307" w:type="dxa"/>
          </w:tcPr>
          <w:p w14:paraId="1BA77251" w14:textId="77777777" w:rsidR="008E3B1B" w:rsidRPr="003C692F" w:rsidRDefault="008E3B1B" w:rsidP="00927374">
            <w:r w:rsidRPr="003C692F">
              <w:t>137</w:t>
            </w:r>
          </w:p>
        </w:tc>
        <w:tc>
          <w:tcPr>
            <w:tcW w:w="1449" w:type="dxa"/>
          </w:tcPr>
          <w:p w14:paraId="01D941BB" w14:textId="77777777" w:rsidR="008E3B1B" w:rsidRPr="003C692F" w:rsidRDefault="008E3B1B" w:rsidP="00927374">
            <w:r w:rsidRPr="003C692F">
              <w:t>Median 57</w:t>
            </w:r>
          </w:p>
        </w:tc>
        <w:tc>
          <w:tcPr>
            <w:tcW w:w="1225" w:type="dxa"/>
          </w:tcPr>
          <w:p w14:paraId="06BB4E2C" w14:textId="77777777" w:rsidR="008E3B1B" w:rsidRPr="003C692F" w:rsidRDefault="008E3B1B" w:rsidP="00927374">
            <w:r w:rsidRPr="003C692F">
              <w:t>46</w:t>
            </w:r>
          </w:p>
        </w:tc>
        <w:tc>
          <w:tcPr>
            <w:tcW w:w="4698" w:type="dxa"/>
          </w:tcPr>
          <w:p w14:paraId="5AB29A0B" w14:textId="77777777" w:rsidR="008E3B1B" w:rsidRPr="003C692F" w:rsidRDefault="008E3B1B" w:rsidP="00927374">
            <w:r>
              <w:t xml:space="preserve">Patients with </w:t>
            </w:r>
            <w:r w:rsidRPr="003C692F">
              <w:t xml:space="preserve">COVID-19 at nine tertiary hospitals, Wuhan, China. </w:t>
            </w:r>
          </w:p>
        </w:tc>
      </w:tr>
      <w:tr w:rsidR="008E3B1B" w:rsidRPr="003C692F" w14:paraId="2695F600" w14:textId="77777777" w:rsidTr="00927374">
        <w:tc>
          <w:tcPr>
            <w:tcW w:w="1515" w:type="dxa"/>
          </w:tcPr>
          <w:p w14:paraId="108A99A3" w14:textId="77777777" w:rsidR="008E3B1B" w:rsidRPr="003C692F" w:rsidRDefault="008E3B1B" w:rsidP="00927374">
            <w:r w:rsidRPr="003C692F">
              <w:t>Liu 2020b</w:t>
            </w:r>
          </w:p>
        </w:tc>
        <w:tc>
          <w:tcPr>
            <w:tcW w:w="2608" w:type="dxa"/>
          </w:tcPr>
          <w:p w14:paraId="3034AA14" w14:textId="77777777" w:rsidR="008E3B1B" w:rsidRPr="003C692F" w:rsidRDefault="008E3B1B" w:rsidP="00927374">
            <w:r w:rsidRPr="003C692F">
              <w:t>Retrospective cohort</w:t>
            </w:r>
            <w:r>
              <w:t xml:space="preserve"> study; </w:t>
            </w:r>
            <w:r w:rsidRPr="003C692F">
              <w:t>Dec 2019- Jan 2020.</w:t>
            </w:r>
          </w:p>
        </w:tc>
        <w:tc>
          <w:tcPr>
            <w:tcW w:w="1146" w:type="dxa"/>
          </w:tcPr>
          <w:p w14:paraId="6F6D8D04" w14:textId="77777777" w:rsidR="008E3B1B" w:rsidRPr="003C692F" w:rsidRDefault="008E3B1B" w:rsidP="00927374">
            <w:r>
              <w:t>Wuhan, China</w:t>
            </w:r>
          </w:p>
        </w:tc>
        <w:tc>
          <w:tcPr>
            <w:tcW w:w="1307" w:type="dxa"/>
          </w:tcPr>
          <w:p w14:paraId="58C7C4CB" w14:textId="77777777" w:rsidR="008E3B1B" w:rsidRPr="003C692F" w:rsidRDefault="008E3B1B" w:rsidP="00927374">
            <w:r w:rsidRPr="003C692F">
              <w:t>245</w:t>
            </w:r>
          </w:p>
        </w:tc>
        <w:tc>
          <w:tcPr>
            <w:tcW w:w="1449" w:type="dxa"/>
          </w:tcPr>
          <w:p w14:paraId="02D580C8" w14:textId="77777777" w:rsidR="008E3B1B" w:rsidRPr="003C692F" w:rsidRDefault="008E3B1B" w:rsidP="00927374">
            <w:r w:rsidRPr="003C692F">
              <w:t>54</w:t>
            </w:r>
          </w:p>
        </w:tc>
        <w:tc>
          <w:tcPr>
            <w:tcW w:w="1225" w:type="dxa"/>
          </w:tcPr>
          <w:p w14:paraId="53BA34BF" w14:textId="77777777" w:rsidR="008E3B1B" w:rsidRPr="003C692F" w:rsidRDefault="008E3B1B" w:rsidP="00927374">
            <w:r w:rsidRPr="003C692F">
              <w:t>47</w:t>
            </w:r>
          </w:p>
        </w:tc>
        <w:tc>
          <w:tcPr>
            <w:tcW w:w="4698" w:type="dxa"/>
          </w:tcPr>
          <w:p w14:paraId="29867728" w14:textId="77777777" w:rsidR="008E3B1B" w:rsidRPr="003C692F" w:rsidRDefault="008E3B1B" w:rsidP="00927374">
            <w:r w:rsidRPr="003C692F">
              <w:t>Patients with COVID-19 at Zhongnan Hospital.</w:t>
            </w:r>
          </w:p>
        </w:tc>
      </w:tr>
      <w:tr w:rsidR="008E3B1B" w:rsidRPr="003C692F" w14:paraId="418C3A6C" w14:textId="77777777" w:rsidTr="00927374">
        <w:tc>
          <w:tcPr>
            <w:tcW w:w="1515" w:type="dxa"/>
          </w:tcPr>
          <w:p w14:paraId="620B27E1" w14:textId="77777777" w:rsidR="008E3B1B" w:rsidRPr="003C692F" w:rsidRDefault="008E3B1B" w:rsidP="00927374">
            <w:r w:rsidRPr="003C692F">
              <w:t>Lu 2020</w:t>
            </w:r>
          </w:p>
        </w:tc>
        <w:tc>
          <w:tcPr>
            <w:tcW w:w="2608" w:type="dxa"/>
          </w:tcPr>
          <w:p w14:paraId="6105C052" w14:textId="77777777" w:rsidR="008E3B1B" w:rsidRPr="003C692F" w:rsidRDefault="008E3B1B" w:rsidP="00927374">
            <w:r w:rsidRPr="003C692F">
              <w:t>Re</w:t>
            </w:r>
            <w:r>
              <w:t>trospective cohort study;</w:t>
            </w:r>
            <w:r w:rsidRPr="003C692F">
              <w:t xml:space="preserve"> Jan-Feb 2020.</w:t>
            </w:r>
          </w:p>
        </w:tc>
        <w:tc>
          <w:tcPr>
            <w:tcW w:w="1146" w:type="dxa"/>
          </w:tcPr>
          <w:p w14:paraId="34B004F9" w14:textId="77777777" w:rsidR="008E3B1B" w:rsidRPr="003C692F" w:rsidRDefault="008E3B1B" w:rsidP="00927374">
            <w:r>
              <w:t>Chongqing city, China</w:t>
            </w:r>
          </w:p>
        </w:tc>
        <w:tc>
          <w:tcPr>
            <w:tcW w:w="1307" w:type="dxa"/>
          </w:tcPr>
          <w:p w14:paraId="5FBB8F9C" w14:textId="77777777" w:rsidR="008E3B1B" w:rsidRPr="003C692F" w:rsidRDefault="008E3B1B" w:rsidP="00927374">
            <w:r w:rsidRPr="003C692F">
              <w:t>304</w:t>
            </w:r>
          </w:p>
        </w:tc>
        <w:tc>
          <w:tcPr>
            <w:tcW w:w="1449" w:type="dxa"/>
          </w:tcPr>
          <w:p w14:paraId="398134A1" w14:textId="77777777" w:rsidR="008E3B1B" w:rsidRPr="003C692F" w:rsidRDefault="008E3B1B" w:rsidP="00927374">
            <w:r w:rsidRPr="003C692F">
              <w:t>Median 44</w:t>
            </w:r>
          </w:p>
        </w:tc>
        <w:tc>
          <w:tcPr>
            <w:tcW w:w="1225" w:type="dxa"/>
          </w:tcPr>
          <w:p w14:paraId="2CCCDFFA" w14:textId="77777777" w:rsidR="008E3B1B" w:rsidRPr="003C692F" w:rsidRDefault="008E3B1B" w:rsidP="00927374">
            <w:r w:rsidRPr="003C692F">
              <w:t>60</w:t>
            </w:r>
          </w:p>
        </w:tc>
        <w:tc>
          <w:tcPr>
            <w:tcW w:w="4698" w:type="dxa"/>
          </w:tcPr>
          <w:p w14:paraId="4AB94B58" w14:textId="77777777" w:rsidR="008E3B1B" w:rsidRPr="003C692F" w:rsidRDefault="008E3B1B" w:rsidP="00927374">
            <w:r w:rsidRPr="003C692F">
              <w:t xml:space="preserve">Patients with COVID-19 at 42 officially designed hospitals in Chongqing city.  </w:t>
            </w:r>
          </w:p>
        </w:tc>
      </w:tr>
      <w:tr w:rsidR="008E3B1B" w:rsidRPr="003C692F" w14:paraId="234A2DA1" w14:textId="77777777" w:rsidTr="00927374">
        <w:tc>
          <w:tcPr>
            <w:tcW w:w="1515" w:type="dxa"/>
          </w:tcPr>
          <w:p w14:paraId="3BAA17B4" w14:textId="77777777" w:rsidR="008E3B1B" w:rsidRPr="003C692F" w:rsidRDefault="008E3B1B" w:rsidP="00927374">
            <w:r w:rsidRPr="003C692F">
              <w:t>Mao 2020</w:t>
            </w:r>
          </w:p>
        </w:tc>
        <w:tc>
          <w:tcPr>
            <w:tcW w:w="2608" w:type="dxa"/>
          </w:tcPr>
          <w:p w14:paraId="075C1F66" w14:textId="77777777" w:rsidR="008E3B1B" w:rsidRPr="003C692F" w:rsidRDefault="008E3B1B" w:rsidP="00927374">
            <w:r w:rsidRPr="003C692F">
              <w:t>Ret</w:t>
            </w:r>
            <w:r>
              <w:t xml:space="preserve">rospective cohort study; </w:t>
            </w:r>
            <w:r w:rsidRPr="003C692F">
              <w:t>Jan-Feb 2020.</w:t>
            </w:r>
          </w:p>
        </w:tc>
        <w:tc>
          <w:tcPr>
            <w:tcW w:w="1146" w:type="dxa"/>
          </w:tcPr>
          <w:p w14:paraId="742D38B6" w14:textId="77777777" w:rsidR="008E3B1B" w:rsidRPr="003C692F" w:rsidRDefault="008E3B1B" w:rsidP="00927374">
            <w:r>
              <w:t>Wuhan, China</w:t>
            </w:r>
          </w:p>
        </w:tc>
        <w:tc>
          <w:tcPr>
            <w:tcW w:w="1307" w:type="dxa"/>
          </w:tcPr>
          <w:p w14:paraId="05E581DA" w14:textId="77777777" w:rsidR="008E3B1B" w:rsidRPr="003C692F" w:rsidRDefault="008E3B1B" w:rsidP="00927374">
            <w:r w:rsidRPr="003C692F">
              <w:t>214</w:t>
            </w:r>
          </w:p>
        </w:tc>
        <w:tc>
          <w:tcPr>
            <w:tcW w:w="1449" w:type="dxa"/>
          </w:tcPr>
          <w:p w14:paraId="50B332AE" w14:textId="77777777" w:rsidR="008E3B1B" w:rsidRPr="003C692F" w:rsidRDefault="008E3B1B" w:rsidP="00927374">
            <w:r w:rsidRPr="003C692F">
              <w:t>52</w:t>
            </w:r>
          </w:p>
        </w:tc>
        <w:tc>
          <w:tcPr>
            <w:tcW w:w="1225" w:type="dxa"/>
          </w:tcPr>
          <w:p w14:paraId="05AC16AE" w14:textId="77777777" w:rsidR="008E3B1B" w:rsidRPr="003C692F" w:rsidRDefault="008E3B1B" w:rsidP="00927374">
            <w:r w:rsidRPr="003C692F">
              <w:t>41</w:t>
            </w:r>
          </w:p>
        </w:tc>
        <w:tc>
          <w:tcPr>
            <w:tcW w:w="4698" w:type="dxa"/>
          </w:tcPr>
          <w:p w14:paraId="35EEC00B" w14:textId="77777777" w:rsidR="008E3B1B" w:rsidRPr="003C692F" w:rsidRDefault="008E3B1B" w:rsidP="00927374">
            <w:r w:rsidRPr="003C692F">
              <w:t xml:space="preserve">Patients </w:t>
            </w:r>
            <w:r>
              <w:t xml:space="preserve">with </w:t>
            </w:r>
            <w:r w:rsidRPr="003C692F">
              <w:t>COVID-19 at 3 centres (Main district, West branch and Tumor centre) of Union Hospital of Huazhong University of Science and Technology.</w:t>
            </w:r>
          </w:p>
        </w:tc>
      </w:tr>
      <w:tr w:rsidR="008E3B1B" w:rsidRPr="003C692F" w14:paraId="34CE69F9" w14:textId="77777777" w:rsidTr="00927374">
        <w:tc>
          <w:tcPr>
            <w:tcW w:w="1515" w:type="dxa"/>
          </w:tcPr>
          <w:p w14:paraId="6FC545D6" w14:textId="77777777" w:rsidR="008E3B1B" w:rsidRPr="003C692F" w:rsidRDefault="008E3B1B" w:rsidP="00927374">
            <w:r w:rsidRPr="003C692F">
              <w:t>Mo 2020</w:t>
            </w:r>
          </w:p>
        </w:tc>
        <w:tc>
          <w:tcPr>
            <w:tcW w:w="2608" w:type="dxa"/>
          </w:tcPr>
          <w:p w14:paraId="7E152676" w14:textId="77777777" w:rsidR="008E3B1B" w:rsidRPr="003C692F" w:rsidRDefault="008E3B1B" w:rsidP="00927374">
            <w:r w:rsidRPr="003C692F">
              <w:t>R</w:t>
            </w:r>
            <w:r>
              <w:t>etrospective cohort study</w:t>
            </w:r>
            <w:r w:rsidRPr="003C692F">
              <w:t>; Jan-Feb 2020.</w:t>
            </w:r>
          </w:p>
        </w:tc>
        <w:tc>
          <w:tcPr>
            <w:tcW w:w="1146" w:type="dxa"/>
          </w:tcPr>
          <w:p w14:paraId="0C7189A9" w14:textId="77777777" w:rsidR="008E3B1B" w:rsidRPr="003C692F" w:rsidRDefault="008E3B1B" w:rsidP="00927374">
            <w:r>
              <w:t>Wuhan, China</w:t>
            </w:r>
          </w:p>
        </w:tc>
        <w:tc>
          <w:tcPr>
            <w:tcW w:w="1307" w:type="dxa"/>
          </w:tcPr>
          <w:p w14:paraId="7ABAD78E" w14:textId="77777777" w:rsidR="008E3B1B" w:rsidRPr="003C692F" w:rsidRDefault="008E3B1B" w:rsidP="00927374">
            <w:r w:rsidRPr="003C692F">
              <w:t>155</w:t>
            </w:r>
          </w:p>
        </w:tc>
        <w:tc>
          <w:tcPr>
            <w:tcW w:w="1449" w:type="dxa"/>
          </w:tcPr>
          <w:p w14:paraId="6CEC6782" w14:textId="77777777" w:rsidR="008E3B1B" w:rsidRPr="003C692F" w:rsidRDefault="008E3B1B" w:rsidP="00927374">
            <w:r w:rsidRPr="003C692F">
              <w:t>Median 54</w:t>
            </w:r>
          </w:p>
        </w:tc>
        <w:tc>
          <w:tcPr>
            <w:tcW w:w="1225" w:type="dxa"/>
          </w:tcPr>
          <w:p w14:paraId="444BC90F" w14:textId="77777777" w:rsidR="008E3B1B" w:rsidRPr="003C692F" w:rsidRDefault="008E3B1B" w:rsidP="00927374">
            <w:r w:rsidRPr="003C692F">
              <w:t>56</w:t>
            </w:r>
          </w:p>
        </w:tc>
        <w:tc>
          <w:tcPr>
            <w:tcW w:w="4698" w:type="dxa"/>
          </w:tcPr>
          <w:p w14:paraId="2A6D0E68" w14:textId="77777777" w:rsidR="008E3B1B" w:rsidRPr="003C692F" w:rsidRDefault="008E3B1B" w:rsidP="00927374">
            <w:r w:rsidRPr="003C692F">
              <w:t>Patients with COVID-19 in</w:t>
            </w:r>
            <w:r>
              <w:t xml:space="preserve"> Zhongnan Hospital</w:t>
            </w:r>
            <w:r w:rsidRPr="003C692F">
              <w:t>.</w:t>
            </w:r>
          </w:p>
        </w:tc>
      </w:tr>
      <w:tr w:rsidR="008E3B1B" w:rsidRPr="003C692F" w14:paraId="7C0ABA05" w14:textId="77777777" w:rsidTr="00927374">
        <w:tc>
          <w:tcPr>
            <w:tcW w:w="1515" w:type="dxa"/>
          </w:tcPr>
          <w:p w14:paraId="6DC44627" w14:textId="77777777" w:rsidR="008E3B1B" w:rsidRPr="003C692F" w:rsidRDefault="008E3B1B" w:rsidP="00927374">
            <w:r w:rsidRPr="003C692F">
              <w:t>Pan 2020</w:t>
            </w:r>
          </w:p>
        </w:tc>
        <w:tc>
          <w:tcPr>
            <w:tcW w:w="2608" w:type="dxa"/>
          </w:tcPr>
          <w:p w14:paraId="1DC43810" w14:textId="77777777" w:rsidR="008E3B1B" w:rsidRPr="003C692F" w:rsidRDefault="008E3B1B" w:rsidP="00927374">
            <w:r>
              <w:t>Cross-sectional study;</w:t>
            </w:r>
            <w:r w:rsidRPr="003C692F">
              <w:t xml:space="preserve"> Jan-Mar 2020.</w:t>
            </w:r>
          </w:p>
        </w:tc>
        <w:tc>
          <w:tcPr>
            <w:tcW w:w="1146" w:type="dxa"/>
          </w:tcPr>
          <w:p w14:paraId="0BA774E3" w14:textId="77777777" w:rsidR="008E3B1B" w:rsidRPr="003C692F" w:rsidRDefault="008E3B1B" w:rsidP="00927374">
            <w:r>
              <w:t>Wuhan, China</w:t>
            </w:r>
          </w:p>
        </w:tc>
        <w:tc>
          <w:tcPr>
            <w:tcW w:w="1307" w:type="dxa"/>
          </w:tcPr>
          <w:p w14:paraId="323BEF59" w14:textId="77777777" w:rsidR="008E3B1B" w:rsidRPr="003C692F" w:rsidRDefault="008E3B1B" w:rsidP="00927374">
            <w:r w:rsidRPr="003C692F">
              <w:t>204</w:t>
            </w:r>
          </w:p>
        </w:tc>
        <w:tc>
          <w:tcPr>
            <w:tcW w:w="1449" w:type="dxa"/>
          </w:tcPr>
          <w:p w14:paraId="4059FCBA" w14:textId="77777777" w:rsidR="008E3B1B" w:rsidRPr="003C692F" w:rsidRDefault="008E3B1B" w:rsidP="00927374">
            <w:r w:rsidRPr="003C692F">
              <w:t>52</w:t>
            </w:r>
          </w:p>
        </w:tc>
        <w:tc>
          <w:tcPr>
            <w:tcW w:w="1225" w:type="dxa"/>
          </w:tcPr>
          <w:p w14:paraId="57414BC7" w14:textId="77777777" w:rsidR="008E3B1B" w:rsidRPr="003C692F" w:rsidRDefault="008E3B1B" w:rsidP="00927374">
            <w:r w:rsidRPr="003C692F">
              <w:t>52</w:t>
            </w:r>
          </w:p>
        </w:tc>
        <w:tc>
          <w:tcPr>
            <w:tcW w:w="4698" w:type="dxa"/>
          </w:tcPr>
          <w:p w14:paraId="7F04F3D2" w14:textId="77777777" w:rsidR="008E3B1B" w:rsidRPr="003C692F" w:rsidRDefault="008E3B1B" w:rsidP="00927374">
            <w:r w:rsidRPr="003C692F">
              <w:t xml:space="preserve">Patients with COVID-19 who had chest CT and complete panel of laboratory tests from 3 hospitals (Wuhan Hanan Hospital, Wuhan Union Hospital and Huanggang Central Hospital). </w:t>
            </w:r>
          </w:p>
        </w:tc>
      </w:tr>
      <w:tr w:rsidR="008E3B1B" w:rsidRPr="003C692F" w14:paraId="75E4156C" w14:textId="77777777" w:rsidTr="00927374">
        <w:tc>
          <w:tcPr>
            <w:tcW w:w="1515" w:type="dxa"/>
          </w:tcPr>
          <w:p w14:paraId="428F4009" w14:textId="77777777" w:rsidR="008E3B1B" w:rsidRPr="003C692F" w:rsidRDefault="008E3B1B" w:rsidP="00927374">
            <w:r w:rsidRPr="003C692F">
              <w:lastRenderedPageBreak/>
              <w:t>Qin 2020</w:t>
            </w:r>
          </w:p>
        </w:tc>
        <w:tc>
          <w:tcPr>
            <w:tcW w:w="2608" w:type="dxa"/>
          </w:tcPr>
          <w:p w14:paraId="0C987A9B" w14:textId="77777777" w:rsidR="008E3B1B" w:rsidRPr="003C692F" w:rsidRDefault="008E3B1B" w:rsidP="00927374">
            <w:r w:rsidRPr="003C692F">
              <w:t>Re</w:t>
            </w:r>
            <w:r>
              <w:t>trospective cohort study;</w:t>
            </w:r>
            <w:r w:rsidRPr="003C692F">
              <w:t xml:space="preserve"> Jan-Feb 2020.</w:t>
            </w:r>
          </w:p>
        </w:tc>
        <w:tc>
          <w:tcPr>
            <w:tcW w:w="1146" w:type="dxa"/>
          </w:tcPr>
          <w:p w14:paraId="50A43DE9" w14:textId="77777777" w:rsidR="008E3B1B" w:rsidRPr="003C692F" w:rsidRDefault="008E3B1B" w:rsidP="00927374">
            <w:r>
              <w:t>Wuhan, China</w:t>
            </w:r>
          </w:p>
        </w:tc>
        <w:tc>
          <w:tcPr>
            <w:tcW w:w="1307" w:type="dxa"/>
          </w:tcPr>
          <w:p w14:paraId="47E7F6ED" w14:textId="77777777" w:rsidR="008E3B1B" w:rsidRPr="003C692F" w:rsidRDefault="008E3B1B" w:rsidP="00927374">
            <w:r w:rsidRPr="003C692F">
              <w:t>452</w:t>
            </w:r>
          </w:p>
        </w:tc>
        <w:tc>
          <w:tcPr>
            <w:tcW w:w="1449" w:type="dxa"/>
          </w:tcPr>
          <w:p w14:paraId="28F8AF6D" w14:textId="77777777" w:rsidR="008E3B1B" w:rsidRPr="003C692F" w:rsidRDefault="008E3B1B" w:rsidP="00927374">
            <w:r w:rsidRPr="003C692F">
              <w:t>Median 58</w:t>
            </w:r>
          </w:p>
        </w:tc>
        <w:tc>
          <w:tcPr>
            <w:tcW w:w="1225" w:type="dxa"/>
          </w:tcPr>
          <w:p w14:paraId="676EAD74" w14:textId="77777777" w:rsidR="008E3B1B" w:rsidRPr="003C692F" w:rsidRDefault="008E3B1B" w:rsidP="00927374">
            <w:r w:rsidRPr="003C692F">
              <w:t>52</w:t>
            </w:r>
          </w:p>
        </w:tc>
        <w:tc>
          <w:tcPr>
            <w:tcW w:w="4698" w:type="dxa"/>
          </w:tcPr>
          <w:p w14:paraId="1C013893" w14:textId="77777777" w:rsidR="008E3B1B" w:rsidRPr="003C692F" w:rsidRDefault="008E3B1B" w:rsidP="00927374">
            <w:r w:rsidRPr="003C692F">
              <w:t>Patients with COVID-19 in</w:t>
            </w:r>
            <w:r>
              <w:t xml:space="preserve"> Tongji hospital</w:t>
            </w:r>
            <w:r w:rsidRPr="003C692F">
              <w:t>.</w:t>
            </w:r>
          </w:p>
        </w:tc>
      </w:tr>
      <w:tr w:rsidR="008E3B1B" w:rsidRPr="003C692F" w14:paraId="0DF80135" w14:textId="77777777" w:rsidTr="00927374">
        <w:tc>
          <w:tcPr>
            <w:tcW w:w="1515" w:type="dxa"/>
          </w:tcPr>
          <w:p w14:paraId="4A16CF03" w14:textId="77777777" w:rsidR="008E3B1B" w:rsidRPr="003C692F" w:rsidRDefault="008E3B1B" w:rsidP="00927374">
            <w:r w:rsidRPr="003C692F">
              <w:t>Tian 2020</w:t>
            </w:r>
          </w:p>
        </w:tc>
        <w:tc>
          <w:tcPr>
            <w:tcW w:w="2608" w:type="dxa"/>
          </w:tcPr>
          <w:p w14:paraId="68108CD0" w14:textId="77777777" w:rsidR="008E3B1B" w:rsidRPr="003C692F" w:rsidRDefault="008E3B1B" w:rsidP="00927374">
            <w:r w:rsidRPr="003C692F">
              <w:t>Re</w:t>
            </w:r>
            <w:r>
              <w:t>trospective cohort study;</w:t>
            </w:r>
            <w:r w:rsidRPr="003C692F">
              <w:t xml:space="preserve"> Jan-Feb 2020.</w:t>
            </w:r>
          </w:p>
        </w:tc>
        <w:tc>
          <w:tcPr>
            <w:tcW w:w="1146" w:type="dxa"/>
          </w:tcPr>
          <w:p w14:paraId="5DF708E3" w14:textId="77777777" w:rsidR="008E3B1B" w:rsidRPr="003C692F" w:rsidRDefault="008E3B1B" w:rsidP="00927374">
            <w:r>
              <w:t>Beijing, China</w:t>
            </w:r>
          </w:p>
        </w:tc>
        <w:tc>
          <w:tcPr>
            <w:tcW w:w="1307" w:type="dxa"/>
          </w:tcPr>
          <w:p w14:paraId="691CD9EF" w14:textId="77777777" w:rsidR="008E3B1B" w:rsidRPr="003C692F" w:rsidRDefault="008E3B1B" w:rsidP="00927374">
            <w:r w:rsidRPr="003C692F">
              <w:t>262</w:t>
            </w:r>
          </w:p>
        </w:tc>
        <w:tc>
          <w:tcPr>
            <w:tcW w:w="1449" w:type="dxa"/>
          </w:tcPr>
          <w:p w14:paraId="12E18E21" w14:textId="77777777" w:rsidR="008E3B1B" w:rsidRPr="003C692F" w:rsidRDefault="008E3B1B" w:rsidP="00927374">
            <w:r w:rsidRPr="003C692F">
              <w:t>Median 47</w:t>
            </w:r>
          </w:p>
        </w:tc>
        <w:tc>
          <w:tcPr>
            <w:tcW w:w="1225" w:type="dxa"/>
          </w:tcPr>
          <w:p w14:paraId="72163578" w14:textId="77777777" w:rsidR="008E3B1B" w:rsidRPr="003C692F" w:rsidRDefault="008E3B1B" w:rsidP="00927374">
            <w:r w:rsidRPr="003C692F">
              <w:t>49</w:t>
            </w:r>
          </w:p>
        </w:tc>
        <w:tc>
          <w:tcPr>
            <w:tcW w:w="4698" w:type="dxa"/>
          </w:tcPr>
          <w:p w14:paraId="590E203F" w14:textId="77777777" w:rsidR="008E3B1B" w:rsidRPr="003C692F" w:rsidRDefault="008E3B1B" w:rsidP="00927374">
            <w:r w:rsidRPr="003C692F">
              <w:t>Patients with COVID-19 in the designated hospitals in Beijing for special treatment of infectious diseases.</w:t>
            </w:r>
          </w:p>
        </w:tc>
      </w:tr>
      <w:tr w:rsidR="008E3B1B" w:rsidRPr="003C692F" w14:paraId="5AEFE1A8" w14:textId="77777777" w:rsidTr="00927374">
        <w:tc>
          <w:tcPr>
            <w:tcW w:w="1515" w:type="dxa"/>
          </w:tcPr>
          <w:p w14:paraId="7E530C71" w14:textId="77777777" w:rsidR="008E3B1B" w:rsidRPr="003C692F" w:rsidRDefault="008E3B1B" w:rsidP="00927374">
            <w:r w:rsidRPr="003C692F">
              <w:t>Wan 2020</w:t>
            </w:r>
          </w:p>
        </w:tc>
        <w:tc>
          <w:tcPr>
            <w:tcW w:w="2608" w:type="dxa"/>
          </w:tcPr>
          <w:p w14:paraId="5311421C" w14:textId="77777777" w:rsidR="008E3B1B" w:rsidRPr="003C692F" w:rsidRDefault="008E3B1B" w:rsidP="00927374">
            <w:r w:rsidRPr="003C692F">
              <w:t>Ret</w:t>
            </w:r>
            <w:r>
              <w:t xml:space="preserve">rospective cohort study; </w:t>
            </w:r>
            <w:r w:rsidRPr="003C692F">
              <w:t>Jan-Feb 2020.</w:t>
            </w:r>
          </w:p>
        </w:tc>
        <w:tc>
          <w:tcPr>
            <w:tcW w:w="1146" w:type="dxa"/>
          </w:tcPr>
          <w:p w14:paraId="58221E23" w14:textId="77777777" w:rsidR="008E3B1B" w:rsidRPr="003C692F" w:rsidRDefault="008E3B1B" w:rsidP="00927374">
            <w:r>
              <w:t>Chongqing, China</w:t>
            </w:r>
          </w:p>
        </w:tc>
        <w:tc>
          <w:tcPr>
            <w:tcW w:w="1307" w:type="dxa"/>
          </w:tcPr>
          <w:p w14:paraId="2FEB091F" w14:textId="77777777" w:rsidR="008E3B1B" w:rsidRPr="003C692F" w:rsidRDefault="008E3B1B" w:rsidP="00927374">
            <w:r w:rsidRPr="003C692F">
              <w:t>135</w:t>
            </w:r>
          </w:p>
        </w:tc>
        <w:tc>
          <w:tcPr>
            <w:tcW w:w="1449" w:type="dxa"/>
          </w:tcPr>
          <w:p w14:paraId="66C9AD05" w14:textId="77777777" w:rsidR="008E3B1B" w:rsidRPr="003C692F" w:rsidRDefault="008E3B1B" w:rsidP="00927374">
            <w:r w:rsidRPr="003C692F">
              <w:t>47</w:t>
            </w:r>
          </w:p>
        </w:tc>
        <w:tc>
          <w:tcPr>
            <w:tcW w:w="1225" w:type="dxa"/>
          </w:tcPr>
          <w:p w14:paraId="61FF92F3" w14:textId="77777777" w:rsidR="008E3B1B" w:rsidRPr="003C692F" w:rsidRDefault="008E3B1B" w:rsidP="00927374">
            <w:r w:rsidRPr="003C692F">
              <w:t>53</w:t>
            </w:r>
          </w:p>
        </w:tc>
        <w:tc>
          <w:tcPr>
            <w:tcW w:w="4698" w:type="dxa"/>
          </w:tcPr>
          <w:p w14:paraId="24B550F7" w14:textId="77777777" w:rsidR="008E3B1B" w:rsidRPr="003C692F" w:rsidRDefault="008E3B1B" w:rsidP="00927374">
            <w:r w:rsidRPr="003C692F">
              <w:t xml:space="preserve">Patients with COVID-19 in Chongqing University Three Gorges Hospital. </w:t>
            </w:r>
          </w:p>
        </w:tc>
      </w:tr>
      <w:tr w:rsidR="008E3B1B" w:rsidRPr="003C692F" w14:paraId="3A127AC2" w14:textId="77777777" w:rsidTr="00927374">
        <w:tc>
          <w:tcPr>
            <w:tcW w:w="1515" w:type="dxa"/>
          </w:tcPr>
          <w:p w14:paraId="3FB0C046" w14:textId="77777777" w:rsidR="008E3B1B" w:rsidRPr="003C692F" w:rsidRDefault="008E3B1B" w:rsidP="00927374">
            <w:r w:rsidRPr="003C692F">
              <w:t>Wang 2020a</w:t>
            </w:r>
          </w:p>
        </w:tc>
        <w:tc>
          <w:tcPr>
            <w:tcW w:w="2608" w:type="dxa"/>
          </w:tcPr>
          <w:p w14:paraId="7ACD19E3" w14:textId="77777777" w:rsidR="008E3B1B" w:rsidRPr="003C692F" w:rsidRDefault="008E3B1B" w:rsidP="00927374">
            <w:r w:rsidRPr="003C692F">
              <w:t>Retrospecti</w:t>
            </w:r>
            <w:r>
              <w:t xml:space="preserve">ve cohort study; </w:t>
            </w:r>
            <w:r w:rsidRPr="003C692F">
              <w:t>Jan-Feb 2020.</w:t>
            </w:r>
          </w:p>
        </w:tc>
        <w:tc>
          <w:tcPr>
            <w:tcW w:w="1146" w:type="dxa"/>
          </w:tcPr>
          <w:p w14:paraId="29671F37" w14:textId="77777777" w:rsidR="008E3B1B" w:rsidRPr="003C692F" w:rsidRDefault="008E3B1B" w:rsidP="00927374">
            <w:r>
              <w:t>Wenzhou, China</w:t>
            </w:r>
          </w:p>
        </w:tc>
        <w:tc>
          <w:tcPr>
            <w:tcW w:w="1307" w:type="dxa"/>
          </w:tcPr>
          <w:p w14:paraId="74253D4B" w14:textId="77777777" w:rsidR="008E3B1B" w:rsidRPr="003C692F" w:rsidRDefault="008E3B1B" w:rsidP="00927374">
            <w:r w:rsidRPr="003C692F">
              <w:t>149</w:t>
            </w:r>
          </w:p>
        </w:tc>
        <w:tc>
          <w:tcPr>
            <w:tcW w:w="1449" w:type="dxa"/>
          </w:tcPr>
          <w:p w14:paraId="53AD6EEA" w14:textId="77777777" w:rsidR="008E3B1B" w:rsidRPr="003C692F" w:rsidRDefault="008E3B1B" w:rsidP="00927374">
            <w:r w:rsidRPr="003C692F">
              <w:t>45</w:t>
            </w:r>
          </w:p>
        </w:tc>
        <w:tc>
          <w:tcPr>
            <w:tcW w:w="1225" w:type="dxa"/>
          </w:tcPr>
          <w:p w14:paraId="3F84ECD6" w14:textId="77777777" w:rsidR="008E3B1B" w:rsidRPr="003C692F" w:rsidRDefault="008E3B1B" w:rsidP="00927374">
            <w:r w:rsidRPr="003C692F">
              <w:t>54</w:t>
            </w:r>
          </w:p>
        </w:tc>
        <w:tc>
          <w:tcPr>
            <w:tcW w:w="4698" w:type="dxa"/>
          </w:tcPr>
          <w:p w14:paraId="697EA1CF" w14:textId="77777777" w:rsidR="008E3B1B" w:rsidRPr="003C692F" w:rsidRDefault="008E3B1B" w:rsidP="00927374">
            <w:r w:rsidRPr="003C692F">
              <w:t>Patients with COVID-19 at Wenzhou municipal Centre for Disease Prevention and Control.</w:t>
            </w:r>
          </w:p>
        </w:tc>
      </w:tr>
      <w:tr w:rsidR="008E3B1B" w:rsidRPr="003C692F" w14:paraId="7FFBB985" w14:textId="77777777" w:rsidTr="00927374">
        <w:tc>
          <w:tcPr>
            <w:tcW w:w="1515" w:type="dxa"/>
          </w:tcPr>
          <w:p w14:paraId="71FC4847" w14:textId="77777777" w:rsidR="008E3B1B" w:rsidRPr="003C692F" w:rsidRDefault="008E3B1B" w:rsidP="00927374">
            <w:r w:rsidRPr="003C692F">
              <w:t>Wang 2020b</w:t>
            </w:r>
          </w:p>
        </w:tc>
        <w:tc>
          <w:tcPr>
            <w:tcW w:w="2608" w:type="dxa"/>
          </w:tcPr>
          <w:p w14:paraId="766DC9E5" w14:textId="77777777" w:rsidR="008E3B1B" w:rsidRPr="003C692F" w:rsidRDefault="008E3B1B" w:rsidP="00927374">
            <w:r w:rsidRPr="003C692F">
              <w:t>Re</w:t>
            </w:r>
            <w:r>
              <w:t>trospective cohort study;</w:t>
            </w:r>
            <w:r w:rsidRPr="003C692F">
              <w:t xml:space="preserve"> Feb 2020.</w:t>
            </w:r>
          </w:p>
        </w:tc>
        <w:tc>
          <w:tcPr>
            <w:tcW w:w="1146" w:type="dxa"/>
          </w:tcPr>
          <w:p w14:paraId="6CE74B01" w14:textId="77777777" w:rsidR="008E3B1B" w:rsidRPr="003C692F" w:rsidRDefault="008E3B1B" w:rsidP="00927374">
            <w:r>
              <w:t>Wuhan, China</w:t>
            </w:r>
          </w:p>
        </w:tc>
        <w:tc>
          <w:tcPr>
            <w:tcW w:w="1307" w:type="dxa"/>
          </w:tcPr>
          <w:p w14:paraId="0035461A" w14:textId="77777777" w:rsidR="008E3B1B" w:rsidRPr="003C692F" w:rsidRDefault="008E3B1B" w:rsidP="00927374">
            <w:r w:rsidRPr="003C692F">
              <w:t>1012</w:t>
            </w:r>
          </w:p>
        </w:tc>
        <w:tc>
          <w:tcPr>
            <w:tcW w:w="1449" w:type="dxa"/>
          </w:tcPr>
          <w:p w14:paraId="16CEF3BE" w14:textId="77777777" w:rsidR="008E3B1B" w:rsidRPr="003C692F" w:rsidRDefault="008E3B1B" w:rsidP="00927374">
            <w:r w:rsidRPr="003C692F">
              <w:t>Median 50</w:t>
            </w:r>
          </w:p>
        </w:tc>
        <w:tc>
          <w:tcPr>
            <w:tcW w:w="1225" w:type="dxa"/>
          </w:tcPr>
          <w:p w14:paraId="1C697E85" w14:textId="77777777" w:rsidR="008E3B1B" w:rsidRPr="003C692F" w:rsidRDefault="008E3B1B" w:rsidP="00927374">
            <w:r w:rsidRPr="003C692F">
              <w:t>52</w:t>
            </w:r>
          </w:p>
        </w:tc>
        <w:tc>
          <w:tcPr>
            <w:tcW w:w="4698" w:type="dxa"/>
          </w:tcPr>
          <w:p w14:paraId="16276288" w14:textId="77777777" w:rsidR="008E3B1B" w:rsidRPr="003C692F" w:rsidRDefault="008E3B1B" w:rsidP="00927374">
            <w:r w:rsidRPr="003C692F">
              <w:t>Patients with COVID-19, age &gt;16 years with ability to self-care, respiratory rate &lt;30, blood oxygen saturations &gt;93% and a negative result for influenza virus at Dongxihu Fangcang Hospital.</w:t>
            </w:r>
          </w:p>
        </w:tc>
      </w:tr>
      <w:tr w:rsidR="008E3B1B" w:rsidRPr="003C692F" w14:paraId="3D622AC1" w14:textId="77777777" w:rsidTr="00927374">
        <w:tc>
          <w:tcPr>
            <w:tcW w:w="1515" w:type="dxa"/>
          </w:tcPr>
          <w:p w14:paraId="77091368" w14:textId="77777777" w:rsidR="008E3B1B" w:rsidRPr="003C692F" w:rsidRDefault="008E3B1B" w:rsidP="00927374">
            <w:r w:rsidRPr="003C692F">
              <w:t>Wang 2020c</w:t>
            </w:r>
          </w:p>
        </w:tc>
        <w:tc>
          <w:tcPr>
            <w:tcW w:w="2608" w:type="dxa"/>
          </w:tcPr>
          <w:p w14:paraId="323A72CB" w14:textId="77777777" w:rsidR="008E3B1B" w:rsidRPr="003C692F" w:rsidRDefault="008E3B1B" w:rsidP="00927374">
            <w:r w:rsidRPr="003C692F">
              <w:t>Retrospective cohort study; Jan-Feb 2020.</w:t>
            </w:r>
          </w:p>
        </w:tc>
        <w:tc>
          <w:tcPr>
            <w:tcW w:w="1146" w:type="dxa"/>
          </w:tcPr>
          <w:p w14:paraId="0752B2E3" w14:textId="77777777" w:rsidR="008E3B1B" w:rsidRPr="003C692F" w:rsidRDefault="008E3B1B" w:rsidP="00927374">
            <w:r>
              <w:t>Wuhan, China</w:t>
            </w:r>
          </w:p>
        </w:tc>
        <w:tc>
          <w:tcPr>
            <w:tcW w:w="1307" w:type="dxa"/>
          </w:tcPr>
          <w:p w14:paraId="0AA5597A" w14:textId="77777777" w:rsidR="008E3B1B" w:rsidRPr="003C692F" w:rsidRDefault="008E3B1B" w:rsidP="00927374">
            <w:r w:rsidRPr="003C692F">
              <w:t>339</w:t>
            </w:r>
          </w:p>
        </w:tc>
        <w:tc>
          <w:tcPr>
            <w:tcW w:w="1449" w:type="dxa"/>
          </w:tcPr>
          <w:p w14:paraId="04665AD7" w14:textId="77777777" w:rsidR="008E3B1B" w:rsidRPr="003C692F" w:rsidRDefault="008E3B1B" w:rsidP="00927374">
            <w:r w:rsidRPr="003C692F">
              <w:t>71</w:t>
            </w:r>
          </w:p>
        </w:tc>
        <w:tc>
          <w:tcPr>
            <w:tcW w:w="1225" w:type="dxa"/>
          </w:tcPr>
          <w:p w14:paraId="65B7A273" w14:textId="77777777" w:rsidR="008E3B1B" w:rsidRPr="003C692F" w:rsidRDefault="008E3B1B" w:rsidP="00927374">
            <w:r w:rsidRPr="003C692F">
              <w:t>49</w:t>
            </w:r>
          </w:p>
        </w:tc>
        <w:tc>
          <w:tcPr>
            <w:tcW w:w="4698" w:type="dxa"/>
          </w:tcPr>
          <w:p w14:paraId="50E00665" w14:textId="77777777" w:rsidR="008E3B1B" w:rsidRPr="003C692F" w:rsidRDefault="008E3B1B" w:rsidP="00927374">
            <w:r w:rsidRPr="003C692F">
              <w:t xml:space="preserve">Patients with COVID-19 and age &gt;60 years in the isolation ward of Renmin Hospital. </w:t>
            </w:r>
          </w:p>
        </w:tc>
      </w:tr>
      <w:tr w:rsidR="008E3B1B" w:rsidRPr="003C692F" w14:paraId="6708F559" w14:textId="77777777" w:rsidTr="00927374">
        <w:tc>
          <w:tcPr>
            <w:tcW w:w="1515" w:type="dxa"/>
          </w:tcPr>
          <w:p w14:paraId="7A0F14B0" w14:textId="77777777" w:rsidR="008E3B1B" w:rsidRPr="003C692F" w:rsidRDefault="008E3B1B" w:rsidP="00927374">
            <w:r w:rsidRPr="003C692F">
              <w:t>Wang 2020d</w:t>
            </w:r>
          </w:p>
        </w:tc>
        <w:tc>
          <w:tcPr>
            <w:tcW w:w="2608" w:type="dxa"/>
          </w:tcPr>
          <w:p w14:paraId="2F999754" w14:textId="77777777" w:rsidR="008E3B1B" w:rsidRPr="003C692F" w:rsidRDefault="008E3B1B" w:rsidP="00927374">
            <w:r w:rsidRPr="003C692F">
              <w:t>Retrospective cohort study; Jan-Feb 2020.</w:t>
            </w:r>
          </w:p>
        </w:tc>
        <w:tc>
          <w:tcPr>
            <w:tcW w:w="1146" w:type="dxa"/>
          </w:tcPr>
          <w:p w14:paraId="324F40DE" w14:textId="77777777" w:rsidR="008E3B1B" w:rsidRPr="003C692F" w:rsidRDefault="008E3B1B" w:rsidP="00927374">
            <w:r>
              <w:t>Wuhan, China</w:t>
            </w:r>
          </w:p>
        </w:tc>
        <w:tc>
          <w:tcPr>
            <w:tcW w:w="1307" w:type="dxa"/>
          </w:tcPr>
          <w:p w14:paraId="257845D7" w14:textId="77777777" w:rsidR="008E3B1B" w:rsidRPr="003C692F" w:rsidRDefault="008E3B1B" w:rsidP="00927374">
            <w:r w:rsidRPr="003C692F">
              <w:t>116</w:t>
            </w:r>
          </w:p>
        </w:tc>
        <w:tc>
          <w:tcPr>
            <w:tcW w:w="1449" w:type="dxa"/>
          </w:tcPr>
          <w:p w14:paraId="121BFDA2" w14:textId="77777777" w:rsidR="008E3B1B" w:rsidRPr="003C692F" w:rsidRDefault="008E3B1B" w:rsidP="00927374">
            <w:r w:rsidRPr="003C692F">
              <w:t>Median 54</w:t>
            </w:r>
          </w:p>
        </w:tc>
        <w:tc>
          <w:tcPr>
            <w:tcW w:w="1225" w:type="dxa"/>
          </w:tcPr>
          <w:p w14:paraId="56DDEFFD" w14:textId="77777777" w:rsidR="008E3B1B" w:rsidRPr="003C692F" w:rsidRDefault="008E3B1B" w:rsidP="00927374">
            <w:r w:rsidRPr="003C692F">
              <w:t>58</w:t>
            </w:r>
          </w:p>
        </w:tc>
        <w:tc>
          <w:tcPr>
            <w:tcW w:w="4698" w:type="dxa"/>
          </w:tcPr>
          <w:p w14:paraId="1B4CA955" w14:textId="77777777" w:rsidR="008E3B1B" w:rsidRPr="003C692F" w:rsidRDefault="008E3B1B" w:rsidP="00927374">
            <w:r w:rsidRPr="003C692F">
              <w:t>Patients with COVID-19 at Renmin Hospital.</w:t>
            </w:r>
          </w:p>
        </w:tc>
      </w:tr>
      <w:tr w:rsidR="008E3B1B" w:rsidRPr="003C692F" w14:paraId="03340655" w14:textId="77777777" w:rsidTr="00927374">
        <w:tc>
          <w:tcPr>
            <w:tcW w:w="1515" w:type="dxa"/>
          </w:tcPr>
          <w:p w14:paraId="5DB93E82" w14:textId="77777777" w:rsidR="008E3B1B" w:rsidRPr="003C692F" w:rsidRDefault="008E3B1B" w:rsidP="00927374">
            <w:r w:rsidRPr="003C692F">
              <w:t>Wang 2020e</w:t>
            </w:r>
          </w:p>
        </w:tc>
        <w:tc>
          <w:tcPr>
            <w:tcW w:w="2608" w:type="dxa"/>
          </w:tcPr>
          <w:p w14:paraId="269FDFA3" w14:textId="77777777" w:rsidR="008E3B1B" w:rsidRPr="003C692F" w:rsidRDefault="008E3B1B" w:rsidP="00927374">
            <w:r w:rsidRPr="003C692F">
              <w:t>Retrospective cohort study; Jan-Feb 2020.</w:t>
            </w:r>
          </w:p>
        </w:tc>
        <w:tc>
          <w:tcPr>
            <w:tcW w:w="1146" w:type="dxa"/>
          </w:tcPr>
          <w:p w14:paraId="5E5344F5" w14:textId="77777777" w:rsidR="008E3B1B" w:rsidRPr="003C692F" w:rsidRDefault="008E3B1B" w:rsidP="00927374">
            <w:r>
              <w:t>Xiaogan, China</w:t>
            </w:r>
          </w:p>
        </w:tc>
        <w:tc>
          <w:tcPr>
            <w:tcW w:w="1307" w:type="dxa"/>
          </w:tcPr>
          <w:p w14:paraId="3B89558D" w14:textId="77777777" w:rsidR="008E3B1B" w:rsidRPr="003C692F" w:rsidRDefault="008E3B1B" w:rsidP="00927374">
            <w:r w:rsidRPr="003C692F">
              <w:t>114</w:t>
            </w:r>
          </w:p>
        </w:tc>
        <w:tc>
          <w:tcPr>
            <w:tcW w:w="1449" w:type="dxa"/>
          </w:tcPr>
          <w:p w14:paraId="1EA3E74E" w14:textId="77777777" w:rsidR="008E3B1B" w:rsidRPr="003C692F" w:rsidRDefault="008E3B1B" w:rsidP="00927374">
            <w:r w:rsidRPr="003C692F">
              <w:t>Median 53</w:t>
            </w:r>
          </w:p>
        </w:tc>
        <w:tc>
          <w:tcPr>
            <w:tcW w:w="1225" w:type="dxa"/>
          </w:tcPr>
          <w:p w14:paraId="10ED5017" w14:textId="77777777" w:rsidR="008E3B1B" w:rsidRPr="003C692F" w:rsidRDefault="008E3B1B" w:rsidP="00927374">
            <w:r w:rsidRPr="003C692F">
              <w:t>51</w:t>
            </w:r>
          </w:p>
        </w:tc>
        <w:tc>
          <w:tcPr>
            <w:tcW w:w="4698" w:type="dxa"/>
          </w:tcPr>
          <w:p w14:paraId="7B263108" w14:textId="77777777" w:rsidR="008E3B1B" w:rsidRPr="003C692F" w:rsidRDefault="008E3B1B" w:rsidP="00927374">
            <w:r w:rsidRPr="003C692F">
              <w:t>Patients COVID-19 and chest CT examination at Xiaogan Hospital.</w:t>
            </w:r>
          </w:p>
        </w:tc>
      </w:tr>
      <w:tr w:rsidR="008E3B1B" w:rsidRPr="003C692F" w14:paraId="56D8D048" w14:textId="77777777" w:rsidTr="00927374">
        <w:tc>
          <w:tcPr>
            <w:tcW w:w="1515" w:type="dxa"/>
          </w:tcPr>
          <w:p w14:paraId="7DE39942" w14:textId="77777777" w:rsidR="008E3B1B" w:rsidRPr="003C692F" w:rsidRDefault="008E3B1B" w:rsidP="00927374">
            <w:r w:rsidRPr="003C692F">
              <w:t>Wang 2020f</w:t>
            </w:r>
          </w:p>
        </w:tc>
        <w:tc>
          <w:tcPr>
            <w:tcW w:w="2608" w:type="dxa"/>
          </w:tcPr>
          <w:p w14:paraId="1F7B6387" w14:textId="77777777" w:rsidR="008E3B1B" w:rsidRPr="003C692F" w:rsidRDefault="008E3B1B" w:rsidP="00927374">
            <w:r w:rsidRPr="003C692F">
              <w:t>Cohort study; Jan-Feb 2020.</w:t>
            </w:r>
          </w:p>
        </w:tc>
        <w:tc>
          <w:tcPr>
            <w:tcW w:w="1146" w:type="dxa"/>
          </w:tcPr>
          <w:p w14:paraId="5BA607D6" w14:textId="77777777" w:rsidR="008E3B1B" w:rsidRPr="003C692F" w:rsidRDefault="008E3B1B" w:rsidP="00927374">
            <w:r>
              <w:t>Fuyang, China</w:t>
            </w:r>
          </w:p>
        </w:tc>
        <w:tc>
          <w:tcPr>
            <w:tcW w:w="1307" w:type="dxa"/>
          </w:tcPr>
          <w:p w14:paraId="0B8775C3" w14:textId="77777777" w:rsidR="008E3B1B" w:rsidRPr="003C692F" w:rsidRDefault="008E3B1B" w:rsidP="00927374">
            <w:r>
              <w:t>125</w:t>
            </w:r>
          </w:p>
        </w:tc>
        <w:tc>
          <w:tcPr>
            <w:tcW w:w="1449" w:type="dxa"/>
          </w:tcPr>
          <w:p w14:paraId="66BD6539" w14:textId="77777777" w:rsidR="008E3B1B" w:rsidRPr="003C692F" w:rsidRDefault="008E3B1B" w:rsidP="00927374">
            <w:r w:rsidRPr="003C692F">
              <w:t>39</w:t>
            </w:r>
          </w:p>
        </w:tc>
        <w:tc>
          <w:tcPr>
            <w:tcW w:w="1225" w:type="dxa"/>
          </w:tcPr>
          <w:p w14:paraId="0AE11C12" w14:textId="77777777" w:rsidR="008E3B1B" w:rsidRPr="003C692F" w:rsidRDefault="008E3B1B" w:rsidP="00927374">
            <w:r w:rsidRPr="003C692F">
              <w:t>57</w:t>
            </w:r>
          </w:p>
        </w:tc>
        <w:tc>
          <w:tcPr>
            <w:tcW w:w="4698" w:type="dxa"/>
          </w:tcPr>
          <w:p w14:paraId="78FE8247" w14:textId="77777777" w:rsidR="008E3B1B" w:rsidRPr="003C692F" w:rsidRDefault="008E3B1B" w:rsidP="00927374">
            <w:r w:rsidRPr="003C692F">
              <w:t>Patients with COVID-19 at People’s Hospital of Fuyang City.</w:t>
            </w:r>
          </w:p>
        </w:tc>
      </w:tr>
      <w:tr w:rsidR="008E3B1B" w:rsidRPr="003C692F" w14:paraId="2BFC44CB" w14:textId="77777777" w:rsidTr="00927374">
        <w:tc>
          <w:tcPr>
            <w:tcW w:w="1515" w:type="dxa"/>
          </w:tcPr>
          <w:p w14:paraId="56BB48F9" w14:textId="77777777" w:rsidR="008E3B1B" w:rsidRPr="003C692F" w:rsidRDefault="008E3B1B" w:rsidP="00927374">
            <w:r w:rsidRPr="003C692F">
              <w:t>Wang 2020g</w:t>
            </w:r>
          </w:p>
        </w:tc>
        <w:tc>
          <w:tcPr>
            <w:tcW w:w="2608" w:type="dxa"/>
          </w:tcPr>
          <w:p w14:paraId="69EB6B18" w14:textId="77777777" w:rsidR="008E3B1B" w:rsidRPr="003C692F" w:rsidRDefault="008E3B1B" w:rsidP="00927374">
            <w:r w:rsidRPr="003C692F">
              <w:t>Retrospective cohort study; Jan-Feb 2020.</w:t>
            </w:r>
          </w:p>
        </w:tc>
        <w:tc>
          <w:tcPr>
            <w:tcW w:w="1146" w:type="dxa"/>
          </w:tcPr>
          <w:p w14:paraId="0778747A" w14:textId="77777777" w:rsidR="008E3B1B" w:rsidRPr="003C692F" w:rsidRDefault="008E3B1B" w:rsidP="00927374">
            <w:r>
              <w:t>Wuhan, China</w:t>
            </w:r>
          </w:p>
        </w:tc>
        <w:tc>
          <w:tcPr>
            <w:tcW w:w="1307" w:type="dxa"/>
          </w:tcPr>
          <w:p w14:paraId="3319305B" w14:textId="77777777" w:rsidR="008E3B1B" w:rsidRPr="003C692F" w:rsidRDefault="008E3B1B" w:rsidP="00927374">
            <w:r w:rsidRPr="003C692F">
              <w:t>138</w:t>
            </w:r>
          </w:p>
        </w:tc>
        <w:tc>
          <w:tcPr>
            <w:tcW w:w="1449" w:type="dxa"/>
          </w:tcPr>
          <w:p w14:paraId="6860EA33" w14:textId="77777777" w:rsidR="008E3B1B" w:rsidRPr="003C692F" w:rsidRDefault="008E3B1B" w:rsidP="00927374">
            <w:r w:rsidRPr="003C692F">
              <w:t>Median 56</w:t>
            </w:r>
          </w:p>
        </w:tc>
        <w:tc>
          <w:tcPr>
            <w:tcW w:w="1225" w:type="dxa"/>
          </w:tcPr>
          <w:p w14:paraId="690589E1" w14:textId="77777777" w:rsidR="008E3B1B" w:rsidRPr="003C692F" w:rsidRDefault="008E3B1B" w:rsidP="00927374">
            <w:r w:rsidRPr="003C692F">
              <w:t>54</w:t>
            </w:r>
          </w:p>
        </w:tc>
        <w:tc>
          <w:tcPr>
            <w:tcW w:w="4698" w:type="dxa"/>
          </w:tcPr>
          <w:p w14:paraId="14877766" w14:textId="77777777" w:rsidR="008E3B1B" w:rsidRPr="003C692F" w:rsidRDefault="008E3B1B" w:rsidP="00927374">
            <w:r w:rsidRPr="003C692F">
              <w:t>Patients with COVID-19 in the Critical Care Medicine of Zhongnan Hospital of Wuhan University.</w:t>
            </w:r>
          </w:p>
        </w:tc>
      </w:tr>
      <w:tr w:rsidR="008E3B1B" w:rsidRPr="003C692F" w14:paraId="0507532D" w14:textId="77777777" w:rsidTr="00927374">
        <w:tc>
          <w:tcPr>
            <w:tcW w:w="1515" w:type="dxa"/>
          </w:tcPr>
          <w:p w14:paraId="07E7F731" w14:textId="77777777" w:rsidR="008E3B1B" w:rsidRPr="003C692F" w:rsidRDefault="008E3B1B" w:rsidP="00927374">
            <w:r w:rsidRPr="003C692F">
              <w:t>Xu 2020</w:t>
            </w:r>
          </w:p>
        </w:tc>
        <w:tc>
          <w:tcPr>
            <w:tcW w:w="2608" w:type="dxa"/>
          </w:tcPr>
          <w:p w14:paraId="6902C54D" w14:textId="77777777" w:rsidR="008E3B1B" w:rsidRPr="003C692F" w:rsidRDefault="008E3B1B" w:rsidP="00927374">
            <w:r w:rsidRPr="003C692F">
              <w:t>Retrospective cohort study; Dec 2019-Mar 2020.</w:t>
            </w:r>
          </w:p>
        </w:tc>
        <w:tc>
          <w:tcPr>
            <w:tcW w:w="1146" w:type="dxa"/>
          </w:tcPr>
          <w:p w14:paraId="2A580526" w14:textId="77777777" w:rsidR="008E3B1B" w:rsidRPr="003C692F" w:rsidRDefault="008E3B1B" w:rsidP="00927374">
            <w:r>
              <w:t>Wuhan, China</w:t>
            </w:r>
          </w:p>
        </w:tc>
        <w:tc>
          <w:tcPr>
            <w:tcW w:w="1307" w:type="dxa"/>
          </w:tcPr>
          <w:p w14:paraId="0DCA450B" w14:textId="77777777" w:rsidR="008E3B1B" w:rsidRPr="003C692F" w:rsidRDefault="008E3B1B" w:rsidP="00927374">
            <w:r w:rsidRPr="003C692F">
              <w:t>187</w:t>
            </w:r>
          </w:p>
        </w:tc>
        <w:tc>
          <w:tcPr>
            <w:tcW w:w="1449" w:type="dxa"/>
          </w:tcPr>
          <w:p w14:paraId="23C7805A" w14:textId="77777777" w:rsidR="008E3B1B" w:rsidRPr="003C692F" w:rsidRDefault="008E3B1B" w:rsidP="00927374">
            <w:r w:rsidRPr="003C692F">
              <w:t>Median 62</w:t>
            </w:r>
          </w:p>
        </w:tc>
        <w:tc>
          <w:tcPr>
            <w:tcW w:w="1225" w:type="dxa"/>
          </w:tcPr>
          <w:p w14:paraId="3793CFDE" w14:textId="77777777" w:rsidR="008E3B1B" w:rsidRPr="003C692F" w:rsidRDefault="008E3B1B" w:rsidP="00927374">
            <w:r w:rsidRPr="003C692F">
              <w:t>55</w:t>
            </w:r>
          </w:p>
        </w:tc>
        <w:tc>
          <w:tcPr>
            <w:tcW w:w="4698" w:type="dxa"/>
          </w:tcPr>
          <w:p w14:paraId="3C9A42F4" w14:textId="77777777" w:rsidR="008E3B1B" w:rsidRPr="003C692F" w:rsidRDefault="008E3B1B" w:rsidP="00927374">
            <w:pPr>
              <w:autoSpaceDE w:val="0"/>
              <w:autoSpaceDN w:val="0"/>
              <w:adjustRightInd w:val="0"/>
            </w:pPr>
            <w:r w:rsidRPr="003C692F">
              <w:t>Patients with COVID-19 at Hubei Provincial Hospital.</w:t>
            </w:r>
          </w:p>
        </w:tc>
      </w:tr>
      <w:tr w:rsidR="008E3B1B" w:rsidRPr="003C692F" w14:paraId="2C68627C" w14:textId="77777777" w:rsidTr="00927374">
        <w:tc>
          <w:tcPr>
            <w:tcW w:w="1515" w:type="dxa"/>
          </w:tcPr>
          <w:p w14:paraId="050E923C" w14:textId="77777777" w:rsidR="008E3B1B" w:rsidRPr="003C692F" w:rsidRDefault="008E3B1B" w:rsidP="00927374">
            <w:r>
              <w:t>Yan 2020</w:t>
            </w:r>
          </w:p>
        </w:tc>
        <w:tc>
          <w:tcPr>
            <w:tcW w:w="2608" w:type="dxa"/>
          </w:tcPr>
          <w:p w14:paraId="1B0CB3B5" w14:textId="77777777" w:rsidR="008E3B1B" w:rsidRPr="003C692F" w:rsidRDefault="008E3B1B" w:rsidP="00927374">
            <w:r>
              <w:t>Retrospective cohort study; Mar-Apr 2020.</w:t>
            </w:r>
          </w:p>
        </w:tc>
        <w:tc>
          <w:tcPr>
            <w:tcW w:w="1146" w:type="dxa"/>
          </w:tcPr>
          <w:p w14:paraId="5156EB2A" w14:textId="77777777" w:rsidR="008E3B1B" w:rsidRDefault="008E3B1B" w:rsidP="00927374">
            <w:r>
              <w:t>San Diego, United States</w:t>
            </w:r>
          </w:p>
        </w:tc>
        <w:tc>
          <w:tcPr>
            <w:tcW w:w="1307" w:type="dxa"/>
          </w:tcPr>
          <w:p w14:paraId="0E887DE2" w14:textId="77777777" w:rsidR="008E3B1B" w:rsidRPr="003C692F" w:rsidRDefault="008E3B1B" w:rsidP="00927374">
            <w:r>
              <w:t>169</w:t>
            </w:r>
          </w:p>
        </w:tc>
        <w:tc>
          <w:tcPr>
            <w:tcW w:w="1449" w:type="dxa"/>
          </w:tcPr>
          <w:p w14:paraId="2551EF7D" w14:textId="77777777" w:rsidR="008E3B1B" w:rsidRPr="003C692F" w:rsidRDefault="008E3B1B" w:rsidP="00927374">
            <w:r>
              <w:t xml:space="preserve">Median inpatient: 54, outpatient: 43 </w:t>
            </w:r>
          </w:p>
        </w:tc>
        <w:tc>
          <w:tcPr>
            <w:tcW w:w="1225" w:type="dxa"/>
          </w:tcPr>
          <w:p w14:paraId="535D6494" w14:textId="77777777" w:rsidR="008E3B1B" w:rsidRPr="003C692F" w:rsidRDefault="008E3B1B" w:rsidP="00927374">
            <w:r>
              <w:t>Admitted inpatient: 9, outpatient: 52</w:t>
            </w:r>
          </w:p>
        </w:tc>
        <w:tc>
          <w:tcPr>
            <w:tcW w:w="4698" w:type="dxa"/>
          </w:tcPr>
          <w:p w14:paraId="40E85742" w14:textId="77777777" w:rsidR="008E3B1B" w:rsidRPr="003C692F" w:rsidRDefault="008E3B1B" w:rsidP="00927374">
            <w:r w:rsidRPr="003C692F">
              <w:t>Patients with COVID-19 at</w:t>
            </w:r>
            <w:r>
              <w:t xml:space="preserve"> Jacobs and Hillcrest Medical Centres.</w:t>
            </w:r>
          </w:p>
        </w:tc>
      </w:tr>
      <w:tr w:rsidR="008E3B1B" w:rsidRPr="003C692F" w14:paraId="5D13C3C9" w14:textId="77777777" w:rsidTr="00927374">
        <w:tc>
          <w:tcPr>
            <w:tcW w:w="1515" w:type="dxa"/>
          </w:tcPr>
          <w:p w14:paraId="3B96EAEA" w14:textId="77777777" w:rsidR="008E3B1B" w:rsidRPr="003C692F" w:rsidRDefault="008E3B1B" w:rsidP="00927374">
            <w:r w:rsidRPr="003C692F">
              <w:lastRenderedPageBreak/>
              <w:t>Yao 2020</w:t>
            </w:r>
          </w:p>
        </w:tc>
        <w:tc>
          <w:tcPr>
            <w:tcW w:w="2608" w:type="dxa"/>
          </w:tcPr>
          <w:p w14:paraId="27BEF1DE" w14:textId="77777777" w:rsidR="008E3B1B" w:rsidRPr="003C692F" w:rsidRDefault="008E3B1B" w:rsidP="00927374">
            <w:r w:rsidRPr="003C692F">
              <w:t>Re</w:t>
            </w:r>
            <w:r>
              <w:t>trospective cohort study;</w:t>
            </w:r>
            <w:r w:rsidRPr="003C692F">
              <w:t xml:space="preserve"> Jan-Mar 2020.</w:t>
            </w:r>
          </w:p>
        </w:tc>
        <w:tc>
          <w:tcPr>
            <w:tcW w:w="1146" w:type="dxa"/>
          </w:tcPr>
          <w:p w14:paraId="6351A9D6" w14:textId="77777777" w:rsidR="008E3B1B" w:rsidRPr="003C692F" w:rsidRDefault="008E3B1B" w:rsidP="00927374">
            <w:r>
              <w:t>Huanggang city, China</w:t>
            </w:r>
          </w:p>
        </w:tc>
        <w:tc>
          <w:tcPr>
            <w:tcW w:w="1307" w:type="dxa"/>
          </w:tcPr>
          <w:p w14:paraId="4EED6EED" w14:textId="77777777" w:rsidR="008E3B1B" w:rsidRPr="003C692F" w:rsidRDefault="008E3B1B" w:rsidP="00927374">
            <w:r w:rsidRPr="003C692F">
              <w:t>108</w:t>
            </w:r>
          </w:p>
        </w:tc>
        <w:tc>
          <w:tcPr>
            <w:tcW w:w="1449" w:type="dxa"/>
          </w:tcPr>
          <w:p w14:paraId="05C5616D" w14:textId="77777777" w:rsidR="008E3B1B" w:rsidRPr="003C692F" w:rsidRDefault="008E3B1B" w:rsidP="00927374">
            <w:r w:rsidRPr="003C692F">
              <w:t>Median 52</w:t>
            </w:r>
          </w:p>
        </w:tc>
        <w:tc>
          <w:tcPr>
            <w:tcW w:w="1225" w:type="dxa"/>
          </w:tcPr>
          <w:p w14:paraId="00375896" w14:textId="77777777" w:rsidR="008E3B1B" w:rsidRPr="003C692F" w:rsidRDefault="008E3B1B" w:rsidP="00927374">
            <w:r w:rsidRPr="003C692F">
              <w:t>40</w:t>
            </w:r>
          </w:p>
        </w:tc>
        <w:tc>
          <w:tcPr>
            <w:tcW w:w="4698" w:type="dxa"/>
          </w:tcPr>
          <w:p w14:paraId="664E18A1" w14:textId="77777777" w:rsidR="008E3B1B" w:rsidRPr="003C692F" w:rsidRDefault="008E3B1B" w:rsidP="00927374">
            <w:r w:rsidRPr="003C692F">
              <w:t>Patients with COVID-19 at Dabieshan Medical Centre.</w:t>
            </w:r>
          </w:p>
        </w:tc>
      </w:tr>
      <w:tr w:rsidR="008E3B1B" w:rsidRPr="003C692F" w14:paraId="3967A362" w14:textId="77777777" w:rsidTr="00927374">
        <w:tc>
          <w:tcPr>
            <w:tcW w:w="1515" w:type="dxa"/>
          </w:tcPr>
          <w:p w14:paraId="5A4AE271" w14:textId="77777777" w:rsidR="008E3B1B" w:rsidRPr="003C692F" w:rsidRDefault="008E3B1B" w:rsidP="00927374">
            <w:r w:rsidRPr="003C692F">
              <w:t>Zhang 2020a</w:t>
            </w:r>
          </w:p>
        </w:tc>
        <w:tc>
          <w:tcPr>
            <w:tcW w:w="2608" w:type="dxa"/>
          </w:tcPr>
          <w:p w14:paraId="05DDDC86" w14:textId="77777777" w:rsidR="008E3B1B" w:rsidRPr="003C692F" w:rsidRDefault="008E3B1B" w:rsidP="00927374">
            <w:r w:rsidRPr="003C692F">
              <w:t>Re</w:t>
            </w:r>
            <w:r>
              <w:t>trospective cohort study;</w:t>
            </w:r>
            <w:r w:rsidRPr="003C692F">
              <w:t xml:space="preserve"> Jan-Feb 2020.</w:t>
            </w:r>
          </w:p>
        </w:tc>
        <w:tc>
          <w:tcPr>
            <w:tcW w:w="1146" w:type="dxa"/>
          </w:tcPr>
          <w:p w14:paraId="2B61C17F" w14:textId="77777777" w:rsidR="008E3B1B" w:rsidRPr="003C692F" w:rsidRDefault="008E3B1B" w:rsidP="00927374">
            <w:r>
              <w:t>Wuhan, China</w:t>
            </w:r>
          </w:p>
        </w:tc>
        <w:tc>
          <w:tcPr>
            <w:tcW w:w="1307" w:type="dxa"/>
          </w:tcPr>
          <w:p w14:paraId="6048DD2E" w14:textId="77777777" w:rsidR="008E3B1B" w:rsidRPr="003C692F" w:rsidRDefault="008E3B1B" w:rsidP="00927374">
            <w:r w:rsidRPr="003C692F">
              <w:t>140</w:t>
            </w:r>
          </w:p>
        </w:tc>
        <w:tc>
          <w:tcPr>
            <w:tcW w:w="1449" w:type="dxa"/>
          </w:tcPr>
          <w:p w14:paraId="665A28D1" w14:textId="77777777" w:rsidR="008E3B1B" w:rsidRPr="003C692F" w:rsidRDefault="008E3B1B" w:rsidP="00927374">
            <w:r w:rsidRPr="003C692F">
              <w:t>Median 57</w:t>
            </w:r>
          </w:p>
        </w:tc>
        <w:tc>
          <w:tcPr>
            <w:tcW w:w="1225" w:type="dxa"/>
          </w:tcPr>
          <w:p w14:paraId="2BDCC47A" w14:textId="77777777" w:rsidR="008E3B1B" w:rsidRPr="003C692F" w:rsidRDefault="008E3B1B" w:rsidP="00927374">
            <w:r w:rsidRPr="003C692F">
              <w:t>51</w:t>
            </w:r>
          </w:p>
        </w:tc>
        <w:tc>
          <w:tcPr>
            <w:tcW w:w="4698" w:type="dxa"/>
          </w:tcPr>
          <w:p w14:paraId="4F6A3B09" w14:textId="77777777" w:rsidR="008E3B1B" w:rsidRPr="003C692F" w:rsidRDefault="008E3B1B" w:rsidP="00927374">
            <w:r w:rsidRPr="003C692F">
              <w:t xml:space="preserve">Patients </w:t>
            </w:r>
            <w:r>
              <w:t>with</w:t>
            </w:r>
            <w:r w:rsidRPr="003C692F">
              <w:t xml:space="preserve"> COVID-19 a</w:t>
            </w:r>
            <w:r>
              <w:t>t No. 7 Hospital of Wuhan</w:t>
            </w:r>
            <w:r w:rsidRPr="003C692F">
              <w:t>.</w:t>
            </w:r>
          </w:p>
        </w:tc>
      </w:tr>
      <w:tr w:rsidR="008E3B1B" w:rsidRPr="003C692F" w14:paraId="56E69A98" w14:textId="77777777" w:rsidTr="00927374">
        <w:tc>
          <w:tcPr>
            <w:tcW w:w="1515" w:type="dxa"/>
          </w:tcPr>
          <w:p w14:paraId="57F3BBA5" w14:textId="77777777" w:rsidR="008E3B1B" w:rsidRPr="003C692F" w:rsidRDefault="008E3B1B" w:rsidP="00927374">
            <w:r w:rsidRPr="003C692F">
              <w:t>Zhang 2020b</w:t>
            </w:r>
          </w:p>
        </w:tc>
        <w:tc>
          <w:tcPr>
            <w:tcW w:w="2608" w:type="dxa"/>
          </w:tcPr>
          <w:p w14:paraId="3C728900" w14:textId="77777777" w:rsidR="008E3B1B" w:rsidRPr="003C692F" w:rsidRDefault="008E3B1B" w:rsidP="00927374">
            <w:r w:rsidRPr="003C692F">
              <w:t>Ret</w:t>
            </w:r>
            <w:r>
              <w:t xml:space="preserve">rospective cohort study; </w:t>
            </w:r>
            <w:r w:rsidRPr="003C692F">
              <w:t>Jan-Feb 2020.</w:t>
            </w:r>
          </w:p>
        </w:tc>
        <w:tc>
          <w:tcPr>
            <w:tcW w:w="1146" w:type="dxa"/>
          </w:tcPr>
          <w:p w14:paraId="10FE9999" w14:textId="77777777" w:rsidR="008E3B1B" w:rsidRPr="003C692F" w:rsidRDefault="008E3B1B" w:rsidP="00927374">
            <w:r>
              <w:t>Wuhan, China</w:t>
            </w:r>
          </w:p>
        </w:tc>
        <w:tc>
          <w:tcPr>
            <w:tcW w:w="1307" w:type="dxa"/>
          </w:tcPr>
          <w:p w14:paraId="125738D5" w14:textId="77777777" w:rsidR="008E3B1B" w:rsidRPr="003C692F" w:rsidRDefault="008E3B1B" w:rsidP="00927374">
            <w:r w:rsidRPr="003C692F">
              <w:t>663</w:t>
            </w:r>
          </w:p>
        </w:tc>
        <w:tc>
          <w:tcPr>
            <w:tcW w:w="1449" w:type="dxa"/>
          </w:tcPr>
          <w:p w14:paraId="372C0A56" w14:textId="77777777" w:rsidR="008E3B1B" w:rsidRPr="003C692F" w:rsidRDefault="008E3B1B" w:rsidP="00927374">
            <w:r w:rsidRPr="003C692F">
              <w:t>Median 56</w:t>
            </w:r>
          </w:p>
        </w:tc>
        <w:tc>
          <w:tcPr>
            <w:tcW w:w="1225" w:type="dxa"/>
          </w:tcPr>
          <w:p w14:paraId="2F955F9B" w14:textId="77777777" w:rsidR="008E3B1B" w:rsidRPr="003C692F" w:rsidRDefault="008E3B1B" w:rsidP="00927374">
            <w:r w:rsidRPr="003C692F">
              <w:t>48</w:t>
            </w:r>
          </w:p>
        </w:tc>
        <w:tc>
          <w:tcPr>
            <w:tcW w:w="4698" w:type="dxa"/>
          </w:tcPr>
          <w:p w14:paraId="10819966" w14:textId="77777777" w:rsidR="008E3B1B" w:rsidRPr="003C692F" w:rsidRDefault="008E3B1B" w:rsidP="00927374">
            <w:r w:rsidRPr="003C692F">
              <w:t xml:space="preserve">Patients </w:t>
            </w:r>
            <w:r>
              <w:t>with</w:t>
            </w:r>
            <w:r w:rsidRPr="003C692F">
              <w:t xml:space="preserve"> COVID-19 at Renmin Hospital of Wuhan University.</w:t>
            </w:r>
          </w:p>
        </w:tc>
      </w:tr>
      <w:tr w:rsidR="008E3B1B" w:rsidRPr="003C692F" w14:paraId="3407A87E" w14:textId="77777777" w:rsidTr="00927374">
        <w:tc>
          <w:tcPr>
            <w:tcW w:w="1515" w:type="dxa"/>
          </w:tcPr>
          <w:p w14:paraId="67C5B06D" w14:textId="77777777" w:rsidR="008E3B1B" w:rsidRPr="003C692F" w:rsidRDefault="008E3B1B" w:rsidP="00927374">
            <w:r w:rsidRPr="003C692F">
              <w:t>Zhang 2020c</w:t>
            </w:r>
          </w:p>
        </w:tc>
        <w:tc>
          <w:tcPr>
            <w:tcW w:w="2608" w:type="dxa"/>
          </w:tcPr>
          <w:p w14:paraId="260E456D" w14:textId="77777777" w:rsidR="008E3B1B" w:rsidRPr="003C692F" w:rsidRDefault="008E3B1B" w:rsidP="00927374">
            <w:r w:rsidRPr="003C692F">
              <w:t>Retrospective cohort study; Jan-Feb 2020.</w:t>
            </w:r>
          </w:p>
        </w:tc>
        <w:tc>
          <w:tcPr>
            <w:tcW w:w="1146" w:type="dxa"/>
          </w:tcPr>
          <w:p w14:paraId="0C8A3BCB" w14:textId="77777777" w:rsidR="008E3B1B" w:rsidRPr="003C692F" w:rsidRDefault="008E3B1B" w:rsidP="00927374">
            <w:r>
              <w:t>Wuhan, China</w:t>
            </w:r>
          </w:p>
        </w:tc>
        <w:tc>
          <w:tcPr>
            <w:tcW w:w="1307" w:type="dxa"/>
          </w:tcPr>
          <w:p w14:paraId="2E24A261" w14:textId="77777777" w:rsidR="008E3B1B" w:rsidRPr="003C692F" w:rsidRDefault="008E3B1B" w:rsidP="00927374">
            <w:r w:rsidRPr="003C692F">
              <w:t>120</w:t>
            </w:r>
          </w:p>
        </w:tc>
        <w:tc>
          <w:tcPr>
            <w:tcW w:w="1449" w:type="dxa"/>
          </w:tcPr>
          <w:p w14:paraId="4E762F97" w14:textId="77777777" w:rsidR="008E3B1B" w:rsidRPr="003C692F" w:rsidRDefault="008E3B1B" w:rsidP="00927374">
            <w:r w:rsidRPr="003C692F">
              <w:t>45</w:t>
            </w:r>
          </w:p>
        </w:tc>
        <w:tc>
          <w:tcPr>
            <w:tcW w:w="1225" w:type="dxa"/>
          </w:tcPr>
          <w:p w14:paraId="270C9138" w14:textId="77777777" w:rsidR="008E3B1B" w:rsidRPr="003C692F" w:rsidRDefault="008E3B1B" w:rsidP="00927374">
            <w:r w:rsidRPr="003C692F">
              <w:t>36</w:t>
            </w:r>
          </w:p>
        </w:tc>
        <w:tc>
          <w:tcPr>
            <w:tcW w:w="4698" w:type="dxa"/>
          </w:tcPr>
          <w:p w14:paraId="282BD142" w14:textId="77777777" w:rsidR="008E3B1B" w:rsidRPr="003C692F" w:rsidRDefault="008E3B1B" w:rsidP="00927374">
            <w:r w:rsidRPr="003C692F">
              <w:t>Patients with COVID-19 at Renmin Hospital of Wuhan University.</w:t>
            </w:r>
          </w:p>
        </w:tc>
      </w:tr>
      <w:tr w:rsidR="008E3B1B" w:rsidRPr="003C692F" w14:paraId="5D66B622" w14:textId="77777777" w:rsidTr="00927374">
        <w:tc>
          <w:tcPr>
            <w:tcW w:w="1515" w:type="dxa"/>
          </w:tcPr>
          <w:p w14:paraId="24D7C99C" w14:textId="77777777" w:rsidR="008E3B1B" w:rsidRPr="003C692F" w:rsidRDefault="008E3B1B" w:rsidP="00927374">
            <w:r w:rsidRPr="003C692F">
              <w:t>Zhang 2020d</w:t>
            </w:r>
          </w:p>
        </w:tc>
        <w:tc>
          <w:tcPr>
            <w:tcW w:w="2608" w:type="dxa"/>
          </w:tcPr>
          <w:p w14:paraId="055E255D" w14:textId="77777777" w:rsidR="008E3B1B" w:rsidRPr="003C692F" w:rsidRDefault="008E3B1B" w:rsidP="00927374">
            <w:r w:rsidRPr="003C692F">
              <w:t xml:space="preserve">Retrospective </w:t>
            </w:r>
            <w:r>
              <w:t xml:space="preserve">cohort </w:t>
            </w:r>
            <w:r w:rsidRPr="003C692F">
              <w:t>study; Jan-Feb 2020.</w:t>
            </w:r>
          </w:p>
        </w:tc>
        <w:tc>
          <w:tcPr>
            <w:tcW w:w="1146" w:type="dxa"/>
          </w:tcPr>
          <w:p w14:paraId="07CC2366" w14:textId="77777777" w:rsidR="008E3B1B" w:rsidRPr="003C692F" w:rsidRDefault="008E3B1B" w:rsidP="00927374">
            <w:r>
              <w:t>Wuhan, China</w:t>
            </w:r>
          </w:p>
        </w:tc>
        <w:tc>
          <w:tcPr>
            <w:tcW w:w="1307" w:type="dxa"/>
          </w:tcPr>
          <w:p w14:paraId="3D76C5E3" w14:textId="77777777" w:rsidR="008E3B1B" w:rsidRPr="003C692F" w:rsidRDefault="008E3B1B" w:rsidP="00927374">
            <w:r w:rsidRPr="003C692F">
              <w:t>221</w:t>
            </w:r>
          </w:p>
        </w:tc>
        <w:tc>
          <w:tcPr>
            <w:tcW w:w="1449" w:type="dxa"/>
          </w:tcPr>
          <w:p w14:paraId="10927A65" w14:textId="77777777" w:rsidR="008E3B1B" w:rsidRPr="003C692F" w:rsidRDefault="008E3B1B" w:rsidP="00927374">
            <w:r w:rsidRPr="003C692F">
              <w:t>55</w:t>
            </w:r>
          </w:p>
        </w:tc>
        <w:tc>
          <w:tcPr>
            <w:tcW w:w="1225" w:type="dxa"/>
          </w:tcPr>
          <w:p w14:paraId="5E6E41DE" w14:textId="77777777" w:rsidR="008E3B1B" w:rsidRPr="003C692F" w:rsidRDefault="008E3B1B" w:rsidP="00927374">
            <w:r w:rsidRPr="003C692F">
              <w:t>49</w:t>
            </w:r>
          </w:p>
        </w:tc>
        <w:tc>
          <w:tcPr>
            <w:tcW w:w="4698" w:type="dxa"/>
          </w:tcPr>
          <w:p w14:paraId="46E1BEEF" w14:textId="77777777" w:rsidR="008E3B1B" w:rsidRPr="003C692F" w:rsidRDefault="008E3B1B" w:rsidP="00927374">
            <w:r w:rsidRPr="003C692F">
              <w:t>Patients with COVID-19 at Zhongnan Hospital of Wuhan University.</w:t>
            </w:r>
          </w:p>
        </w:tc>
      </w:tr>
      <w:tr w:rsidR="008E3B1B" w:rsidRPr="003C692F" w14:paraId="328D4079" w14:textId="77777777" w:rsidTr="00927374">
        <w:tc>
          <w:tcPr>
            <w:tcW w:w="1515" w:type="dxa"/>
          </w:tcPr>
          <w:p w14:paraId="486611FD" w14:textId="77777777" w:rsidR="008E3B1B" w:rsidRPr="003C692F" w:rsidRDefault="008E3B1B" w:rsidP="00927374">
            <w:r w:rsidRPr="003C692F">
              <w:t>Zhao 2020a</w:t>
            </w:r>
          </w:p>
        </w:tc>
        <w:tc>
          <w:tcPr>
            <w:tcW w:w="2608" w:type="dxa"/>
          </w:tcPr>
          <w:p w14:paraId="0ECCF65F" w14:textId="77777777" w:rsidR="008E3B1B" w:rsidRPr="003C692F" w:rsidRDefault="008E3B1B" w:rsidP="00927374">
            <w:r w:rsidRPr="003C692F">
              <w:t xml:space="preserve">Retrospective </w:t>
            </w:r>
            <w:r>
              <w:t>cohort</w:t>
            </w:r>
            <w:r w:rsidRPr="003C692F">
              <w:t xml:space="preserve"> study; Feb 2020.</w:t>
            </w:r>
          </w:p>
        </w:tc>
        <w:tc>
          <w:tcPr>
            <w:tcW w:w="1146" w:type="dxa"/>
          </w:tcPr>
          <w:p w14:paraId="68145DB8" w14:textId="77777777" w:rsidR="008E3B1B" w:rsidRPr="003C692F" w:rsidRDefault="008E3B1B" w:rsidP="00927374">
            <w:r>
              <w:t>Hunan, China</w:t>
            </w:r>
          </w:p>
        </w:tc>
        <w:tc>
          <w:tcPr>
            <w:tcW w:w="1307" w:type="dxa"/>
          </w:tcPr>
          <w:p w14:paraId="705C596C" w14:textId="77777777" w:rsidR="008E3B1B" w:rsidRPr="003C692F" w:rsidRDefault="008E3B1B" w:rsidP="00927374">
            <w:r w:rsidRPr="003C692F">
              <w:t>101</w:t>
            </w:r>
          </w:p>
        </w:tc>
        <w:tc>
          <w:tcPr>
            <w:tcW w:w="1449" w:type="dxa"/>
          </w:tcPr>
          <w:p w14:paraId="21DF6E8F" w14:textId="77777777" w:rsidR="008E3B1B" w:rsidRPr="003C692F" w:rsidRDefault="008E3B1B" w:rsidP="00927374">
            <w:r w:rsidRPr="003C692F">
              <w:t>54</w:t>
            </w:r>
          </w:p>
        </w:tc>
        <w:tc>
          <w:tcPr>
            <w:tcW w:w="1225" w:type="dxa"/>
          </w:tcPr>
          <w:p w14:paraId="13A13433" w14:textId="77777777" w:rsidR="008E3B1B" w:rsidRPr="003C692F" w:rsidRDefault="008E3B1B" w:rsidP="00927374">
            <w:r w:rsidRPr="003C692F">
              <w:t>45</w:t>
            </w:r>
          </w:p>
        </w:tc>
        <w:tc>
          <w:tcPr>
            <w:tcW w:w="4698" w:type="dxa"/>
          </w:tcPr>
          <w:p w14:paraId="2A5C509C" w14:textId="77777777" w:rsidR="008E3B1B" w:rsidRPr="003C692F" w:rsidRDefault="008E3B1B" w:rsidP="00927374">
            <w:r w:rsidRPr="003C692F">
              <w:t>Patients with COVID-19 at hospitals in four Hunan cities (Changsha, YueYan</w:t>
            </w:r>
            <w:r>
              <w:t>g, ChangDe and Xiang-Tan)</w:t>
            </w:r>
            <w:r w:rsidRPr="003C692F">
              <w:t xml:space="preserve">. </w:t>
            </w:r>
          </w:p>
        </w:tc>
      </w:tr>
      <w:tr w:rsidR="008E3B1B" w:rsidRPr="003C692F" w14:paraId="3C1622CF" w14:textId="77777777" w:rsidTr="00927374">
        <w:tc>
          <w:tcPr>
            <w:tcW w:w="1515" w:type="dxa"/>
          </w:tcPr>
          <w:p w14:paraId="6FEF2697" w14:textId="77777777" w:rsidR="008E3B1B" w:rsidRPr="003C692F" w:rsidRDefault="008E3B1B" w:rsidP="00927374">
            <w:r w:rsidRPr="003C692F">
              <w:t>Zhao 2020b</w:t>
            </w:r>
          </w:p>
        </w:tc>
        <w:tc>
          <w:tcPr>
            <w:tcW w:w="2608" w:type="dxa"/>
          </w:tcPr>
          <w:p w14:paraId="44A85761" w14:textId="77777777" w:rsidR="008E3B1B" w:rsidRPr="003C692F" w:rsidRDefault="008E3B1B" w:rsidP="00927374">
            <w:r w:rsidRPr="003C692F">
              <w:t xml:space="preserve">Retrospective </w:t>
            </w:r>
            <w:r>
              <w:t>cohort</w:t>
            </w:r>
            <w:r w:rsidRPr="003C692F">
              <w:t xml:space="preserve"> study; Jan-Feb 2020.</w:t>
            </w:r>
          </w:p>
        </w:tc>
        <w:tc>
          <w:tcPr>
            <w:tcW w:w="1146" w:type="dxa"/>
          </w:tcPr>
          <w:p w14:paraId="092D0D11" w14:textId="77777777" w:rsidR="008E3B1B" w:rsidRPr="003C692F" w:rsidRDefault="008E3B1B" w:rsidP="00927374">
            <w:r>
              <w:t>Hunan, China</w:t>
            </w:r>
          </w:p>
        </w:tc>
        <w:tc>
          <w:tcPr>
            <w:tcW w:w="1307" w:type="dxa"/>
          </w:tcPr>
          <w:p w14:paraId="205AFD13" w14:textId="77777777" w:rsidR="008E3B1B" w:rsidRPr="003C692F" w:rsidRDefault="008E3B1B" w:rsidP="00927374">
            <w:r w:rsidRPr="003C692F">
              <w:t>118</w:t>
            </w:r>
          </w:p>
        </w:tc>
        <w:tc>
          <w:tcPr>
            <w:tcW w:w="1449" w:type="dxa"/>
          </w:tcPr>
          <w:p w14:paraId="5DAB88B5" w14:textId="77777777" w:rsidR="008E3B1B" w:rsidRPr="003C692F" w:rsidRDefault="008E3B1B" w:rsidP="00927374">
            <w:r w:rsidRPr="003C692F">
              <w:t>44</w:t>
            </w:r>
          </w:p>
        </w:tc>
        <w:tc>
          <w:tcPr>
            <w:tcW w:w="1225" w:type="dxa"/>
          </w:tcPr>
          <w:p w14:paraId="18A87A8C" w14:textId="77777777" w:rsidR="008E3B1B" w:rsidRPr="003C692F" w:rsidRDefault="008E3B1B" w:rsidP="00927374">
            <w:r w:rsidRPr="003C692F">
              <w:t>51</w:t>
            </w:r>
          </w:p>
        </w:tc>
        <w:tc>
          <w:tcPr>
            <w:tcW w:w="4698" w:type="dxa"/>
          </w:tcPr>
          <w:p w14:paraId="12720AD4" w14:textId="77777777" w:rsidR="008E3B1B" w:rsidRPr="003C692F" w:rsidRDefault="008E3B1B" w:rsidP="00927374">
            <w:r w:rsidRPr="003C692F">
              <w:t>Patients with laboratory-confirmed diagnosis of COVID-19 at The Second Hospita</w:t>
            </w:r>
            <w:r>
              <w:t>l Xiangya Hospital</w:t>
            </w:r>
            <w:r w:rsidRPr="003C692F">
              <w:t xml:space="preserve">. </w:t>
            </w:r>
          </w:p>
        </w:tc>
      </w:tr>
      <w:tr w:rsidR="008E3B1B" w:rsidRPr="003C692F" w14:paraId="6CFA01A1" w14:textId="77777777" w:rsidTr="00927374">
        <w:tc>
          <w:tcPr>
            <w:tcW w:w="1515" w:type="dxa"/>
          </w:tcPr>
          <w:p w14:paraId="38423717" w14:textId="77777777" w:rsidR="008E3B1B" w:rsidRPr="003C692F" w:rsidRDefault="008E3B1B" w:rsidP="00927374">
            <w:r w:rsidRPr="003C692F">
              <w:t>Zheng 2020</w:t>
            </w:r>
          </w:p>
        </w:tc>
        <w:tc>
          <w:tcPr>
            <w:tcW w:w="2608" w:type="dxa"/>
          </w:tcPr>
          <w:p w14:paraId="5F4849AA" w14:textId="77777777" w:rsidR="008E3B1B" w:rsidRPr="003C692F" w:rsidRDefault="008E3B1B" w:rsidP="00927374">
            <w:r w:rsidRPr="003C692F">
              <w:t xml:space="preserve">Retrospective </w:t>
            </w:r>
            <w:r>
              <w:t>cohort</w:t>
            </w:r>
            <w:r w:rsidRPr="003C692F">
              <w:t xml:space="preserve"> study; Jan-Feb 2020.</w:t>
            </w:r>
          </w:p>
        </w:tc>
        <w:tc>
          <w:tcPr>
            <w:tcW w:w="1146" w:type="dxa"/>
          </w:tcPr>
          <w:p w14:paraId="733EF691" w14:textId="77777777" w:rsidR="008E3B1B" w:rsidRPr="003C692F" w:rsidRDefault="008E3B1B" w:rsidP="00927374">
            <w:r>
              <w:t>Changsha, China</w:t>
            </w:r>
          </w:p>
        </w:tc>
        <w:tc>
          <w:tcPr>
            <w:tcW w:w="1307" w:type="dxa"/>
          </w:tcPr>
          <w:p w14:paraId="51860386" w14:textId="77777777" w:rsidR="008E3B1B" w:rsidRPr="003C692F" w:rsidRDefault="008E3B1B" w:rsidP="00927374">
            <w:r w:rsidRPr="003C692F">
              <w:t>161</w:t>
            </w:r>
          </w:p>
        </w:tc>
        <w:tc>
          <w:tcPr>
            <w:tcW w:w="1449" w:type="dxa"/>
          </w:tcPr>
          <w:p w14:paraId="1D42066C" w14:textId="77777777" w:rsidR="008E3B1B" w:rsidRPr="003C692F" w:rsidRDefault="008E3B1B" w:rsidP="00927374">
            <w:r w:rsidRPr="003C692F">
              <w:t>45</w:t>
            </w:r>
          </w:p>
        </w:tc>
        <w:tc>
          <w:tcPr>
            <w:tcW w:w="1225" w:type="dxa"/>
          </w:tcPr>
          <w:p w14:paraId="08FD0F71" w14:textId="77777777" w:rsidR="008E3B1B" w:rsidRPr="003C692F" w:rsidRDefault="008E3B1B" w:rsidP="00927374">
            <w:r w:rsidRPr="003C692F">
              <w:t>80</w:t>
            </w:r>
          </w:p>
        </w:tc>
        <w:tc>
          <w:tcPr>
            <w:tcW w:w="4698" w:type="dxa"/>
          </w:tcPr>
          <w:p w14:paraId="6F4609FC" w14:textId="77777777" w:rsidR="008E3B1B" w:rsidRPr="003C692F" w:rsidRDefault="008E3B1B" w:rsidP="00927374">
            <w:r w:rsidRPr="003C692F">
              <w:t>Patients with laboratory-con</w:t>
            </w:r>
            <w:r>
              <w:t>firmed diagnosis of COVID-19 at</w:t>
            </w:r>
            <w:r w:rsidRPr="003C692F">
              <w:t xml:space="preserve"> First Ho</w:t>
            </w:r>
            <w:r>
              <w:t>spital of Changsha</w:t>
            </w:r>
            <w:r w:rsidRPr="003C692F">
              <w:t>.</w:t>
            </w:r>
          </w:p>
        </w:tc>
      </w:tr>
      <w:tr w:rsidR="008E3B1B" w:rsidRPr="00300B5F" w14:paraId="2A07BE89" w14:textId="77777777" w:rsidTr="00927374">
        <w:tc>
          <w:tcPr>
            <w:tcW w:w="1515" w:type="dxa"/>
          </w:tcPr>
          <w:p w14:paraId="4E1D6BB5" w14:textId="77777777" w:rsidR="008E3B1B" w:rsidRPr="003C692F" w:rsidRDefault="008E3B1B" w:rsidP="00927374">
            <w:r w:rsidRPr="003C692F">
              <w:t>Zhou 2020</w:t>
            </w:r>
          </w:p>
        </w:tc>
        <w:tc>
          <w:tcPr>
            <w:tcW w:w="2608" w:type="dxa"/>
          </w:tcPr>
          <w:p w14:paraId="59B9E016" w14:textId="77777777" w:rsidR="008E3B1B" w:rsidRPr="003C692F" w:rsidRDefault="008E3B1B" w:rsidP="00927374">
            <w:r w:rsidRPr="003C692F">
              <w:t>Retrospective</w:t>
            </w:r>
            <w:r>
              <w:t xml:space="preserve"> </w:t>
            </w:r>
            <w:r w:rsidRPr="003C692F">
              <w:t>cohort study; Jan-Feb 2020.</w:t>
            </w:r>
          </w:p>
        </w:tc>
        <w:tc>
          <w:tcPr>
            <w:tcW w:w="1146" w:type="dxa"/>
          </w:tcPr>
          <w:p w14:paraId="4AD683F5" w14:textId="77777777" w:rsidR="008E3B1B" w:rsidRPr="003C692F" w:rsidRDefault="008E3B1B" w:rsidP="00927374">
            <w:r>
              <w:t>Wuhan, China</w:t>
            </w:r>
          </w:p>
        </w:tc>
        <w:tc>
          <w:tcPr>
            <w:tcW w:w="1307" w:type="dxa"/>
          </w:tcPr>
          <w:p w14:paraId="22913149" w14:textId="77777777" w:rsidR="008E3B1B" w:rsidRPr="003C692F" w:rsidRDefault="008E3B1B" w:rsidP="00927374">
            <w:r w:rsidRPr="003C692F">
              <w:t>191</w:t>
            </w:r>
          </w:p>
        </w:tc>
        <w:tc>
          <w:tcPr>
            <w:tcW w:w="1449" w:type="dxa"/>
          </w:tcPr>
          <w:p w14:paraId="371C8AD9" w14:textId="77777777" w:rsidR="008E3B1B" w:rsidRPr="003C692F" w:rsidRDefault="008E3B1B" w:rsidP="00927374">
            <w:r w:rsidRPr="003C692F">
              <w:t>72</w:t>
            </w:r>
          </w:p>
        </w:tc>
        <w:tc>
          <w:tcPr>
            <w:tcW w:w="1225" w:type="dxa"/>
          </w:tcPr>
          <w:p w14:paraId="5D076BB1" w14:textId="77777777" w:rsidR="008E3B1B" w:rsidRPr="003C692F" w:rsidRDefault="008E3B1B" w:rsidP="00927374">
            <w:r w:rsidRPr="003C692F">
              <w:t>62</w:t>
            </w:r>
          </w:p>
        </w:tc>
        <w:tc>
          <w:tcPr>
            <w:tcW w:w="4698" w:type="dxa"/>
          </w:tcPr>
          <w:p w14:paraId="00BB3C5F" w14:textId="77777777" w:rsidR="008E3B1B" w:rsidRDefault="008E3B1B" w:rsidP="00927374">
            <w:r w:rsidRPr="003C692F">
              <w:t xml:space="preserve">Patients with laboratory-confirmed diagnosis of COVID-19 at Jinyintan Hospital and Wuhan </w:t>
            </w:r>
            <w:r>
              <w:t>Pulmonary Hospital</w:t>
            </w:r>
            <w:r w:rsidRPr="003C692F">
              <w:t>.</w:t>
            </w:r>
          </w:p>
        </w:tc>
      </w:tr>
    </w:tbl>
    <w:p w14:paraId="06256631" w14:textId="77777777" w:rsidR="008E3B1B" w:rsidRPr="00123382" w:rsidRDefault="008E3B1B" w:rsidP="008E3B1B"/>
    <w:p w14:paraId="45F95EBC" w14:textId="77777777" w:rsidR="008E3B1B" w:rsidRDefault="008E3B1B" w:rsidP="008E3B1B">
      <w:pPr>
        <w:rPr>
          <w:rFonts w:ascii="Times New Roman" w:hAnsi="Times New Roman" w:cs="Times New Roman"/>
          <w:b/>
          <w:sz w:val="24"/>
          <w:szCs w:val="24"/>
        </w:rPr>
      </w:pPr>
    </w:p>
    <w:p w14:paraId="249FB90D" w14:textId="77777777" w:rsidR="008E3B1B" w:rsidRDefault="008E3B1B">
      <w:pPr>
        <w:rPr>
          <w:rFonts w:ascii="Times New Roman" w:hAnsi="Times New Roman" w:cs="Times New Roman"/>
          <w:b/>
          <w:sz w:val="24"/>
          <w:szCs w:val="24"/>
        </w:rPr>
      </w:pPr>
      <w:r>
        <w:rPr>
          <w:rFonts w:ascii="Times New Roman" w:hAnsi="Times New Roman" w:cs="Times New Roman"/>
          <w:b/>
          <w:sz w:val="24"/>
          <w:szCs w:val="24"/>
        </w:rPr>
        <w:br w:type="page"/>
      </w:r>
    </w:p>
    <w:p w14:paraId="5127A2B5" w14:textId="77777777" w:rsidR="008E3B1B" w:rsidRPr="00110AD5" w:rsidRDefault="008E3B1B" w:rsidP="008E3B1B">
      <w:pPr>
        <w:rPr>
          <w:b/>
        </w:rPr>
      </w:pPr>
      <w:r w:rsidRPr="00110AD5">
        <w:rPr>
          <w:b/>
        </w:rPr>
        <w:lastRenderedPageBreak/>
        <w:t>Table 2: Follow up and outcomes for patients with COVID-19</w:t>
      </w:r>
    </w:p>
    <w:tbl>
      <w:tblPr>
        <w:tblStyle w:val="TableGrid"/>
        <w:tblW w:w="0" w:type="auto"/>
        <w:tblLook w:val="04A0" w:firstRow="1" w:lastRow="0" w:firstColumn="1" w:lastColumn="0" w:noHBand="0" w:noVBand="1"/>
      </w:tblPr>
      <w:tblGrid>
        <w:gridCol w:w="1481"/>
        <w:gridCol w:w="1208"/>
        <w:gridCol w:w="11056"/>
      </w:tblGrid>
      <w:tr w:rsidR="008E3B1B" w:rsidRPr="009424B6" w14:paraId="72C4AED2" w14:textId="77777777" w:rsidTr="00927374">
        <w:tc>
          <w:tcPr>
            <w:tcW w:w="1481" w:type="dxa"/>
          </w:tcPr>
          <w:p w14:paraId="7899C847" w14:textId="77777777" w:rsidR="008E3B1B" w:rsidRPr="009424B6" w:rsidRDefault="008E3B1B" w:rsidP="00927374">
            <w:pPr>
              <w:rPr>
                <w:b/>
              </w:rPr>
            </w:pPr>
            <w:r w:rsidRPr="009424B6">
              <w:rPr>
                <w:b/>
              </w:rPr>
              <w:t>Study ID</w:t>
            </w:r>
          </w:p>
        </w:tc>
        <w:tc>
          <w:tcPr>
            <w:tcW w:w="1208" w:type="dxa"/>
          </w:tcPr>
          <w:p w14:paraId="3EA5336B" w14:textId="77777777" w:rsidR="008E3B1B" w:rsidRPr="009424B6" w:rsidRDefault="008E3B1B" w:rsidP="00927374">
            <w:pPr>
              <w:rPr>
                <w:b/>
              </w:rPr>
            </w:pPr>
            <w:r>
              <w:rPr>
                <w:b/>
              </w:rPr>
              <w:t xml:space="preserve">Follow up </w:t>
            </w:r>
          </w:p>
        </w:tc>
        <w:tc>
          <w:tcPr>
            <w:tcW w:w="11056" w:type="dxa"/>
          </w:tcPr>
          <w:p w14:paraId="62B271CD" w14:textId="77777777" w:rsidR="008E3B1B" w:rsidRPr="009424B6" w:rsidRDefault="008E3B1B" w:rsidP="00927374">
            <w:pPr>
              <w:rPr>
                <w:b/>
              </w:rPr>
            </w:pPr>
            <w:r>
              <w:rPr>
                <w:b/>
              </w:rPr>
              <w:t>Outcomes</w:t>
            </w:r>
          </w:p>
        </w:tc>
      </w:tr>
      <w:tr w:rsidR="008E3B1B" w:rsidRPr="009424B6" w14:paraId="4B4AFE27" w14:textId="77777777" w:rsidTr="00927374">
        <w:tc>
          <w:tcPr>
            <w:tcW w:w="1481" w:type="dxa"/>
          </w:tcPr>
          <w:p w14:paraId="7E7396F6" w14:textId="77777777" w:rsidR="008E3B1B" w:rsidRPr="009424B6" w:rsidRDefault="008E3B1B" w:rsidP="00927374">
            <w:r w:rsidRPr="009424B6">
              <w:t>Cai 2020</w:t>
            </w:r>
          </w:p>
        </w:tc>
        <w:tc>
          <w:tcPr>
            <w:tcW w:w="1208" w:type="dxa"/>
          </w:tcPr>
          <w:p w14:paraId="33735221" w14:textId="77777777" w:rsidR="008E3B1B" w:rsidRPr="009424B6" w:rsidRDefault="008E3B1B" w:rsidP="00927374">
            <w:r>
              <w:t>31 days</w:t>
            </w:r>
            <w:r w:rsidRPr="009424B6">
              <w:t>.</w:t>
            </w:r>
          </w:p>
        </w:tc>
        <w:tc>
          <w:tcPr>
            <w:tcW w:w="11056" w:type="dxa"/>
          </w:tcPr>
          <w:p w14:paraId="6A229214" w14:textId="77777777" w:rsidR="008E3B1B" w:rsidRPr="009424B6" w:rsidRDefault="008E3B1B" w:rsidP="00927374">
            <w:pPr>
              <w:autoSpaceDE w:val="0"/>
              <w:autoSpaceDN w:val="0"/>
              <w:adjustRightInd w:val="0"/>
            </w:pPr>
            <w:r>
              <w:t>D</w:t>
            </w:r>
            <w:r w:rsidRPr="009424B6">
              <w:t xml:space="preserve">eath 3/298. </w:t>
            </w:r>
          </w:p>
        </w:tc>
      </w:tr>
      <w:tr w:rsidR="008E3B1B" w:rsidRPr="009424B6" w14:paraId="0B8748F4" w14:textId="77777777" w:rsidTr="00927374">
        <w:trPr>
          <w:trHeight w:val="845"/>
        </w:trPr>
        <w:tc>
          <w:tcPr>
            <w:tcW w:w="1481" w:type="dxa"/>
          </w:tcPr>
          <w:p w14:paraId="170505CC" w14:textId="77777777" w:rsidR="008E3B1B" w:rsidRPr="009424B6" w:rsidRDefault="008E3B1B" w:rsidP="00927374">
            <w:r w:rsidRPr="009424B6">
              <w:t>Cao 2020</w:t>
            </w:r>
          </w:p>
        </w:tc>
        <w:tc>
          <w:tcPr>
            <w:tcW w:w="1208" w:type="dxa"/>
          </w:tcPr>
          <w:p w14:paraId="36BC1E9A" w14:textId="77777777" w:rsidR="008E3B1B" w:rsidRPr="009424B6" w:rsidRDefault="008E3B1B" w:rsidP="00927374">
            <w:r>
              <w:t>14 days</w:t>
            </w:r>
            <w:r w:rsidRPr="009424B6">
              <w:t>.</w:t>
            </w:r>
          </w:p>
        </w:tc>
        <w:tc>
          <w:tcPr>
            <w:tcW w:w="11056" w:type="dxa"/>
          </w:tcPr>
          <w:p w14:paraId="69EEDC53" w14:textId="77777777" w:rsidR="008E3B1B" w:rsidRPr="009424B6" w:rsidRDefault="008E3B1B" w:rsidP="00927374">
            <w:r>
              <w:t>Death 17/102. Intensive care admission 18/102.</w:t>
            </w:r>
            <w:r w:rsidRPr="009424B6">
              <w:t xml:space="preserve"> </w:t>
            </w:r>
            <w:r w:rsidRPr="00B652B5">
              <w:t>Acute respi</w:t>
            </w:r>
            <w:r>
              <w:t>ratory distress syndrome 20/102. Acute cardiac injury 15/102. Acute kidney injury 20/102. Acute liver injury 34/102. Shock 10/102. Acute infection 17/102. Arrhythmia 18/102. L</w:t>
            </w:r>
            <w:r w:rsidRPr="00B652B5">
              <w:t>ymphopenia 78/102.</w:t>
            </w:r>
          </w:p>
        </w:tc>
      </w:tr>
      <w:tr w:rsidR="008E3B1B" w:rsidRPr="009424B6" w14:paraId="0C256D80" w14:textId="77777777" w:rsidTr="00927374">
        <w:tc>
          <w:tcPr>
            <w:tcW w:w="1481" w:type="dxa"/>
          </w:tcPr>
          <w:p w14:paraId="60066239" w14:textId="77777777" w:rsidR="008E3B1B" w:rsidRPr="009424B6" w:rsidRDefault="008E3B1B" w:rsidP="00927374">
            <w:r w:rsidRPr="009424B6">
              <w:t>Chen 2020a</w:t>
            </w:r>
          </w:p>
        </w:tc>
        <w:tc>
          <w:tcPr>
            <w:tcW w:w="1208" w:type="dxa"/>
          </w:tcPr>
          <w:p w14:paraId="6FF31DA4" w14:textId="77777777" w:rsidR="008E3B1B" w:rsidRPr="009424B6" w:rsidRDefault="008E3B1B" w:rsidP="00927374">
            <w:r>
              <w:t>19 days.</w:t>
            </w:r>
            <w:r w:rsidRPr="009424B6">
              <w:t xml:space="preserve"> </w:t>
            </w:r>
          </w:p>
        </w:tc>
        <w:tc>
          <w:tcPr>
            <w:tcW w:w="11056" w:type="dxa"/>
          </w:tcPr>
          <w:p w14:paraId="5CC4FCDC" w14:textId="77777777" w:rsidR="008E3B1B" w:rsidRPr="009424B6" w:rsidRDefault="008E3B1B" w:rsidP="00927374">
            <w:pPr>
              <w:autoSpaceDE w:val="0"/>
              <w:autoSpaceDN w:val="0"/>
              <w:adjustRightInd w:val="0"/>
              <w:rPr>
                <w:rFonts w:cstheme="minorHAnsi"/>
              </w:rPr>
            </w:pPr>
            <w:r>
              <w:rPr>
                <w:rFonts w:cstheme="minorHAnsi"/>
              </w:rPr>
              <w:t>Death 2/249. Intensive care admission 22/298.</w:t>
            </w:r>
            <w:r w:rsidRPr="009424B6">
              <w:rPr>
                <w:rFonts w:cstheme="minorHAnsi"/>
              </w:rPr>
              <w:t xml:space="preserve"> </w:t>
            </w:r>
          </w:p>
        </w:tc>
      </w:tr>
      <w:tr w:rsidR="008E3B1B" w:rsidRPr="009424B6" w14:paraId="655FFB62" w14:textId="77777777" w:rsidTr="00927374">
        <w:tc>
          <w:tcPr>
            <w:tcW w:w="1481" w:type="dxa"/>
          </w:tcPr>
          <w:p w14:paraId="12E6785B" w14:textId="77777777" w:rsidR="008E3B1B" w:rsidRPr="009424B6" w:rsidRDefault="008E3B1B" w:rsidP="00927374">
            <w:pPr>
              <w:rPr>
                <w:color w:val="FF0000"/>
              </w:rPr>
            </w:pPr>
            <w:r w:rsidRPr="009424B6">
              <w:t>Chen 2020b</w:t>
            </w:r>
          </w:p>
        </w:tc>
        <w:tc>
          <w:tcPr>
            <w:tcW w:w="1208" w:type="dxa"/>
          </w:tcPr>
          <w:p w14:paraId="2EA3FF05" w14:textId="77777777" w:rsidR="008E3B1B" w:rsidRPr="009424B6" w:rsidRDefault="008E3B1B" w:rsidP="00927374">
            <w:r>
              <w:t>14 days</w:t>
            </w:r>
            <w:r w:rsidRPr="009424B6">
              <w:t>.</w:t>
            </w:r>
          </w:p>
        </w:tc>
        <w:tc>
          <w:tcPr>
            <w:tcW w:w="11056" w:type="dxa"/>
          </w:tcPr>
          <w:p w14:paraId="647B32FD" w14:textId="77777777" w:rsidR="008E3B1B" w:rsidRPr="00BC391B" w:rsidRDefault="008E3B1B" w:rsidP="00927374">
            <w:r>
              <w:t>D</w:t>
            </w:r>
            <w:r w:rsidRPr="009424B6">
              <w:t>eath 113/274.</w:t>
            </w:r>
            <w:r w:rsidRPr="00B652B5">
              <w:t xml:space="preserve"> Acute respir</w:t>
            </w:r>
            <w:r>
              <w:t>atory distress syndrome 197/274. T</w:t>
            </w:r>
            <w:r w:rsidRPr="00B652B5">
              <w:t xml:space="preserve">ype I respiratory failure </w:t>
            </w:r>
            <w:r>
              <w:t>18/67. Acute cardiac injury 89/203.</w:t>
            </w:r>
            <w:r w:rsidRPr="00B652B5">
              <w:t xml:space="preserve"> </w:t>
            </w:r>
            <w:r>
              <w:t>Heart failure 43/176. Hypoxic encephalopathy 24/274. Sepsis 179/274. Acidosis 8/67. Alkalosis 19/76. Acute kidney injury 29/274. D</w:t>
            </w:r>
            <w:r w:rsidRPr="00B652B5">
              <w:t>isseminat</w:t>
            </w:r>
            <w:r>
              <w:t>ed intravascular coagulation 21/274. H</w:t>
            </w:r>
            <w:r w:rsidRPr="00B652B5">
              <w:t>yperkala</w:t>
            </w:r>
            <w:r>
              <w:t>emia 62/274. S</w:t>
            </w:r>
            <w:r w:rsidRPr="00B652B5">
              <w:t>hock 46/ 274, acute liver injury 13/274,</w:t>
            </w:r>
            <w:r>
              <w:t xml:space="preserve"> gastrointestinal bleeding 1/274.</w:t>
            </w:r>
          </w:p>
        </w:tc>
      </w:tr>
      <w:tr w:rsidR="008E3B1B" w:rsidRPr="009424B6" w14:paraId="4AA6C59B" w14:textId="77777777" w:rsidTr="00927374">
        <w:tc>
          <w:tcPr>
            <w:tcW w:w="1481" w:type="dxa"/>
          </w:tcPr>
          <w:p w14:paraId="2E3BD8E3" w14:textId="77777777" w:rsidR="008E3B1B" w:rsidRPr="009424B6" w:rsidRDefault="008E3B1B" w:rsidP="00927374">
            <w:r w:rsidRPr="009424B6">
              <w:t>Deng 2020a</w:t>
            </w:r>
          </w:p>
        </w:tc>
        <w:tc>
          <w:tcPr>
            <w:tcW w:w="1208" w:type="dxa"/>
          </w:tcPr>
          <w:p w14:paraId="48FC40B9" w14:textId="77777777" w:rsidR="008E3B1B" w:rsidRPr="009424B6" w:rsidRDefault="008E3B1B" w:rsidP="00927374">
            <w:r>
              <w:t>None.</w:t>
            </w:r>
          </w:p>
        </w:tc>
        <w:tc>
          <w:tcPr>
            <w:tcW w:w="11056" w:type="dxa"/>
          </w:tcPr>
          <w:p w14:paraId="104BE542" w14:textId="77777777" w:rsidR="008E3B1B" w:rsidRPr="009424B6" w:rsidRDefault="008E3B1B" w:rsidP="00927374">
            <w:pPr>
              <w:autoSpaceDE w:val="0"/>
              <w:autoSpaceDN w:val="0"/>
              <w:adjustRightInd w:val="0"/>
              <w:rPr>
                <w:rFonts w:cstheme="minorHAnsi"/>
              </w:rPr>
            </w:pPr>
            <w:r>
              <w:rPr>
                <w:rFonts w:cstheme="minorHAnsi"/>
              </w:rPr>
              <w:t>D</w:t>
            </w:r>
            <w:r w:rsidRPr="009424B6">
              <w:rPr>
                <w:rFonts w:cstheme="minorHAnsi"/>
              </w:rPr>
              <w:t>eath</w:t>
            </w:r>
            <w:r>
              <w:rPr>
                <w:rFonts w:cstheme="minorHAnsi"/>
              </w:rPr>
              <w:t xml:space="preserve"> 109/225.</w:t>
            </w:r>
            <w:r w:rsidRPr="00B652B5">
              <w:t xml:space="preserve"> Acute respiratory distress syndrome 108/225, acute cardiac injury 66/225, acute kidney injury 20/225, shock 123/225, disseminated intravascular coagulation 7/225,</w:t>
            </w:r>
          </w:p>
        </w:tc>
      </w:tr>
      <w:tr w:rsidR="008E3B1B" w:rsidRPr="009424B6" w14:paraId="59C78940" w14:textId="77777777" w:rsidTr="00927374">
        <w:tc>
          <w:tcPr>
            <w:tcW w:w="1481" w:type="dxa"/>
          </w:tcPr>
          <w:p w14:paraId="7AF7A0B9" w14:textId="77777777" w:rsidR="008E3B1B" w:rsidRPr="009424B6" w:rsidRDefault="008E3B1B" w:rsidP="00927374">
            <w:r w:rsidRPr="009424B6">
              <w:t>Deng 2020b</w:t>
            </w:r>
          </w:p>
        </w:tc>
        <w:tc>
          <w:tcPr>
            <w:tcW w:w="1208" w:type="dxa"/>
          </w:tcPr>
          <w:p w14:paraId="08DDDC1C" w14:textId="77777777" w:rsidR="008E3B1B" w:rsidRPr="009424B6" w:rsidRDefault="008E3B1B" w:rsidP="00927374">
            <w:r>
              <w:t>20 days</w:t>
            </w:r>
            <w:r w:rsidRPr="009424B6">
              <w:t>.</w:t>
            </w:r>
          </w:p>
        </w:tc>
        <w:tc>
          <w:tcPr>
            <w:tcW w:w="11056" w:type="dxa"/>
          </w:tcPr>
          <w:p w14:paraId="4251DE3C" w14:textId="77777777" w:rsidR="008E3B1B" w:rsidRPr="009424B6" w:rsidRDefault="008E3B1B" w:rsidP="00927374">
            <w:pPr>
              <w:autoSpaceDE w:val="0"/>
              <w:autoSpaceDN w:val="0"/>
              <w:adjustRightInd w:val="0"/>
            </w:pPr>
            <w:r>
              <w:t>Intensive care admission 26/112. M</w:t>
            </w:r>
            <w:r w:rsidRPr="009424B6">
              <w:t>echanic</w:t>
            </w:r>
            <w:r>
              <w:t>al ventilation 28/112. E</w:t>
            </w:r>
            <w:r w:rsidRPr="009424B6">
              <w:t>xtracorpo</w:t>
            </w:r>
            <w:r>
              <w:t>real membrane oxygenation 3/112. Death</w:t>
            </w:r>
            <w:r w:rsidRPr="009424B6">
              <w:t xml:space="preserve"> 14/112.</w:t>
            </w:r>
          </w:p>
        </w:tc>
      </w:tr>
      <w:tr w:rsidR="008E3B1B" w:rsidRPr="009424B6" w14:paraId="0100DBF8" w14:textId="77777777" w:rsidTr="00927374">
        <w:tc>
          <w:tcPr>
            <w:tcW w:w="1481" w:type="dxa"/>
          </w:tcPr>
          <w:p w14:paraId="56E933D7" w14:textId="77777777" w:rsidR="008E3B1B" w:rsidRPr="009424B6" w:rsidRDefault="008E3B1B" w:rsidP="00927374">
            <w:r w:rsidRPr="009424B6">
              <w:t>Du 2020</w:t>
            </w:r>
          </w:p>
        </w:tc>
        <w:tc>
          <w:tcPr>
            <w:tcW w:w="1208" w:type="dxa"/>
          </w:tcPr>
          <w:p w14:paraId="4B76A5E8" w14:textId="77777777" w:rsidR="008E3B1B" w:rsidRPr="009424B6" w:rsidRDefault="008E3B1B" w:rsidP="00927374">
            <w:r>
              <w:t>None.</w:t>
            </w:r>
          </w:p>
        </w:tc>
        <w:tc>
          <w:tcPr>
            <w:tcW w:w="11056" w:type="dxa"/>
          </w:tcPr>
          <w:p w14:paraId="21C79737" w14:textId="77777777" w:rsidR="008E3B1B" w:rsidRPr="009424B6" w:rsidRDefault="008E3B1B" w:rsidP="00927374">
            <w:r>
              <w:rPr>
                <w:rFonts w:cstheme="minorHAnsi"/>
              </w:rPr>
              <w:t>D</w:t>
            </w:r>
            <w:r w:rsidRPr="009424B6">
              <w:rPr>
                <w:rFonts w:cstheme="minorHAnsi"/>
              </w:rPr>
              <w:t xml:space="preserve">eath </w:t>
            </w:r>
            <w:r w:rsidRPr="009424B6">
              <w:t>21</w:t>
            </w:r>
            <w:r>
              <w:t>/179.</w:t>
            </w:r>
          </w:p>
        </w:tc>
      </w:tr>
      <w:tr w:rsidR="008E3B1B" w:rsidRPr="009424B6" w14:paraId="6325AEC9" w14:textId="77777777" w:rsidTr="00927374">
        <w:tc>
          <w:tcPr>
            <w:tcW w:w="1481" w:type="dxa"/>
          </w:tcPr>
          <w:p w14:paraId="19037B68" w14:textId="77777777" w:rsidR="008E3B1B" w:rsidRPr="009424B6" w:rsidRDefault="008E3B1B" w:rsidP="00927374">
            <w:r w:rsidRPr="009424B6">
              <w:t>Fan 2020</w:t>
            </w:r>
          </w:p>
        </w:tc>
        <w:tc>
          <w:tcPr>
            <w:tcW w:w="1208" w:type="dxa"/>
          </w:tcPr>
          <w:p w14:paraId="35A2151B" w14:textId="77777777" w:rsidR="008E3B1B" w:rsidRPr="009424B6" w:rsidRDefault="008E3B1B" w:rsidP="00927374">
            <w:r>
              <w:t>19 days</w:t>
            </w:r>
            <w:r w:rsidRPr="009424B6">
              <w:t>.</w:t>
            </w:r>
          </w:p>
        </w:tc>
        <w:tc>
          <w:tcPr>
            <w:tcW w:w="11056" w:type="dxa"/>
          </w:tcPr>
          <w:p w14:paraId="2610875D" w14:textId="77777777" w:rsidR="008E3B1B" w:rsidRPr="009424B6" w:rsidRDefault="008E3B1B" w:rsidP="00927374">
            <w:pPr>
              <w:autoSpaceDE w:val="0"/>
              <w:autoSpaceDN w:val="0"/>
              <w:adjustRightInd w:val="0"/>
            </w:pPr>
            <w:r>
              <w:t>R</w:t>
            </w:r>
            <w:r w:rsidRPr="009424B6">
              <w:rPr>
                <w:rFonts w:cstheme="minorHAnsi"/>
              </w:rPr>
              <w:t>emain</w:t>
            </w:r>
            <w:r>
              <w:rPr>
                <w:rFonts w:cstheme="minorHAnsi"/>
              </w:rPr>
              <w:t>ed severe/critically ill 10/148. D</w:t>
            </w:r>
            <w:r w:rsidRPr="009424B6">
              <w:rPr>
                <w:rFonts w:cstheme="minorHAnsi"/>
              </w:rPr>
              <w:t>eath 1/148.</w:t>
            </w:r>
          </w:p>
        </w:tc>
      </w:tr>
      <w:tr w:rsidR="008E3B1B" w:rsidRPr="009424B6" w14:paraId="1B7A6BFC" w14:textId="77777777" w:rsidTr="00927374">
        <w:tc>
          <w:tcPr>
            <w:tcW w:w="1481" w:type="dxa"/>
          </w:tcPr>
          <w:p w14:paraId="37AF311B" w14:textId="77777777" w:rsidR="008E3B1B" w:rsidRPr="009424B6" w:rsidRDefault="008E3B1B" w:rsidP="00927374">
            <w:r w:rsidRPr="009424B6">
              <w:t>Feng 2020</w:t>
            </w:r>
          </w:p>
        </w:tc>
        <w:tc>
          <w:tcPr>
            <w:tcW w:w="1208" w:type="dxa"/>
          </w:tcPr>
          <w:p w14:paraId="56FBBBB6" w14:textId="77777777" w:rsidR="008E3B1B" w:rsidRPr="009424B6" w:rsidRDefault="008E3B1B" w:rsidP="00927374">
            <w:r>
              <w:t>31 days</w:t>
            </w:r>
            <w:r w:rsidRPr="009424B6">
              <w:t>.</w:t>
            </w:r>
          </w:p>
        </w:tc>
        <w:tc>
          <w:tcPr>
            <w:tcW w:w="11056" w:type="dxa"/>
          </w:tcPr>
          <w:p w14:paraId="125D2C55" w14:textId="77777777" w:rsidR="008E3B1B" w:rsidRPr="009424B6" w:rsidRDefault="008E3B1B" w:rsidP="00927374">
            <w:pPr>
              <w:autoSpaceDE w:val="0"/>
              <w:autoSpaceDN w:val="0"/>
              <w:adjustRightInd w:val="0"/>
            </w:pPr>
            <w:r>
              <w:t>Remained in hospital 23/476. D</w:t>
            </w:r>
            <w:r w:rsidRPr="009424B6">
              <w:t>eath 38/476</w:t>
            </w:r>
            <w:r>
              <w:t xml:space="preserve">. </w:t>
            </w:r>
            <w:r w:rsidRPr="00B652B5">
              <w:t>Secondary bacterial infection 35/410.</w:t>
            </w:r>
          </w:p>
        </w:tc>
      </w:tr>
      <w:tr w:rsidR="008E3B1B" w:rsidRPr="009424B6" w14:paraId="709B2D25" w14:textId="77777777" w:rsidTr="00927374">
        <w:tc>
          <w:tcPr>
            <w:tcW w:w="1481" w:type="dxa"/>
          </w:tcPr>
          <w:p w14:paraId="428D5161" w14:textId="77777777" w:rsidR="008E3B1B" w:rsidRPr="009424B6" w:rsidRDefault="008E3B1B" w:rsidP="00927374">
            <w:r w:rsidRPr="009424B6">
              <w:t>Guan 2020a</w:t>
            </w:r>
          </w:p>
        </w:tc>
        <w:tc>
          <w:tcPr>
            <w:tcW w:w="1208" w:type="dxa"/>
          </w:tcPr>
          <w:p w14:paraId="4277BDDF" w14:textId="77777777" w:rsidR="008E3B1B" w:rsidRPr="009424B6" w:rsidRDefault="008E3B1B" w:rsidP="00927374">
            <w:r>
              <w:t>None.</w:t>
            </w:r>
          </w:p>
        </w:tc>
        <w:tc>
          <w:tcPr>
            <w:tcW w:w="11056" w:type="dxa"/>
          </w:tcPr>
          <w:p w14:paraId="06BBE05E" w14:textId="77777777" w:rsidR="008E3B1B" w:rsidRPr="009424B6" w:rsidRDefault="008E3B1B" w:rsidP="00927374">
            <w:pPr>
              <w:autoSpaceDE w:val="0"/>
              <w:autoSpaceDN w:val="0"/>
              <w:adjustRightInd w:val="0"/>
              <w:rPr>
                <w:rFonts w:cstheme="minorHAnsi"/>
              </w:rPr>
            </w:pPr>
            <w:r>
              <w:rPr>
                <w:rFonts w:cstheme="minorHAnsi"/>
              </w:rPr>
              <w:t>Remained in hospital 1029/1099. Death 15/1099. I</w:t>
            </w:r>
            <w:r w:rsidRPr="009424B6">
              <w:rPr>
                <w:rFonts w:cstheme="minorHAnsi"/>
              </w:rPr>
              <w:t>ntens</w:t>
            </w:r>
            <w:r>
              <w:rPr>
                <w:rFonts w:cstheme="minorHAnsi"/>
              </w:rPr>
              <w:t>ive care unit admission 55/1099. Mechanical ventilation 67/1099.</w:t>
            </w:r>
            <w:r w:rsidRPr="009424B6">
              <w:rPr>
                <w:rFonts w:cstheme="minorHAnsi"/>
              </w:rPr>
              <w:t xml:space="preserve"> </w:t>
            </w:r>
            <w:r w:rsidRPr="00B652B5">
              <w:t>Acute respiratory distress syndrome 37/1099, acute kidney injury 6/1099, septic shock 12/1099, disseminated intravascular coagulation 1/1099.</w:t>
            </w:r>
          </w:p>
        </w:tc>
      </w:tr>
      <w:tr w:rsidR="008E3B1B" w:rsidRPr="009424B6" w14:paraId="268E9E8F" w14:textId="77777777" w:rsidTr="00927374">
        <w:tc>
          <w:tcPr>
            <w:tcW w:w="1481" w:type="dxa"/>
          </w:tcPr>
          <w:p w14:paraId="0C1FCAB9" w14:textId="77777777" w:rsidR="008E3B1B" w:rsidRPr="009424B6" w:rsidRDefault="008E3B1B" w:rsidP="00927374">
            <w:r w:rsidRPr="009424B6">
              <w:t>Guan 2020b</w:t>
            </w:r>
          </w:p>
        </w:tc>
        <w:tc>
          <w:tcPr>
            <w:tcW w:w="1208" w:type="dxa"/>
          </w:tcPr>
          <w:p w14:paraId="3AB0CC70" w14:textId="77777777" w:rsidR="008E3B1B" w:rsidRPr="009424B6" w:rsidRDefault="008E3B1B" w:rsidP="00927374">
            <w:r>
              <w:t>None.</w:t>
            </w:r>
          </w:p>
        </w:tc>
        <w:tc>
          <w:tcPr>
            <w:tcW w:w="11056" w:type="dxa"/>
          </w:tcPr>
          <w:p w14:paraId="2B9FA521" w14:textId="77777777" w:rsidR="008E3B1B" w:rsidRPr="009424B6" w:rsidRDefault="008E3B1B" w:rsidP="00927374">
            <w:pPr>
              <w:autoSpaceDE w:val="0"/>
              <w:autoSpaceDN w:val="0"/>
              <w:adjustRightInd w:val="0"/>
            </w:pPr>
            <w:r>
              <w:rPr>
                <w:rFonts w:cstheme="minorHAnsi"/>
              </w:rPr>
              <w:t>Death 50/1590. Intensive care admission 90/1590. I</w:t>
            </w:r>
            <w:r w:rsidRPr="009424B6">
              <w:rPr>
                <w:rFonts w:cstheme="minorHAnsi"/>
              </w:rPr>
              <w:t>nvasive ventilation 50/1590.</w:t>
            </w:r>
          </w:p>
        </w:tc>
      </w:tr>
      <w:tr w:rsidR="008E3B1B" w:rsidRPr="009424B6" w14:paraId="7781E2B3" w14:textId="77777777" w:rsidTr="00927374">
        <w:tc>
          <w:tcPr>
            <w:tcW w:w="1481" w:type="dxa"/>
          </w:tcPr>
          <w:p w14:paraId="486596EF" w14:textId="77777777" w:rsidR="008E3B1B" w:rsidRPr="009424B6" w:rsidRDefault="008E3B1B" w:rsidP="00927374">
            <w:r w:rsidRPr="009424B6">
              <w:t>Guo 2020</w:t>
            </w:r>
          </w:p>
        </w:tc>
        <w:tc>
          <w:tcPr>
            <w:tcW w:w="1208" w:type="dxa"/>
          </w:tcPr>
          <w:p w14:paraId="7C5C377F" w14:textId="77777777" w:rsidR="008E3B1B" w:rsidRPr="009424B6" w:rsidRDefault="008E3B1B" w:rsidP="00927374">
            <w:r>
              <w:t>3 days</w:t>
            </w:r>
            <w:r w:rsidRPr="009424B6">
              <w:t>.</w:t>
            </w:r>
          </w:p>
        </w:tc>
        <w:tc>
          <w:tcPr>
            <w:tcW w:w="11056" w:type="dxa"/>
          </w:tcPr>
          <w:p w14:paraId="78C9F9D2" w14:textId="77777777" w:rsidR="008E3B1B" w:rsidRPr="009424B6" w:rsidRDefault="008E3B1B" w:rsidP="00927374">
            <w:pPr>
              <w:autoSpaceDE w:val="0"/>
              <w:autoSpaceDN w:val="0"/>
              <w:adjustRightInd w:val="0"/>
            </w:pPr>
            <w:r>
              <w:rPr>
                <w:rFonts w:cstheme="minorHAnsi"/>
              </w:rPr>
              <w:t>D</w:t>
            </w:r>
            <w:r w:rsidRPr="009424B6">
              <w:rPr>
                <w:rFonts w:cstheme="minorHAnsi"/>
              </w:rPr>
              <w:t>eath 21/174</w:t>
            </w:r>
            <w:r>
              <w:rPr>
                <w:rFonts w:cstheme="minorHAnsi"/>
              </w:rPr>
              <w:t>.</w:t>
            </w:r>
          </w:p>
        </w:tc>
      </w:tr>
      <w:tr w:rsidR="008E3B1B" w:rsidRPr="009424B6" w14:paraId="6DCE7985" w14:textId="77777777" w:rsidTr="00927374">
        <w:tc>
          <w:tcPr>
            <w:tcW w:w="1481" w:type="dxa"/>
          </w:tcPr>
          <w:p w14:paraId="4CE2DF25" w14:textId="77777777" w:rsidR="008E3B1B" w:rsidRPr="009424B6" w:rsidRDefault="008E3B1B" w:rsidP="00927374">
            <w:r w:rsidRPr="009424B6">
              <w:t>Han 2020a</w:t>
            </w:r>
          </w:p>
        </w:tc>
        <w:tc>
          <w:tcPr>
            <w:tcW w:w="1208" w:type="dxa"/>
          </w:tcPr>
          <w:p w14:paraId="36975A7F" w14:textId="77777777" w:rsidR="008E3B1B" w:rsidRPr="009424B6" w:rsidRDefault="008E3B1B" w:rsidP="00927374">
            <w:r>
              <w:t>18 days</w:t>
            </w:r>
            <w:r w:rsidRPr="009424B6">
              <w:t>.</w:t>
            </w:r>
          </w:p>
        </w:tc>
        <w:tc>
          <w:tcPr>
            <w:tcW w:w="11056" w:type="dxa"/>
          </w:tcPr>
          <w:p w14:paraId="67777B9F" w14:textId="77777777" w:rsidR="008E3B1B" w:rsidRPr="009424B6" w:rsidRDefault="008E3B1B" w:rsidP="00927374">
            <w:pPr>
              <w:autoSpaceDE w:val="0"/>
              <w:autoSpaceDN w:val="0"/>
              <w:adjustRightInd w:val="0"/>
            </w:pPr>
            <w:r w:rsidRPr="009424B6">
              <w:t>No significant difference in hospital stay amongst patients with digestive only symptoms vs digestive and respiratory symptoms (24.4±5.1 vs 23.9±2.4, P=0.868)</w:t>
            </w:r>
            <w:r>
              <w:t>.</w:t>
            </w:r>
          </w:p>
        </w:tc>
      </w:tr>
      <w:tr w:rsidR="008E3B1B" w:rsidRPr="009424B6" w14:paraId="1BD49ADC" w14:textId="77777777" w:rsidTr="00927374">
        <w:tc>
          <w:tcPr>
            <w:tcW w:w="1481" w:type="dxa"/>
          </w:tcPr>
          <w:p w14:paraId="2518DFB3" w14:textId="77777777" w:rsidR="008E3B1B" w:rsidRPr="009424B6" w:rsidRDefault="008E3B1B" w:rsidP="00927374">
            <w:r w:rsidRPr="009424B6">
              <w:t>Han 2020b</w:t>
            </w:r>
          </w:p>
        </w:tc>
        <w:tc>
          <w:tcPr>
            <w:tcW w:w="1208" w:type="dxa"/>
          </w:tcPr>
          <w:p w14:paraId="464A9D95" w14:textId="77777777" w:rsidR="008E3B1B" w:rsidRPr="009424B6" w:rsidRDefault="008E3B1B" w:rsidP="00927374">
            <w:r>
              <w:t>34 days</w:t>
            </w:r>
            <w:r w:rsidRPr="009424B6">
              <w:t>.</w:t>
            </w:r>
          </w:p>
        </w:tc>
        <w:tc>
          <w:tcPr>
            <w:tcW w:w="11056" w:type="dxa"/>
          </w:tcPr>
          <w:p w14:paraId="378C48E0" w14:textId="77777777" w:rsidR="008E3B1B" w:rsidRPr="009424B6" w:rsidRDefault="008E3B1B" w:rsidP="00927374">
            <w:pPr>
              <w:autoSpaceDE w:val="0"/>
              <w:autoSpaceDN w:val="0"/>
              <w:adjustRightInd w:val="0"/>
            </w:pPr>
            <w:r>
              <w:t>D</w:t>
            </w:r>
            <w:r w:rsidRPr="009424B6">
              <w:t>eath 24/273.</w:t>
            </w:r>
          </w:p>
        </w:tc>
      </w:tr>
      <w:tr w:rsidR="008E3B1B" w:rsidRPr="009424B6" w14:paraId="2E916F64" w14:textId="77777777" w:rsidTr="00927374">
        <w:tc>
          <w:tcPr>
            <w:tcW w:w="1481" w:type="dxa"/>
          </w:tcPr>
          <w:p w14:paraId="4645A976" w14:textId="77777777" w:rsidR="008E3B1B" w:rsidRPr="009424B6" w:rsidRDefault="008E3B1B" w:rsidP="00927374">
            <w:r w:rsidRPr="009424B6">
              <w:t>Lechien 2020</w:t>
            </w:r>
          </w:p>
        </w:tc>
        <w:tc>
          <w:tcPr>
            <w:tcW w:w="1208" w:type="dxa"/>
          </w:tcPr>
          <w:p w14:paraId="7982EEE7" w14:textId="77777777" w:rsidR="008E3B1B" w:rsidRPr="009424B6" w:rsidRDefault="008E3B1B" w:rsidP="00927374">
            <w:r>
              <w:t>None.</w:t>
            </w:r>
          </w:p>
        </w:tc>
        <w:tc>
          <w:tcPr>
            <w:tcW w:w="11056" w:type="dxa"/>
          </w:tcPr>
          <w:p w14:paraId="2F14085C" w14:textId="77777777" w:rsidR="008E3B1B" w:rsidRPr="009424B6" w:rsidRDefault="008E3B1B" w:rsidP="00927374">
            <w:pPr>
              <w:autoSpaceDE w:val="0"/>
              <w:autoSpaceDN w:val="0"/>
              <w:adjustRightInd w:val="0"/>
            </w:pPr>
            <w:r>
              <w:rPr>
                <w:rFonts w:cstheme="minorHAnsi"/>
              </w:rPr>
              <w:t>O</w:t>
            </w:r>
            <w:r w:rsidRPr="009424B6">
              <w:rPr>
                <w:rFonts w:cstheme="minorHAnsi"/>
              </w:rPr>
              <w:t xml:space="preserve">lfactory dysfunction persisted following clinical resolving of other symptoms in 63% patients.  </w:t>
            </w:r>
          </w:p>
        </w:tc>
      </w:tr>
      <w:tr w:rsidR="008E3B1B" w:rsidRPr="009424B6" w14:paraId="64560021" w14:textId="77777777" w:rsidTr="00927374">
        <w:tc>
          <w:tcPr>
            <w:tcW w:w="1481" w:type="dxa"/>
          </w:tcPr>
          <w:p w14:paraId="1C6B0B20" w14:textId="77777777" w:rsidR="008E3B1B" w:rsidRPr="009424B6" w:rsidRDefault="008E3B1B" w:rsidP="00927374">
            <w:r w:rsidRPr="009424B6">
              <w:t>Li 2020a</w:t>
            </w:r>
          </w:p>
        </w:tc>
        <w:tc>
          <w:tcPr>
            <w:tcW w:w="1208" w:type="dxa"/>
          </w:tcPr>
          <w:p w14:paraId="51967C27" w14:textId="77777777" w:rsidR="008E3B1B" w:rsidRPr="009424B6" w:rsidRDefault="008E3B1B" w:rsidP="00927374">
            <w:r>
              <w:t>15 days</w:t>
            </w:r>
            <w:r w:rsidRPr="009424B6">
              <w:t>.</w:t>
            </w:r>
          </w:p>
        </w:tc>
        <w:tc>
          <w:tcPr>
            <w:tcW w:w="11056" w:type="dxa"/>
          </w:tcPr>
          <w:p w14:paraId="1525C07C" w14:textId="77777777" w:rsidR="008E3B1B" w:rsidRPr="009424B6" w:rsidRDefault="008E3B1B" w:rsidP="00927374">
            <w:pPr>
              <w:autoSpaceDE w:val="0"/>
              <w:autoSpaceDN w:val="0"/>
              <w:adjustRightInd w:val="0"/>
              <w:rPr>
                <w:rFonts w:cstheme="minorHAnsi"/>
              </w:rPr>
            </w:pPr>
            <w:r>
              <w:rPr>
                <w:rFonts w:cstheme="minorHAnsi"/>
              </w:rPr>
              <w:t>D</w:t>
            </w:r>
            <w:r w:rsidRPr="009424B6">
              <w:t xml:space="preserve">eath 2/225. </w:t>
            </w:r>
          </w:p>
        </w:tc>
      </w:tr>
      <w:tr w:rsidR="008E3B1B" w:rsidRPr="009424B6" w14:paraId="2560F4C5" w14:textId="77777777" w:rsidTr="00927374">
        <w:tc>
          <w:tcPr>
            <w:tcW w:w="1481" w:type="dxa"/>
          </w:tcPr>
          <w:p w14:paraId="524FDCD6" w14:textId="77777777" w:rsidR="008E3B1B" w:rsidRPr="009424B6" w:rsidRDefault="008E3B1B" w:rsidP="00927374">
            <w:r w:rsidRPr="009424B6">
              <w:t>Li 2020b</w:t>
            </w:r>
          </w:p>
        </w:tc>
        <w:tc>
          <w:tcPr>
            <w:tcW w:w="1208" w:type="dxa"/>
          </w:tcPr>
          <w:p w14:paraId="5CD7D854" w14:textId="77777777" w:rsidR="008E3B1B" w:rsidRPr="009424B6" w:rsidRDefault="008E3B1B" w:rsidP="00927374">
            <w:r>
              <w:t>26 days</w:t>
            </w:r>
            <w:r w:rsidRPr="009424B6">
              <w:t>.</w:t>
            </w:r>
          </w:p>
        </w:tc>
        <w:tc>
          <w:tcPr>
            <w:tcW w:w="11056" w:type="dxa"/>
          </w:tcPr>
          <w:p w14:paraId="5F92FF82" w14:textId="77777777" w:rsidR="008E3B1B" w:rsidRPr="009424B6" w:rsidRDefault="008E3B1B" w:rsidP="00927374">
            <w:r>
              <w:rPr>
                <w:rFonts w:cstheme="minorHAnsi"/>
              </w:rPr>
              <w:t>D</w:t>
            </w:r>
            <w:r w:rsidRPr="009424B6">
              <w:t>eath 90/545.</w:t>
            </w:r>
            <w:r>
              <w:t xml:space="preserve"> </w:t>
            </w:r>
            <w:r w:rsidRPr="00B652B5">
              <w:rPr>
                <w:rFonts w:cstheme="minorHAnsi"/>
              </w:rPr>
              <w:t>Acute respir</w:t>
            </w:r>
            <w:r>
              <w:rPr>
                <w:rFonts w:cstheme="minorHAnsi"/>
              </w:rPr>
              <w:t>atory distress syndrome 210/549. C</w:t>
            </w:r>
            <w:r w:rsidRPr="00B652B5">
              <w:rPr>
                <w:rFonts w:cstheme="minorHAnsi"/>
              </w:rPr>
              <w:t xml:space="preserve">ardiac injury </w:t>
            </w:r>
            <w:r>
              <w:rPr>
                <w:rFonts w:cstheme="minorHAnsi"/>
              </w:rPr>
              <w:t>119/549. Liver dysfunction 106/549. Acute kidney injury 95/549. Bacteraemia infection 38/549. Disseminated</w:t>
            </w:r>
            <w:r w:rsidRPr="00B652B5">
              <w:rPr>
                <w:rFonts w:cstheme="minorHAnsi"/>
              </w:rPr>
              <w:t xml:space="preserve"> i</w:t>
            </w:r>
            <w:r>
              <w:rPr>
                <w:rFonts w:cstheme="minorHAnsi"/>
              </w:rPr>
              <w:t>ntravascular coagulation 38/549. H</w:t>
            </w:r>
            <w:r w:rsidRPr="00B652B5">
              <w:rPr>
                <w:rFonts w:cstheme="minorHAnsi"/>
              </w:rPr>
              <w:t>yperglycaemia 181/549.</w:t>
            </w:r>
          </w:p>
        </w:tc>
      </w:tr>
      <w:tr w:rsidR="008E3B1B" w:rsidRPr="009424B6" w14:paraId="2748A758" w14:textId="77777777" w:rsidTr="00927374">
        <w:tc>
          <w:tcPr>
            <w:tcW w:w="1481" w:type="dxa"/>
          </w:tcPr>
          <w:p w14:paraId="139AFB8A" w14:textId="77777777" w:rsidR="008E3B1B" w:rsidRPr="009424B6" w:rsidRDefault="008E3B1B" w:rsidP="00927374">
            <w:r w:rsidRPr="009424B6">
              <w:t>Liu 2020a</w:t>
            </w:r>
          </w:p>
        </w:tc>
        <w:tc>
          <w:tcPr>
            <w:tcW w:w="1208" w:type="dxa"/>
          </w:tcPr>
          <w:p w14:paraId="3BB0AC08" w14:textId="77777777" w:rsidR="008E3B1B" w:rsidRPr="009424B6" w:rsidRDefault="008E3B1B" w:rsidP="00927374">
            <w:r>
              <w:t>None.</w:t>
            </w:r>
          </w:p>
        </w:tc>
        <w:tc>
          <w:tcPr>
            <w:tcW w:w="11056" w:type="dxa"/>
          </w:tcPr>
          <w:p w14:paraId="03C49304" w14:textId="77777777" w:rsidR="008E3B1B" w:rsidRPr="009424B6" w:rsidRDefault="008E3B1B" w:rsidP="00927374">
            <w:pPr>
              <w:autoSpaceDE w:val="0"/>
              <w:autoSpaceDN w:val="0"/>
              <w:adjustRightInd w:val="0"/>
            </w:pPr>
            <w:r>
              <w:rPr>
                <w:rFonts w:cstheme="minorHAnsi"/>
              </w:rPr>
              <w:t>Remained in hospital 44/137. D</w:t>
            </w:r>
            <w:r w:rsidRPr="009424B6">
              <w:rPr>
                <w:rFonts w:cstheme="minorHAnsi"/>
              </w:rPr>
              <w:t>eath 16/137.</w:t>
            </w:r>
          </w:p>
        </w:tc>
      </w:tr>
      <w:tr w:rsidR="008E3B1B" w:rsidRPr="009424B6" w14:paraId="5E46A002" w14:textId="77777777" w:rsidTr="00927374">
        <w:tc>
          <w:tcPr>
            <w:tcW w:w="1481" w:type="dxa"/>
          </w:tcPr>
          <w:p w14:paraId="294898DC" w14:textId="77777777" w:rsidR="008E3B1B" w:rsidRPr="009424B6" w:rsidRDefault="008E3B1B" w:rsidP="00927374">
            <w:r w:rsidRPr="009424B6">
              <w:lastRenderedPageBreak/>
              <w:t>Liu 2020b</w:t>
            </w:r>
          </w:p>
        </w:tc>
        <w:tc>
          <w:tcPr>
            <w:tcW w:w="1208" w:type="dxa"/>
          </w:tcPr>
          <w:p w14:paraId="611D0B1C" w14:textId="77777777" w:rsidR="008E3B1B" w:rsidRPr="009424B6" w:rsidRDefault="008E3B1B" w:rsidP="00927374">
            <w:r>
              <w:t>None.</w:t>
            </w:r>
          </w:p>
        </w:tc>
        <w:tc>
          <w:tcPr>
            <w:tcW w:w="11056" w:type="dxa"/>
          </w:tcPr>
          <w:p w14:paraId="32400D2F" w14:textId="77777777" w:rsidR="008E3B1B" w:rsidRPr="009424B6" w:rsidRDefault="008E3B1B" w:rsidP="00927374">
            <w:pPr>
              <w:autoSpaceDE w:val="0"/>
              <w:autoSpaceDN w:val="0"/>
              <w:adjustRightInd w:val="0"/>
              <w:jc w:val="both"/>
              <w:rPr>
                <w:rFonts w:cstheme="minorHAnsi"/>
              </w:rPr>
            </w:pPr>
            <w:r>
              <w:rPr>
                <w:rFonts w:cstheme="minorHAnsi"/>
              </w:rPr>
              <w:t>D</w:t>
            </w:r>
            <w:r w:rsidRPr="009424B6">
              <w:rPr>
                <w:rFonts w:cstheme="minorHAnsi"/>
              </w:rPr>
              <w:t>eath 33/245.</w:t>
            </w:r>
          </w:p>
        </w:tc>
      </w:tr>
      <w:tr w:rsidR="008E3B1B" w:rsidRPr="009424B6" w14:paraId="5D5BEF11" w14:textId="77777777" w:rsidTr="00927374">
        <w:tc>
          <w:tcPr>
            <w:tcW w:w="1481" w:type="dxa"/>
          </w:tcPr>
          <w:p w14:paraId="5675680F" w14:textId="77777777" w:rsidR="008E3B1B" w:rsidRPr="009424B6" w:rsidRDefault="008E3B1B" w:rsidP="00927374">
            <w:r w:rsidRPr="009424B6">
              <w:t>Lu 2020</w:t>
            </w:r>
          </w:p>
        </w:tc>
        <w:tc>
          <w:tcPr>
            <w:tcW w:w="1208" w:type="dxa"/>
          </w:tcPr>
          <w:p w14:paraId="7125E089" w14:textId="77777777" w:rsidR="008E3B1B" w:rsidRPr="009424B6" w:rsidRDefault="008E3B1B" w:rsidP="00927374">
            <w:r>
              <w:t>None.</w:t>
            </w:r>
          </w:p>
        </w:tc>
        <w:tc>
          <w:tcPr>
            <w:tcW w:w="11056" w:type="dxa"/>
          </w:tcPr>
          <w:p w14:paraId="5523E6D9" w14:textId="77777777" w:rsidR="008E3B1B" w:rsidRPr="009424B6" w:rsidRDefault="008E3B1B" w:rsidP="00927374">
            <w:pPr>
              <w:autoSpaceDE w:val="0"/>
              <w:autoSpaceDN w:val="0"/>
              <w:adjustRightInd w:val="0"/>
              <w:rPr>
                <w:rFonts w:cstheme="minorHAnsi"/>
              </w:rPr>
            </w:pPr>
            <w:r>
              <w:rPr>
                <w:rFonts w:cstheme="minorHAnsi"/>
              </w:rPr>
              <w:t>Seizure-</w:t>
            </w:r>
            <w:r w:rsidRPr="009424B6">
              <w:rPr>
                <w:rFonts w:cstheme="minorHAnsi"/>
              </w:rPr>
              <w:t xml:space="preserve">like symptoms </w:t>
            </w:r>
            <w:r>
              <w:rPr>
                <w:rFonts w:cstheme="minorHAnsi"/>
              </w:rPr>
              <w:t>2/304. B</w:t>
            </w:r>
            <w:r w:rsidRPr="009424B6">
              <w:rPr>
                <w:rFonts w:cstheme="minorHAnsi"/>
              </w:rPr>
              <w:t>rain insults</w:t>
            </w:r>
            <w:r>
              <w:rPr>
                <w:rFonts w:cstheme="minorHAnsi"/>
              </w:rPr>
              <w:t xml:space="preserve"> or metabolic imbalances 84/304. D</w:t>
            </w:r>
            <w:r w:rsidRPr="009424B6">
              <w:rPr>
                <w:rFonts w:cstheme="minorHAnsi"/>
              </w:rPr>
              <w:t>eath 10/304.</w:t>
            </w:r>
            <w:r>
              <w:rPr>
                <w:rFonts w:cstheme="minorHAnsi"/>
              </w:rPr>
              <w:t xml:space="preserve"> </w:t>
            </w:r>
            <w:r w:rsidRPr="00B652B5">
              <w:t xml:space="preserve">Septic </w:t>
            </w:r>
            <w:r>
              <w:t>shock 5/304. H</w:t>
            </w:r>
            <w:r w:rsidRPr="00B652B5">
              <w:t>ypovolemia or cardiac problems 3/304</w:t>
            </w:r>
            <w:r>
              <w:t>.</w:t>
            </w:r>
          </w:p>
        </w:tc>
      </w:tr>
      <w:tr w:rsidR="008E3B1B" w:rsidRPr="009424B6" w14:paraId="3434A6EE" w14:textId="77777777" w:rsidTr="00927374">
        <w:tc>
          <w:tcPr>
            <w:tcW w:w="1481" w:type="dxa"/>
          </w:tcPr>
          <w:p w14:paraId="2AEF5005" w14:textId="77777777" w:rsidR="008E3B1B" w:rsidRPr="009424B6" w:rsidRDefault="008E3B1B" w:rsidP="00927374">
            <w:r w:rsidRPr="009424B6">
              <w:t>Mo 2020</w:t>
            </w:r>
          </w:p>
        </w:tc>
        <w:tc>
          <w:tcPr>
            <w:tcW w:w="1208" w:type="dxa"/>
          </w:tcPr>
          <w:p w14:paraId="39DD986C" w14:textId="77777777" w:rsidR="008E3B1B" w:rsidRPr="009424B6" w:rsidRDefault="008E3B1B" w:rsidP="00927374">
            <w:r>
              <w:t>10 days.</w:t>
            </w:r>
          </w:p>
        </w:tc>
        <w:tc>
          <w:tcPr>
            <w:tcW w:w="11056" w:type="dxa"/>
          </w:tcPr>
          <w:p w14:paraId="052D4174" w14:textId="77777777" w:rsidR="008E3B1B" w:rsidRPr="009424B6" w:rsidRDefault="008E3B1B" w:rsidP="00927374">
            <w:r>
              <w:t>R</w:t>
            </w:r>
            <w:r w:rsidRPr="009424B6">
              <w:t xml:space="preserve">eadmission within 10 days 70/155. </w:t>
            </w:r>
          </w:p>
        </w:tc>
      </w:tr>
      <w:tr w:rsidR="008E3B1B" w:rsidRPr="009424B6" w14:paraId="5BF47620" w14:textId="77777777" w:rsidTr="00927374">
        <w:tc>
          <w:tcPr>
            <w:tcW w:w="1481" w:type="dxa"/>
          </w:tcPr>
          <w:p w14:paraId="62F4BD3E" w14:textId="77777777" w:rsidR="008E3B1B" w:rsidRPr="009424B6" w:rsidRDefault="008E3B1B" w:rsidP="00927374">
            <w:r w:rsidRPr="009424B6">
              <w:t>Pan 2020</w:t>
            </w:r>
          </w:p>
        </w:tc>
        <w:tc>
          <w:tcPr>
            <w:tcW w:w="1208" w:type="dxa"/>
          </w:tcPr>
          <w:p w14:paraId="620CE9FC" w14:textId="77777777" w:rsidR="008E3B1B" w:rsidRPr="009424B6" w:rsidRDefault="008E3B1B" w:rsidP="00927374">
            <w:r>
              <w:t>28 days</w:t>
            </w:r>
            <w:r w:rsidRPr="009424B6">
              <w:t>.</w:t>
            </w:r>
          </w:p>
        </w:tc>
        <w:tc>
          <w:tcPr>
            <w:tcW w:w="11056" w:type="dxa"/>
          </w:tcPr>
          <w:p w14:paraId="2479490E" w14:textId="77777777" w:rsidR="008E3B1B" w:rsidRPr="009424B6" w:rsidRDefault="008E3B1B" w:rsidP="00927374">
            <w:r>
              <w:t>Death 37/204. Intensive care admission 16/204.</w:t>
            </w:r>
          </w:p>
        </w:tc>
      </w:tr>
      <w:tr w:rsidR="008E3B1B" w:rsidRPr="009424B6" w14:paraId="1C366155" w14:textId="77777777" w:rsidTr="00927374">
        <w:tc>
          <w:tcPr>
            <w:tcW w:w="1481" w:type="dxa"/>
          </w:tcPr>
          <w:p w14:paraId="4C6493DF" w14:textId="77777777" w:rsidR="008E3B1B" w:rsidRPr="009424B6" w:rsidRDefault="008E3B1B" w:rsidP="00927374">
            <w:r w:rsidRPr="009424B6">
              <w:t>Tian 2020</w:t>
            </w:r>
          </w:p>
        </w:tc>
        <w:tc>
          <w:tcPr>
            <w:tcW w:w="1208" w:type="dxa"/>
          </w:tcPr>
          <w:p w14:paraId="4989C194" w14:textId="77777777" w:rsidR="008E3B1B" w:rsidRPr="009424B6" w:rsidRDefault="008E3B1B" w:rsidP="00927374">
            <w:r>
              <w:t>None.</w:t>
            </w:r>
            <w:r w:rsidRPr="009424B6">
              <w:t xml:space="preserve"> </w:t>
            </w:r>
          </w:p>
        </w:tc>
        <w:tc>
          <w:tcPr>
            <w:tcW w:w="11056" w:type="dxa"/>
          </w:tcPr>
          <w:p w14:paraId="44D4365D" w14:textId="77777777" w:rsidR="008E3B1B" w:rsidRPr="009424B6" w:rsidRDefault="008E3B1B" w:rsidP="00927374">
            <w:r>
              <w:t>Remained in hospital 214/262. D</w:t>
            </w:r>
            <w:r w:rsidRPr="009424B6">
              <w:t>eath 3/262.</w:t>
            </w:r>
          </w:p>
        </w:tc>
      </w:tr>
      <w:tr w:rsidR="008E3B1B" w:rsidRPr="009424B6" w14:paraId="23AC7D33" w14:textId="77777777" w:rsidTr="00927374">
        <w:tc>
          <w:tcPr>
            <w:tcW w:w="1481" w:type="dxa"/>
          </w:tcPr>
          <w:p w14:paraId="6D40C1A8" w14:textId="77777777" w:rsidR="008E3B1B" w:rsidRPr="009424B6" w:rsidRDefault="008E3B1B" w:rsidP="00927374">
            <w:r w:rsidRPr="009424B6">
              <w:t>Wan 2020</w:t>
            </w:r>
          </w:p>
        </w:tc>
        <w:tc>
          <w:tcPr>
            <w:tcW w:w="1208" w:type="dxa"/>
          </w:tcPr>
          <w:p w14:paraId="68524AAE" w14:textId="77777777" w:rsidR="008E3B1B" w:rsidRPr="009424B6" w:rsidRDefault="008E3B1B" w:rsidP="00927374">
            <w:r>
              <w:t>None.</w:t>
            </w:r>
            <w:r w:rsidRPr="009424B6">
              <w:t xml:space="preserve"> </w:t>
            </w:r>
          </w:p>
        </w:tc>
        <w:tc>
          <w:tcPr>
            <w:tcW w:w="11056" w:type="dxa"/>
          </w:tcPr>
          <w:p w14:paraId="3807F0C5" w14:textId="77777777" w:rsidR="008E3B1B" w:rsidRPr="009424B6" w:rsidRDefault="008E3B1B" w:rsidP="00927374">
            <w:r>
              <w:t>Remained in hospital 120/135. D</w:t>
            </w:r>
            <w:r w:rsidRPr="009424B6">
              <w:t xml:space="preserve">eath 1/135. </w:t>
            </w:r>
            <w:r w:rsidRPr="00B652B5">
              <w:t>Acute respi</w:t>
            </w:r>
            <w:r>
              <w:t>ratory distress syndrome 21/135. Acute cardiac injury 10/135. Acute kidney injury 5/135. Secondary infection 7/135.</w:t>
            </w:r>
            <w:r w:rsidRPr="00B652B5">
              <w:t xml:space="preserve"> </w:t>
            </w:r>
            <w:r>
              <w:t>S</w:t>
            </w:r>
            <w:r w:rsidRPr="00B652B5">
              <w:t>hock 1/135.</w:t>
            </w:r>
          </w:p>
        </w:tc>
      </w:tr>
      <w:tr w:rsidR="008E3B1B" w:rsidRPr="009424B6" w14:paraId="443BCBF0" w14:textId="77777777" w:rsidTr="00927374">
        <w:tc>
          <w:tcPr>
            <w:tcW w:w="1481" w:type="dxa"/>
          </w:tcPr>
          <w:p w14:paraId="2B4BD9E2" w14:textId="77777777" w:rsidR="008E3B1B" w:rsidRPr="009424B6" w:rsidRDefault="008E3B1B" w:rsidP="00927374">
            <w:r w:rsidRPr="009424B6">
              <w:t>Wang 2020a</w:t>
            </w:r>
          </w:p>
        </w:tc>
        <w:tc>
          <w:tcPr>
            <w:tcW w:w="1208" w:type="dxa"/>
          </w:tcPr>
          <w:p w14:paraId="17F26A1A" w14:textId="77777777" w:rsidR="008E3B1B" w:rsidRPr="009424B6" w:rsidRDefault="008E3B1B" w:rsidP="00927374">
            <w:r>
              <w:t>5 days</w:t>
            </w:r>
            <w:r w:rsidRPr="009424B6">
              <w:t>.</w:t>
            </w:r>
          </w:p>
        </w:tc>
        <w:tc>
          <w:tcPr>
            <w:tcW w:w="11056" w:type="dxa"/>
          </w:tcPr>
          <w:p w14:paraId="49DD275C" w14:textId="77777777" w:rsidR="008E3B1B" w:rsidRPr="009424B6" w:rsidRDefault="008E3B1B" w:rsidP="00927374">
            <w:r>
              <w:t>Remained in hospital 76/149. D</w:t>
            </w:r>
            <w:r w:rsidRPr="009424B6">
              <w:t xml:space="preserve">eath 0/149. </w:t>
            </w:r>
          </w:p>
        </w:tc>
      </w:tr>
      <w:tr w:rsidR="008E3B1B" w:rsidRPr="009424B6" w14:paraId="498A93F5" w14:textId="77777777" w:rsidTr="00927374">
        <w:tc>
          <w:tcPr>
            <w:tcW w:w="1481" w:type="dxa"/>
          </w:tcPr>
          <w:p w14:paraId="450B9605" w14:textId="77777777" w:rsidR="008E3B1B" w:rsidRPr="009424B6" w:rsidRDefault="008E3B1B" w:rsidP="00927374">
            <w:r w:rsidRPr="009424B6">
              <w:t>Wang 2020b</w:t>
            </w:r>
          </w:p>
        </w:tc>
        <w:tc>
          <w:tcPr>
            <w:tcW w:w="1208" w:type="dxa"/>
          </w:tcPr>
          <w:p w14:paraId="688723DE" w14:textId="77777777" w:rsidR="008E3B1B" w:rsidRPr="009424B6" w:rsidRDefault="008E3B1B" w:rsidP="00927374">
            <w:r w:rsidRPr="009424B6">
              <w:t>10 days.</w:t>
            </w:r>
          </w:p>
        </w:tc>
        <w:tc>
          <w:tcPr>
            <w:tcW w:w="11056" w:type="dxa"/>
          </w:tcPr>
          <w:p w14:paraId="2377E4A0" w14:textId="77777777" w:rsidR="008E3B1B" w:rsidRPr="009424B6" w:rsidRDefault="008E3B1B" w:rsidP="00927374">
            <w:r>
              <w:t>Remained in hospital 819/1012. D</w:t>
            </w:r>
            <w:r w:rsidRPr="009424B6">
              <w:t xml:space="preserve">eath 0/1012. </w:t>
            </w:r>
          </w:p>
        </w:tc>
      </w:tr>
      <w:tr w:rsidR="008E3B1B" w:rsidRPr="009424B6" w14:paraId="2CBB30D4" w14:textId="77777777" w:rsidTr="00927374">
        <w:tc>
          <w:tcPr>
            <w:tcW w:w="1481" w:type="dxa"/>
          </w:tcPr>
          <w:p w14:paraId="645B02EE" w14:textId="77777777" w:rsidR="008E3B1B" w:rsidRPr="009424B6" w:rsidRDefault="008E3B1B" w:rsidP="00927374">
            <w:r w:rsidRPr="009424B6">
              <w:t>Wang 2020c</w:t>
            </w:r>
          </w:p>
        </w:tc>
        <w:tc>
          <w:tcPr>
            <w:tcW w:w="1208" w:type="dxa"/>
          </w:tcPr>
          <w:p w14:paraId="128C5801" w14:textId="77777777" w:rsidR="008E3B1B" w:rsidRPr="009424B6" w:rsidRDefault="008E3B1B" w:rsidP="00927374">
            <w:r w:rsidRPr="009424B6">
              <w:t>28 days.</w:t>
            </w:r>
          </w:p>
        </w:tc>
        <w:tc>
          <w:tcPr>
            <w:tcW w:w="11056" w:type="dxa"/>
          </w:tcPr>
          <w:p w14:paraId="2D18D54A" w14:textId="77777777" w:rsidR="008E3B1B" w:rsidRPr="009424B6" w:rsidRDefault="008E3B1B" w:rsidP="00927374">
            <w:r>
              <w:t>R</w:t>
            </w:r>
            <w:r w:rsidRPr="009424B6">
              <w:t>e</w:t>
            </w:r>
            <w:r>
              <w:t xml:space="preserve">mained in hospital 215/339. Death 76/339. </w:t>
            </w:r>
            <w:r w:rsidRPr="00B652B5">
              <w:t>Acute respiratory d</w:t>
            </w:r>
            <w:r>
              <w:t>istress syndrome 71/339. Acute cardiac injury 70/339. Cardiac insufficiency 58/339. Acute kidney injury 27/339. L</w:t>
            </w:r>
            <w:r w:rsidRPr="00B652B5">
              <w:t>i</w:t>
            </w:r>
            <w:r>
              <w:t>ver enzyme abnormalities 86/339. Bacterial infection 143/339. Shock 8/339. A</w:t>
            </w:r>
            <w:r w:rsidRPr="00B652B5">
              <w:t xml:space="preserve">rrhythmia 35/339.  </w:t>
            </w:r>
          </w:p>
        </w:tc>
      </w:tr>
      <w:tr w:rsidR="008E3B1B" w:rsidRPr="009424B6" w14:paraId="10F222BF" w14:textId="77777777" w:rsidTr="00927374">
        <w:tc>
          <w:tcPr>
            <w:tcW w:w="1481" w:type="dxa"/>
          </w:tcPr>
          <w:p w14:paraId="244D10A8" w14:textId="77777777" w:rsidR="008E3B1B" w:rsidRPr="009424B6" w:rsidRDefault="008E3B1B" w:rsidP="00927374">
            <w:r w:rsidRPr="009424B6">
              <w:t>Wang 2020d</w:t>
            </w:r>
          </w:p>
        </w:tc>
        <w:tc>
          <w:tcPr>
            <w:tcW w:w="1208" w:type="dxa"/>
          </w:tcPr>
          <w:p w14:paraId="3B84B621" w14:textId="77777777" w:rsidR="008E3B1B" w:rsidRPr="009424B6" w:rsidRDefault="008E3B1B" w:rsidP="00927374">
            <w:r>
              <w:t>None.</w:t>
            </w:r>
          </w:p>
        </w:tc>
        <w:tc>
          <w:tcPr>
            <w:tcW w:w="11056" w:type="dxa"/>
          </w:tcPr>
          <w:p w14:paraId="6D4BD332" w14:textId="77777777" w:rsidR="008E3B1B" w:rsidRPr="009424B6" w:rsidRDefault="008E3B1B" w:rsidP="00927374">
            <w:r>
              <w:t>D</w:t>
            </w:r>
            <w:r w:rsidRPr="009424B6">
              <w:t>eath 7/116.</w:t>
            </w:r>
          </w:p>
        </w:tc>
      </w:tr>
      <w:tr w:rsidR="008E3B1B" w:rsidRPr="009424B6" w14:paraId="25D03087" w14:textId="77777777" w:rsidTr="00927374">
        <w:tc>
          <w:tcPr>
            <w:tcW w:w="1481" w:type="dxa"/>
          </w:tcPr>
          <w:p w14:paraId="342BBD59" w14:textId="77777777" w:rsidR="008E3B1B" w:rsidRPr="009424B6" w:rsidRDefault="008E3B1B" w:rsidP="00927374">
            <w:r w:rsidRPr="009424B6">
              <w:t>Wang 2020f</w:t>
            </w:r>
          </w:p>
        </w:tc>
        <w:tc>
          <w:tcPr>
            <w:tcW w:w="1208" w:type="dxa"/>
          </w:tcPr>
          <w:p w14:paraId="0D0BCF82" w14:textId="77777777" w:rsidR="008E3B1B" w:rsidRPr="009424B6" w:rsidRDefault="008E3B1B" w:rsidP="00927374">
            <w:r>
              <w:t>11 days</w:t>
            </w:r>
            <w:r w:rsidRPr="009424B6">
              <w:t xml:space="preserve">. </w:t>
            </w:r>
          </w:p>
        </w:tc>
        <w:tc>
          <w:tcPr>
            <w:tcW w:w="11056" w:type="dxa"/>
          </w:tcPr>
          <w:p w14:paraId="19246F58" w14:textId="77777777" w:rsidR="008E3B1B" w:rsidRPr="009424B6" w:rsidRDefault="008E3B1B" w:rsidP="00927374">
            <w:r>
              <w:t>Remain in hospital 78/125. Death 0/125. Intensive care admission 19/125. M</w:t>
            </w:r>
            <w:r w:rsidRPr="009424B6">
              <w:t>echanical ventilation 4/125.</w:t>
            </w:r>
            <w:r>
              <w:t xml:space="preserve"> </w:t>
            </w:r>
            <w:r w:rsidRPr="00B652B5">
              <w:t>Acute respirator</w:t>
            </w:r>
            <w:r>
              <w:t>y shock distress syndrome 6/125. S</w:t>
            </w:r>
            <w:r w:rsidRPr="00B652B5">
              <w:t>econdary infection 6/125.</w:t>
            </w:r>
          </w:p>
        </w:tc>
      </w:tr>
      <w:tr w:rsidR="008E3B1B" w:rsidRPr="009424B6" w14:paraId="70D6299D" w14:textId="77777777" w:rsidTr="00927374">
        <w:tc>
          <w:tcPr>
            <w:tcW w:w="1481" w:type="dxa"/>
          </w:tcPr>
          <w:p w14:paraId="3EE26F4E" w14:textId="77777777" w:rsidR="008E3B1B" w:rsidRPr="009424B6" w:rsidRDefault="008E3B1B" w:rsidP="00927374">
            <w:r w:rsidRPr="009424B6">
              <w:t>Wang 2020g</w:t>
            </w:r>
          </w:p>
        </w:tc>
        <w:tc>
          <w:tcPr>
            <w:tcW w:w="1208" w:type="dxa"/>
          </w:tcPr>
          <w:p w14:paraId="0FD4C906" w14:textId="77777777" w:rsidR="008E3B1B" w:rsidRPr="009424B6" w:rsidRDefault="008E3B1B" w:rsidP="00927374">
            <w:r>
              <w:t>4 days</w:t>
            </w:r>
            <w:r w:rsidRPr="009424B6">
              <w:t>.</w:t>
            </w:r>
          </w:p>
        </w:tc>
        <w:tc>
          <w:tcPr>
            <w:tcW w:w="11056" w:type="dxa"/>
          </w:tcPr>
          <w:p w14:paraId="71309BCE" w14:textId="77777777" w:rsidR="008E3B1B" w:rsidRPr="009424B6" w:rsidRDefault="008E3B1B" w:rsidP="00927374">
            <w:r>
              <w:t>Remained in hospital 85/138. Death 6/138. I</w:t>
            </w:r>
            <w:r w:rsidRPr="009424B6">
              <w:t xml:space="preserve">ntensive care </w:t>
            </w:r>
            <w:r>
              <w:t>admission 36/138. M</w:t>
            </w:r>
            <w:r w:rsidRPr="009424B6">
              <w:t>echanical ventilation 6/138.</w:t>
            </w:r>
            <w:r>
              <w:t xml:space="preserve"> </w:t>
            </w:r>
            <w:r w:rsidRPr="00B652B5">
              <w:t>Acute respiratory distress</w:t>
            </w:r>
            <w:r>
              <w:t xml:space="preserve"> syndrome 12/138. Acute cardiac injury 10/138. Shock 12/138. A</w:t>
            </w:r>
            <w:r w:rsidRPr="00B652B5">
              <w:t xml:space="preserve">rrhythmia 23/138.   </w:t>
            </w:r>
          </w:p>
        </w:tc>
      </w:tr>
      <w:tr w:rsidR="008E3B1B" w:rsidRPr="009424B6" w14:paraId="092AB1FC" w14:textId="77777777" w:rsidTr="00927374">
        <w:tc>
          <w:tcPr>
            <w:tcW w:w="1481" w:type="dxa"/>
          </w:tcPr>
          <w:p w14:paraId="63076EEF" w14:textId="77777777" w:rsidR="008E3B1B" w:rsidRPr="009424B6" w:rsidRDefault="008E3B1B" w:rsidP="00927374">
            <w:r w:rsidRPr="009424B6">
              <w:t>Xu 2020</w:t>
            </w:r>
          </w:p>
        </w:tc>
        <w:tc>
          <w:tcPr>
            <w:tcW w:w="1208" w:type="dxa"/>
          </w:tcPr>
          <w:p w14:paraId="2F37AD41" w14:textId="77777777" w:rsidR="008E3B1B" w:rsidRPr="009424B6" w:rsidRDefault="008E3B1B" w:rsidP="00927374">
            <w:r>
              <w:t>4 days.</w:t>
            </w:r>
          </w:p>
        </w:tc>
        <w:tc>
          <w:tcPr>
            <w:tcW w:w="11056" w:type="dxa"/>
          </w:tcPr>
          <w:p w14:paraId="05FE55B5" w14:textId="77777777" w:rsidR="008E3B1B" w:rsidRPr="009424B6" w:rsidRDefault="008E3B1B" w:rsidP="00927374">
            <w:r>
              <w:t>Remained in hospital 45/187. Death 28/187. Bacterial infection 23/187. Fungal</w:t>
            </w:r>
            <w:r w:rsidRPr="00B652B5">
              <w:t xml:space="preserve"> infection 2/187.</w:t>
            </w:r>
          </w:p>
        </w:tc>
      </w:tr>
      <w:tr w:rsidR="008E3B1B" w:rsidRPr="00AA58EA" w14:paraId="30BBF2CC" w14:textId="77777777" w:rsidTr="00927374">
        <w:tc>
          <w:tcPr>
            <w:tcW w:w="1481" w:type="dxa"/>
          </w:tcPr>
          <w:p w14:paraId="45FAD0FC" w14:textId="77777777" w:rsidR="008E3B1B" w:rsidRPr="009424B6" w:rsidRDefault="008E3B1B" w:rsidP="00927374">
            <w:r>
              <w:t>Yan 2020</w:t>
            </w:r>
          </w:p>
        </w:tc>
        <w:tc>
          <w:tcPr>
            <w:tcW w:w="1208" w:type="dxa"/>
          </w:tcPr>
          <w:p w14:paraId="4230357A" w14:textId="77777777" w:rsidR="008E3B1B" w:rsidRPr="009424B6" w:rsidRDefault="008E3B1B" w:rsidP="00927374">
            <w:r>
              <w:t>None.</w:t>
            </w:r>
          </w:p>
        </w:tc>
        <w:tc>
          <w:tcPr>
            <w:tcW w:w="11056" w:type="dxa"/>
          </w:tcPr>
          <w:p w14:paraId="4E8072AB" w14:textId="77777777" w:rsidR="008E3B1B" w:rsidRPr="00AA58EA" w:rsidRDefault="008E3B1B" w:rsidP="00927374">
            <w:pPr>
              <w:rPr>
                <w:rFonts w:cstheme="minorHAnsi"/>
              </w:rPr>
            </w:pPr>
            <w:r>
              <w:rPr>
                <w:rFonts w:cstheme="minorHAnsi"/>
              </w:rPr>
              <w:t xml:space="preserve">Admitted 26/128. </w:t>
            </w:r>
          </w:p>
        </w:tc>
      </w:tr>
      <w:tr w:rsidR="008E3B1B" w:rsidRPr="009424B6" w14:paraId="2C97F7BF" w14:textId="77777777" w:rsidTr="00927374">
        <w:tc>
          <w:tcPr>
            <w:tcW w:w="1481" w:type="dxa"/>
          </w:tcPr>
          <w:p w14:paraId="355E4C6F" w14:textId="77777777" w:rsidR="008E3B1B" w:rsidRPr="009424B6" w:rsidRDefault="008E3B1B" w:rsidP="00927374">
            <w:r w:rsidRPr="009424B6">
              <w:t>Yao 2020</w:t>
            </w:r>
          </w:p>
        </w:tc>
        <w:tc>
          <w:tcPr>
            <w:tcW w:w="1208" w:type="dxa"/>
          </w:tcPr>
          <w:p w14:paraId="7DA70D5F" w14:textId="77777777" w:rsidR="008E3B1B" w:rsidRPr="009424B6" w:rsidRDefault="008E3B1B" w:rsidP="00927374">
            <w:r>
              <w:t>21 days</w:t>
            </w:r>
            <w:r w:rsidRPr="009424B6">
              <w:t>.</w:t>
            </w:r>
          </w:p>
        </w:tc>
        <w:tc>
          <w:tcPr>
            <w:tcW w:w="11056" w:type="dxa"/>
          </w:tcPr>
          <w:p w14:paraId="0CB8E78E" w14:textId="77777777" w:rsidR="008E3B1B" w:rsidRPr="009424B6" w:rsidRDefault="008E3B1B" w:rsidP="00927374">
            <w:r>
              <w:t>I</w:t>
            </w:r>
            <w:r w:rsidRPr="009424B6">
              <w:t xml:space="preserve">ntensive care admission 17/108. </w:t>
            </w:r>
            <w:r w:rsidRPr="00B652B5">
              <w:t>Acute respi</w:t>
            </w:r>
            <w:r>
              <w:t>ratory distress syndrome 45/108. Acute cardiac injury 8/108. Acute kidney injury 16/108. Sepsis 35/108. S</w:t>
            </w:r>
            <w:r w:rsidRPr="00B652B5">
              <w:t>eptic shock 6/108.</w:t>
            </w:r>
          </w:p>
        </w:tc>
      </w:tr>
      <w:tr w:rsidR="008E3B1B" w:rsidRPr="009424B6" w14:paraId="0C2E1CD9" w14:textId="77777777" w:rsidTr="00927374">
        <w:tc>
          <w:tcPr>
            <w:tcW w:w="1481" w:type="dxa"/>
          </w:tcPr>
          <w:p w14:paraId="5D0826F6" w14:textId="77777777" w:rsidR="008E3B1B" w:rsidRPr="009424B6" w:rsidRDefault="008E3B1B" w:rsidP="00927374">
            <w:r w:rsidRPr="009424B6">
              <w:t>Zhang 2020b</w:t>
            </w:r>
          </w:p>
        </w:tc>
        <w:tc>
          <w:tcPr>
            <w:tcW w:w="1208" w:type="dxa"/>
          </w:tcPr>
          <w:p w14:paraId="1CCB9DA3" w14:textId="77777777" w:rsidR="008E3B1B" w:rsidRPr="009424B6" w:rsidRDefault="008E3B1B" w:rsidP="00927374">
            <w:r>
              <w:t>3 days</w:t>
            </w:r>
            <w:r w:rsidRPr="009424B6">
              <w:t xml:space="preserve">. </w:t>
            </w:r>
          </w:p>
        </w:tc>
        <w:tc>
          <w:tcPr>
            <w:tcW w:w="11056" w:type="dxa"/>
          </w:tcPr>
          <w:p w14:paraId="4A6B29C4" w14:textId="77777777" w:rsidR="008E3B1B" w:rsidRPr="009424B6" w:rsidRDefault="008E3B1B" w:rsidP="00927374">
            <w:r>
              <w:t>I</w:t>
            </w:r>
            <w:r w:rsidRPr="009424B6">
              <w:t xml:space="preserve">mprovement </w:t>
            </w:r>
            <w:r>
              <w:t>in clinical status 251/663. D</w:t>
            </w:r>
            <w:r w:rsidRPr="009424B6">
              <w:t>eath 25/663.</w:t>
            </w:r>
          </w:p>
        </w:tc>
      </w:tr>
      <w:tr w:rsidR="008E3B1B" w:rsidRPr="009424B6" w14:paraId="04E3CCC7" w14:textId="77777777" w:rsidTr="00927374">
        <w:tc>
          <w:tcPr>
            <w:tcW w:w="1481" w:type="dxa"/>
          </w:tcPr>
          <w:p w14:paraId="60155FBC" w14:textId="77777777" w:rsidR="008E3B1B" w:rsidRPr="009424B6" w:rsidRDefault="008E3B1B" w:rsidP="00927374">
            <w:r w:rsidRPr="009424B6">
              <w:t>Zhang 2020d</w:t>
            </w:r>
          </w:p>
        </w:tc>
        <w:tc>
          <w:tcPr>
            <w:tcW w:w="1208" w:type="dxa"/>
          </w:tcPr>
          <w:p w14:paraId="2F06A443" w14:textId="77777777" w:rsidR="008E3B1B" w:rsidRPr="009424B6" w:rsidRDefault="008E3B1B" w:rsidP="00927374">
            <w:r>
              <w:t>5 days</w:t>
            </w:r>
            <w:r w:rsidRPr="009424B6">
              <w:t>.</w:t>
            </w:r>
          </w:p>
        </w:tc>
        <w:tc>
          <w:tcPr>
            <w:tcW w:w="11056" w:type="dxa"/>
          </w:tcPr>
          <w:p w14:paraId="2CD86692" w14:textId="77777777" w:rsidR="008E3B1B" w:rsidRPr="009424B6" w:rsidRDefault="008E3B1B" w:rsidP="00927374">
            <w:r>
              <w:t>Discharged 42/221. Remained in hospital 167/221. D</w:t>
            </w:r>
            <w:r w:rsidRPr="009424B6">
              <w:t xml:space="preserve">eath 12/221. </w:t>
            </w:r>
            <w:r w:rsidRPr="00B652B5">
              <w:t>Acute respi</w:t>
            </w:r>
            <w:r>
              <w:t>ratory distress syndrome 48/221. Acute cardiac injury 16/221. Acute kidney injury 10/221. Shock 15/221. Arrhythmia 22/221.</w:t>
            </w:r>
            <w:r w:rsidRPr="00B652B5">
              <w:t xml:space="preserve"> </w:t>
            </w:r>
            <w:r>
              <w:t>Bacterial infection 17/221. Fungal infection</w:t>
            </w:r>
            <w:r w:rsidRPr="00B652B5">
              <w:t xml:space="preserve"> 7/221.</w:t>
            </w:r>
          </w:p>
        </w:tc>
      </w:tr>
      <w:tr w:rsidR="008E3B1B" w:rsidRPr="009424B6" w14:paraId="41699494" w14:textId="77777777" w:rsidTr="00927374">
        <w:tc>
          <w:tcPr>
            <w:tcW w:w="1481" w:type="dxa"/>
          </w:tcPr>
          <w:p w14:paraId="3233AAB0" w14:textId="77777777" w:rsidR="008E3B1B" w:rsidRPr="009424B6" w:rsidRDefault="008E3B1B" w:rsidP="00927374">
            <w:r w:rsidRPr="009424B6">
              <w:t>Zhoa 2020b</w:t>
            </w:r>
          </w:p>
        </w:tc>
        <w:tc>
          <w:tcPr>
            <w:tcW w:w="1208" w:type="dxa"/>
          </w:tcPr>
          <w:p w14:paraId="0327E4DA" w14:textId="77777777" w:rsidR="008E3B1B" w:rsidRPr="009424B6" w:rsidRDefault="008E3B1B" w:rsidP="00927374">
            <w:r>
              <w:t>7 days</w:t>
            </w:r>
            <w:r w:rsidRPr="009424B6">
              <w:t>.</w:t>
            </w:r>
          </w:p>
        </w:tc>
        <w:tc>
          <w:tcPr>
            <w:tcW w:w="11056" w:type="dxa"/>
          </w:tcPr>
          <w:p w14:paraId="2C833A8A" w14:textId="77777777" w:rsidR="008E3B1B" w:rsidRPr="009424B6" w:rsidRDefault="008E3B1B" w:rsidP="00927374">
            <w:r>
              <w:t>Discharged 42/118. R</w:t>
            </w:r>
            <w:r w:rsidRPr="009424B6">
              <w:t xml:space="preserve">emained in hospital 76/118. </w:t>
            </w:r>
          </w:p>
        </w:tc>
      </w:tr>
      <w:tr w:rsidR="008E3B1B" w14:paraId="2F65CDAA" w14:textId="77777777" w:rsidTr="00927374">
        <w:tc>
          <w:tcPr>
            <w:tcW w:w="1481" w:type="dxa"/>
          </w:tcPr>
          <w:p w14:paraId="0A75D772" w14:textId="77777777" w:rsidR="008E3B1B" w:rsidRPr="009424B6" w:rsidRDefault="008E3B1B" w:rsidP="00927374">
            <w:r w:rsidRPr="009424B6">
              <w:t>Zhou 2020</w:t>
            </w:r>
          </w:p>
        </w:tc>
        <w:tc>
          <w:tcPr>
            <w:tcW w:w="1208" w:type="dxa"/>
          </w:tcPr>
          <w:p w14:paraId="65D6F68C" w14:textId="77777777" w:rsidR="008E3B1B" w:rsidRPr="009424B6" w:rsidRDefault="008E3B1B" w:rsidP="00927374">
            <w:r>
              <w:t>None.</w:t>
            </w:r>
          </w:p>
        </w:tc>
        <w:tc>
          <w:tcPr>
            <w:tcW w:w="11056" w:type="dxa"/>
          </w:tcPr>
          <w:p w14:paraId="02BD334D" w14:textId="77777777" w:rsidR="008E3B1B" w:rsidRDefault="008E3B1B" w:rsidP="00927374">
            <w:r>
              <w:rPr>
                <w:rFonts w:cstheme="minorHAnsi"/>
              </w:rPr>
              <w:t>D</w:t>
            </w:r>
            <w:r>
              <w:t xml:space="preserve">eath 54/191. Intensive care admission 50/191. </w:t>
            </w:r>
            <w:r w:rsidRPr="00B652B5">
              <w:t>Acute respi</w:t>
            </w:r>
            <w:r>
              <w:t>ratory distress syndrome 49/191. Respiratory failure 103/191. Acute cardiac injury 33/191. Heart failure 44/191. Acute kidney injury 28/191. Septic shock 38/191. Sepsis 112/191. Coagulopathy 37/191. Secondary infection 28/191. Hypoproteinaemia 22/191. A</w:t>
            </w:r>
            <w:r w:rsidRPr="00B652B5">
              <w:t>cidosis</w:t>
            </w:r>
            <w:r>
              <w:t xml:space="preserve"> </w:t>
            </w:r>
            <w:r w:rsidRPr="00B652B5">
              <w:t>17/191.</w:t>
            </w:r>
            <w:r w:rsidRPr="008B46BF">
              <w:t xml:space="preserve"> </w:t>
            </w:r>
            <w:r>
              <w:t>M</w:t>
            </w:r>
            <w:r w:rsidRPr="009424B6">
              <w:t>echanical ventilation 33/191.</w:t>
            </w:r>
            <w:r>
              <w:t xml:space="preserve">  </w:t>
            </w:r>
          </w:p>
        </w:tc>
      </w:tr>
    </w:tbl>
    <w:p w14:paraId="570FBCB4" w14:textId="77777777" w:rsidR="008E3B1B" w:rsidRDefault="008E3B1B" w:rsidP="008E3B1B">
      <w:pPr>
        <w:sectPr w:rsidR="008E3B1B" w:rsidSect="008E3B1B">
          <w:endnotePr>
            <w:numFmt w:val="decimal"/>
          </w:endnotePr>
          <w:pgSz w:w="16838" w:h="11906" w:orient="landscape"/>
          <w:pgMar w:top="1440" w:right="1440" w:bottom="1440" w:left="1440" w:header="708" w:footer="708" w:gutter="0"/>
          <w:cols w:space="708"/>
          <w:docGrid w:linePitch="360"/>
        </w:sectPr>
      </w:pPr>
    </w:p>
    <w:p w14:paraId="6A95A2E1" w14:textId="77777777" w:rsidR="00F629A9" w:rsidRDefault="00F629A9" w:rsidP="00F629A9">
      <w:pPr>
        <w:rPr>
          <w:rFonts w:ascii="Times New Roman" w:hAnsi="Times New Roman" w:cs="Times New Roman"/>
          <w:b/>
          <w:sz w:val="24"/>
          <w:szCs w:val="24"/>
        </w:rPr>
      </w:pPr>
      <w:r>
        <w:rPr>
          <w:rFonts w:ascii="Times New Roman" w:hAnsi="Times New Roman" w:cs="Times New Roman"/>
          <w:b/>
          <w:sz w:val="24"/>
          <w:szCs w:val="24"/>
        </w:rPr>
        <w:lastRenderedPageBreak/>
        <w:t>Supplementary Table 1: Data on admission criteria and criteria for starting oxygen therapy</w:t>
      </w:r>
    </w:p>
    <w:tbl>
      <w:tblPr>
        <w:tblStyle w:val="TableGrid"/>
        <w:tblW w:w="9322" w:type="dxa"/>
        <w:tblLook w:val="04A0" w:firstRow="1" w:lastRow="0" w:firstColumn="1" w:lastColumn="0" w:noHBand="0" w:noVBand="1"/>
      </w:tblPr>
      <w:tblGrid>
        <w:gridCol w:w="1696"/>
        <w:gridCol w:w="3647"/>
        <w:gridCol w:w="3979"/>
      </w:tblGrid>
      <w:tr w:rsidR="00F629A9" w:rsidRPr="003C692F" w14:paraId="68A57017" w14:textId="77777777" w:rsidTr="00927374">
        <w:tc>
          <w:tcPr>
            <w:tcW w:w="1696" w:type="dxa"/>
          </w:tcPr>
          <w:p w14:paraId="099692EB" w14:textId="77777777" w:rsidR="00F629A9" w:rsidRPr="003C692F" w:rsidRDefault="00F629A9" w:rsidP="00927374">
            <w:pPr>
              <w:jc w:val="center"/>
              <w:rPr>
                <w:b/>
              </w:rPr>
            </w:pPr>
            <w:r w:rsidRPr="003C692F">
              <w:rPr>
                <w:b/>
              </w:rPr>
              <w:t>Study ID</w:t>
            </w:r>
          </w:p>
        </w:tc>
        <w:tc>
          <w:tcPr>
            <w:tcW w:w="3647" w:type="dxa"/>
          </w:tcPr>
          <w:p w14:paraId="708EFA8A" w14:textId="77777777" w:rsidR="00F629A9" w:rsidRPr="003C692F" w:rsidRDefault="00F629A9" w:rsidP="00927374">
            <w:pPr>
              <w:rPr>
                <w:b/>
              </w:rPr>
            </w:pPr>
            <w:r>
              <w:rPr>
                <w:b/>
              </w:rPr>
              <w:t xml:space="preserve">Data on admission criteria </w:t>
            </w:r>
          </w:p>
        </w:tc>
        <w:tc>
          <w:tcPr>
            <w:tcW w:w="3979" w:type="dxa"/>
          </w:tcPr>
          <w:p w14:paraId="382E70AD" w14:textId="77777777" w:rsidR="00F629A9" w:rsidRDefault="00F629A9" w:rsidP="00927374">
            <w:pPr>
              <w:rPr>
                <w:b/>
              </w:rPr>
            </w:pPr>
            <w:r>
              <w:rPr>
                <w:b/>
              </w:rPr>
              <w:t>Criteria for starting oxygen therapy</w:t>
            </w:r>
          </w:p>
        </w:tc>
      </w:tr>
      <w:tr w:rsidR="00F629A9" w:rsidRPr="003C692F" w14:paraId="08E0FBEB" w14:textId="77777777" w:rsidTr="00927374">
        <w:tc>
          <w:tcPr>
            <w:tcW w:w="1696" w:type="dxa"/>
          </w:tcPr>
          <w:p w14:paraId="2DCA1AFE" w14:textId="77777777" w:rsidR="00F629A9" w:rsidRPr="003C692F" w:rsidRDefault="00F629A9" w:rsidP="00927374">
            <w:r w:rsidRPr="003C692F">
              <w:t>Cai 2020</w:t>
            </w:r>
          </w:p>
        </w:tc>
        <w:tc>
          <w:tcPr>
            <w:tcW w:w="3647" w:type="dxa"/>
          </w:tcPr>
          <w:p w14:paraId="3D7A46AF" w14:textId="77777777" w:rsidR="00F629A9" w:rsidRPr="003C692F" w:rsidRDefault="00F629A9" w:rsidP="00927374">
            <w:r>
              <w:t>All Covid-19 patients in Shenzhen City.</w:t>
            </w:r>
          </w:p>
        </w:tc>
        <w:tc>
          <w:tcPr>
            <w:tcW w:w="3979" w:type="dxa"/>
          </w:tcPr>
          <w:p w14:paraId="16F67B32" w14:textId="77777777" w:rsidR="00F629A9" w:rsidRPr="002330E4" w:rsidRDefault="00F629A9" w:rsidP="00927374">
            <w:pPr>
              <w:rPr>
                <w:rFonts w:cstheme="minorHAnsi"/>
              </w:rPr>
            </w:pPr>
            <w:r w:rsidRPr="002330E4">
              <w:rPr>
                <w:rFonts w:cstheme="minorHAnsi"/>
              </w:rPr>
              <w:t>International guidelines for community acquired pneumonia. (Metlay JP, Waterer GW, Long AC, et al. Am J Respir Crit Care Med. 2019;200:e45‐e67)</w:t>
            </w:r>
          </w:p>
        </w:tc>
      </w:tr>
      <w:tr w:rsidR="00F629A9" w:rsidRPr="003C692F" w14:paraId="0D7FEAE8" w14:textId="77777777" w:rsidTr="00927374">
        <w:trPr>
          <w:trHeight w:val="662"/>
        </w:trPr>
        <w:tc>
          <w:tcPr>
            <w:tcW w:w="1696" w:type="dxa"/>
          </w:tcPr>
          <w:p w14:paraId="3A2D162D" w14:textId="77777777" w:rsidR="00F629A9" w:rsidRPr="003C692F" w:rsidRDefault="00F629A9" w:rsidP="00927374">
            <w:r w:rsidRPr="003C692F">
              <w:t>Cao 2020</w:t>
            </w:r>
          </w:p>
        </w:tc>
        <w:tc>
          <w:tcPr>
            <w:tcW w:w="3647" w:type="dxa"/>
          </w:tcPr>
          <w:p w14:paraId="6EB891D7" w14:textId="77777777" w:rsidR="00F629A9" w:rsidRPr="003C692F" w:rsidRDefault="00F629A9" w:rsidP="00927374">
            <w:r>
              <w:t>Covid-19 positive pneumonia and/or infected cases with a chronic illness.</w:t>
            </w:r>
          </w:p>
        </w:tc>
        <w:tc>
          <w:tcPr>
            <w:tcW w:w="3979" w:type="dxa"/>
          </w:tcPr>
          <w:p w14:paraId="39BFC89C" w14:textId="77777777" w:rsidR="00F629A9" w:rsidRPr="003C692F" w:rsidRDefault="00F629A9" w:rsidP="00927374">
            <w:pPr>
              <w:shd w:val="clear" w:color="auto" w:fill="FFFFFF"/>
              <w:spacing w:after="225"/>
              <w:textAlignment w:val="baseline"/>
            </w:pPr>
            <w:r>
              <w:t>No criteria for starting oxygen therapy.</w:t>
            </w:r>
          </w:p>
        </w:tc>
      </w:tr>
      <w:tr w:rsidR="00F629A9" w:rsidRPr="003C692F" w14:paraId="5A2009D8" w14:textId="77777777" w:rsidTr="00927374">
        <w:tc>
          <w:tcPr>
            <w:tcW w:w="1696" w:type="dxa"/>
          </w:tcPr>
          <w:p w14:paraId="7F637EC6" w14:textId="77777777" w:rsidR="00F629A9" w:rsidRPr="003C692F" w:rsidRDefault="00F629A9" w:rsidP="00927374">
            <w:r w:rsidRPr="003C692F">
              <w:t>Chen 2020a</w:t>
            </w:r>
          </w:p>
        </w:tc>
        <w:tc>
          <w:tcPr>
            <w:tcW w:w="3647" w:type="dxa"/>
          </w:tcPr>
          <w:p w14:paraId="2703707C" w14:textId="77777777" w:rsidR="00F629A9" w:rsidRPr="003C692F" w:rsidRDefault="00F629A9" w:rsidP="00927374">
            <w:r>
              <w:t>No comment on admission criteria.</w:t>
            </w:r>
          </w:p>
        </w:tc>
        <w:tc>
          <w:tcPr>
            <w:tcW w:w="3979" w:type="dxa"/>
          </w:tcPr>
          <w:p w14:paraId="49FF16F1" w14:textId="77777777" w:rsidR="00F629A9" w:rsidRPr="003C692F" w:rsidRDefault="00F629A9" w:rsidP="00927374">
            <w:r w:rsidRPr="00B323A9">
              <w:t>No comment on admission criteria</w:t>
            </w:r>
            <w:r>
              <w:t>.</w:t>
            </w:r>
          </w:p>
        </w:tc>
      </w:tr>
      <w:tr w:rsidR="00F629A9" w:rsidRPr="003C692F" w14:paraId="602C8D13" w14:textId="77777777" w:rsidTr="00927374">
        <w:tc>
          <w:tcPr>
            <w:tcW w:w="1696" w:type="dxa"/>
          </w:tcPr>
          <w:p w14:paraId="1A268BB2" w14:textId="77777777" w:rsidR="00F629A9" w:rsidRPr="003C692F" w:rsidRDefault="00F629A9" w:rsidP="00927374">
            <w:r w:rsidRPr="003C692F">
              <w:t>Chen 2020b</w:t>
            </w:r>
          </w:p>
        </w:tc>
        <w:tc>
          <w:tcPr>
            <w:tcW w:w="3647" w:type="dxa"/>
          </w:tcPr>
          <w:p w14:paraId="53C9F88A" w14:textId="77777777" w:rsidR="00F629A9" w:rsidRPr="003C692F" w:rsidRDefault="00F629A9" w:rsidP="00927374">
            <w:r w:rsidRPr="00B323A9">
              <w:t>No comment on admission criteria</w:t>
            </w:r>
            <w:r>
              <w:t>.</w:t>
            </w:r>
          </w:p>
        </w:tc>
        <w:tc>
          <w:tcPr>
            <w:tcW w:w="3979" w:type="dxa"/>
          </w:tcPr>
          <w:p w14:paraId="0650ADEA" w14:textId="77777777" w:rsidR="00F629A9" w:rsidRPr="003C692F" w:rsidRDefault="00F629A9" w:rsidP="00927374">
            <w:r w:rsidRPr="00A06612">
              <w:t>Supplemental oxygen therapy should be given immediately to patients with hypoxaemia. Oxygen therapy can be started at a flow rate of 5 L/min, and the target oxygen saturation is pulse oxygen saturation ≥90% in non-pregnant adult patients, ≥92-95% in pregnant patients, and ≥94% in patients who are critically ill with severe respiratory distress, shock, or coma.</w:t>
            </w:r>
            <w:r>
              <w:t xml:space="preserve"> </w:t>
            </w:r>
            <w:r w:rsidRPr="00A06612">
              <w:t>If standard oxygen therapy fails, mechanical ventilation should be conside</w:t>
            </w:r>
            <w:r>
              <w:t>red and</w:t>
            </w:r>
            <w:r w:rsidRPr="00A06612">
              <w:t xml:space="preserve"> high flow nasal catheter oxygen or non-invasive ventilation (for example, bi</w:t>
            </w:r>
            <w:r>
              <w:t>-</w:t>
            </w:r>
            <w:r w:rsidRPr="00A06612">
              <w:t>level positive airway pressure mode) can be used. If no improvement is seen within one hour of non-invasive mechanical ventilatio</w:t>
            </w:r>
            <w:r>
              <w:t>n, invasive mechanical ventilati</w:t>
            </w:r>
            <w:r w:rsidRPr="00A06612">
              <w:t>on should be used</w:t>
            </w:r>
            <w:r>
              <w:t>.</w:t>
            </w:r>
          </w:p>
        </w:tc>
      </w:tr>
      <w:tr w:rsidR="00F629A9" w:rsidRPr="003C692F" w14:paraId="7A05871E" w14:textId="77777777" w:rsidTr="00927374">
        <w:tc>
          <w:tcPr>
            <w:tcW w:w="1696" w:type="dxa"/>
          </w:tcPr>
          <w:p w14:paraId="282CEC0B" w14:textId="77777777" w:rsidR="00F629A9" w:rsidRPr="003C692F" w:rsidRDefault="00F629A9" w:rsidP="00927374">
            <w:r w:rsidRPr="003C692F">
              <w:t>Deng 2020a</w:t>
            </w:r>
          </w:p>
        </w:tc>
        <w:tc>
          <w:tcPr>
            <w:tcW w:w="3647" w:type="dxa"/>
          </w:tcPr>
          <w:p w14:paraId="5E68292D" w14:textId="77777777" w:rsidR="00F629A9" w:rsidRPr="003C692F" w:rsidRDefault="00F629A9" w:rsidP="00927374">
            <w:r>
              <w:t>No comment on admission criteria.</w:t>
            </w:r>
          </w:p>
        </w:tc>
        <w:tc>
          <w:tcPr>
            <w:tcW w:w="3979" w:type="dxa"/>
          </w:tcPr>
          <w:p w14:paraId="5D00929D" w14:textId="77777777" w:rsidR="00F629A9" w:rsidRPr="003C692F" w:rsidRDefault="00F629A9" w:rsidP="00927374">
            <w:r>
              <w:t>No criteria for starting oxygen therapy</w:t>
            </w:r>
          </w:p>
        </w:tc>
      </w:tr>
      <w:tr w:rsidR="00F629A9" w:rsidRPr="003C692F" w14:paraId="69E44393" w14:textId="77777777" w:rsidTr="00927374">
        <w:tc>
          <w:tcPr>
            <w:tcW w:w="1696" w:type="dxa"/>
          </w:tcPr>
          <w:p w14:paraId="411D944B" w14:textId="77777777" w:rsidR="00F629A9" w:rsidRPr="003C692F" w:rsidRDefault="00F629A9" w:rsidP="00927374">
            <w:r w:rsidRPr="003C692F">
              <w:t>Deng 2020b</w:t>
            </w:r>
          </w:p>
        </w:tc>
        <w:tc>
          <w:tcPr>
            <w:tcW w:w="3647" w:type="dxa"/>
          </w:tcPr>
          <w:p w14:paraId="26CEC79B" w14:textId="77777777" w:rsidR="00F629A9" w:rsidRPr="003C692F" w:rsidRDefault="00F629A9" w:rsidP="00927374">
            <w:r w:rsidRPr="00FC7220">
              <w:t>No comment on admission criteria</w:t>
            </w:r>
            <w:r>
              <w:t>.</w:t>
            </w:r>
          </w:p>
        </w:tc>
        <w:tc>
          <w:tcPr>
            <w:tcW w:w="3979" w:type="dxa"/>
          </w:tcPr>
          <w:p w14:paraId="65CC4E49" w14:textId="77777777" w:rsidR="00F629A9" w:rsidRPr="003C692F" w:rsidRDefault="00F629A9" w:rsidP="00927374">
            <w:r>
              <w:t>No criteria for starting oxygen therapy.</w:t>
            </w:r>
          </w:p>
        </w:tc>
      </w:tr>
      <w:tr w:rsidR="00F629A9" w:rsidRPr="003C692F" w14:paraId="6166051B" w14:textId="77777777" w:rsidTr="00927374">
        <w:tc>
          <w:tcPr>
            <w:tcW w:w="1696" w:type="dxa"/>
          </w:tcPr>
          <w:p w14:paraId="75013E4F" w14:textId="77777777" w:rsidR="00F629A9" w:rsidRPr="003C692F" w:rsidRDefault="00F629A9" w:rsidP="00927374">
            <w:r w:rsidRPr="003C692F">
              <w:t>Du 2020</w:t>
            </w:r>
          </w:p>
        </w:tc>
        <w:tc>
          <w:tcPr>
            <w:tcW w:w="3647" w:type="dxa"/>
          </w:tcPr>
          <w:p w14:paraId="4BC049B8" w14:textId="77777777" w:rsidR="00F629A9" w:rsidRPr="003C692F" w:rsidRDefault="00F629A9" w:rsidP="00927374">
            <w:r w:rsidRPr="00FC7220">
              <w:t>No comment on admission criteria</w:t>
            </w:r>
            <w:r>
              <w:t>.</w:t>
            </w:r>
          </w:p>
        </w:tc>
        <w:tc>
          <w:tcPr>
            <w:tcW w:w="3979" w:type="dxa"/>
          </w:tcPr>
          <w:p w14:paraId="2AD8FCC6" w14:textId="77777777" w:rsidR="00F629A9" w:rsidRPr="003C692F" w:rsidRDefault="00F629A9" w:rsidP="00927374">
            <w:r>
              <w:t>No criteria for starting oxygen therapy.</w:t>
            </w:r>
          </w:p>
        </w:tc>
      </w:tr>
      <w:tr w:rsidR="00F629A9" w:rsidRPr="003C692F" w14:paraId="68C0E63E" w14:textId="77777777" w:rsidTr="00927374">
        <w:tc>
          <w:tcPr>
            <w:tcW w:w="1696" w:type="dxa"/>
          </w:tcPr>
          <w:p w14:paraId="21DEBA19" w14:textId="77777777" w:rsidR="00F629A9" w:rsidRPr="003C692F" w:rsidRDefault="00F629A9" w:rsidP="00927374">
            <w:r w:rsidRPr="003C692F">
              <w:t>Fan 2020</w:t>
            </w:r>
          </w:p>
        </w:tc>
        <w:tc>
          <w:tcPr>
            <w:tcW w:w="3647" w:type="dxa"/>
          </w:tcPr>
          <w:p w14:paraId="78960A06" w14:textId="77777777" w:rsidR="00F629A9" w:rsidRPr="003C692F" w:rsidRDefault="00F629A9" w:rsidP="00927374">
            <w:r>
              <w:t>No comment on admission criteria.</w:t>
            </w:r>
          </w:p>
        </w:tc>
        <w:tc>
          <w:tcPr>
            <w:tcW w:w="3979" w:type="dxa"/>
          </w:tcPr>
          <w:p w14:paraId="2F0B8A2E" w14:textId="77777777" w:rsidR="00F629A9" w:rsidRPr="003C692F" w:rsidRDefault="00F629A9" w:rsidP="00927374">
            <w:r>
              <w:t>Oxygen therapy given to patients with hypoxemia, no other details provided.</w:t>
            </w:r>
          </w:p>
        </w:tc>
      </w:tr>
      <w:tr w:rsidR="00F629A9" w:rsidRPr="003C692F" w14:paraId="48044CDB" w14:textId="77777777" w:rsidTr="00927374">
        <w:tc>
          <w:tcPr>
            <w:tcW w:w="1696" w:type="dxa"/>
          </w:tcPr>
          <w:p w14:paraId="4B4DC911" w14:textId="77777777" w:rsidR="00F629A9" w:rsidRPr="003C692F" w:rsidRDefault="00F629A9" w:rsidP="00927374">
            <w:r w:rsidRPr="003C692F">
              <w:t>Feng 2020</w:t>
            </w:r>
          </w:p>
        </w:tc>
        <w:tc>
          <w:tcPr>
            <w:tcW w:w="3647" w:type="dxa"/>
          </w:tcPr>
          <w:p w14:paraId="02276446" w14:textId="77777777" w:rsidR="00F629A9" w:rsidRPr="003C692F" w:rsidRDefault="00F629A9" w:rsidP="00927374">
            <w:r>
              <w:t>No comment on admission criteria.</w:t>
            </w:r>
          </w:p>
        </w:tc>
        <w:tc>
          <w:tcPr>
            <w:tcW w:w="3979" w:type="dxa"/>
          </w:tcPr>
          <w:p w14:paraId="3C3E95C4" w14:textId="77777777" w:rsidR="00F629A9" w:rsidRPr="003C692F" w:rsidRDefault="00F629A9" w:rsidP="00927374">
            <w:r>
              <w:t>Respiratory failure requiring mechanical ventilation.</w:t>
            </w:r>
          </w:p>
        </w:tc>
      </w:tr>
      <w:tr w:rsidR="00F629A9" w:rsidRPr="003C692F" w14:paraId="60EC5BFC" w14:textId="77777777" w:rsidTr="00927374">
        <w:tc>
          <w:tcPr>
            <w:tcW w:w="1696" w:type="dxa"/>
          </w:tcPr>
          <w:p w14:paraId="6805576E" w14:textId="77777777" w:rsidR="00F629A9" w:rsidRPr="003C692F" w:rsidRDefault="00F629A9" w:rsidP="00927374">
            <w:r w:rsidRPr="003C692F">
              <w:t>Garg 2020</w:t>
            </w:r>
          </w:p>
        </w:tc>
        <w:tc>
          <w:tcPr>
            <w:tcW w:w="3647" w:type="dxa"/>
          </w:tcPr>
          <w:p w14:paraId="2FF80A0D" w14:textId="77777777" w:rsidR="00F629A9" w:rsidRPr="003C692F" w:rsidRDefault="00F629A9" w:rsidP="00927374">
            <w:r>
              <w:t>No comment on admission criteria.</w:t>
            </w:r>
          </w:p>
        </w:tc>
        <w:tc>
          <w:tcPr>
            <w:tcW w:w="3979" w:type="dxa"/>
          </w:tcPr>
          <w:p w14:paraId="59A66E8F" w14:textId="77777777" w:rsidR="00F629A9" w:rsidRPr="003C692F" w:rsidRDefault="00F629A9" w:rsidP="00927374">
            <w:r>
              <w:t>No criteria for starting oxygen therapy.</w:t>
            </w:r>
          </w:p>
        </w:tc>
      </w:tr>
      <w:tr w:rsidR="00F629A9" w:rsidRPr="003C692F" w14:paraId="4B821064" w14:textId="77777777" w:rsidTr="00927374">
        <w:tc>
          <w:tcPr>
            <w:tcW w:w="1696" w:type="dxa"/>
          </w:tcPr>
          <w:p w14:paraId="6691ABEF" w14:textId="77777777" w:rsidR="00F629A9" w:rsidRPr="003C692F" w:rsidRDefault="00F629A9" w:rsidP="00927374">
            <w:r w:rsidRPr="003C692F">
              <w:t>Guan 2020a</w:t>
            </w:r>
          </w:p>
        </w:tc>
        <w:tc>
          <w:tcPr>
            <w:tcW w:w="3647" w:type="dxa"/>
          </w:tcPr>
          <w:p w14:paraId="7D7DE469" w14:textId="77777777" w:rsidR="00F629A9" w:rsidRPr="003C692F" w:rsidRDefault="00F629A9" w:rsidP="00927374">
            <w:r>
              <w:t>No comment on admission criteria.</w:t>
            </w:r>
          </w:p>
        </w:tc>
        <w:tc>
          <w:tcPr>
            <w:tcW w:w="3979" w:type="dxa"/>
          </w:tcPr>
          <w:p w14:paraId="61B08242" w14:textId="77777777" w:rsidR="00F629A9" w:rsidRPr="003C692F" w:rsidRDefault="00F629A9" w:rsidP="00927374">
            <w:r>
              <w:t>No criteria for starting oxygen therapy.</w:t>
            </w:r>
          </w:p>
        </w:tc>
      </w:tr>
      <w:tr w:rsidR="00F629A9" w:rsidRPr="003C692F" w14:paraId="08D8A85C" w14:textId="77777777" w:rsidTr="00927374">
        <w:tc>
          <w:tcPr>
            <w:tcW w:w="1696" w:type="dxa"/>
          </w:tcPr>
          <w:p w14:paraId="57BBB42D" w14:textId="77777777" w:rsidR="00F629A9" w:rsidRPr="003C692F" w:rsidRDefault="00F629A9" w:rsidP="00927374">
            <w:r w:rsidRPr="003C692F">
              <w:t>Guan 2020b</w:t>
            </w:r>
          </w:p>
        </w:tc>
        <w:tc>
          <w:tcPr>
            <w:tcW w:w="3647" w:type="dxa"/>
          </w:tcPr>
          <w:p w14:paraId="56FC191C" w14:textId="77777777" w:rsidR="00F629A9" w:rsidRPr="003C692F" w:rsidRDefault="00F629A9" w:rsidP="00927374">
            <w:r>
              <w:t>No comment on admission criteria.</w:t>
            </w:r>
          </w:p>
        </w:tc>
        <w:tc>
          <w:tcPr>
            <w:tcW w:w="3979" w:type="dxa"/>
          </w:tcPr>
          <w:p w14:paraId="205C1D31" w14:textId="77777777" w:rsidR="00F629A9" w:rsidRPr="003C692F" w:rsidRDefault="00F629A9" w:rsidP="00927374">
            <w:r>
              <w:t>Respiratory failure requiring mechanical ventilation.</w:t>
            </w:r>
          </w:p>
        </w:tc>
      </w:tr>
      <w:tr w:rsidR="00F629A9" w:rsidRPr="003C692F" w14:paraId="4192446D" w14:textId="77777777" w:rsidTr="00927374">
        <w:tc>
          <w:tcPr>
            <w:tcW w:w="1696" w:type="dxa"/>
          </w:tcPr>
          <w:p w14:paraId="7ABF96CD" w14:textId="77777777" w:rsidR="00F629A9" w:rsidRPr="003C692F" w:rsidRDefault="00F629A9" w:rsidP="00927374">
            <w:r w:rsidRPr="003C692F">
              <w:t>Guo 2020</w:t>
            </w:r>
          </w:p>
        </w:tc>
        <w:tc>
          <w:tcPr>
            <w:tcW w:w="3647" w:type="dxa"/>
          </w:tcPr>
          <w:p w14:paraId="23093E52" w14:textId="77777777" w:rsidR="00F629A9" w:rsidRPr="003C692F" w:rsidRDefault="00F629A9" w:rsidP="00927374">
            <w:r>
              <w:t>No comment on admission criteria.</w:t>
            </w:r>
          </w:p>
        </w:tc>
        <w:tc>
          <w:tcPr>
            <w:tcW w:w="3979" w:type="dxa"/>
          </w:tcPr>
          <w:p w14:paraId="34A88F67" w14:textId="77777777" w:rsidR="00F629A9" w:rsidRPr="003C692F" w:rsidRDefault="00F629A9" w:rsidP="00927374">
            <w:r>
              <w:t>No criteria for starting oxygen therapy.</w:t>
            </w:r>
          </w:p>
        </w:tc>
      </w:tr>
      <w:tr w:rsidR="00F629A9" w:rsidRPr="003C692F" w14:paraId="2AB1C1E1" w14:textId="77777777" w:rsidTr="00927374">
        <w:tc>
          <w:tcPr>
            <w:tcW w:w="1696" w:type="dxa"/>
          </w:tcPr>
          <w:p w14:paraId="2357D38E" w14:textId="77777777" w:rsidR="00F629A9" w:rsidRPr="003C692F" w:rsidRDefault="00F629A9" w:rsidP="00927374">
            <w:r w:rsidRPr="003C692F">
              <w:t>Han 2020a</w:t>
            </w:r>
          </w:p>
        </w:tc>
        <w:tc>
          <w:tcPr>
            <w:tcW w:w="3647" w:type="dxa"/>
          </w:tcPr>
          <w:p w14:paraId="7B5BACC6" w14:textId="77777777" w:rsidR="00F629A9" w:rsidRPr="003C692F" w:rsidRDefault="00F629A9" w:rsidP="00927374">
            <w:r>
              <w:rPr>
                <w:color w:val="000000"/>
                <w:shd w:val="clear" w:color="auto" w:fill="FFFFFF"/>
              </w:rPr>
              <w:t>Covid-19 positive patients without dyspnea, without clinical evidence of respiratory distress and were able to maintain blood oxygen saturation &gt;93% in resting condition.</w:t>
            </w:r>
          </w:p>
        </w:tc>
        <w:tc>
          <w:tcPr>
            <w:tcW w:w="3979" w:type="dxa"/>
          </w:tcPr>
          <w:p w14:paraId="07001EFF" w14:textId="77777777" w:rsidR="00F629A9" w:rsidRPr="003C692F" w:rsidRDefault="00F629A9" w:rsidP="00927374">
            <w:r>
              <w:t>No criteria for starting oxygen therapy.</w:t>
            </w:r>
          </w:p>
        </w:tc>
      </w:tr>
      <w:tr w:rsidR="00F629A9" w:rsidRPr="003C692F" w14:paraId="64FB17A6" w14:textId="77777777" w:rsidTr="00927374">
        <w:tc>
          <w:tcPr>
            <w:tcW w:w="1696" w:type="dxa"/>
          </w:tcPr>
          <w:p w14:paraId="006792C8" w14:textId="77777777" w:rsidR="00F629A9" w:rsidRPr="003C692F" w:rsidRDefault="00F629A9" w:rsidP="00927374">
            <w:r w:rsidRPr="003C692F">
              <w:t>Han 2020b</w:t>
            </w:r>
          </w:p>
        </w:tc>
        <w:tc>
          <w:tcPr>
            <w:tcW w:w="3647" w:type="dxa"/>
          </w:tcPr>
          <w:p w14:paraId="2076C56B" w14:textId="77777777" w:rsidR="00F629A9" w:rsidRPr="003C692F" w:rsidRDefault="00F629A9" w:rsidP="00927374">
            <w:r>
              <w:t>No comment on admission criteria.</w:t>
            </w:r>
          </w:p>
        </w:tc>
        <w:tc>
          <w:tcPr>
            <w:tcW w:w="3979" w:type="dxa"/>
          </w:tcPr>
          <w:p w14:paraId="07806DA5" w14:textId="77777777" w:rsidR="00F629A9" w:rsidRPr="003C692F" w:rsidRDefault="00F629A9" w:rsidP="00927374">
            <w:r>
              <w:t>Respiratory failure requiring mechanical ventilation.</w:t>
            </w:r>
          </w:p>
        </w:tc>
      </w:tr>
      <w:tr w:rsidR="00F629A9" w:rsidRPr="003C692F" w14:paraId="103B17ED" w14:textId="77777777" w:rsidTr="00927374">
        <w:tc>
          <w:tcPr>
            <w:tcW w:w="1696" w:type="dxa"/>
          </w:tcPr>
          <w:p w14:paraId="0FC72ACD" w14:textId="77777777" w:rsidR="00F629A9" w:rsidRPr="003C692F" w:rsidRDefault="00F629A9" w:rsidP="00927374">
            <w:r w:rsidRPr="003C692F">
              <w:t>Lechien 2020</w:t>
            </w:r>
          </w:p>
        </w:tc>
        <w:tc>
          <w:tcPr>
            <w:tcW w:w="3647" w:type="dxa"/>
          </w:tcPr>
          <w:p w14:paraId="66C1B8BC" w14:textId="77777777" w:rsidR="00F629A9" w:rsidRPr="003C692F" w:rsidRDefault="00F629A9" w:rsidP="00927374">
            <w:r>
              <w:t>No comment on admission criteria.</w:t>
            </w:r>
          </w:p>
        </w:tc>
        <w:tc>
          <w:tcPr>
            <w:tcW w:w="3979" w:type="dxa"/>
          </w:tcPr>
          <w:p w14:paraId="30D90254" w14:textId="77777777" w:rsidR="00F629A9" w:rsidRPr="003C692F" w:rsidRDefault="00F629A9" w:rsidP="00927374">
            <w:r>
              <w:t>No criteria for starting oxygen therapy.</w:t>
            </w:r>
          </w:p>
        </w:tc>
      </w:tr>
      <w:tr w:rsidR="00F629A9" w:rsidRPr="003C692F" w14:paraId="50FD8B38" w14:textId="77777777" w:rsidTr="00927374">
        <w:tc>
          <w:tcPr>
            <w:tcW w:w="1696" w:type="dxa"/>
          </w:tcPr>
          <w:p w14:paraId="4611968B" w14:textId="77777777" w:rsidR="00F629A9" w:rsidRPr="003C692F" w:rsidRDefault="00F629A9" w:rsidP="00927374">
            <w:r w:rsidRPr="003C692F">
              <w:t>Li 2020a</w:t>
            </w:r>
          </w:p>
        </w:tc>
        <w:tc>
          <w:tcPr>
            <w:tcW w:w="3647" w:type="dxa"/>
          </w:tcPr>
          <w:p w14:paraId="2BC93C39" w14:textId="77777777" w:rsidR="00F629A9" w:rsidRPr="003C692F" w:rsidRDefault="00F629A9" w:rsidP="00927374">
            <w:r>
              <w:t>No comment on admission criteria.</w:t>
            </w:r>
          </w:p>
        </w:tc>
        <w:tc>
          <w:tcPr>
            <w:tcW w:w="3979" w:type="dxa"/>
          </w:tcPr>
          <w:p w14:paraId="6218157F" w14:textId="77777777" w:rsidR="00F629A9" w:rsidRPr="003C692F" w:rsidRDefault="00F629A9" w:rsidP="00927374">
            <w:r>
              <w:t>No criteria for starting oxygen therapy.</w:t>
            </w:r>
          </w:p>
        </w:tc>
      </w:tr>
      <w:tr w:rsidR="00F629A9" w:rsidRPr="003C692F" w14:paraId="645B5D63" w14:textId="77777777" w:rsidTr="00927374">
        <w:tc>
          <w:tcPr>
            <w:tcW w:w="1696" w:type="dxa"/>
          </w:tcPr>
          <w:p w14:paraId="29D2B445" w14:textId="77777777" w:rsidR="00F629A9" w:rsidRPr="003C692F" w:rsidRDefault="00F629A9" w:rsidP="00927374">
            <w:r w:rsidRPr="003C692F">
              <w:lastRenderedPageBreak/>
              <w:t>Li 2020b</w:t>
            </w:r>
          </w:p>
        </w:tc>
        <w:tc>
          <w:tcPr>
            <w:tcW w:w="3647" w:type="dxa"/>
          </w:tcPr>
          <w:p w14:paraId="135A7524" w14:textId="77777777" w:rsidR="00F629A9" w:rsidRPr="003C692F" w:rsidRDefault="00F629A9" w:rsidP="00927374">
            <w:r>
              <w:t>No comment on admission criteria.</w:t>
            </w:r>
          </w:p>
        </w:tc>
        <w:tc>
          <w:tcPr>
            <w:tcW w:w="3979" w:type="dxa"/>
          </w:tcPr>
          <w:p w14:paraId="104C90CA" w14:textId="77777777" w:rsidR="00F629A9" w:rsidRPr="003C692F" w:rsidRDefault="00F629A9" w:rsidP="00927374">
            <w:r>
              <w:t>No criteria for starting oxygen therapy.</w:t>
            </w:r>
          </w:p>
        </w:tc>
      </w:tr>
      <w:tr w:rsidR="00F629A9" w:rsidRPr="003C692F" w14:paraId="0AD1D16A" w14:textId="77777777" w:rsidTr="00927374">
        <w:tc>
          <w:tcPr>
            <w:tcW w:w="1696" w:type="dxa"/>
          </w:tcPr>
          <w:p w14:paraId="201A8E29" w14:textId="77777777" w:rsidR="00F629A9" w:rsidRPr="003C692F" w:rsidRDefault="00F629A9" w:rsidP="00927374">
            <w:r w:rsidRPr="003C692F">
              <w:t>Liu 2020a</w:t>
            </w:r>
          </w:p>
        </w:tc>
        <w:tc>
          <w:tcPr>
            <w:tcW w:w="3647" w:type="dxa"/>
          </w:tcPr>
          <w:p w14:paraId="35CC83A7" w14:textId="77777777" w:rsidR="00F629A9" w:rsidRPr="003C692F" w:rsidRDefault="00F629A9" w:rsidP="00927374">
            <w:r>
              <w:t>No comment on admission criteria.</w:t>
            </w:r>
          </w:p>
        </w:tc>
        <w:tc>
          <w:tcPr>
            <w:tcW w:w="3979" w:type="dxa"/>
          </w:tcPr>
          <w:p w14:paraId="01E35F76" w14:textId="77777777" w:rsidR="00F629A9" w:rsidRPr="003C692F" w:rsidRDefault="00F629A9" w:rsidP="00927374">
            <w:r>
              <w:t>No criteria for starting oxygen therapy.</w:t>
            </w:r>
          </w:p>
        </w:tc>
      </w:tr>
      <w:tr w:rsidR="00F629A9" w:rsidRPr="003C692F" w14:paraId="4D7FB692" w14:textId="77777777" w:rsidTr="00927374">
        <w:tc>
          <w:tcPr>
            <w:tcW w:w="1696" w:type="dxa"/>
          </w:tcPr>
          <w:p w14:paraId="2E5B950C" w14:textId="77777777" w:rsidR="00F629A9" w:rsidRPr="003C692F" w:rsidRDefault="00F629A9" w:rsidP="00927374">
            <w:r w:rsidRPr="003C692F">
              <w:t>Liu 2020b</w:t>
            </w:r>
          </w:p>
        </w:tc>
        <w:tc>
          <w:tcPr>
            <w:tcW w:w="3647" w:type="dxa"/>
          </w:tcPr>
          <w:p w14:paraId="0A71A70C" w14:textId="77777777" w:rsidR="00F629A9" w:rsidRPr="003C692F" w:rsidRDefault="00F629A9" w:rsidP="00927374">
            <w:r>
              <w:t>No comment on admission criteria.</w:t>
            </w:r>
          </w:p>
        </w:tc>
        <w:tc>
          <w:tcPr>
            <w:tcW w:w="3979" w:type="dxa"/>
          </w:tcPr>
          <w:p w14:paraId="45223CB5" w14:textId="77777777" w:rsidR="00F629A9" w:rsidRPr="003C692F" w:rsidRDefault="00F629A9" w:rsidP="00927374">
            <w:r>
              <w:t>No criteria for starting oxygen therapy.</w:t>
            </w:r>
          </w:p>
        </w:tc>
      </w:tr>
      <w:tr w:rsidR="00F629A9" w:rsidRPr="003C692F" w14:paraId="1DD24269" w14:textId="77777777" w:rsidTr="00927374">
        <w:tc>
          <w:tcPr>
            <w:tcW w:w="1696" w:type="dxa"/>
          </w:tcPr>
          <w:p w14:paraId="378BD3DC" w14:textId="77777777" w:rsidR="00F629A9" w:rsidRPr="003C692F" w:rsidRDefault="00F629A9" w:rsidP="00927374">
            <w:r w:rsidRPr="003C692F">
              <w:t>Lu 2020</w:t>
            </w:r>
          </w:p>
        </w:tc>
        <w:tc>
          <w:tcPr>
            <w:tcW w:w="3647" w:type="dxa"/>
          </w:tcPr>
          <w:p w14:paraId="0A4B6A14" w14:textId="77777777" w:rsidR="00F629A9" w:rsidRPr="003C692F" w:rsidRDefault="00F629A9" w:rsidP="00927374">
            <w:r>
              <w:t>No comment on admission criteria.</w:t>
            </w:r>
          </w:p>
        </w:tc>
        <w:tc>
          <w:tcPr>
            <w:tcW w:w="3979" w:type="dxa"/>
          </w:tcPr>
          <w:p w14:paraId="0A313BDD" w14:textId="77777777" w:rsidR="00F629A9" w:rsidRPr="003C692F" w:rsidRDefault="00F629A9" w:rsidP="00927374">
            <w:r>
              <w:t>Respiratory failure requiring mechanical ventilation.</w:t>
            </w:r>
          </w:p>
        </w:tc>
      </w:tr>
      <w:tr w:rsidR="00F629A9" w:rsidRPr="003C692F" w14:paraId="64BC2503" w14:textId="77777777" w:rsidTr="00927374">
        <w:tc>
          <w:tcPr>
            <w:tcW w:w="1696" w:type="dxa"/>
          </w:tcPr>
          <w:p w14:paraId="264A87AB" w14:textId="77777777" w:rsidR="00F629A9" w:rsidRPr="003C692F" w:rsidRDefault="00F629A9" w:rsidP="00927374">
            <w:r w:rsidRPr="003C692F">
              <w:t>Mao 2020</w:t>
            </w:r>
          </w:p>
        </w:tc>
        <w:tc>
          <w:tcPr>
            <w:tcW w:w="3647" w:type="dxa"/>
          </w:tcPr>
          <w:p w14:paraId="14437694" w14:textId="77777777" w:rsidR="00F629A9" w:rsidRPr="003C692F" w:rsidRDefault="00F629A9" w:rsidP="00927374">
            <w:r>
              <w:t>No comment on admission criteria.</w:t>
            </w:r>
          </w:p>
        </w:tc>
        <w:tc>
          <w:tcPr>
            <w:tcW w:w="3979" w:type="dxa"/>
          </w:tcPr>
          <w:p w14:paraId="7B28BBDE" w14:textId="77777777" w:rsidR="00F629A9" w:rsidRPr="003C692F" w:rsidRDefault="00F629A9" w:rsidP="00927374">
            <w:r>
              <w:t>No criteria for starting oxygen therapy.</w:t>
            </w:r>
          </w:p>
        </w:tc>
      </w:tr>
      <w:tr w:rsidR="00F629A9" w:rsidRPr="003C692F" w14:paraId="51FD16D1" w14:textId="77777777" w:rsidTr="00927374">
        <w:tc>
          <w:tcPr>
            <w:tcW w:w="1696" w:type="dxa"/>
          </w:tcPr>
          <w:p w14:paraId="20E4DD8D" w14:textId="77777777" w:rsidR="00F629A9" w:rsidRPr="003C692F" w:rsidRDefault="00F629A9" w:rsidP="00927374">
            <w:r w:rsidRPr="003C692F">
              <w:t>Mo 2020</w:t>
            </w:r>
          </w:p>
        </w:tc>
        <w:tc>
          <w:tcPr>
            <w:tcW w:w="3647" w:type="dxa"/>
          </w:tcPr>
          <w:p w14:paraId="07142E90" w14:textId="77777777" w:rsidR="00F629A9" w:rsidRPr="003C692F" w:rsidRDefault="00F629A9" w:rsidP="00927374">
            <w:r>
              <w:t>No comment on admission criteria.</w:t>
            </w:r>
          </w:p>
        </w:tc>
        <w:tc>
          <w:tcPr>
            <w:tcW w:w="3979" w:type="dxa"/>
          </w:tcPr>
          <w:p w14:paraId="2C4AF09A" w14:textId="77777777" w:rsidR="00F629A9" w:rsidRPr="003C692F" w:rsidRDefault="00F629A9" w:rsidP="00927374">
            <w:r>
              <w:t>No criteria for starting oxygen therapy.</w:t>
            </w:r>
          </w:p>
        </w:tc>
      </w:tr>
      <w:tr w:rsidR="00F629A9" w:rsidRPr="003C692F" w14:paraId="7427417A" w14:textId="77777777" w:rsidTr="00927374">
        <w:tc>
          <w:tcPr>
            <w:tcW w:w="1696" w:type="dxa"/>
          </w:tcPr>
          <w:p w14:paraId="756125B7" w14:textId="77777777" w:rsidR="00F629A9" w:rsidRPr="003C692F" w:rsidRDefault="00F629A9" w:rsidP="00927374">
            <w:r w:rsidRPr="003C692F">
              <w:t>Pan 2020</w:t>
            </w:r>
          </w:p>
        </w:tc>
        <w:tc>
          <w:tcPr>
            <w:tcW w:w="3647" w:type="dxa"/>
          </w:tcPr>
          <w:p w14:paraId="2AF0DCDC" w14:textId="77777777" w:rsidR="00F629A9" w:rsidRPr="003C692F" w:rsidRDefault="00F629A9" w:rsidP="00927374">
            <w:r>
              <w:t>No comment on admission criteria.</w:t>
            </w:r>
          </w:p>
        </w:tc>
        <w:tc>
          <w:tcPr>
            <w:tcW w:w="3979" w:type="dxa"/>
          </w:tcPr>
          <w:p w14:paraId="7555B5AA" w14:textId="77777777" w:rsidR="00F629A9" w:rsidRPr="003C692F" w:rsidRDefault="00F629A9" w:rsidP="00927374">
            <w:r>
              <w:t>No criteria for starting oxygen therapy.</w:t>
            </w:r>
          </w:p>
        </w:tc>
      </w:tr>
      <w:tr w:rsidR="00F629A9" w:rsidRPr="003C692F" w14:paraId="5C5CA6EE" w14:textId="77777777" w:rsidTr="00927374">
        <w:tc>
          <w:tcPr>
            <w:tcW w:w="1696" w:type="dxa"/>
          </w:tcPr>
          <w:p w14:paraId="2107D5F1" w14:textId="77777777" w:rsidR="00F629A9" w:rsidRPr="003C692F" w:rsidRDefault="00F629A9" w:rsidP="00927374">
            <w:r w:rsidRPr="003C692F">
              <w:t>Qin 2020</w:t>
            </w:r>
          </w:p>
        </w:tc>
        <w:tc>
          <w:tcPr>
            <w:tcW w:w="3647" w:type="dxa"/>
          </w:tcPr>
          <w:p w14:paraId="44A73254" w14:textId="77777777" w:rsidR="00F629A9" w:rsidRPr="003C692F" w:rsidRDefault="00F629A9" w:rsidP="00927374">
            <w:r>
              <w:t>No comment on admission criteria.</w:t>
            </w:r>
          </w:p>
        </w:tc>
        <w:tc>
          <w:tcPr>
            <w:tcW w:w="3979" w:type="dxa"/>
          </w:tcPr>
          <w:p w14:paraId="5D4287B2" w14:textId="77777777" w:rsidR="00F629A9" w:rsidRPr="003C692F" w:rsidRDefault="00F629A9" w:rsidP="00927374">
            <w:r>
              <w:t>No criteria for starting oxygen therapy.</w:t>
            </w:r>
          </w:p>
        </w:tc>
      </w:tr>
      <w:tr w:rsidR="00F629A9" w:rsidRPr="003C692F" w14:paraId="36C29BB3" w14:textId="77777777" w:rsidTr="00927374">
        <w:tc>
          <w:tcPr>
            <w:tcW w:w="1696" w:type="dxa"/>
          </w:tcPr>
          <w:p w14:paraId="697CEE8C" w14:textId="77777777" w:rsidR="00F629A9" w:rsidRPr="003C692F" w:rsidRDefault="00F629A9" w:rsidP="00927374">
            <w:r w:rsidRPr="003C692F">
              <w:t>Tian 2020</w:t>
            </w:r>
          </w:p>
        </w:tc>
        <w:tc>
          <w:tcPr>
            <w:tcW w:w="3647" w:type="dxa"/>
          </w:tcPr>
          <w:p w14:paraId="78D854E3" w14:textId="77777777" w:rsidR="00F629A9" w:rsidRPr="003C692F" w:rsidRDefault="00F629A9" w:rsidP="00927374">
            <w:r>
              <w:t>No comment on admission criteria.</w:t>
            </w:r>
          </w:p>
        </w:tc>
        <w:tc>
          <w:tcPr>
            <w:tcW w:w="3979" w:type="dxa"/>
          </w:tcPr>
          <w:p w14:paraId="1E3D751D" w14:textId="77777777" w:rsidR="00F629A9" w:rsidRPr="003C692F" w:rsidRDefault="00F629A9" w:rsidP="00927374">
            <w:r>
              <w:t>No criteria for starting oxygen therapy.</w:t>
            </w:r>
          </w:p>
        </w:tc>
      </w:tr>
      <w:tr w:rsidR="00F629A9" w:rsidRPr="003C692F" w14:paraId="18EA8779" w14:textId="77777777" w:rsidTr="00927374">
        <w:tc>
          <w:tcPr>
            <w:tcW w:w="1696" w:type="dxa"/>
          </w:tcPr>
          <w:p w14:paraId="62DBE469" w14:textId="77777777" w:rsidR="00F629A9" w:rsidRPr="003C692F" w:rsidRDefault="00F629A9" w:rsidP="00927374">
            <w:r w:rsidRPr="003C692F">
              <w:t>Wan 2020</w:t>
            </w:r>
          </w:p>
        </w:tc>
        <w:tc>
          <w:tcPr>
            <w:tcW w:w="3647" w:type="dxa"/>
          </w:tcPr>
          <w:p w14:paraId="28D68DCD" w14:textId="77777777" w:rsidR="00F629A9" w:rsidRPr="003C692F" w:rsidRDefault="00F629A9" w:rsidP="00927374">
            <w:r>
              <w:t>No comment on admission criteria.</w:t>
            </w:r>
          </w:p>
        </w:tc>
        <w:tc>
          <w:tcPr>
            <w:tcW w:w="3979" w:type="dxa"/>
          </w:tcPr>
          <w:p w14:paraId="4A0ABC67" w14:textId="77777777" w:rsidR="00F629A9" w:rsidRPr="003C692F" w:rsidRDefault="00F629A9" w:rsidP="00927374">
            <w:r>
              <w:t>No criteria for starting oxygen therapy.</w:t>
            </w:r>
          </w:p>
        </w:tc>
      </w:tr>
      <w:tr w:rsidR="00F629A9" w:rsidRPr="003C692F" w14:paraId="0F8DCBA2" w14:textId="77777777" w:rsidTr="00927374">
        <w:tc>
          <w:tcPr>
            <w:tcW w:w="1696" w:type="dxa"/>
          </w:tcPr>
          <w:p w14:paraId="785BEE71" w14:textId="77777777" w:rsidR="00F629A9" w:rsidRPr="003C692F" w:rsidRDefault="00F629A9" w:rsidP="00927374">
            <w:r w:rsidRPr="003C692F">
              <w:t>Wang 2020a</w:t>
            </w:r>
          </w:p>
        </w:tc>
        <w:tc>
          <w:tcPr>
            <w:tcW w:w="3647" w:type="dxa"/>
          </w:tcPr>
          <w:p w14:paraId="79D75BCF" w14:textId="77777777" w:rsidR="00F629A9" w:rsidRPr="003C692F" w:rsidRDefault="00F629A9" w:rsidP="00927374">
            <w:r>
              <w:t>No comment on admission criteria.</w:t>
            </w:r>
          </w:p>
        </w:tc>
        <w:tc>
          <w:tcPr>
            <w:tcW w:w="3979" w:type="dxa"/>
          </w:tcPr>
          <w:p w14:paraId="55EA10A7" w14:textId="77777777" w:rsidR="00F629A9" w:rsidRPr="003C692F" w:rsidRDefault="00F629A9" w:rsidP="00927374">
            <w:r>
              <w:t>No criteria for starting oxygen therapy.</w:t>
            </w:r>
          </w:p>
        </w:tc>
      </w:tr>
      <w:tr w:rsidR="00F629A9" w:rsidRPr="003C692F" w14:paraId="35B64268" w14:textId="77777777" w:rsidTr="00927374">
        <w:tc>
          <w:tcPr>
            <w:tcW w:w="1696" w:type="dxa"/>
          </w:tcPr>
          <w:p w14:paraId="4DC9CE15" w14:textId="77777777" w:rsidR="00F629A9" w:rsidRPr="003C692F" w:rsidRDefault="00F629A9" w:rsidP="00927374">
            <w:r w:rsidRPr="003C692F">
              <w:t>Wang 2020b</w:t>
            </w:r>
          </w:p>
        </w:tc>
        <w:tc>
          <w:tcPr>
            <w:tcW w:w="3647" w:type="dxa"/>
          </w:tcPr>
          <w:p w14:paraId="51F3D95D" w14:textId="77777777" w:rsidR="00F629A9" w:rsidRPr="003C692F" w:rsidRDefault="00F629A9" w:rsidP="00927374">
            <w:r>
              <w:t>P</w:t>
            </w:r>
            <w:r w:rsidRPr="00C96777">
              <w:t>ositive result confirmed by standard SARS-CoV-2 RT-PCR test</w:t>
            </w:r>
            <w:r>
              <w:t>, age</w:t>
            </w:r>
            <w:r w:rsidRPr="00C96777">
              <w:t>≥16 years with self-care ability</w:t>
            </w:r>
            <w:r>
              <w:t xml:space="preserve">, </w:t>
            </w:r>
            <w:r w:rsidRPr="00C96777">
              <w:t>respiratory rate &lt;30 with blood</w:t>
            </w:r>
            <w:r>
              <w:t xml:space="preserve"> oxygen saturation &gt;93% at rest and </w:t>
            </w:r>
            <w:r w:rsidRPr="00C96777">
              <w:t xml:space="preserve">a negative result </w:t>
            </w:r>
            <w:r>
              <w:t>for influenza virus RT-PCR test.</w:t>
            </w:r>
          </w:p>
        </w:tc>
        <w:tc>
          <w:tcPr>
            <w:tcW w:w="3979" w:type="dxa"/>
          </w:tcPr>
          <w:p w14:paraId="12E6A78B" w14:textId="77777777" w:rsidR="00F629A9" w:rsidRPr="003C692F" w:rsidRDefault="00F629A9" w:rsidP="00927374">
            <w:r>
              <w:t>Respiratory failure requiring mechanical ventilation.</w:t>
            </w:r>
          </w:p>
        </w:tc>
      </w:tr>
      <w:tr w:rsidR="00F629A9" w:rsidRPr="003C692F" w14:paraId="51A368FF" w14:textId="77777777" w:rsidTr="00927374">
        <w:tc>
          <w:tcPr>
            <w:tcW w:w="1696" w:type="dxa"/>
          </w:tcPr>
          <w:p w14:paraId="2C1E717D" w14:textId="77777777" w:rsidR="00F629A9" w:rsidRPr="003C692F" w:rsidRDefault="00F629A9" w:rsidP="00927374">
            <w:r w:rsidRPr="003C692F">
              <w:t>Wang 2020c</w:t>
            </w:r>
          </w:p>
        </w:tc>
        <w:tc>
          <w:tcPr>
            <w:tcW w:w="3647" w:type="dxa"/>
          </w:tcPr>
          <w:p w14:paraId="26F49CDB" w14:textId="77777777" w:rsidR="00F629A9" w:rsidRPr="003C692F" w:rsidRDefault="00F629A9" w:rsidP="00927374">
            <w:r>
              <w:t>No comment on admission criteria.</w:t>
            </w:r>
          </w:p>
        </w:tc>
        <w:tc>
          <w:tcPr>
            <w:tcW w:w="3979" w:type="dxa"/>
          </w:tcPr>
          <w:p w14:paraId="11324C3D" w14:textId="77777777" w:rsidR="00F629A9" w:rsidRPr="003C692F" w:rsidRDefault="00F629A9" w:rsidP="00927374">
            <w:r>
              <w:t>Respiratory failure requiring mechanical ventilation.</w:t>
            </w:r>
          </w:p>
        </w:tc>
      </w:tr>
      <w:tr w:rsidR="00F629A9" w:rsidRPr="003C692F" w14:paraId="6AF4D55F" w14:textId="77777777" w:rsidTr="00927374">
        <w:tc>
          <w:tcPr>
            <w:tcW w:w="1696" w:type="dxa"/>
          </w:tcPr>
          <w:p w14:paraId="04FFD841" w14:textId="77777777" w:rsidR="00F629A9" w:rsidRPr="003C692F" w:rsidRDefault="00F629A9" w:rsidP="00927374">
            <w:r w:rsidRPr="003C692F">
              <w:t>Wang 2020d</w:t>
            </w:r>
          </w:p>
        </w:tc>
        <w:tc>
          <w:tcPr>
            <w:tcW w:w="3647" w:type="dxa"/>
          </w:tcPr>
          <w:p w14:paraId="6617F261" w14:textId="77777777" w:rsidR="00F629A9" w:rsidRPr="003C692F" w:rsidRDefault="00F629A9" w:rsidP="00927374">
            <w:r>
              <w:t>No comment on admission criteria.</w:t>
            </w:r>
          </w:p>
        </w:tc>
        <w:tc>
          <w:tcPr>
            <w:tcW w:w="3979" w:type="dxa"/>
          </w:tcPr>
          <w:p w14:paraId="3FBA58FE" w14:textId="77777777" w:rsidR="00F629A9" w:rsidRPr="003C692F" w:rsidRDefault="00F629A9" w:rsidP="00927374">
            <w:r>
              <w:t>No criteria for starting oxygen therapy.</w:t>
            </w:r>
          </w:p>
        </w:tc>
      </w:tr>
      <w:tr w:rsidR="00F629A9" w:rsidRPr="003C692F" w14:paraId="1C8B8EA6" w14:textId="77777777" w:rsidTr="00927374">
        <w:tc>
          <w:tcPr>
            <w:tcW w:w="1696" w:type="dxa"/>
          </w:tcPr>
          <w:p w14:paraId="4DAA9A31" w14:textId="77777777" w:rsidR="00F629A9" w:rsidRPr="003C692F" w:rsidRDefault="00F629A9" w:rsidP="00927374">
            <w:r w:rsidRPr="003C692F">
              <w:t>Wang 2020e</w:t>
            </w:r>
          </w:p>
        </w:tc>
        <w:tc>
          <w:tcPr>
            <w:tcW w:w="3647" w:type="dxa"/>
          </w:tcPr>
          <w:p w14:paraId="24EA2D3C" w14:textId="77777777" w:rsidR="00F629A9" w:rsidRPr="003C692F" w:rsidRDefault="00F629A9" w:rsidP="00927374">
            <w:r>
              <w:t>No comment on admission criteria.</w:t>
            </w:r>
          </w:p>
        </w:tc>
        <w:tc>
          <w:tcPr>
            <w:tcW w:w="3979" w:type="dxa"/>
          </w:tcPr>
          <w:p w14:paraId="46D60BB2" w14:textId="77777777" w:rsidR="00F629A9" w:rsidRPr="003C692F" w:rsidRDefault="00F629A9" w:rsidP="00927374">
            <w:r>
              <w:t>No criteria for starting oxygen therapy.</w:t>
            </w:r>
          </w:p>
        </w:tc>
      </w:tr>
      <w:tr w:rsidR="00F629A9" w:rsidRPr="003C692F" w14:paraId="4239D72F" w14:textId="77777777" w:rsidTr="00927374">
        <w:tc>
          <w:tcPr>
            <w:tcW w:w="1696" w:type="dxa"/>
          </w:tcPr>
          <w:p w14:paraId="30EC27C2" w14:textId="77777777" w:rsidR="00F629A9" w:rsidRPr="003C692F" w:rsidRDefault="00F629A9" w:rsidP="00927374">
            <w:r w:rsidRPr="003C692F">
              <w:t>Wang 2020f</w:t>
            </w:r>
          </w:p>
        </w:tc>
        <w:tc>
          <w:tcPr>
            <w:tcW w:w="3647" w:type="dxa"/>
          </w:tcPr>
          <w:p w14:paraId="6EBE12D1" w14:textId="77777777" w:rsidR="00F629A9" w:rsidRPr="003C692F" w:rsidRDefault="00F629A9" w:rsidP="00927374">
            <w:r>
              <w:t>No comment on admission criteria.</w:t>
            </w:r>
          </w:p>
        </w:tc>
        <w:tc>
          <w:tcPr>
            <w:tcW w:w="3979" w:type="dxa"/>
          </w:tcPr>
          <w:p w14:paraId="0CE4D7DC" w14:textId="77777777" w:rsidR="00F629A9" w:rsidRPr="003C692F" w:rsidRDefault="00F629A9" w:rsidP="00927374">
            <w:r>
              <w:t xml:space="preserve">Respiratory support for critically ill patients according to the criteria of the treatment protocol (version 5) (General Office of National Health Commission, </w:t>
            </w:r>
            <w:r w:rsidRPr="0025457E">
              <w:rPr>
                <w:rFonts w:cstheme="minorHAnsi"/>
              </w:rPr>
              <w:t xml:space="preserve">General Office of National Administration of Traditional Chinese Medicine, 2020). </w:t>
            </w:r>
            <w:r w:rsidRPr="0025457E">
              <w:rPr>
                <w:rFonts w:cstheme="minorHAnsi"/>
                <w:shd w:val="clear" w:color="auto" w:fill="FFFFFF"/>
              </w:rPr>
              <w:t>High flow nasal catheter oxygen therapy or non-invasive ventilation is feasible when respiratory distress and (or) hypoxemia cannot be alleviated after receiving standard oxygen therapy. If the condition cannot be improved or even deteriorated in a short period of time (1-2 hours), tracheal intubation or invasive ventilation should be carried out in time.</w:t>
            </w:r>
          </w:p>
        </w:tc>
      </w:tr>
      <w:tr w:rsidR="00F629A9" w:rsidRPr="003C692F" w14:paraId="4CCEC4A0" w14:textId="77777777" w:rsidTr="00927374">
        <w:tc>
          <w:tcPr>
            <w:tcW w:w="1696" w:type="dxa"/>
          </w:tcPr>
          <w:p w14:paraId="4000EBC2" w14:textId="77777777" w:rsidR="00F629A9" w:rsidRPr="003C692F" w:rsidRDefault="00F629A9" w:rsidP="00927374">
            <w:r w:rsidRPr="003C692F">
              <w:t>Wang 2020g</w:t>
            </w:r>
          </w:p>
        </w:tc>
        <w:tc>
          <w:tcPr>
            <w:tcW w:w="3647" w:type="dxa"/>
          </w:tcPr>
          <w:p w14:paraId="7E614877" w14:textId="77777777" w:rsidR="00F629A9" w:rsidRPr="003C692F" w:rsidRDefault="00F629A9" w:rsidP="00927374">
            <w:r>
              <w:t>No comment on admission criteria.</w:t>
            </w:r>
          </w:p>
        </w:tc>
        <w:tc>
          <w:tcPr>
            <w:tcW w:w="3979" w:type="dxa"/>
          </w:tcPr>
          <w:p w14:paraId="7525F902" w14:textId="77777777" w:rsidR="00F629A9" w:rsidRPr="003C692F" w:rsidRDefault="00F629A9" w:rsidP="00927374">
            <w:r>
              <w:t>No criteria for starting oxygen therapy.</w:t>
            </w:r>
          </w:p>
        </w:tc>
      </w:tr>
      <w:tr w:rsidR="00F629A9" w:rsidRPr="003C692F" w14:paraId="7BD1FD7C" w14:textId="77777777" w:rsidTr="00927374">
        <w:tc>
          <w:tcPr>
            <w:tcW w:w="1696" w:type="dxa"/>
          </w:tcPr>
          <w:p w14:paraId="335A148E" w14:textId="77777777" w:rsidR="00F629A9" w:rsidRPr="003C692F" w:rsidRDefault="00F629A9" w:rsidP="00927374">
            <w:r w:rsidRPr="003C692F">
              <w:t>Xu 2020</w:t>
            </w:r>
          </w:p>
        </w:tc>
        <w:tc>
          <w:tcPr>
            <w:tcW w:w="3647" w:type="dxa"/>
          </w:tcPr>
          <w:p w14:paraId="21D34AAD" w14:textId="77777777" w:rsidR="00F629A9" w:rsidRPr="003C692F" w:rsidRDefault="00F629A9" w:rsidP="00927374">
            <w:r>
              <w:t>No comment on admission criteria.</w:t>
            </w:r>
          </w:p>
        </w:tc>
        <w:tc>
          <w:tcPr>
            <w:tcW w:w="3979" w:type="dxa"/>
          </w:tcPr>
          <w:p w14:paraId="41E4A670" w14:textId="77777777" w:rsidR="00F629A9" w:rsidRPr="003C692F" w:rsidRDefault="00F629A9" w:rsidP="00927374">
            <w:r>
              <w:t>No criteria for starting oxygen therapy.</w:t>
            </w:r>
          </w:p>
        </w:tc>
      </w:tr>
      <w:tr w:rsidR="00F629A9" w:rsidRPr="003C692F" w14:paraId="13D7F2A5" w14:textId="77777777" w:rsidTr="00927374">
        <w:tc>
          <w:tcPr>
            <w:tcW w:w="1696" w:type="dxa"/>
          </w:tcPr>
          <w:p w14:paraId="41F68657" w14:textId="77777777" w:rsidR="00F629A9" w:rsidRPr="003C692F" w:rsidRDefault="00F629A9" w:rsidP="00927374">
            <w:r>
              <w:t>Yan 2020</w:t>
            </w:r>
          </w:p>
        </w:tc>
        <w:tc>
          <w:tcPr>
            <w:tcW w:w="3647" w:type="dxa"/>
          </w:tcPr>
          <w:p w14:paraId="298CA108" w14:textId="77777777" w:rsidR="00F629A9" w:rsidRPr="003C692F" w:rsidRDefault="00F629A9" w:rsidP="00927374">
            <w:r>
              <w:t>No comment on admission criteria.</w:t>
            </w:r>
          </w:p>
        </w:tc>
        <w:tc>
          <w:tcPr>
            <w:tcW w:w="3979" w:type="dxa"/>
          </w:tcPr>
          <w:p w14:paraId="130A7930" w14:textId="77777777" w:rsidR="00F629A9" w:rsidRPr="003C692F" w:rsidRDefault="00F629A9" w:rsidP="00927374">
            <w:r>
              <w:t>No criteria for starting oxygen therapy.</w:t>
            </w:r>
          </w:p>
        </w:tc>
      </w:tr>
      <w:tr w:rsidR="00F629A9" w:rsidRPr="003C692F" w14:paraId="59CFFC81" w14:textId="77777777" w:rsidTr="00927374">
        <w:tc>
          <w:tcPr>
            <w:tcW w:w="1696" w:type="dxa"/>
          </w:tcPr>
          <w:p w14:paraId="5E844D00" w14:textId="77777777" w:rsidR="00F629A9" w:rsidRPr="003C692F" w:rsidRDefault="00F629A9" w:rsidP="00927374">
            <w:r w:rsidRPr="003C692F">
              <w:t>Yao 2020</w:t>
            </w:r>
          </w:p>
        </w:tc>
        <w:tc>
          <w:tcPr>
            <w:tcW w:w="3647" w:type="dxa"/>
          </w:tcPr>
          <w:p w14:paraId="148AE786" w14:textId="77777777" w:rsidR="00F629A9" w:rsidRPr="003C692F" w:rsidRDefault="00F629A9" w:rsidP="00927374">
            <w:r>
              <w:t>No comment on admission criteria.</w:t>
            </w:r>
          </w:p>
        </w:tc>
        <w:tc>
          <w:tcPr>
            <w:tcW w:w="3979" w:type="dxa"/>
          </w:tcPr>
          <w:p w14:paraId="2FE0B016" w14:textId="77777777" w:rsidR="00F629A9" w:rsidRPr="003C692F" w:rsidRDefault="00F629A9" w:rsidP="00927374">
            <w:r>
              <w:t>No criteria for starting oxygen therapy.</w:t>
            </w:r>
          </w:p>
        </w:tc>
      </w:tr>
      <w:tr w:rsidR="00F629A9" w:rsidRPr="003C692F" w14:paraId="08C279E0" w14:textId="77777777" w:rsidTr="00927374">
        <w:tc>
          <w:tcPr>
            <w:tcW w:w="1696" w:type="dxa"/>
          </w:tcPr>
          <w:p w14:paraId="1B16C9C4" w14:textId="77777777" w:rsidR="00F629A9" w:rsidRPr="003C692F" w:rsidRDefault="00F629A9" w:rsidP="00927374">
            <w:r w:rsidRPr="003C692F">
              <w:t>Zhang 2020a</w:t>
            </w:r>
          </w:p>
        </w:tc>
        <w:tc>
          <w:tcPr>
            <w:tcW w:w="3647" w:type="dxa"/>
          </w:tcPr>
          <w:p w14:paraId="54472311" w14:textId="77777777" w:rsidR="00F629A9" w:rsidRPr="003C692F" w:rsidRDefault="00F629A9" w:rsidP="00927374">
            <w:r>
              <w:t>No comment on admission criteria.</w:t>
            </w:r>
          </w:p>
        </w:tc>
        <w:tc>
          <w:tcPr>
            <w:tcW w:w="3979" w:type="dxa"/>
          </w:tcPr>
          <w:p w14:paraId="48192C3A" w14:textId="77777777" w:rsidR="00F629A9" w:rsidRPr="003C692F" w:rsidRDefault="00F629A9" w:rsidP="00927374">
            <w:r>
              <w:t>No criteria for starting oxygen therapy.</w:t>
            </w:r>
          </w:p>
        </w:tc>
      </w:tr>
      <w:tr w:rsidR="00F629A9" w:rsidRPr="003C692F" w14:paraId="33B9CFB7" w14:textId="77777777" w:rsidTr="00927374">
        <w:tc>
          <w:tcPr>
            <w:tcW w:w="1696" w:type="dxa"/>
          </w:tcPr>
          <w:p w14:paraId="27CA40D2" w14:textId="77777777" w:rsidR="00F629A9" w:rsidRPr="003C692F" w:rsidRDefault="00F629A9" w:rsidP="00927374">
            <w:r w:rsidRPr="003C692F">
              <w:t>Zhang 2020b</w:t>
            </w:r>
          </w:p>
        </w:tc>
        <w:tc>
          <w:tcPr>
            <w:tcW w:w="3647" w:type="dxa"/>
          </w:tcPr>
          <w:p w14:paraId="152585D8" w14:textId="77777777" w:rsidR="00F629A9" w:rsidRPr="003C692F" w:rsidRDefault="00F629A9" w:rsidP="00927374">
            <w:r>
              <w:t>No comment on admission criteria.</w:t>
            </w:r>
          </w:p>
        </w:tc>
        <w:tc>
          <w:tcPr>
            <w:tcW w:w="3979" w:type="dxa"/>
          </w:tcPr>
          <w:p w14:paraId="5B8C62DE" w14:textId="77777777" w:rsidR="00F629A9" w:rsidRPr="003C692F" w:rsidRDefault="00F629A9" w:rsidP="00927374">
            <w:r>
              <w:t>No criteria for starting oxygen therapy.</w:t>
            </w:r>
          </w:p>
        </w:tc>
      </w:tr>
      <w:tr w:rsidR="00F629A9" w:rsidRPr="003C692F" w14:paraId="2115E403" w14:textId="77777777" w:rsidTr="00927374">
        <w:tc>
          <w:tcPr>
            <w:tcW w:w="1696" w:type="dxa"/>
          </w:tcPr>
          <w:p w14:paraId="7A627CFD" w14:textId="77777777" w:rsidR="00F629A9" w:rsidRPr="003C692F" w:rsidRDefault="00F629A9" w:rsidP="00927374">
            <w:r w:rsidRPr="003C692F">
              <w:t>Zhang 2020c</w:t>
            </w:r>
          </w:p>
        </w:tc>
        <w:tc>
          <w:tcPr>
            <w:tcW w:w="3647" w:type="dxa"/>
          </w:tcPr>
          <w:p w14:paraId="2F61EA20" w14:textId="77777777" w:rsidR="00F629A9" w:rsidRPr="003C692F" w:rsidRDefault="00F629A9" w:rsidP="00927374">
            <w:r>
              <w:t>No comment on admission criteria.</w:t>
            </w:r>
          </w:p>
        </w:tc>
        <w:tc>
          <w:tcPr>
            <w:tcW w:w="3979" w:type="dxa"/>
          </w:tcPr>
          <w:p w14:paraId="5A5F9CF9" w14:textId="77777777" w:rsidR="00F629A9" w:rsidRPr="003C692F" w:rsidRDefault="00F629A9" w:rsidP="00927374">
            <w:r>
              <w:t>No criteria for starting oxygen therapy.</w:t>
            </w:r>
          </w:p>
        </w:tc>
      </w:tr>
      <w:tr w:rsidR="00F629A9" w:rsidRPr="003C692F" w14:paraId="38DACB46" w14:textId="77777777" w:rsidTr="00927374">
        <w:tc>
          <w:tcPr>
            <w:tcW w:w="1696" w:type="dxa"/>
          </w:tcPr>
          <w:p w14:paraId="5FD8FB9D" w14:textId="77777777" w:rsidR="00F629A9" w:rsidRPr="003C692F" w:rsidRDefault="00F629A9" w:rsidP="00927374">
            <w:r w:rsidRPr="003C692F">
              <w:t>Zhang 2020d</w:t>
            </w:r>
          </w:p>
        </w:tc>
        <w:tc>
          <w:tcPr>
            <w:tcW w:w="3647" w:type="dxa"/>
          </w:tcPr>
          <w:p w14:paraId="22399C8A" w14:textId="77777777" w:rsidR="00F629A9" w:rsidRPr="003C692F" w:rsidRDefault="00F629A9" w:rsidP="00927374">
            <w:r>
              <w:t>No comment on admission criteria.</w:t>
            </w:r>
          </w:p>
        </w:tc>
        <w:tc>
          <w:tcPr>
            <w:tcW w:w="3979" w:type="dxa"/>
          </w:tcPr>
          <w:p w14:paraId="17372032" w14:textId="77777777" w:rsidR="00F629A9" w:rsidRPr="003C692F" w:rsidRDefault="00F629A9" w:rsidP="00927374">
            <w:r>
              <w:t>No criteria for starting oxygen therapy.</w:t>
            </w:r>
          </w:p>
        </w:tc>
      </w:tr>
      <w:tr w:rsidR="00F629A9" w:rsidRPr="003C692F" w14:paraId="486AEF39" w14:textId="77777777" w:rsidTr="00927374">
        <w:tc>
          <w:tcPr>
            <w:tcW w:w="1696" w:type="dxa"/>
          </w:tcPr>
          <w:p w14:paraId="3CB4FD3E" w14:textId="77777777" w:rsidR="00F629A9" w:rsidRPr="003C692F" w:rsidRDefault="00F629A9" w:rsidP="00927374">
            <w:r w:rsidRPr="003C692F">
              <w:t>Zhao 2020a</w:t>
            </w:r>
          </w:p>
        </w:tc>
        <w:tc>
          <w:tcPr>
            <w:tcW w:w="3647" w:type="dxa"/>
          </w:tcPr>
          <w:p w14:paraId="066411F0" w14:textId="77777777" w:rsidR="00F629A9" w:rsidRPr="003C692F" w:rsidRDefault="00F629A9" w:rsidP="00927374">
            <w:r>
              <w:t>No comment on admission criteria.</w:t>
            </w:r>
          </w:p>
        </w:tc>
        <w:tc>
          <w:tcPr>
            <w:tcW w:w="3979" w:type="dxa"/>
          </w:tcPr>
          <w:p w14:paraId="4810D291" w14:textId="77777777" w:rsidR="00F629A9" w:rsidRPr="003C692F" w:rsidRDefault="00F629A9" w:rsidP="00927374">
            <w:r>
              <w:t>No criteria for starting oxygen therapy.</w:t>
            </w:r>
          </w:p>
        </w:tc>
      </w:tr>
      <w:tr w:rsidR="00F629A9" w:rsidRPr="003C692F" w14:paraId="77B6AFBF" w14:textId="77777777" w:rsidTr="00927374">
        <w:tc>
          <w:tcPr>
            <w:tcW w:w="1696" w:type="dxa"/>
          </w:tcPr>
          <w:p w14:paraId="496842C9" w14:textId="77777777" w:rsidR="00F629A9" w:rsidRPr="003C692F" w:rsidRDefault="00F629A9" w:rsidP="00927374">
            <w:r w:rsidRPr="003C692F">
              <w:t>Zhao 2020b</w:t>
            </w:r>
          </w:p>
        </w:tc>
        <w:tc>
          <w:tcPr>
            <w:tcW w:w="3647" w:type="dxa"/>
          </w:tcPr>
          <w:p w14:paraId="3FD6F422" w14:textId="77777777" w:rsidR="00F629A9" w:rsidRPr="003C692F" w:rsidRDefault="00F629A9" w:rsidP="00927374">
            <w:r>
              <w:t>No comment on admission criteria.</w:t>
            </w:r>
          </w:p>
        </w:tc>
        <w:tc>
          <w:tcPr>
            <w:tcW w:w="3979" w:type="dxa"/>
          </w:tcPr>
          <w:p w14:paraId="34609165" w14:textId="77777777" w:rsidR="00F629A9" w:rsidRPr="003C692F" w:rsidRDefault="00F629A9" w:rsidP="00927374">
            <w:r>
              <w:t>No criteria for starting oxygen therapy.</w:t>
            </w:r>
          </w:p>
        </w:tc>
      </w:tr>
      <w:tr w:rsidR="00F629A9" w:rsidRPr="003C692F" w14:paraId="2416AC40" w14:textId="77777777" w:rsidTr="00927374">
        <w:tc>
          <w:tcPr>
            <w:tcW w:w="1696" w:type="dxa"/>
          </w:tcPr>
          <w:p w14:paraId="36812D58" w14:textId="77777777" w:rsidR="00F629A9" w:rsidRPr="003C692F" w:rsidRDefault="00F629A9" w:rsidP="00927374">
            <w:r w:rsidRPr="003C692F">
              <w:t>Zheng 2020</w:t>
            </w:r>
          </w:p>
        </w:tc>
        <w:tc>
          <w:tcPr>
            <w:tcW w:w="3647" w:type="dxa"/>
          </w:tcPr>
          <w:p w14:paraId="14B565A8" w14:textId="77777777" w:rsidR="00F629A9" w:rsidRPr="003C692F" w:rsidRDefault="00F629A9" w:rsidP="00927374">
            <w:r>
              <w:t>No comment on admission criteria.</w:t>
            </w:r>
          </w:p>
        </w:tc>
        <w:tc>
          <w:tcPr>
            <w:tcW w:w="3979" w:type="dxa"/>
          </w:tcPr>
          <w:p w14:paraId="0E09ABF6" w14:textId="77777777" w:rsidR="00F629A9" w:rsidRPr="003C692F" w:rsidRDefault="00F629A9" w:rsidP="00927374">
            <w:r>
              <w:t>No criteria for starting oxygen therapy.</w:t>
            </w:r>
          </w:p>
        </w:tc>
      </w:tr>
      <w:tr w:rsidR="00F629A9" w:rsidRPr="003C692F" w14:paraId="20716455" w14:textId="77777777" w:rsidTr="00927374">
        <w:tc>
          <w:tcPr>
            <w:tcW w:w="1696" w:type="dxa"/>
          </w:tcPr>
          <w:p w14:paraId="14DAC95A" w14:textId="77777777" w:rsidR="00F629A9" w:rsidRPr="003C692F" w:rsidRDefault="00F629A9" w:rsidP="00927374">
            <w:r w:rsidRPr="003C692F">
              <w:t>Zhou 2020</w:t>
            </w:r>
          </w:p>
        </w:tc>
        <w:tc>
          <w:tcPr>
            <w:tcW w:w="3647" w:type="dxa"/>
          </w:tcPr>
          <w:p w14:paraId="286B3AB8" w14:textId="77777777" w:rsidR="00F629A9" w:rsidRPr="003C692F" w:rsidRDefault="00F629A9" w:rsidP="00927374">
            <w:r>
              <w:t>No comment on admission criteria.</w:t>
            </w:r>
          </w:p>
        </w:tc>
        <w:tc>
          <w:tcPr>
            <w:tcW w:w="3979" w:type="dxa"/>
          </w:tcPr>
          <w:p w14:paraId="34B86116" w14:textId="77777777" w:rsidR="00F629A9" w:rsidRPr="003C692F" w:rsidRDefault="00F629A9" w:rsidP="00927374">
            <w:r>
              <w:t>No criteria for starting oxygen therapy.</w:t>
            </w:r>
          </w:p>
        </w:tc>
      </w:tr>
    </w:tbl>
    <w:p w14:paraId="3922D477" w14:textId="77777777" w:rsidR="00F629A9" w:rsidRDefault="00F629A9" w:rsidP="00F629A9">
      <w:pPr>
        <w:spacing w:after="0" w:line="240" w:lineRule="auto"/>
        <w:rPr>
          <w:b/>
        </w:rPr>
        <w:sectPr w:rsidR="00F629A9" w:rsidSect="00A41F79">
          <w:pgSz w:w="11906" w:h="16838"/>
          <w:pgMar w:top="1440" w:right="1440" w:bottom="1440" w:left="1440" w:header="708" w:footer="708" w:gutter="0"/>
          <w:cols w:space="708"/>
          <w:docGrid w:linePitch="360"/>
        </w:sectPr>
      </w:pPr>
      <w:r w:rsidRPr="00655745">
        <w:rPr>
          <w:rFonts w:ascii="Times New Roman" w:hAnsi="Times New Roman" w:cs="Times New Roman"/>
          <w:sz w:val="24"/>
          <w:szCs w:val="24"/>
        </w:rPr>
        <w:br/>
      </w:r>
    </w:p>
    <w:p w14:paraId="083DACEE" w14:textId="77777777" w:rsidR="00F629A9" w:rsidRPr="00A41F79" w:rsidRDefault="00F629A9" w:rsidP="00F629A9">
      <w:pPr>
        <w:spacing w:after="0" w:line="240" w:lineRule="auto"/>
        <w:rPr>
          <w:rFonts w:ascii="Times New Roman" w:hAnsi="Times New Roman" w:cs="Times New Roman"/>
          <w:b/>
          <w:sz w:val="24"/>
          <w:szCs w:val="24"/>
        </w:rPr>
      </w:pPr>
      <w:r w:rsidRPr="00A41F79">
        <w:rPr>
          <w:rFonts w:ascii="Times New Roman" w:hAnsi="Times New Roman" w:cs="Times New Roman"/>
          <w:b/>
          <w:sz w:val="24"/>
          <w:szCs w:val="24"/>
        </w:rPr>
        <w:lastRenderedPageBreak/>
        <w:t>Supplementary Table 2: Study quality assessment</w:t>
      </w:r>
    </w:p>
    <w:tbl>
      <w:tblPr>
        <w:tblStyle w:val="TableGrid"/>
        <w:tblpPr w:leftFromText="180" w:rightFromText="180" w:vertAnchor="page" w:horzAnchor="margin" w:tblpXSpec="center" w:tblpY="2111"/>
        <w:tblW w:w="13575" w:type="dxa"/>
        <w:tblLook w:val="04A0" w:firstRow="1" w:lastRow="0" w:firstColumn="1" w:lastColumn="0" w:noHBand="0" w:noVBand="1"/>
      </w:tblPr>
      <w:tblGrid>
        <w:gridCol w:w="1514"/>
        <w:gridCol w:w="1499"/>
        <w:gridCol w:w="1525"/>
        <w:gridCol w:w="1339"/>
        <w:gridCol w:w="1419"/>
        <w:gridCol w:w="1387"/>
        <w:gridCol w:w="1348"/>
        <w:gridCol w:w="1559"/>
        <w:gridCol w:w="1985"/>
      </w:tblGrid>
      <w:tr w:rsidR="00F629A9" w:rsidRPr="003C692F" w14:paraId="14AC1A54" w14:textId="77777777" w:rsidTr="00927374">
        <w:trPr>
          <w:trHeight w:val="255"/>
        </w:trPr>
        <w:tc>
          <w:tcPr>
            <w:tcW w:w="1514" w:type="dxa"/>
            <w:vMerge w:val="restart"/>
          </w:tcPr>
          <w:p w14:paraId="411FD5D1" w14:textId="77777777" w:rsidR="00F629A9" w:rsidRPr="003C692F" w:rsidRDefault="00F629A9" w:rsidP="00927374">
            <w:pPr>
              <w:jc w:val="center"/>
              <w:rPr>
                <w:b/>
                <w:sz w:val="20"/>
                <w:szCs w:val="20"/>
              </w:rPr>
            </w:pPr>
            <w:r w:rsidRPr="003C692F">
              <w:rPr>
                <w:b/>
                <w:sz w:val="20"/>
                <w:szCs w:val="20"/>
              </w:rPr>
              <w:t>Study ID</w:t>
            </w:r>
          </w:p>
        </w:tc>
        <w:tc>
          <w:tcPr>
            <w:tcW w:w="12061" w:type="dxa"/>
            <w:gridSpan w:val="8"/>
          </w:tcPr>
          <w:p w14:paraId="7D5A84F8" w14:textId="77777777" w:rsidR="00F629A9" w:rsidRPr="003C692F" w:rsidRDefault="00F629A9" w:rsidP="00927374">
            <w:pPr>
              <w:jc w:val="center"/>
              <w:rPr>
                <w:b/>
                <w:sz w:val="20"/>
                <w:szCs w:val="20"/>
              </w:rPr>
            </w:pPr>
            <w:r w:rsidRPr="003C692F">
              <w:rPr>
                <w:b/>
                <w:sz w:val="20"/>
                <w:szCs w:val="20"/>
              </w:rPr>
              <w:t>Newcastle-Ottawa Quality assessment</w:t>
            </w:r>
          </w:p>
        </w:tc>
      </w:tr>
      <w:tr w:rsidR="00F629A9" w:rsidRPr="003C692F" w14:paraId="6755B0E5" w14:textId="77777777" w:rsidTr="00927374">
        <w:trPr>
          <w:trHeight w:val="70"/>
        </w:trPr>
        <w:tc>
          <w:tcPr>
            <w:tcW w:w="1514" w:type="dxa"/>
            <w:vMerge/>
          </w:tcPr>
          <w:p w14:paraId="297AC249" w14:textId="77777777" w:rsidR="00F629A9" w:rsidRPr="003C692F" w:rsidRDefault="00F629A9" w:rsidP="00927374">
            <w:pPr>
              <w:jc w:val="center"/>
              <w:rPr>
                <w:b/>
                <w:sz w:val="20"/>
                <w:szCs w:val="20"/>
              </w:rPr>
            </w:pPr>
          </w:p>
        </w:tc>
        <w:tc>
          <w:tcPr>
            <w:tcW w:w="5782" w:type="dxa"/>
            <w:gridSpan w:val="4"/>
          </w:tcPr>
          <w:p w14:paraId="657C4614" w14:textId="77777777" w:rsidR="00F629A9" w:rsidRPr="003C692F" w:rsidRDefault="00F629A9" w:rsidP="00927374">
            <w:pPr>
              <w:tabs>
                <w:tab w:val="left" w:pos="2228"/>
              </w:tabs>
              <w:jc w:val="center"/>
              <w:rPr>
                <w:b/>
                <w:sz w:val="20"/>
                <w:szCs w:val="20"/>
              </w:rPr>
            </w:pPr>
            <w:r w:rsidRPr="003C692F">
              <w:rPr>
                <w:b/>
                <w:sz w:val="20"/>
                <w:szCs w:val="20"/>
              </w:rPr>
              <w:t>Selection domain*</w:t>
            </w:r>
          </w:p>
        </w:tc>
        <w:tc>
          <w:tcPr>
            <w:tcW w:w="1387" w:type="dxa"/>
          </w:tcPr>
          <w:p w14:paraId="6B996C1E" w14:textId="77777777" w:rsidR="00F629A9" w:rsidRPr="003C692F" w:rsidRDefault="00F629A9" w:rsidP="00927374">
            <w:pPr>
              <w:tabs>
                <w:tab w:val="left" w:pos="2228"/>
              </w:tabs>
              <w:jc w:val="center"/>
              <w:rPr>
                <w:b/>
                <w:sz w:val="20"/>
                <w:szCs w:val="20"/>
              </w:rPr>
            </w:pPr>
            <w:r w:rsidRPr="003C692F">
              <w:rPr>
                <w:b/>
                <w:sz w:val="20"/>
                <w:szCs w:val="20"/>
              </w:rPr>
              <w:t>Comparability domain**</w:t>
            </w:r>
          </w:p>
        </w:tc>
        <w:tc>
          <w:tcPr>
            <w:tcW w:w="1348" w:type="dxa"/>
          </w:tcPr>
          <w:p w14:paraId="77D5A897" w14:textId="77777777" w:rsidR="00F629A9" w:rsidRPr="003C692F" w:rsidRDefault="00F629A9" w:rsidP="00927374">
            <w:pPr>
              <w:tabs>
                <w:tab w:val="left" w:pos="2228"/>
              </w:tabs>
              <w:jc w:val="center"/>
              <w:rPr>
                <w:b/>
                <w:sz w:val="20"/>
                <w:szCs w:val="20"/>
              </w:rPr>
            </w:pPr>
            <w:r w:rsidRPr="003C692F">
              <w:rPr>
                <w:b/>
                <w:sz w:val="20"/>
                <w:szCs w:val="20"/>
              </w:rPr>
              <w:t>Outcome domain***</w:t>
            </w:r>
          </w:p>
        </w:tc>
        <w:tc>
          <w:tcPr>
            <w:tcW w:w="1559" w:type="dxa"/>
          </w:tcPr>
          <w:p w14:paraId="5AB1A60F" w14:textId="77777777" w:rsidR="00F629A9" w:rsidRPr="003C692F" w:rsidRDefault="00F629A9" w:rsidP="00927374">
            <w:pPr>
              <w:tabs>
                <w:tab w:val="left" w:pos="2228"/>
              </w:tabs>
              <w:jc w:val="center"/>
              <w:rPr>
                <w:b/>
                <w:sz w:val="20"/>
                <w:szCs w:val="20"/>
              </w:rPr>
            </w:pPr>
            <w:r w:rsidRPr="003C692F">
              <w:rPr>
                <w:b/>
                <w:sz w:val="20"/>
                <w:szCs w:val="20"/>
              </w:rPr>
              <w:t>Outcome domain***</w:t>
            </w:r>
          </w:p>
        </w:tc>
        <w:tc>
          <w:tcPr>
            <w:tcW w:w="1985" w:type="dxa"/>
          </w:tcPr>
          <w:p w14:paraId="6C3C7B5E" w14:textId="77777777" w:rsidR="00F629A9" w:rsidRPr="003C692F" w:rsidRDefault="00F629A9" w:rsidP="00927374">
            <w:pPr>
              <w:tabs>
                <w:tab w:val="left" w:pos="2228"/>
              </w:tabs>
              <w:jc w:val="center"/>
              <w:rPr>
                <w:b/>
                <w:sz w:val="20"/>
                <w:szCs w:val="20"/>
              </w:rPr>
            </w:pPr>
            <w:r w:rsidRPr="003C692F">
              <w:rPr>
                <w:b/>
                <w:sz w:val="20"/>
                <w:szCs w:val="20"/>
              </w:rPr>
              <w:t>Total</w:t>
            </w:r>
          </w:p>
        </w:tc>
      </w:tr>
      <w:tr w:rsidR="00F629A9" w:rsidRPr="003C692F" w14:paraId="29FDD153" w14:textId="77777777" w:rsidTr="00927374">
        <w:trPr>
          <w:trHeight w:val="70"/>
        </w:trPr>
        <w:tc>
          <w:tcPr>
            <w:tcW w:w="1514" w:type="dxa"/>
          </w:tcPr>
          <w:p w14:paraId="5D7022D2" w14:textId="77777777" w:rsidR="00F629A9" w:rsidRPr="003C692F" w:rsidRDefault="00F629A9" w:rsidP="00927374">
            <w:pPr>
              <w:jc w:val="center"/>
              <w:rPr>
                <w:b/>
                <w:sz w:val="20"/>
                <w:szCs w:val="20"/>
              </w:rPr>
            </w:pPr>
          </w:p>
        </w:tc>
        <w:tc>
          <w:tcPr>
            <w:tcW w:w="1499" w:type="dxa"/>
          </w:tcPr>
          <w:p w14:paraId="31F4C621" w14:textId="77777777" w:rsidR="00F629A9" w:rsidRPr="003C692F" w:rsidRDefault="00F629A9" w:rsidP="00927374">
            <w:pPr>
              <w:tabs>
                <w:tab w:val="left" w:pos="2228"/>
              </w:tabs>
              <w:jc w:val="center"/>
              <w:rPr>
                <w:sz w:val="20"/>
                <w:szCs w:val="20"/>
              </w:rPr>
            </w:pPr>
            <w:r w:rsidRPr="003C692F">
              <w:rPr>
                <w:sz w:val="20"/>
                <w:szCs w:val="20"/>
              </w:rPr>
              <w:t>Adequate definition of case (*)</w:t>
            </w:r>
          </w:p>
        </w:tc>
        <w:tc>
          <w:tcPr>
            <w:tcW w:w="1525" w:type="dxa"/>
          </w:tcPr>
          <w:p w14:paraId="1661B2C9" w14:textId="77777777" w:rsidR="00F629A9" w:rsidRPr="003C692F" w:rsidRDefault="00F629A9" w:rsidP="00927374">
            <w:pPr>
              <w:tabs>
                <w:tab w:val="left" w:pos="2228"/>
              </w:tabs>
              <w:jc w:val="center"/>
              <w:rPr>
                <w:sz w:val="20"/>
                <w:szCs w:val="20"/>
              </w:rPr>
            </w:pPr>
            <w:r w:rsidRPr="003C692F">
              <w:rPr>
                <w:sz w:val="20"/>
                <w:szCs w:val="20"/>
              </w:rPr>
              <w:t>Representatives of cases (*)</w:t>
            </w:r>
          </w:p>
        </w:tc>
        <w:tc>
          <w:tcPr>
            <w:tcW w:w="1339" w:type="dxa"/>
          </w:tcPr>
          <w:p w14:paraId="3D1497D8" w14:textId="77777777" w:rsidR="00F629A9" w:rsidRPr="003C692F" w:rsidRDefault="00F629A9" w:rsidP="00927374">
            <w:pPr>
              <w:tabs>
                <w:tab w:val="left" w:pos="2228"/>
              </w:tabs>
              <w:jc w:val="center"/>
              <w:rPr>
                <w:sz w:val="20"/>
                <w:szCs w:val="20"/>
              </w:rPr>
            </w:pPr>
            <w:r w:rsidRPr="003C692F">
              <w:rPr>
                <w:sz w:val="20"/>
                <w:szCs w:val="20"/>
              </w:rPr>
              <w:t>Selection of controls (*)</w:t>
            </w:r>
          </w:p>
        </w:tc>
        <w:tc>
          <w:tcPr>
            <w:tcW w:w="1419" w:type="dxa"/>
          </w:tcPr>
          <w:p w14:paraId="5A12169A" w14:textId="77777777" w:rsidR="00F629A9" w:rsidRPr="003C692F" w:rsidRDefault="00F629A9" w:rsidP="00927374">
            <w:pPr>
              <w:tabs>
                <w:tab w:val="left" w:pos="2228"/>
              </w:tabs>
              <w:jc w:val="center"/>
              <w:rPr>
                <w:sz w:val="20"/>
                <w:szCs w:val="20"/>
              </w:rPr>
            </w:pPr>
            <w:r w:rsidRPr="003C692F">
              <w:rPr>
                <w:sz w:val="20"/>
                <w:szCs w:val="20"/>
              </w:rPr>
              <w:t>Ascertainment of exposure (*)</w:t>
            </w:r>
          </w:p>
        </w:tc>
        <w:tc>
          <w:tcPr>
            <w:tcW w:w="1387" w:type="dxa"/>
          </w:tcPr>
          <w:p w14:paraId="02FA09AF" w14:textId="77777777" w:rsidR="00F629A9" w:rsidRPr="003C692F" w:rsidRDefault="00F629A9" w:rsidP="00927374">
            <w:pPr>
              <w:tabs>
                <w:tab w:val="left" w:pos="2228"/>
              </w:tabs>
              <w:jc w:val="center"/>
              <w:rPr>
                <w:sz w:val="20"/>
                <w:szCs w:val="20"/>
              </w:rPr>
            </w:pPr>
            <w:r w:rsidRPr="003C692F">
              <w:rPr>
                <w:sz w:val="20"/>
                <w:szCs w:val="20"/>
              </w:rPr>
              <w:t>Comparability of study</w:t>
            </w:r>
          </w:p>
        </w:tc>
        <w:tc>
          <w:tcPr>
            <w:tcW w:w="1348" w:type="dxa"/>
          </w:tcPr>
          <w:p w14:paraId="4D523C17" w14:textId="77777777" w:rsidR="00F629A9" w:rsidRPr="003C692F" w:rsidRDefault="00F629A9" w:rsidP="00927374">
            <w:pPr>
              <w:tabs>
                <w:tab w:val="left" w:pos="2228"/>
              </w:tabs>
              <w:jc w:val="center"/>
              <w:rPr>
                <w:sz w:val="20"/>
                <w:szCs w:val="20"/>
              </w:rPr>
            </w:pPr>
            <w:r w:rsidRPr="003C692F">
              <w:rPr>
                <w:sz w:val="20"/>
                <w:szCs w:val="20"/>
              </w:rPr>
              <w:t>Assessment of outcome</w:t>
            </w:r>
          </w:p>
        </w:tc>
        <w:tc>
          <w:tcPr>
            <w:tcW w:w="1559" w:type="dxa"/>
          </w:tcPr>
          <w:p w14:paraId="66D81D11" w14:textId="77777777" w:rsidR="00F629A9" w:rsidRPr="003C692F" w:rsidRDefault="00F629A9" w:rsidP="00927374">
            <w:pPr>
              <w:tabs>
                <w:tab w:val="left" w:pos="2228"/>
              </w:tabs>
              <w:jc w:val="center"/>
              <w:rPr>
                <w:sz w:val="20"/>
                <w:szCs w:val="20"/>
              </w:rPr>
            </w:pPr>
            <w:r w:rsidRPr="003C692F">
              <w:rPr>
                <w:sz w:val="20"/>
                <w:szCs w:val="20"/>
              </w:rPr>
              <w:t>Adequacy of follow up (&gt;30days)</w:t>
            </w:r>
          </w:p>
        </w:tc>
        <w:tc>
          <w:tcPr>
            <w:tcW w:w="1985" w:type="dxa"/>
          </w:tcPr>
          <w:p w14:paraId="0BDFF670" w14:textId="77777777" w:rsidR="00F629A9" w:rsidRPr="003C692F" w:rsidRDefault="00F629A9" w:rsidP="00927374">
            <w:pPr>
              <w:tabs>
                <w:tab w:val="left" w:pos="2228"/>
              </w:tabs>
              <w:jc w:val="center"/>
              <w:rPr>
                <w:sz w:val="20"/>
                <w:szCs w:val="20"/>
              </w:rPr>
            </w:pPr>
            <w:r w:rsidRPr="003C692F">
              <w:rPr>
                <w:sz w:val="20"/>
                <w:szCs w:val="20"/>
              </w:rPr>
              <w:t>Maximum of 7*</w:t>
            </w:r>
          </w:p>
        </w:tc>
      </w:tr>
      <w:tr w:rsidR="00F629A9" w:rsidRPr="003C692F" w14:paraId="7F461DA5" w14:textId="77777777" w:rsidTr="00927374">
        <w:trPr>
          <w:trHeight w:val="321"/>
        </w:trPr>
        <w:tc>
          <w:tcPr>
            <w:tcW w:w="1514" w:type="dxa"/>
          </w:tcPr>
          <w:p w14:paraId="09541E32" w14:textId="77777777" w:rsidR="00F629A9" w:rsidRPr="003C692F" w:rsidRDefault="00F629A9" w:rsidP="00927374">
            <w:pPr>
              <w:rPr>
                <w:sz w:val="20"/>
                <w:szCs w:val="20"/>
              </w:rPr>
            </w:pPr>
            <w:r w:rsidRPr="003C692F">
              <w:rPr>
                <w:sz w:val="20"/>
                <w:szCs w:val="20"/>
              </w:rPr>
              <w:t>Cai 2020</w:t>
            </w:r>
          </w:p>
        </w:tc>
        <w:tc>
          <w:tcPr>
            <w:tcW w:w="1499" w:type="dxa"/>
          </w:tcPr>
          <w:p w14:paraId="7B170AC0"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525" w:type="dxa"/>
          </w:tcPr>
          <w:p w14:paraId="3E04567F" w14:textId="77777777" w:rsidR="00F629A9" w:rsidRPr="003C692F" w:rsidRDefault="00F629A9" w:rsidP="00927374">
            <w:pPr>
              <w:jc w:val="center"/>
              <w:rPr>
                <w:rFonts w:cstheme="minorHAnsi"/>
                <w:sz w:val="20"/>
                <w:szCs w:val="20"/>
              </w:rPr>
            </w:pPr>
            <w:r w:rsidRPr="003C692F">
              <w:rPr>
                <w:sz w:val="20"/>
                <w:szCs w:val="20"/>
              </w:rPr>
              <w:t>*</w:t>
            </w:r>
          </w:p>
        </w:tc>
        <w:tc>
          <w:tcPr>
            <w:tcW w:w="1339" w:type="dxa"/>
          </w:tcPr>
          <w:p w14:paraId="47770B98" w14:textId="77777777" w:rsidR="00F629A9" w:rsidRPr="003C692F" w:rsidRDefault="00F629A9" w:rsidP="00927374">
            <w:pPr>
              <w:jc w:val="center"/>
              <w:rPr>
                <w:rFonts w:cstheme="minorHAnsi"/>
                <w:sz w:val="20"/>
                <w:szCs w:val="20"/>
              </w:rPr>
            </w:pPr>
            <w:r w:rsidRPr="003C692F">
              <w:rPr>
                <w:sz w:val="20"/>
                <w:szCs w:val="20"/>
              </w:rPr>
              <w:t>*</w:t>
            </w:r>
          </w:p>
        </w:tc>
        <w:tc>
          <w:tcPr>
            <w:tcW w:w="1419" w:type="dxa"/>
          </w:tcPr>
          <w:p w14:paraId="3D04AEAB"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387" w:type="dxa"/>
          </w:tcPr>
          <w:p w14:paraId="77ADB7E6"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348" w:type="dxa"/>
          </w:tcPr>
          <w:p w14:paraId="5E74F454"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559" w:type="dxa"/>
          </w:tcPr>
          <w:p w14:paraId="47CE2B6F"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985" w:type="dxa"/>
          </w:tcPr>
          <w:p w14:paraId="4B6510E6" w14:textId="77777777" w:rsidR="00F629A9" w:rsidRPr="003C692F" w:rsidRDefault="00F629A9" w:rsidP="00927374">
            <w:pPr>
              <w:jc w:val="center"/>
              <w:rPr>
                <w:rFonts w:cstheme="minorHAnsi"/>
                <w:sz w:val="20"/>
                <w:szCs w:val="20"/>
              </w:rPr>
            </w:pPr>
            <w:r w:rsidRPr="003C692F">
              <w:rPr>
                <w:rFonts w:cstheme="minorHAnsi"/>
                <w:sz w:val="20"/>
                <w:szCs w:val="20"/>
              </w:rPr>
              <w:t>****** (6)</w:t>
            </w:r>
          </w:p>
        </w:tc>
      </w:tr>
      <w:tr w:rsidR="00F629A9" w:rsidRPr="003C692F" w14:paraId="010A79F6" w14:textId="77777777" w:rsidTr="00927374">
        <w:trPr>
          <w:trHeight w:val="309"/>
        </w:trPr>
        <w:tc>
          <w:tcPr>
            <w:tcW w:w="1514" w:type="dxa"/>
          </w:tcPr>
          <w:p w14:paraId="3FEC37D4" w14:textId="77777777" w:rsidR="00F629A9" w:rsidRPr="003C692F" w:rsidRDefault="00F629A9" w:rsidP="00927374">
            <w:pPr>
              <w:rPr>
                <w:sz w:val="20"/>
                <w:szCs w:val="20"/>
              </w:rPr>
            </w:pPr>
            <w:r w:rsidRPr="003C692F">
              <w:rPr>
                <w:sz w:val="20"/>
                <w:szCs w:val="20"/>
              </w:rPr>
              <w:t>Cao 2020</w:t>
            </w:r>
          </w:p>
        </w:tc>
        <w:tc>
          <w:tcPr>
            <w:tcW w:w="1499" w:type="dxa"/>
          </w:tcPr>
          <w:p w14:paraId="6426A7A4" w14:textId="77777777" w:rsidR="00F629A9" w:rsidRPr="003C692F" w:rsidRDefault="00F629A9" w:rsidP="00927374">
            <w:pPr>
              <w:jc w:val="center"/>
              <w:rPr>
                <w:sz w:val="20"/>
                <w:szCs w:val="20"/>
              </w:rPr>
            </w:pPr>
            <w:r w:rsidRPr="003C692F">
              <w:rPr>
                <w:sz w:val="20"/>
                <w:szCs w:val="20"/>
              </w:rPr>
              <w:t>*</w:t>
            </w:r>
          </w:p>
        </w:tc>
        <w:tc>
          <w:tcPr>
            <w:tcW w:w="1525" w:type="dxa"/>
          </w:tcPr>
          <w:p w14:paraId="39FA206F" w14:textId="77777777" w:rsidR="00F629A9" w:rsidRPr="003C692F" w:rsidRDefault="00F629A9" w:rsidP="00927374">
            <w:pPr>
              <w:jc w:val="center"/>
              <w:rPr>
                <w:sz w:val="20"/>
                <w:szCs w:val="20"/>
              </w:rPr>
            </w:pPr>
            <w:r w:rsidRPr="003C692F">
              <w:rPr>
                <w:sz w:val="20"/>
                <w:szCs w:val="20"/>
              </w:rPr>
              <w:t>*</w:t>
            </w:r>
          </w:p>
        </w:tc>
        <w:tc>
          <w:tcPr>
            <w:tcW w:w="1339" w:type="dxa"/>
          </w:tcPr>
          <w:p w14:paraId="4BBB24B4" w14:textId="77777777" w:rsidR="00F629A9" w:rsidRPr="003C692F" w:rsidRDefault="00F629A9" w:rsidP="00927374">
            <w:pPr>
              <w:jc w:val="center"/>
              <w:rPr>
                <w:rFonts w:cstheme="minorHAnsi"/>
                <w:sz w:val="20"/>
                <w:szCs w:val="20"/>
              </w:rPr>
            </w:pPr>
            <w:r w:rsidRPr="003C692F">
              <w:rPr>
                <w:sz w:val="20"/>
                <w:szCs w:val="20"/>
              </w:rPr>
              <w:t>*</w:t>
            </w:r>
          </w:p>
        </w:tc>
        <w:tc>
          <w:tcPr>
            <w:tcW w:w="1419" w:type="dxa"/>
          </w:tcPr>
          <w:p w14:paraId="657BFA2F"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6039D362"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256F4F8A"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3A4B1B0E"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6E59AB38" w14:textId="77777777" w:rsidR="00F629A9" w:rsidRPr="003C692F" w:rsidRDefault="00F629A9" w:rsidP="00927374">
            <w:pPr>
              <w:jc w:val="center"/>
              <w:rPr>
                <w:sz w:val="20"/>
                <w:szCs w:val="20"/>
              </w:rPr>
            </w:pPr>
            <w:r w:rsidRPr="003C692F">
              <w:rPr>
                <w:sz w:val="20"/>
                <w:szCs w:val="20"/>
              </w:rPr>
              <w:t>***** (5)</w:t>
            </w:r>
          </w:p>
        </w:tc>
      </w:tr>
      <w:tr w:rsidR="00F629A9" w:rsidRPr="003C692F" w14:paraId="1F1FCD65" w14:textId="77777777" w:rsidTr="00927374">
        <w:trPr>
          <w:trHeight w:val="296"/>
        </w:trPr>
        <w:tc>
          <w:tcPr>
            <w:tcW w:w="1514" w:type="dxa"/>
          </w:tcPr>
          <w:p w14:paraId="09F5742A" w14:textId="77777777" w:rsidR="00F629A9" w:rsidRPr="003C692F" w:rsidRDefault="00F629A9" w:rsidP="00927374">
            <w:pPr>
              <w:rPr>
                <w:sz w:val="20"/>
                <w:szCs w:val="20"/>
              </w:rPr>
            </w:pPr>
            <w:r w:rsidRPr="003C692F">
              <w:rPr>
                <w:sz w:val="20"/>
                <w:szCs w:val="20"/>
              </w:rPr>
              <w:t>Chen 2020a</w:t>
            </w:r>
          </w:p>
        </w:tc>
        <w:tc>
          <w:tcPr>
            <w:tcW w:w="1499" w:type="dxa"/>
          </w:tcPr>
          <w:p w14:paraId="28761FAA" w14:textId="77777777" w:rsidR="00F629A9" w:rsidRPr="003C692F" w:rsidRDefault="00F629A9" w:rsidP="00927374">
            <w:pPr>
              <w:jc w:val="center"/>
              <w:rPr>
                <w:sz w:val="20"/>
                <w:szCs w:val="20"/>
              </w:rPr>
            </w:pPr>
            <w:r w:rsidRPr="003C692F">
              <w:rPr>
                <w:sz w:val="20"/>
                <w:szCs w:val="20"/>
              </w:rPr>
              <w:t>*</w:t>
            </w:r>
          </w:p>
        </w:tc>
        <w:tc>
          <w:tcPr>
            <w:tcW w:w="1525" w:type="dxa"/>
          </w:tcPr>
          <w:p w14:paraId="56A988C6" w14:textId="77777777" w:rsidR="00F629A9" w:rsidRPr="003C692F" w:rsidRDefault="00F629A9" w:rsidP="00927374">
            <w:pPr>
              <w:jc w:val="center"/>
              <w:rPr>
                <w:sz w:val="20"/>
                <w:szCs w:val="20"/>
              </w:rPr>
            </w:pPr>
            <w:r w:rsidRPr="003C692F">
              <w:rPr>
                <w:sz w:val="20"/>
                <w:szCs w:val="20"/>
              </w:rPr>
              <w:t>*</w:t>
            </w:r>
          </w:p>
        </w:tc>
        <w:tc>
          <w:tcPr>
            <w:tcW w:w="1339" w:type="dxa"/>
          </w:tcPr>
          <w:p w14:paraId="40F0E51D" w14:textId="77777777" w:rsidR="00F629A9" w:rsidRPr="003C692F" w:rsidRDefault="00F629A9" w:rsidP="00927374">
            <w:pPr>
              <w:jc w:val="center"/>
              <w:rPr>
                <w:sz w:val="20"/>
                <w:szCs w:val="20"/>
              </w:rPr>
            </w:pPr>
            <w:r w:rsidRPr="003C692F">
              <w:rPr>
                <w:sz w:val="20"/>
                <w:szCs w:val="20"/>
              </w:rPr>
              <w:t>*</w:t>
            </w:r>
          </w:p>
        </w:tc>
        <w:tc>
          <w:tcPr>
            <w:tcW w:w="1419" w:type="dxa"/>
          </w:tcPr>
          <w:p w14:paraId="74926F23"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30BE773E"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15F16429"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689C3C2E"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4CBD8EE5" w14:textId="77777777" w:rsidR="00F629A9" w:rsidRPr="003C692F" w:rsidRDefault="00F629A9" w:rsidP="00927374">
            <w:pPr>
              <w:jc w:val="center"/>
              <w:rPr>
                <w:sz w:val="20"/>
                <w:szCs w:val="20"/>
              </w:rPr>
            </w:pPr>
            <w:r w:rsidRPr="003C692F">
              <w:rPr>
                <w:sz w:val="20"/>
                <w:szCs w:val="20"/>
              </w:rPr>
              <w:t>***** (5)</w:t>
            </w:r>
          </w:p>
        </w:tc>
      </w:tr>
      <w:tr w:rsidR="00F629A9" w:rsidRPr="003C692F" w14:paraId="355E0111" w14:textId="77777777" w:rsidTr="00927374">
        <w:trPr>
          <w:trHeight w:val="296"/>
        </w:trPr>
        <w:tc>
          <w:tcPr>
            <w:tcW w:w="1514" w:type="dxa"/>
          </w:tcPr>
          <w:p w14:paraId="22176C3E" w14:textId="77777777" w:rsidR="00F629A9" w:rsidRPr="003C692F" w:rsidRDefault="00F629A9" w:rsidP="00927374">
            <w:pPr>
              <w:rPr>
                <w:sz w:val="20"/>
                <w:szCs w:val="20"/>
              </w:rPr>
            </w:pPr>
            <w:r w:rsidRPr="003C692F">
              <w:rPr>
                <w:sz w:val="20"/>
                <w:szCs w:val="20"/>
              </w:rPr>
              <w:t>Chen 2020b</w:t>
            </w:r>
          </w:p>
        </w:tc>
        <w:tc>
          <w:tcPr>
            <w:tcW w:w="1499" w:type="dxa"/>
          </w:tcPr>
          <w:p w14:paraId="77A0441D" w14:textId="77777777" w:rsidR="00F629A9" w:rsidRPr="003C692F" w:rsidRDefault="00F629A9" w:rsidP="00927374">
            <w:pPr>
              <w:jc w:val="center"/>
              <w:rPr>
                <w:sz w:val="20"/>
                <w:szCs w:val="20"/>
              </w:rPr>
            </w:pPr>
            <w:r w:rsidRPr="003C692F">
              <w:rPr>
                <w:sz w:val="20"/>
                <w:szCs w:val="20"/>
              </w:rPr>
              <w:t>*</w:t>
            </w:r>
          </w:p>
        </w:tc>
        <w:tc>
          <w:tcPr>
            <w:tcW w:w="1525" w:type="dxa"/>
          </w:tcPr>
          <w:p w14:paraId="5A61F236" w14:textId="77777777" w:rsidR="00F629A9" w:rsidRPr="003C692F" w:rsidRDefault="00F629A9" w:rsidP="00927374">
            <w:pPr>
              <w:jc w:val="center"/>
              <w:rPr>
                <w:sz w:val="20"/>
                <w:szCs w:val="20"/>
              </w:rPr>
            </w:pPr>
            <w:r w:rsidRPr="003C692F">
              <w:rPr>
                <w:sz w:val="20"/>
                <w:szCs w:val="20"/>
              </w:rPr>
              <w:t>*</w:t>
            </w:r>
          </w:p>
        </w:tc>
        <w:tc>
          <w:tcPr>
            <w:tcW w:w="1339" w:type="dxa"/>
          </w:tcPr>
          <w:p w14:paraId="7A95EE2F" w14:textId="77777777" w:rsidR="00F629A9" w:rsidRPr="003C692F" w:rsidRDefault="00F629A9" w:rsidP="00927374">
            <w:pPr>
              <w:jc w:val="center"/>
              <w:rPr>
                <w:sz w:val="20"/>
                <w:szCs w:val="20"/>
              </w:rPr>
            </w:pPr>
            <w:r w:rsidRPr="003C692F">
              <w:rPr>
                <w:sz w:val="20"/>
                <w:szCs w:val="20"/>
              </w:rPr>
              <w:t>*</w:t>
            </w:r>
          </w:p>
        </w:tc>
        <w:tc>
          <w:tcPr>
            <w:tcW w:w="1419" w:type="dxa"/>
          </w:tcPr>
          <w:p w14:paraId="64DF88D8"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6E91A566"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64833F93"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1A2ADE9E"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79AB22AB" w14:textId="77777777" w:rsidR="00F629A9" w:rsidRPr="003C692F" w:rsidRDefault="00F629A9" w:rsidP="00927374">
            <w:pPr>
              <w:jc w:val="center"/>
              <w:rPr>
                <w:sz w:val="20"/>
                <w:szCs w:val="20"/>
              </w:rPr>
            </w:pPr>
            <w:r w:rsidRPr="003C692F">
              <w:rPr>
                <w:sz w:val="20"/>
                <w:szCs w:val="20"/>
              </w:rPr>
              <w:t>***** (5)</w:t>
            </w:r>
          </w:p>
        </w:tc>
      </w:tr>
      <w:tr w:rsidR="00F629A9" w:rsidRPr="003C692F" w14:paraId="454340CC" w14:textId="77777777" w:rsidTr="00927374">
        <w:trPr>
          <w:trHeight w:val="296"/>
        </w:trPr>
        <w:tc>
          <w:tcPr>
            <w:tcW w:w="1514" w:type="dxa"/>
          </w:tcPr>
          <w:p w14:paraId="725BC842" w14:textId="77777777" w:rsidR="00F629A9" w:rsidRPr="003C692F" w:rsidRDefault="00F629A9" w:rsidP="00927374">
            <w:pPr>
              <w:rPr>
                <w:sz w:val="20"/>
                <w:szCs w:val="20"/>
              </w:rPr>
            </w:pPr>
            <w:r w:rsidRPr="003C692F">
              <w:rPr>
                <w:sz w:val="20"/>
                <w:szCs w:val="20"/>
              </w:rPr>
              <w:t>Deng 2020a</w:t>
            </w:r>
          </w:p>
        </w:tc>
        <w:tc>
          <w:tcPr>
            <w:tcW w:w="1499" w:type="dxa"/>
          </w:tcPr>
          <w:p w14:paraId="461E7912" w14:textId="77777777" w:rsidR="00F629A9" w:rsidRPr="003C692F" w:rsidRDefault="00F629A9" w:rsidP="00927374">
            <w:pPr>
              <w:jc w:val="center"/>
              <w:rPr>
                <w:sz w:val="20"/>
                <w:szCs w:val="20"/>
              </w:rPr>
            </w:pPr>
            <w:r w:rsidRPr="003C692F">
              <w:rPr>
                <w:sz w:val="20"/>
                <w:szCs w:val="20"/>
              </w:rPr>
              <w:t>*</w:t>
            </w:r>
          </w:p>
        </w:tc>
        <w:tc>
          <w:tcPr>
            <w:tcW w:w="1525" w:type="dxa"/>
          </w:tcPr>
          <w:p w14:paraId="1A17935D" w14:textId="77777777" w:rsidR="00F629A9" w:rsidRPr="003C692F" w:rsidRDefault="00F629A9" w:rsidP="00927374">
            <w:pPr>
              <w:jc w:val="center"/>
              <w:rPr>
                <w:sz w:val="20"/>
                <w:szCs w:val="20"/>
              </w:rPr>
            </w:pPr>
            <w:r w:rsidRPr="003C692F">
              <w:rPr>
                <w:sz w:val="20"/>
                <w:szCs w:val="20"/>
              </w:rPr>
              <w:t>*</w:t>
            </w:r>
          </w:p>
        </w:tc>
        <w:tc>
          <w:tcPr>
            <w:tcW w:w="1339" w:type="dxa"/>
          </w:tcPr>
          <w:p w14:paraId="157D18E0" w14:textId="77777777" w:rsidR="00F629A9" w:rsidRPr="003C692F" w:rsidRDefault="00F629A9" w:rsidP="00927374">
            <w:pPr>
              <w:jc w:val="center"/>
              <w:rPr>
                <w:sz w:val="20"/>
                <w:szCs w:val="20"/>
              </w:rPr>
            </w:pPr>
            <w:r w:rsidRPr="003C692F">
              <w:rPr>
                <w:sz w:val="20"/>
                <w:szCs w:val="20"/>
              </w:rPr>
              <w:t>*</w:t>
            </w:r>
          </w:p>
        </w:tc>
        <w:tc>
          <w:tcPr>
            <w:tcW w:w="1419" w:type="dxa"/>
          </w:tcPr>
          <w:p w14:paraId="7B3004CA"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387" w:type="dxa"/>
          </w:tcPr>
          <w:p w14:paraId="7C34BB28"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348" w:type="dxa"/>
          </w:tcPr>
          <w:p w14:paraId="0DFCDE74"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559" w:type="dxa"/>
          </w:tcPr>
          <w:p w14:paraId="38EEB16D"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985" w:type="dxa"/>
          </w:tcPr>
          <w:p w14:paraId="38197FA9" w14:textId="77777777" w:rsidR="00F629A9" w:rsidRPr="003C692F" w:rsidRDefault="00F629A9" w:rsidP="00927374">
            <w:pPr>
              <w:jc w:val="center"/>
              <w:rPr>
                <w:sz w:val="20"/>
                <w:szCs w:val="20"/>
              </w:rPr>
            </w:pPr>
            <w:r w:rsidRPr="003C692F">
              <w:rPr>
                <w:sz w:val="20"/>
                <w:szCs w:val="20"/>
              </w:rPr>
              <w:t>***** (5)</w:t>
            </w:r>
          </w:p>
        </w:tc>
      </w:tr>
      <w:tr w:rsidR="00F629A9" w:rsidRPr="003C692F" w14:paraId="2A02D863" w14:textId="77777777" w:rsidTr="00927374">
        <w:trPr>
          <w:trHeight w:val="296"/>
        </w:trPr>
        <w:tc>
          <w:tcPr>
            <w:tcW w:w="1514" w:type="dxa"/>
          </w:tcPr>
          <w:p w14:paraId="4019BA1C" w14:textId="77777777" w:rsidR="00F629A9" w:rsidRPr="003C692F" w:rsidRDefault="00F629A9" w:rsidP="00927374">
            <w:pPr>
              <w:rPr>
                <w:sz w:val="20"/>
                <w:szCs w:val="20"/>
              </w:rPr>
            </w:pPr>
            <w:r w:rsidRPr="003C692F">
              <w:rPr>
                <w:sz w:val="20"/>
                <w:szCs w:val="20"/>
              </w:rPr>
              <w:t>Deng 2020b</w:t>
            </w:r>
          </w:p>
        </w:tc>
        <w:tc>
          <w:tcPr>
            <w:tcW w:w="1499" w:type="dxa"/>
          </w:tcPr>
          <w:p w14:paraId="3605A282" w14:textId="77777777" w:rsidR="00F629A9" w:rsidRPr="003C692F" w:rsidRDefault="00F629A9" w:rsidP="00927374">
            <w:pPr>
              <w:jc w:val="center"/>
              <w:rPr>
                <w:sz w:val="20"/>
                <w:szCs w:val="20"/>
              </w:rPr>
            </w:pPr>
            <w:r w:rsidRPr="003C692F">
              <w:rPr>
                <w:sz w:val="20"/>
                <w:szCs w:val="20"/>
              </w:rPr>
              <w:t>*</w:t>
            </w:r>
          </w:p>
        </w:tc>
        <w:tc>
          <w:tcPr>
            <w:tcW w:w="1525" w:type="dxa"/>
          </w:tcPr>
          <w:p w14:paraId="11382301" w14:textId="77777777" w:rsidR="00F629A9" w:rsidRPr="003C692F" w:rsidRDefault="00F629A9" w:rsidP="00927374">
            <w:pPr>
              <w:jc w:val="center"/>
              <w:rPr>
                <w:sz w:val="20"/>
                <w:szCs w:val="20"/>
              </w:rPr>
            </w:pPr>
            <w:r w:rsidRPr="003C692F">
              <w:rPr>
                <w:sz w:val="20"/>
                <w:szCs w:val="20"/>
              </w:rPr>
              <w:t>*</w:t>
            </w:r>
          </w:p>
        </w:tc>
        <w:tc>
          <w:tcPr>
            <w:tcW w:w="1339" w:type="dxa"/>
          </w:tcPr>
          <w:p w14:paraId="31A3A5AC" w14:textId="77777777" w:rsidR="00F629A9" w:rsidRPr="003C692F" w:rsidRDefault="00F629A9" w:rsidP="00927374">
            <w:pPr>
              <w:jc w:val="center"/>
              <w:rPr>
                <w:sz w:val="20"/>
                <w:szCs w:val="20"/>
              </w:rPr>
            </w:pPr>
            <w:r w:rsidRPr="003C692F">
              <w:rPr>
                <w:sz w:val="20"/>
                <w:szCs w:val="20"/>
              </w:rPr>
              <w:t>*</w:t>
            </w:r>
          </w:p>
        </w:tc>
        <w:tc>
          <w:tcPr>
            <w:tcW w:w="1419" w:type="dxa"/>
          </w:tcPr>
          <w:p w14:paraId="6E1775D2"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387" w:type="dxa"/>
          </w:tcPr>
          <w:p w14:paraId="150FFE4A"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348" w:type="dxa"/>
          </w:tcPr>
          <w:p w14:paraId="219B203F"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559" w:type="dxa"/>
          </w:tcPr>
          <w:p w14:paraId="5730CFAD"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985" w:type="dxa"/>
          </w:tcPr>
          <w:p w14:paraId="069C01EF" w14:textId="77777777" w:rsidR="00F629A9" w:rsidRPr="003C692F" w:rsidRDefault="00F629A9" w:rsidP="00927374">
            <w:pPr>
              <w:jc w:val="center"/>
              <w:rPr>
                <w:sz w:val="20"/>
                <w:szCs w:val="20"/>
              </w:rPr>
            </w:pPr>
            <w:r w:rsidRPr="003C692F">
              <w:rPr>
                <w:sz w:val="20"/>
                <w:szCs w:val="20"/>
              </w:rPr>
              <w:t>***** (5)</w:t>
            </w:r>
          </w:p>
        </w:tc>
      </w:tr>
      <w:tr w:rsidR="00F629A9" w:rsidRPr="003C692F" w14:paraId="6B876AAF" w14:textId="77777777" w:rsidTr="00927374">
        <w:trPr>
          <w:trHeight w:val="296"/>
        </w:trPr>
        <w:tc>
          <w:tcPr>
            <w:tcW w:w="1514" w:type="dxa"/>
          </w:tcPr>
          <w:p w14:paraId="4A340809" w14:textId="77777777" w:rsidR="00F629A9" w:rsidRPr="003C692F" w:rsidRDefault="00F629A9" w:rsidP="00927374">
            <w:pPr>
              <w:rPr>
                <w:sz w:val="20"/>
                <w:szCs w:val="20"/>
              </w:rPr>
            </w:pPr>
            <w:r w:rsidRPr="003C692F">
              <w:rPr>
                <w:sz w:val="20"/>
                <w:szCs w:val="20"/>
              </w:rPr>
              <w:t>Du 2020</w:t>
            </w:r>
          </w:p>
        </w:tc>
        <w:tc>
          <w:tcPr>
            <w:tcW w:w="1499" w:type="dxa"/>
          </w:tcPr>
          <w:p w14:paraId="49251257" w14:textId="77777777" w:rsidR="00F629A9" w:rsidRPr="003C692F" w:rsidRDefault="00F629A9" w:rsidP="00927374">
            <w:pPr>
              <w:jc w:val="center"/>
              <w:rPr>
                <w:sz w:val="20"/>
                <w:szCs w:val="20"/>
              </w:rPr>
            </w:pPr>
            <w:r w:rsidRPr="003C692F">
              <w:rPr>
                <w:sz w:val="20"/>
                <w:szCs w:val="20"/>
              </w:rPr>
              <w:t>*</w:t>
            </w:r>
          </w:p>
        </w:tc>
        <w:tc>
          <w:tcPr>
            <w:tcW w:w="1525" w:type="dxa"/>
          </w:tcPr>
          <w:p w14:paraId="2E3D81FA" w14:textId="77777777" w:rsidR="00F629A9" w:rsidRPr="003C692F" w:rsidRDefault="00F629A9" w:rsidP="00927374">
            <w:pPr>
              <w:jc w:val="center"/>
              <w:rPr>
                <w:sz w:val="20"/>
                <w:szCs w:val="20"/>
              </w:rPr>
            </w:pPr>
            <w:r w:rsidRPr="003C692F">
              <w:rPr>
                <w:sz w:val="20"/>
                <w:szCs w:val="20"/>
              </w:rPr>
              <w:t>*</w:t>
            </w:r>
          </w:p>
        </w:tc>
        <w:tc>
          <w:tcPr>
            <w:tcW w:w="1339" w:type="dxa"/>
          </w:tcPr>
          <w:p w14:paraId="08B01CA8" w14:textId="77777777" w:rsidR="00F629A9" w:rsidRPr="003C692F" w:rsidRDefault="00F629A9" w:rsidP="00927374">
            <w:pPr>
              <w:jc w:val="center"/>
              <w:rPr>
                <w:sz w:val="20"/>
                <w:szCs w:val="20"/>
              </w:rPr>
            </w:pPr>
            <w:r w:rsidRPr="003C692F">
              <w:rPr>
                <w:sz w:val="20"/>
                <w:szCs w:val="20"/>
              </w:rPr>
              <w:t>*</w:t>
            </w:r>
          </w:p>
        </w:tc>
        <w:tc>
          <w:tcPr>
            <w:tcW w:w="1419" w:type="dxa"/>
          </w:tcPr>
          <w:p w14:paraId="6747FB6C"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387" w:type="dxa"/>
          </w:tcPr>
          <w:p w14:paraId="4F854662"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348" w:type="dxa"/>
          </w:tcPr>
          <w:p w14:paraId="46EA09DF"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559" w:type="dxa"/>
          </w:tcPr>
          <w:p w14:paraId="1B899BE9"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985" w:type="dxa"/>
          </w:tcPr>
          <w:p w14:paraId="092F02B4" w14:textId="77777777" w:rsidR="00F629A9" w:rsidRPr="003C692F" w:rsidRDefault="00F629A9" w:rsidP="00927374">
            <w:pPr>
              <w:jc w:val="center"/>
              <w:rPr>
                <w:sz w:val="20"/>
                <w:szCs w:val="20"/>
              </w:rPr>
            </w:pPr>
            <w:r w:rsidRPr="003C692F">
              <w:rPr>
                <w:sz w:val="20"/>
                <w:szCs w:val="20"/>
              </w:rPr>
              <w:t>***** (5)</w:t>
            </w:r>
          </w:p>
        </w:tc>
      </w:tr>
      <w:tr w:rsidR="00F629A9" w:rsidRPr="003C692F" w14:paraId="2B38D701" w14:textId="77777777" w:rsidTr="00927374">
        <w:trPr>
          <w:trHeight w:val="296"/>
        </w:trPr>
        <w:tc>
          <w:tcPr>
            <w:tcW w:w="1514" w:type="dxa"/>
          </w:tcPr>
          <w:p w14:paraId="4514BDBA" w14:textId="77777777" w:rsidR="00F629A9" w:rsidRPr="003C692F" w:rsidRDefault="00F629A9" w:rsidP="00927374">
            <w:pPr>
              <w:rPr>
                <w:sz w:val="20"/>
                <w:szCs w:val="20"/>
              </w:rPr>
            </w:pPr>
            <w:r w:rsidRPr="003C692F">
              <w:rPr>
                <w:sz w:val="20"/>
                <w:szCs w:val="20"/>
              </w:rPr>
              <w:t>Fan 2020</w:t>
            </w:r>
          </w:p>
        </w:tc>
        <w:tc>
          <w:tcPr>
            <w:tcW w:w="1499" w:type="dxa"/>
          </w:tcPr>
          <w:p w14:paraId="47BF4FAD" w14:textId="77777777" w:rsidR="00F629A9" w:rsidRPr="003C692F" w:rsidRDefault="00F629A9" w:rsidP="00927374">
            <w:pPr>
              <w:jc w:val="center"/>
              <w:rPr>
                <w:sz w:val="20"/>
                <w:szCs w:val="20"/>
              </w:rPr>
            </w:pPr>
            <w:r w:rsidRPr="003C692F">
              <w:rPr>
                <w:sz w:val="20"/>
                <w:szCs w:val="20"/>
              </w:rPr>
              <w:t>*</w:t>
            </w:r>
          </w:p>
        </w:tc>
        <w:tc>
          <w:tcPr>
            <w:tcW w:w="1525" w:type="dxa"/>
          </w:tcPr>
          <w:p w14:paraId="11608827" w14:textId="77777777" w:rsidR="00F629A9" w:rsidRPr="003C692F" w:rsidRDefault="00F629A9" w:rsidP="00927374">
            <w:pPr>
              <w:jc w:val="center"/>
              <w:rPr>
                <w:sz w:val="20"/>
                <w:szCs w:val="20"/>
              </w:rPr>
            </w:pPr>
            <w:r w:rsidRPr="003C692F">
              <w:rPr>
                <w:sz w:val="20"/>
                <w:szCs w:val="20"/>
              </w:rPr>
              <w:t>*</w:t>
            </w:r>
          </w:p>
        </w:tc>
        <w:tc>
          <w:tcPr>
            <w:tcW w:w="1339" w:type="dxa"/>
          </w:tcPr>
          <w:p w14:paraId="3F53EDA6" w14:textId="77777777" w:rsidR="00F629A9" w:rsidRPr="003C692F" w:rsidRDefault="00F629A9" w:rsidP="00927374">
            <w:pPr>
              <w:jc w:val="center"/>
              <w:rPr>
                <w:sz w:val="20"/>
                <w:szCs w:val="20"/>
              </w:rPr>
            </w:pPr>
            <w:r w:rsidRPr="003C692F">
              <w:rPr>
                <w:sz w:val="20"/>
                <w:szCs w:val="20"/>
              </w:rPr>
              <w:t>*</w:t>
            </w:r>
          </w:p>
        </w:tc>
        <w:tc>
          <w:tcPr>
            <w:tcW w:w="1419" w:type="dxa"/>
          </w:tcPr>
          <w:p w14:paraId="11D0DCF6"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14B9932D"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2E4FD59A"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47C24DE3"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0432C83F" w14:textId="77777777" w:rsidR="00F629A9" w:rsidRPr="003C692F" w:rsidRDefault="00F629A9" w:rsidP="00927374">
            <w:pPr>
              <w:jc w:val="center"/>
              <w:rPr>
                <w:sz w:val="20"/>
                <w:szCs w:val="20"/>
              </w:rPr>
            </w:pPr>
            <w:r w:rsidRPr="003C692F">
              <w:rPr>
                <w:sz w:val="20"/>
                <w:szCs w:val="20"/>
              </w:rPr>
              <w:t>***** (5)</w:t>
            </w:r>
          </w:p>
        </w:tc>
      </w:tr>
      <w:tr w:rsidR="00F629A9" w:rsidRPr="003C692F" w14:paraId="119EC2DB" w14:textId="77777777" w:rsidTr="00927374">
        <w:trPr>
          <w:trHeight w:val="296"/>
        </w:trPr>
        <w:tc>
          <w:tcPr>
            <w:tcW w:w="1514" w:type="dxa"/>
          </w:tcPr>
          <w:p w14:paraId="3E9D0B18" w14:textId="77777777" w:rsidR="00F629A9" w:rsidRPr="003C692F" w:rsidRDefault="00F629A9" w:rsidP="00927374">
            <w:pPr>
              <w:rPr>
                <w:sz w:val="20"/>
                <w:szCs w:val="20"/>
              </w:rPr>
            </w:pPr>
            <w:r w:rsidRPr="003C692F">
              <w:rPr>
                <w:sz w:val="20"/>
                <w:szCs w:val="20"/>
              </w:rPr>
              <w:t>Feng 2020</w:t>
            </w:r>
          </w:p>
        </w:tc>
        <w:tc>
          <w:tcPr>
            <w:tcW w:w="1499" w:type="dxa"/>
          </w:tcPr>
          <w:p w14:paraId="29BF675F" w14:textId="77777777" w:rsidR="00F629A9" w:rsidRPr="003C692F" w:rsidRDefault="00F629A9" w:rsidP="00927374">
            <w:pPr>
              <w:jc w:val="center"/>
              <w:rPr>
                <w:sz w:val="20"/>
                <w:szCs w:val="20"/>
              </w:rPr>
            </w:pPr>
            <w:r w:rsidRPr="003C692F">
              <w:rPr>
                <w:sz w:val="20"/>
                <w:szCs w:val="20"/>
              </w:rPr>
              <w:t>*</w:t>
            </w:r>
          </w:p>
        </w:tc>
        <w:tc>
          <w:tcPr>
            <w:tcW w:w="1525" w:type="dxa"/>
          </w:tcPr>
          <w:p w14:paraId="2EED5E36" w14:textId="77777777" w:rsidR="00F629A9" w:rsidRPr="003C692F" w:rsidRDefault="00F629A9" w:rsidP="00927374">
            <w:pPr>
              <w:jc w:val="center"/>
              <w:rPr>
                <w:sz w:val="20"/>
                <w:szCs w:val="20"/>
              </w:rPr>
            </w:pPr>
            <w:r w:rsidRPr="003C692F">
              <w:rPr>
                <w:sz w:val="20"/>
                <w:szCs w:val="20"/>
              </w:rPr>
              <w:t>*</w:t>
            </w:r>
          </w:p>
        </w:tc>
        <w:tc>
          <w:tcPr>
            <w:tcW w:w="1339" w:type="dxa"/>
          </w:tcPr>
          <w:p w14:paraId="63440805" w14:textId="77777777" w:rsidR="00F629A9" w:rsidRPr="003C692F" w:rsidRDefault="00F629A9" w:rsidP="00927374">
            <w:pPr>
              <w:jc w:val="center"/>
              <w:rPr>
                <w:sz w:val="20"/>
                <w:szCs w:val="20"/>
              </w:rPr>
            </w:pPr>
            <w:r w:rsidRPr="003C692F">
              <w:rPr>
                <w:sz w:val="20"/>
                <w:szCs w:val="20"/>
              </w:rPr>
              <w:t>*</w:t>
            </w:r>
          </w:p>
        </w:tc>
        <w:tc>
          <w:tcPr>
            <w:tcW w:w="1419" w:type="dxa"/>
          </w:tcPr>
          <w:p w14:paraId="43F48FD1"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387" w:type="dxa"/>
          </w:tcPr>
          <w:p w14:paraId="183E2343"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348" w:type="dxa"/>
          </w:tcPr>
          <w:p w14:paraId="22DB8F1E"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559" w:type="dxa"/>
          </w:tcPr>
          <w:p w14:paraId="5C0E3A34"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985" w:type="dxa"/>
          </w:tcPr>
          <w:p w14:paraId="28DBC199" w14:textId="77777777" w:rsidR="00F629A9" w:rsidRPr="003C692F" w:rsidRDefault="00F629A9" w:rsidP="00927374">
            <w:pPr>
              <w:jc w:val="center"/>
              <w:rPr>
                <w:rFonts w:cstheme="minorHAnsi"/>
                <w:sz w:val="20"/>
                <w:szCs w:val="20"/>
              </w:rPr>
            </w:pPr>
            <w:r w:rsidRPr="003C692F">
              <w:rPr>
                <w:rFonts w:cstheme="minorHAnsi"/>
                <w:sz w:val="20"/>
                <w:szCs w:val="20"/>
              </w:rPr>
              <w:t>****** (6)</w:t>
            </w:r>
          </w:p>
        </w:tc>
      </w:tr>
      <w:tr w:rsidR="00F629A9" w:rsidRPr="003C692F" w14:paraId="23E89C54" w14:textId="77777777" w:rsidTr="00927374">
        <w:trPr>
          <w:trHeight w:val="296"/>
        </w:trPr>
        <w:tc>
          <w:tcPr>
            <w:tcW w:w="1514" w:type="dxa"/>
          </w:tcPr>
          <w:p w14:paraId="12A60ED9" w14:textId="77777777" w:rsidR="00F629A9" w:rsidRPr="003C692F" w:rsidRDefault="00F629A9" w:rsidP="00927374">
            <w:pPr>
              <w:rPr>
                <w:sz w:val="20"/>
                <w:szCs w:val="20"/>
              </w:rPr>
            </w:pPr>
            <w:r w:rsidRPr="003C692F">
              <w:rPr>
                <w:sz w:val="20"/>
                <w:szCs w:val="20"/>
              </w:rPr>
              <w:t>Garg 2020</w:t>
            </w:r>
          </w:p>
        </w:tc>
        <w:tc>
          <w:tcPr>
            <w:tcW w:w="1499" w:type="dxa"/>
          </w:tcPr>
          <w:p w14:paraId="079452A8" w14:textId="77777777" w:rsidR="00F629A9" w:rsidRPr="003C692F" w:rsidRDefault="00F629A9" w:rsidP="00927374">
            <w:pPr>
              <w:jc w:val="center"/>
              <w:rPr>
                <w:sz w:val="20"/>
                <w:szCs w:val="20"/>
              </w:rPr>
            </w:pPr>
            <w:r w:rsidRPr="003C692F">
              <w:rPr>
                <w:sz w:val="20"/>
                <w:szCs w:val="20"/>
              </w:rPr>
              <w:t>*</w:t>
            </w:r>
          </w:p>
        </w:tc>
        <w:tc>
          <w:tcPr>
            <w:tcW w:w="1525" w:type="dxa"/>
          </w:tcPr>
          <w:p w14:paraId="6033B6DE" w14:textId="77777777" w:rsidR="00F629A9" w:rsidRPr="003C692F" w:rsidRDefault="00F629A9" w:rsidP="00927374">
            <w:pPr>
              <w:jc w:val="center"/>
              <w:rPr>
                <w:sz w:val="20"/>
                <w:szCs w:val="20"/>
              </w:rPr>
            </w:pPr>
            <w:r w:rsidRPr="003C692F">
              <w:rPr>
                <w:sz w:val="20"/>
                <w:szCs w:val="20"/>
              </w:rPr>
              <w:t>*</w:t>
            </w:r>
          </w:p>
        </w:tc>
        <w:tc>
          <w:tcPr>
            <w:tcW w:w="1339" w:type="dxa"/>
          </w:tcPr>
          <w:p w14:paraId="3AFB598F" w14:textId="77777777" w:rsidR="00F629A9" w:rsidRPr="003C692F" w:rsidRDefault="00F629A9" w:rsidP="00927374">
            <w:pPr>
              <w:jc w:val="center"/>
              <w:rPr>
                <w:sz w:val="20"/>
                <w:szCs w:val="20"/>
              </w:rPr>
            </w:pPr>
            <w:r w:rsidRPr="003C692F">
              <w:rPr>
                <w:sz w:val="20"/>
                <w:szCs w:val="20"/>
              </w:rPr>
              <w:t>*</w:t>
            </w:r>
          </w:p>
        </w:tc>
        <w:tc>
          <w:tcPr>
            <w:tcW w:w="1419" w:type="dxa"/>
          </w:tcPr>
          <w:p w14:paraId="57A7A6E7"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55BAD198"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7B07A0B6"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6EAD66EB"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0D522881" w14:textId="77777777" w:rsidR="00F629A9" w:rsidRPr="003C692F" w:rsidRDefault="00F629A9" w:rsidP="00927374">
            <w:pPr>
              <w:jc w:val="center"/>
              <w:rPr>
                <w:sz w:val="20"/>
                <w:szCs w:val="20"/>
              </w:rPr>
            </w:pPr>
            <w:r w:rsidRPr="003C692F">
              <w:rPr>
                <w:sz w:val="20"/>
                <w:szCs w:val="20"/>
              </w:rPr>
              <w:t>***** (5)</w:t>
            </w:r>
          </w:p>
        </w:tc>
      </w:tr>
      <w:tr w:rsidR="00F629A9" w:rsidRPr="003C692F" w14:paraId="3CC8B481" w14:textId="77777777" w:rsidTr="00927374">
        <w:trPr>
          <w:trHeight w:val="296"/>
        </w:trPr>
        <w:tc>
          <w:tcPr>
            <w:tcW w:w="1514" w:type="dxa"/>
          </w:tcPr>
          <w:p w14:paraId="2DC21696" w14:textId="77777777" w:rsidR="00F629A9" w:rsidRPr="003C692F" w:rsidRDefault="00F629A9" w:rsidP="00927374">
            <w:pPr>
              <w:rPr>
                <w:sz w:val="20"/>
                <w:szCs w:val="20"/>
              </w:rPr>
            </w:pPr>
            <w:r w:rsidRPr="003C692F">
              <w:rPr>
                <w:sz w:val="20"/>
                <w:szCs w:val="20"/>
              </w:rPr>
              <w:t>Guan 2020a</w:t>
            </w:r>
          </w:p>
        </w:tc>
        <w:tc>
          <w:tcPr>
            <w:tcW w:w="1499" w:type="dxa"/>
          </w:tcPr>
          <w:p w14:paraId="09E94AB1" w14:textId="77777777" w:rsidR="00F629A9" w:rsidRPr="003C692F" w:rsidRDefault="00F629A9" w:rsidP="00927374">
            <w:pPr>
              <w:jc w:val="center"/>
              <w:rPr>
                <w:sz w:val="20"/>
                <w:szCs w:val="20"/>
              </w:rPr>
            </w:pPr>
            <w:r w:rsidRPr="003C692F">
              <w:rPr>
                <w:sz w:val="20"/>
                <w:szCs w:val="20"/>
              </w:rPr>
              <w:t>*</w:t>
            </w:r>
          </w:p>
        </w:tc>
        <w:tc>
          <w:tcPr>
            <w:tcW w:w="1525" w:type="dxa"/>
          </w:tcPr>
          <w:p w14:paraId="55E325BE" w14:textId="77777777" w:rsidR="00F629A9" w:rsidRPr="003C692F" w:rsidRDefault="00F629A9" w:rsidP="00927374">
            <w:pPr>
              <w:jc w:val="center"/>
              <w:rPr>
                <w:sz w:val="20"/>
                <w:szCs w:val="20"/>
              </w:rPr>
            </w:pPr>
            <w:r w:rsidRPr="003C692F">
              <w:rPr>
                <w:sz w:val="20"/>
                <w:szCs w:val="20"/>
              </w:rPr>
              <w:t>*</w:t>
            </w:r>
          </w:p>
        </w:tc>
        <w:tc>
          <w:tcPr>
            <w:tcW w:w="1339" w:type="dxa"/>
          </w:tcPr>
          <w:p w14:paraId="062BC1C5" w14:textId="77777777" w:rsidR="00F629A9" w:rsidRPr="003C692F" w:rsidRDefault="00F629A9" w:rsidP="00927374">
            <w:pPr>
              <w:jc w:val="center"/>
              <w:rPr>
                <w:sz w:val="20"/>
                <w:szCs w:val="20"/>
              </w:rPr>
            </w:pPr>
            <w:r w:rsidRPr="003C692F">
              <w:rPr>
                <w:sz w:val="20"/>
                <w:szCs w:val="20"/>
              </w:rPr>
              <w:t>*</w:t>
            </w:r>
          </w:p>
        </w:tc>
        <w:tc>
          <w:tcPr>
            <w:tcW w:w="1419" w:type="dxa"/>
          </w:tcPr>
          <w:p w14:paraId="57B54A94"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60FAE974"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14DAF13E"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2E6592CB"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09BD433A" w14:textId="77777777" w:rsidR="00F629A9" w:rsidRPr="003C692F" w:rsidRDefault="00F629A9" w:rsidP="00927374">
            <w:pPr>
              <w:jc w:val="center"/>
              <w:rPr>
                <w:rFonts w:cstheme="minorHAnsi"/>
                <w:sz w:val="20"/>
                <w:szCs w:val="20"/>
              </w:rPr>
            </w:pPr>
            <w:r w:rsidRPr="003C692F">
              <w:rPr>
                <w:sz w:val="20"/>
                <w:szCs w:val="20"/>
              </w:rPr>
              <w:t>***** (5)</w:t>
            </w:r>
          </w:p>
        </w:tc>
      </w:tr>
      <w:tr w:rsidR="00F629A9" w:rsidRPr="003C692F" w14:paraId="243F2276" w14:textId="77777777" w:rsidTr="00927374">
        <w:trPr>
          <w:trHeight w:val="296"/>
        </w:trPr>
        <w:tc>
          <w:tcPr>
            <w:tcW w:w="1514" w:type="dxa"/>
          </w:tcPr>
          <w:p w14:paraId="7AC187AF" w14:textId="77777777" w:rsidR="00F629A9" w:rsidRPr="003C692F" w:rsidRDefault="00F629A9" w:rsidP="00927374">
            <w:pPr>
              <w:rPr>
                <w:sz w:val="20"/>
                <w:szCs w:val="20"/>
              </w:rPr>
            </w:pPr>
            <w:r w:rsidRPr="003C692F">
              <w:rPr>
                <w:sz w:val="20"/>
                <w:szCs w:val="20"/>
              </w:rPr>
              <w:t>Guan 2020b</w:t>
            </w:r>
          </w:p>
        </w:tc>
        <w:tc>
          <w:tcPr>
            <w:tcW w:w="1499" w:type="dxa"/>
          </w:tcPr>
          <w:p w14:paraId="6D7F4812" w14:textId="77777777" w:rsidR="00F629A9" w:rsidRPr="003C692F" w:rsidRDefault="00F629A9" w:rsidP="00927374">
            <w:pPr>
              <w:jc w:val="center"/>
              <w:rPr>
                <w:sz w:val="20"/>
                <w:szCs w:val="20"/>
              </w:rPr>
            </w:pPr>
            <w:r w:rsidRPr="003C692F">
              <w:rPr>
                <w:sz w:val="20"/>
                <w:szCs w:val="20"/>
              </w:rPr>
              <w:t>*</w:t>
            </w:r>
          </w:p>
        </w:tc>
        <w:tc>
          <w:tcPr>
            <w:tcW w:w="1525" w:type="dxa"/>
          </w:tcPr>
          <w:p w14:paraId="46FCD259" w14:textId="77777777" w:rsidR="00F629A9" w:rsidRPr="003C692F" w:rsidRDefault="00F629A9" w:rsidP="00927374">
            <w:pPr>
              <w:jc w:val="center"/>
              <w:rPr>
                <w:sz w:val="20"/>
                <w:szCs w:val="20"/>
              </w:rPr>
            </w:pPr>
            <w:r w:rsidRPr="003C692F">
              <w:rPr>
                <w:sz w:val="20"/>
                <w:szCs w:val="20"/>
              </w:rPr>
              <w:t>*</w:t>
            </w:r>
          </w:p>
        </w:tc>
        <w:tc>
          <w:tcPr>
            <w:tcW w:w="1339" w:type="dxa"/>
          </w:tcPr>
          <w:p w14:paraId="6C1E8B41" w14:textId="77777777" w:rsidR="00F629A9" w:rsidRPr="003C692F" w:rsidRDefault="00F629A9" w:rsidP="00927374">
            <w:pPr>
              <w:jc w:val="center"/>
              <w:rPr>
                <w:sz w:val="20"/>
                <w:szCs w:val="20"/>
              </w:rPr>
            </w:pPr>
            <w:r w:rsidRPr="003C692F">
              <w:rPr>
                <w:sz w:val="20"/>
                <w:szCs w:val="20"/>
              </w:rPr>
              <w:t>*</w:t>
            </w:r>
          </w:p>
        </w:tc>
        <w:tc>
          <w:tcPr>
            <w:tcW w:w="1419" w:type="dxa"/>
          </w:tcPr>
          <w:p w14:paraId="6AD11E2B"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737F44A4"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74792C81"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67AD447A"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7D28E0A5" w14:textId="77777777" w:rsidR="00F629A9" w:rsidRPr="003C692F" w:rsidRDefault="00F629A9" w:rsidP="00927374">
            <w:pPr>
              <w:jc w:val="center"/>
              <w:rPr>
                <w:sz w:val="20"/>
                <w:szCs w:val="20"/>
              </w:rPr>
            </w:pPr>
            <w:r w:rsidRPr="003C692F">
              <w:rPr>
                <w:sz w:val="20"/>
                <w:szCs w:val="20"/>
              </w:rPr>
              <w:t>***** (5)</w:t>
            </w:r>
          </w:p>
        </w:tc>
      </w:tr>
      <w:tr w:rsidR="00F629A9" w:rsidRPr="003C692F" w14:paraId="23C456B5" w14:textId="77777777" w:rsidTr="00927374">
        <w:trPr>
          <w:trHeight w:val="296"/>
        </w:trPr>
        <w:tc>
          <w:tcPr>
            <w:tcW w:w="1514" w:type="dxa"/>
          </w:tcPr>
          <w:p w14:paraId="2519E0E9" w14:textId="77777777" w:rsidR="00F629A9" w:rsidRPr="003C692F" w:rsidRDefault="00F629A9" w:rsidP="00927374">
            <w:pPr>
              <w:rPr>
                <w:sz w:val="20"/>
                <w:szCs w:val="20"/>
              </w:rPr>
            </w:pPr>
            <w:r w:rsidRPr="003C692F">
              <w:rPr>
                <w:sz w:val="20"/>
                <w:szCs w:val="20"/>
              </w:rPr>
              <w:t>Guo 2020</w:t>
            </w:r>
          </w:p>
        </w:tc>
        <w:tc>
          <w:tcPr>
            <w:tcW w:w="1499" w:type="dxa"/>
          </w:tcPr>
          <w:p w14:paraId="6CD60E87" w14:textId="77777777" w:rsidR="00F629A9" w:rsidRPr="003C692F" w:rsidRDefault="00F629A9" w:rsidP="00927374">
            <w:pPr>
              <w:jc w:val="center"/>
              <w:rPr>
                <w:sz w:val="20"/>
                <w:szCs w:val="20"/>
              </w:rPr>
            </w:pPr>
            <w:r w:rsidRPr="003C692F">
              <w:rPr>
                <w:sz w:val="20"/>
                <w:szCs w:val="20"/>
              </w:rPr>
              <w:t>*</w:t>
            </w:r>
          </w:p>
        </w:tc>
        <w:tc>
          <w:tcPr>
            <w:tcW w:w="1525" w:type="dxa"/>
          </w:tcPr>
          <w:p w14:paraId="6AF8409C" w14:textId="77777777" w:rsidR="00F629A9" w:rsidRPr="003C692F" w:rsidRDefault="00F629A9" w:rsidP="00927374">
            <w:pPr>
              <w:jc w:val="center"/>
              <w:rPr>
                <w:sz w:val="20"/>
                <w:szCs w:val="20"/>
              </w:rPr>
            </w:pPr>
            <w:r w:rsidRPr="003C692F">
              <w:rPr>
                <w:sz w:val="20"/>
                <w:szCs w:val="20"/>
              </w:rPr>
              <w:t>*</w:t>
            </w:r>
          </w:p>
        </w:tc>
        <w:tc>
          <w:tcPr>
            <w:tcW w:w="1339" w:type="dxa"/>
          </w:tcPr>
          <w:p w14:paraId="50D38C58" w14:textId="77777777" w:rsidR="00F629A9" w:rsidRPr="003C692F" w:rsidRDefault="00F629A9" w:rsidP="00927374">
            <w:pPr>
              <w:jc w:val="center"/>
              <w:rPr>
                <w:sz w:val="20"/>
                <w:szCs w:val="20"/>
              </w:rPr>
            </w:pPr>
            <w:r w:rsidRPr="003C692F">
              <w:rPr>
                <w:sz w:val="20"/>
                <w:szCs w:val="20"/>
              </w:rPr>
              <w:t>*</w:t>
            </w:r>
          </w:p>
        </w:tc>
        <w:tc>
          <w:tcPr>
            <w:tcW w:w="1419" w:type="dxa"/>
          </w:tcPr>
          <w:p w14:paraId="5EBBE68E"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387" w:type="dxa"/>
          </w:tcPr>
          <w:p w14:paraId="6988C693"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348" w:type="dxa"/>
          </w:tcPr>
          <w:p w14:paraId="3F36F24F"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559" w:type="dxa"/>
          </w:tcPr>
          <w:p w14:paraId="39FA92AC" w14:textId="77777777" w:rsidR="00F629A9" w:rsidRPr="003C692F" w:rsidRDefault="00F629A9" w:rsidP="00927374">
            <w:pPr>
              <w:jc w:val="center"/>
              <w:rPr>
                <w:rFonts w:cstheme="minorHAnsi"/>
                <w:sz w:val="20"/>
                <w:szCs w:val="20"/>
              </w:rPr>
            </w:pPr>
            <w:r w:rsidRPr="003C692F">
              <w:rPr>
                <w:sz w:val="20"/>
                <w:szCs w:val="20"/>
              </w:rPr>
              <w:t>-</w:t>
            </w:r>
          </w:p>
        </w:tc>
        <w:tc>
          <w:tcPr>
            <w:tcW w:w="1985" w:type="dxa"/>
          </w:tcPr>
          <w:p w14:paraId="5CD99F62" w14:textId="77777777" w:rsidR="00F629A9" w:rsidRPr="003C692F" w:rsidRDefault="00F629A9" w:rsidP="00927374">
            <w:pPr>
              <w:jc w:val="center"/>
              <w:rPr>
                <w:rFonts w:cstheme="minorHAnsi"/>
                <w:sz w:val="20"/>
                <w:szCs w:val="20"/>
              </w:rPr>
            </w:pPr>
            <w:r w:rsidRPr="003C692F">
              <w:rPr>
                <w:sz w:val="20"/>
                <w:szCs w:val="20"/>
              </w:rPr>
              <w:t>***** (5)</w:t>
            </w:r>
          </w:p>
        </w:tc>
      </w:tr>
      <w:tr w:rsidR="00F629A9" w:rsidRPr="003C692F" w14:paraId="01488A08" w14:textId="77777777" w:rsidTr="00927374">
        <w:trPr>
          <w:trHeight w:val="296"/>
        </w:trPr>
        <w:tc>
          <w:tcPr>
            <w:tcW w:w="1514" w:type="dxa"/>
          </w:tcPr>
          <w:p w14:paraId="3E3F2B01" w14:textId="77777777" w:rsidR="00F629A9" w:rsidRPr="003C692F" w:rsidRDefault="00F629A9" w:rsidP="00927374">
            <w:pPr>
              <w:rPr>
                <w:sz w:val="20"/>
                <w:szCs w:val="20"/>
              </w:rPr>
            </w:pPr>
            <w:r w:rsidRPr="003C692F">
              <w:rPr>
                <w:sz w:val="20"/>
                <w:szCs w:val="20"/>
              </w:rPr>
              <w:t>Han 2020a</w:t>
            </w:r>
          </w:p>
        </w:tc>
        <w:tc>
          <w:tcPr>
            <w:tcW w:w="1499" w:type="dxa"/>
          </w:tcPr>
          <w:p w14:paraId="1861A99F" w14:textId="77777777" w:rsidR="00F629A9" w:rsidRPr="003C692F" w:rsidRDefault="00F629A9" w:rsidP="00927374">
            <w:pPr>
              <w:jc w:val="center"/>
              <w:rPr>
                <w:sz w:val="20"/>
                <w:szCs w:val="20"/>
              </w:rPr>
            </w:pPr>
            <w:r w:rsidRPr="003C692F">
              <w:rPr>
                <w:sz w:val="20"/>
                <w:szCs w:val="20"/>
              </w:rPr>
              <w:t>*</w:t>
            </w:r>
          </w:p>
        </w:tc>
        <w:tc>
          <w:tcPr>
            <w:tcW w:w="1525" w:type="dxa"/>
          </w:tcPr>
          <w:p w14:paraId="75B4ED95" w14:textId="77777777" w:rsidR="00F629A9" w:rsidRPr="003C692F" w:rsidRDefault="00F629A9" w:rsidP="00927374">
            <w:pPr>
              <w:jc w:val="center"/>
              <w:rPr>
                <w:sz w:val="20"/>
                <w:szCs w:val="20"/>
              </w:rPr>
            </w:pPr>
            <w:r w:rsidRPr="003C692F">
              <w:rPr>
                <w:sz w:val="20"/>
                <w:szCs w:val="20"/>
              </w:rPr>
              <w:t>*</w:t>
            </w:r>
          </w:p>
        </w:tc>
        <w:tc>
          <w:tcPr>
            <w:tcW w:w="1339" w:type="dxa"/>
          </w:tcPr>
          <w:p w14:paraId="390B6F81" w14:textId="77777777" w:rsidR="00F629A9" w:rsidRPr="003C692F" w:rsidRDefault="00F629A9" w:rsidP="00927374">
            <w:pPr>
              <w:jc w:val="center"/>
              <w:rPr>
                <w:sz w:val="20"/>
                <w:szCs w:val="20"/>
              </w:rPr>
            </w:pPr>
            <w:r w:rsidRPr="003C692F">
              <w:rPr>
                <w:sz w:val="20"/>
                <w:szCs w:val="20"/>
              </w:rPr>
              <w:t>*</w:t>
            </w:r>
          </w:p>
        </w:tc>
        <w:tc>
          <w:tcPr>
            <w:tcW w:w="1419" w:type="dxa"/>
          </w:tcPr>
          <w:p w14:paraId="06C183CE"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387" w:type="dxa"/>
          </w:tcPr>
          <w:p w14:paraId="48EA2471"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348" w:type="dxa"/>
          </w:tcPr>
          <w:p w14:paraId="5984DC24"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559" w:type="dxa"/>
          </w:tcPr>
          <w:p w14:paraId="58FE29CB"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985" w:type="dxa"/>
          </w:tcPr>
          <w:p w14:paraId="29962CFC" w14:textId="77777777" w:rsidR="00F629A9" w:rsidRPr="003C692F" w:rsidRDefault="00F629A9" w:rsidP="00927374">
            <w:pPr>
              <w:jc w:val="center"/>
              <w:rPr>
                <w:rFonts w:cstheme="minorHAnsi"/>
                <w:sz w:val="20"/>
                <w:szCs w:val="20"/>
              </w:rPr>
            </w:pPr>
            <w:r w:rsidRPr="003C692F">
              <w:rPr>
                <w:sz w:val="20"/>
                <w:szCs w:val="20"/>
              </w:rPr>
              <w:t>***** (5)</w:t>
            </w:r>
          </w:p>
        </w:tc>
      </w:tr>
      <w:tr w:rsidR="00F629A9" w:rsidRPr="003C692F" w14:paraId="13CB188D" w14:textId="77777777" w:rsidTr="00927374">
        <w:trPr>
          <w:trHeight w:val="296"/>
        </w:trPr>
        <w:tc>
          <w:tcPr>
            <w:tcW w:w="1514" w:type="dxa"/>
          </w:tcPr>
          <w:p w14:paraId="56E3F726" w14:textId="77777777" w:rsidR="00F629A9" w:rsidRPr="003C692F" w:rsidRDefault="00F629A9" w:rsidP="00927374">
            <w:pPr>
              <w:rPr>
                <w:sz w:val="20"/>
                <w:szCs w:val="20"/>
              </w:rPr>
            </w:pPr>
            <w:r w:rsidRPr="003C692F">
              <w:rPr>
                <w:sz w:val="20"/>
                <w:szCs w:val="20"/>
              </w:rPr>
              <w:t>Han 2020b</w:t>
            </w:r>
          </w:p>
        </w:tc>
        <w:tc>
          <w:tcPr>
            <w:tcW w:w="1499" w:type="dxa"/>
          </w:tcPr>
          <w:p w14:paraId="028D4706" w14:textId="77777777" w:rsidR="00F629A9" w:rsidRPr="003C692F" w:rsidRDefault="00F629A9" w:rsidP="00927374">
            <w:pPr>
              <w:jc w:val="center"/>
              <w:rPr>
                <w:sz w:val="20"/>
                <w:szCs w:val="20"/>
              </w:rPr>
            </w:pPr>
            <w:r w:rsidRPr="003C692F">
              <w:rPr>
                <w:sz w:val="20"/>
                <w:szCs w:val="20"/>
              </w:rPr>
              <w:t>*</w:t>
            </w:r>
          </w:p>
        </w:tc>
        <w:tc>
          <w:tcPr>
            <w:tcW w:w="1525" w:type="dxa"/>
          </w:tcPr>
          <w:p w14:paraId="00EA646F" w14:textId="77777777" w:rsidR="00F629A9" w:rsidRPr="003C692F" w:rsidRDefault="00F629A9" w:rsidP="00927374">
            <w:pPr>
              <w:jc w:val="center"/>
              <w:rPr>
                <w:sz w:val="20"/>
                <w:szCs w:val="20"/>
              </w:rPr>
            </w:pPr>
            <w:r w:rsidRPr="003C692F">
              <w:rPr>
                <w:sz w:val="20"/>
                <w:szCs w:val="20"/>
              </w:rPr>
              <w:t>*</w:t>
            </w:r>
          </w:p>
        </w:tc>
        <w:tc>
          <w:tcPr>
            <w:tcW w:w="1339" w:type="dxa"/>
          </w:tcPr>
          <w:p w14:paraId="3B1BB318" w14:textId="77777777" w:rsidR="00F629A9" w:rsidRPr="003C692F" w:rsidRDefault="00F629A9" w:rsidP="00927374">
            <w:pPr>
              <w:jc w:val="center"/>
              <w:rPr>
                <w:sz w:val="20"/>
                <w:szCs w:val="20"/>
              </w:rPr>
            </w:pPr>
            <w:r w:rsidRPr="003C692F">
              <w:rPr>
                <w:sz w:val="20"/>
                <w:szCs w:val="20"/>
              </w:rPr>
              <w:t>*</w:t>
            </w:r>
          </w:p>
        </w:tc>
        <w:tc>
          <w:tcPr>
            <w:tcW w:w="1419" w:type="dxa"/>
          </w:tcPr>
          <w:p w14:paraId="30B2761B"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4969C11A"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7921CD5F"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20D0A7EE"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7FC71705" w14:textId="77777777" w:rsidR="00F629A9" w:rsidRPr="003C692F" w:rsidRDefault="00F629A9" w:rsidP="00927374">
            <w:pPr>
              <w:jc w:val="center"/>
              <w:rPr>
                <w:sz w:val="20"/>
                <w:szCs w:val="20"/>
              </w:rPr>
            </w:pPr>
            <w:r w:rsidRPr="003C692F">
              <w:rPr>
                <w:rFonts w:cstheme="minorHAnsi"/>
                <w:sz w:val="20"/>
                <w:szCs w:val="20"/>
              </w:rPr>
              <w:t>****** (6)</w:t>
            </w:r>
          </w:p>
        </w:tc>
      </w:tr>
      <w:tr w:rsidR="00F629A9" w:rsidRPr="003C692F" w14:paraId="33C7987C" w14:textId="77777777" w:rsidTr="00927374">
        <w:trPr>
          <w:trHeight w:val="309"/>
        </w:trPr>
        <w:tc>
          <w:tcPr>
            <w:tcW w:w="1514" w:type="dxa"/>
          </w:tcPr>
          <w:p w14:paraId="717984E7" w14:textId="77777777" w:rsidR="00F629A9" w:rsidRPr="003C692F" w:rsidRDefault="00F629A9" w:rsidP="00927374">
            <w:pPr>
              <w:rPr>
                <w:sz w:val="20"/>
                <w:szCs w:val="20"/>
              </w:rPr>
            </w:pPr>
            <w:r w:rsidRPr="003C692F">
              <w:rPr>
                <w:sz w:val="20"/>
                <w:szCs w:val="20"/>
              </w:rPr>
              <w:t>Lechien 2020</w:t>
            </w:r>
          </w:p>
        </w:tc>
        <w:tc>
          <w:tcPr>
            <w:tcW w:w="1499" w:type="dxa"/>
          </w:tcPr>
          <w:p w14:paraId="5DEC8E26" w14:textId="77777777" w:rsidR="00F629A9" w:rsidRPr="003C692F" w:rsidRDefault="00F629A9" w:rsidP="00927374">
            <w:pPr>
              <w:jc w:val="center"/>
              <w:rPr>
                <w:sz w:val="20"/>
                <w:szCs w:val="20"/>
              </w:rPr>
            </w:pPr>
            <w:r w:rsidRPr="003C692F">
              <w:rPr>
                <w:sz w:val="20"/>
                <w:szCs w:val="20"/>
              </w:rPr>
              <w:t>*</w:t>
            </w:r>
          </w:p>
        </w:tc>
        <w:tc>
          <w:tcPr>
            <w:tcW w:w="1525" w:type="dxa"/>
          </w:tcPr>
          <w:p w14:paraId="571627F0" w14:textId="77777777" w:rsidR="00F629A9" w:rsidRPr="003C692F" w:rsidRDefault="00F629A9" w:rsidP="00927374">
            <w:pPr>
              <w:jc w:val="center"/>
              <w:rPr>
                <w:sz w:val="20"/>
                <w:szCs w:val="20"/>
              </w:rPr>
            </w:pPr>
            <w:r w:rsidRPr="003C692F">
              <w:rPr>
                <w:sz w:val="20"/>
                <w:szCs w:val="20"/>
              </w:rPr>
              <w:t>*</w:t>
            </w:r>
          </w:p>
        </w:tc>
        <w:tc>
          <w:tcPr>
            <w:tcW w:w="1339" w:type="dxa"/>
          </w:tcPr>
          <w:p w14:paraId="0806FDC1" w14:textId="77777777" w:rsidR="00F629A9" w:rsidRPr="003C692F" w:rsidRDefault="00F629A9" w:rsidP="00927374">
            <w:pPr>
              <w:jc w:val="center"/>
              <w:rPr>
                <w:sz w:val="20"/>
                <w:szCs w:val="20"/>
              </w:rPr>
            </w:pPr>
            <w:r w:rsidRPr="003C692F">
              <w:rPr>
                <w:sz w:val="20"/>
                <w:szCs w:val="20"/>
              </w:rPr>
              <w:t>*</w:t>
            </w:r>
          </w:p>
        </w:tc>
        <w:tc>
          <w:tcPr>
            <w:tcW w:w="1419" w:type="dxa"/>
          </w:tcPr>
          <w:p w14:paraId="0F41873E"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5FEE1CDB"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4CD5D466"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42423AE6"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01DA6E56" w14:textId="77777777" w:rsidR="00F629A9" w:rsidRPr="003C692F" w:rsidRDefault="00F629A9" w:rsidP="00927374">
            <w:pPr>
              <w:jc w:val="center"/>
              <w:rPr>
                <w:sz w:val="20"/>
                <w:szCs w:val="20"/>
              </w:rPr>
            </w:pPr>
            <w:r w:rsidRPr="003C692F">
              <w:rPr>
                <w:sz w:val="20"/>
                <w:szCs w:val="20"/>
              </w:rPr>
              <w:t>***** (5)</w:t>
            </w:r>
          </w:p>
        </w:tc>
      </w:tr>
      <w:tr w:rsidR="00F629A9" w:rsidRPr="003C692F" w14:paraId="5B33D434" w14:textId="77777777" w:rsidTr="00927374">
        <w:trPr>
          <w:trHeight w:val="309"/>
        </w:trPr>
        <w:tc>
          <w:tcPr>
            <w:tcW w:w="1514" w:type="dxa"/>
          </w:tcPr>
          <w:p w14:paraId="0B318C38" w14:textId="77777777" w:rsidR="00F629A9" w:rsidRPr="003C692F" w:rsidRDefault="00F629A9" w:rsidP="00927374">
            <w:pPr>
              <w:rPr>
                <w:sz w:val="20"/>
                <w:szCs w:val="20"/>
              </w:rPr>
            </w:pPr>
            <w:r w:rsidRPr="003C692F">
              <w:rPr>
                <w:sz w:val="20"/>
                <w:szCs w:val="20"/>
              </w:rPr>
              <w:t>Li 2020a</w:t>
            </w:r>
          </w:p>
        </w:tc>
        <w:tc>
          <w:tcPr>
            <w:tcW w:w="1499" w:type="dxa"/>
          </w:tcPr>
          <w:p w14:paraId="06DCE92F" w14:textId="77777777" w:rsidR="00F629A9" w:rsidRPr="003C692F" w:rsidRDefault="00F629A9" w:rsidP="00927374">
            <w:pPr>
              <w:jc w:val="center"/>
              <w:rPr>
                <w:sz w:val="20"/>
                <w:szCs w:val="20"/>
              </w:rPr>
            </w:pPr>
            <w:r w:rsidRPr="003C692F">
              <w:rPr>
                <w:sz w:val="20"/>
                <w:szCs w:val="20"/>
              </w:rPr>
              <w:t>*</w:t>
            </w:r>
          </w:p>
        </w:tc>
        <w:tc>
          <w:tcPr>
            <w:tcW w:w="1525" w:type="dxa"/>
          </w:tcPr>
          <w:p w14:paraId="63EA6353" w14:textId="77777777" w:rsidR="00F629A9" w:rsidRPr="003C692F" w:rsidRDefault="00F629A9" w:rsidP="00927374">
            <w:pPr>
              <w:jc w:val="center"/>
              <w:rPr>
                <w:sz w:val="20"/>
                <w:szCs w:val="20"/>
              </w:rPr>
            </w:pPr>
            <w:r w:rsidRPr="003C692F">
              <w:rPr>
                <w:sz w:val="20"/>
                <w:szCs w:val="20"/>
              </w:rPr>
              <w:t>*</w:t>
            </w:r>
          </w:p>
        </w:tc>
        <w:tc>
          <w:tcPr>
            <w:tcW w:w="1339" w:type="dxa"/>
          </w:tcPr>
          <w:p w14:paraId="31F14A49" w14:textId="77777777" w:rsidR="00F629A9" w:rsidRPr="003C692F" w:rsidRDefault="00F629A9" w:rsidP="00927374">
            <w:pPr>
              <w:jc w:val="center"/>
              <w:rPr>
                <w:sz w:val="20"/>
                <w:szCs w:val="20"/>
              </w:rPr>
            </w:pPr>
            <w:r w:rsidRPr="003C692F">
              <w:rPr>
                <w:sz w:val="20"/>
                <w:szCs w:val="20"/>
              </w:rPr>
              <w:t>*</w:t>
            </w:r>
          </w:p>
        </w:tc>
        <w:tc>
          <w:tcPr>
            <w:tcW w:w="1419" w:type="dxa"/>
          </w:tcPr>
          <w:p w14:paraId="10BB91E9"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06D964C0"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5CFAC9B4"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1C18E1D3"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019C108E" w14:textId="77777777" w:rsidR="00F629A9" w:rsidRPr="003C692F" w:rsidRDefault="00F629A9" w:rsidP="00927374">
            <w:pPr>
              <w:jc w:val="center"/>
              <w:rPr>
                <w:sz w:val="20"/>
                <w:szCs w:val="20"/>
              </w:rPr>
            </w:pPr>
            <w:r w:rsidRPr="003C692F">
              <w:rPr>
                <w:sz w:val="20"/>
                <w:szCs w:val="20"/>
              </w:rPr>
              <w:t>***** (5)</w:t>
            </w:r>
          </w:p>
        </w:tc>
      </w:tr>
      <w:tr w:rsidR="00F629A9" w:rsidRPr="003C692F" w14:paraId="2E2545F5" w14:textId="77777777" w:rsidTr="00927374">
        <w:trPr>
          <w:trHeight w:val="309"/>
        </w:trPr>
        <w:tc>
          <w:tcPr>
            <w:tcW w:w="1514" w:type="dxa"/>
          </w:tcPr>
          <w:p w14:paraId="6E60A6B5" w14:textId="77777777" w:rsidR="00F629A9" w:rsidRPr="003C692F" w:rsidRDefault="00F629A9" w:rsidP="00927374">
            <w:pPr>
              <w:rPr>
                <w:sz w:val="20"/>
                <w:szCs w:val="20"/>
              </w:rPr>
            </w:pPr>
            <w:r w:rsidRPr="003C692F">
              <w:rPr>
                <w:sz w:val="20"/>
                <w:szCs w:val="20"/>
              </w:rPr>
              <w:t>Li 2020b</w:t>
            </w:r>
          </w:p>
        </w:tc>
        <w:tc>
          <w:tcPr>
            <w:tcW w:w="1499" w:type="dxa"/>
          </w:tcPr>
          <w:p w14:paraId="0CE84E91" w14:textId="77777777" w:rsidR="00F629A9" w:rsidRPr="003C692F" w:rsidRDefault="00F629A9" w:rsidP="00927374">
            <w:pPr>
              <w:jc w:val="center"/>
              <w:rPr>
                <w:sz w:val="20"/>
                <w:szCs w:val="20"/>
              </w:rPr>
            </w:pPr>
            <w:r w:rsidRPr="003C692F">
              <w:rPr>
                <w:sz w:val="20"/>
                <w:szCs w:val="20"/>
              </w:rPr>
              <w:t>*</w:t>
            </w:r>
          </w:p>
        </w:tc>
        <w:tc>
          <w:tcPr>
            <w:tcW w:w="1525" w:type="dxa"/>
          </w:tcPr>
          <w:p w14:paraId="471AB7DD" w14:textId="77777777" w:rsidR="00F629A9" w:rsidRPr="003C692F" w:rsidRDefault="00F629A9" w:rsidP="00927374">
            <w:pPr>
              <w:jc w:val="center"/>
              <w:rPr>
                <w:sz w:val="20"/>
                <w:szCs w:val="20"/>
              </w:rPr>
            </w:pPr>
            <w:r w:rsidRPr="003C692F">
              <w:rPr>
                <w:sz w:val="20"/>
                <w:szCs w:val="20"/>
              </w:rPr>
              <w:t>*</w:t>
            </w:r>
          </w:p>
        </w:tc>
        <w:tc>
          <w:tcPr>
            <w:tcW w:w="1339" w:type="dxa"/>
          </w:tcPr>
          <w:p w14:paraId="670C730C" w14:textId="77777777" w:rsidR="00F629A9" w:rsidRPr="003C692F" w:rsidRDefault="00F629A9" w:rsidP="00927374">
            <w:pPr>
              <w:jc w:val="center"/>
              <w:rPr>
                <w:sz w:val="20"/>
                <w:szCs w:val="20"/>
              </w:rPr>
            </w:pPr>
            <w:r w:rsidRPr="003C692F">
              <w:rPr>
                <w:sz w:val="20"/>
                <w:szCs w:val="20"/>
              </w:rPr>
              <w:t>*</w:t>
            </w:r>
          </w:p>
        </w:tc>
        <w:tc>
          <w:tcPr>
            <w:tcW w:w="1419" w:type="dxa"/>
          </w:tcPr>
          <w:p w14:paraId="63A6846D"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0633271D"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73702B05"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312F5474"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7FC7C6DF" w14:textId="77777777" w:rsidR="00F629A9" w:rsidRPr="003C692F" w:rsidRDefault="00F629A9" w:rsidP="00927374">
            <w:pPr>
              <w:jc w:val="center"/>
              <w:rPr>
                <w:sz w:val="20"/>
                <w:szCs w:val="20"/>
              </w:rPr>
            </w:pPr>
            <w:r w:rsidRPr="003C692F">
              <w:rPr>
                <w:sz w:val="20"/>
                <w:szCs w:val="20"/>
              </w:rPr>
              <w:t>***** (5)</w:t>
            </w:r>
          </w:p>
        </w:tc>
      </w:tr>
      <w:tr w:rsidR="00F629A9" w:rsidRPr="003C692F" w14:paraId="7B0FF62B" w14:textId="77777777" w:rsidTr="00927374">
        <w:trPr>
          <w:trHeight w:val="309"/>
        </w:trPr>
        <w:tc>
          <w:tcPr>
            <w:tcW w:w="1514" w:type="dxa"/>
          </w:tcPr>
          <w:p w14:paraId="66F9A609" w14:textId="77777777" w:rsidR="00F629A9" w:rsidRPr="003C692F" w:rsidRDefault="00F629A9" w:rsidP="00927374">
            <w:pPr>
              <w:rPr>
                <w:sz w:val="20"/>
                <w:szCs w:val="20"/>
              </w:rPr>
            </w:pPr>
            <w:r w:rsidRPr="003C692F">
              <w:rPr>
                <w:sz w:val="20"/>
                <w:szCs w:val="20"/>
              </w:rPr>
              <w:t>Liu 2020a</w:t>
            </w:r>
          </w:p>
        </w:tc>
        <w:tc>
          <w:tcPr>
            <w:tcW w:w="1499" w:type="dxa"/>
          </w:tcPr>
          <w:p w14:paraId="1263A5E7" w14:textId="77777777" w:rsidR="00F629A9" w:rsidRPr="003C692F" w:rsidRDefault="00F629A9" w:rsidP="00927374">
            <w:pPr>
              <w:jc w:val="center"/>
              <w:rPr>
                <w:sz w:val="20"/>
                <w:szCs w:val="20"/>
              </w:rPr>
            </w:pPr>
            <w:r w:rsidRPr="003C692F">
              <w:rPr>
                <w:sz w:val="20"/>
                <w:szCs w:val="20"/>
              </w:rPr>
              <w:t>*</w:t>
            </w:r>
          </w:p>
        </w:tc>
        <w:tc>
          <w:tcPr>
            <w:tcW w:w="1525" w:type="dxa"/>
          </w:tcPr>
          <w:p w14:paraId="13E04159" w14:textId="77777777" w:rsidR="00F629A9" w:rsidRPr="003C692F" w:rsidRDefault="00F629A9" w:rsidP="00927374">
            <w:pPr>
              <w:jc w:val="center"/>
              <w:rPr>
                <w:sz w:val="20"/>
                <w:szCs w:val="20"/>
              </w:rPr>
            </w:pPr>
            <w:r w:rsidRPr="003C692F">
              <w:rPr>
                <w:sz w:val="20"/>
                <w:szCs w:val="20"/>
              </w:rPr>
              <w:t>*</w:t>
            </w:r>
          </w:p>
        </w:tc>
        <w:tc>
          <w:tcPr>
            <w:tcW w:w="1339" w:type="dxa"/>
          </w:tcPr>
          <w:p w14:paraId="1D37B02D" w14:textId="77777777" w:rsidR="00F629A9" w:rsidRPr="003C692F" w:rsidRDefault="00F629A9" w:rsidP="00927374">
            <w:pPr>
              <w:jc w:val="center"/>
              <w:rPr>
                <w:sz w:val="20"/>
                <w:szCs w:val="20"/>
              </w:rPr>
            </w:pPr>
            <w:r w:rsidRPr="003C692F">
              <w:rPr>
                <w:sz w:val="20"/>
                <w:szCs w:val="20"/>
              </w:rPr>
              <w:t>*</w:t>
            </w:r>
          </w:p>
        </w:tc>
        <w:tc>
          <w:tcPr>
            <w:tcW w:w="1419" w:type="dxa"/>
          </w:tcPr>
          <w:p w14:paraId="7C6E74B4"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34800CBC"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2F755F24"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44CFAF8F"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6E8EE5BA" w14:textId="77777777" w:rsidR="00F629A9" w:rsidRPr="003C692F" w:rsidRDefault="00F629A9" w:rsidP="00927374">
            <w:pPr>
              <w:jc w:val="center"/>
              <w:rPr>
                <w:sz w:val="20"/>
                <w:szCs w:val="20"/>
              </w:rPr>
            </w:pPr>
            <w:r w:rsidRPr="003C692F">
              <w:rPr>
                <w:sz w:val="20"/>
                <w:szCs w:val="20"/>
              </w:rPr>
              <w:t>***** (5)</w:t>
            </w:r>
          </w:p>
        </w:tc>
      </w:tr>
      <w:tr w:rsidR="00F629A9" w:rsidRPr="003C692F" w14:paraId="51DE96AA" w14:textId="77777777" w:rsidTr="00927374">
        <w:trPr>
          <w:trHeight w:val="309"/>
        </w:trPr>
        <w:tc>
          <w:tcPr>
            <w:tcW w:w="1514" w:type="dxa"/>
          </w:tcPr>
          <w:p w14:paraId="2E63DB83" w14:textId="77777777" w:rsidR="00F629A9" w:rsidRPr="003C692F" w:rsidRDefault="00F629A9" w:rsidP="00927374">
            <w:pPr>
              <w:rPr>
                <w:sz w:val="20"/>
                <w:szCs w:val="20"/>
              </w:rPr>
            </w:pPr>
            <w:r w:rsidRPr="003C692F">
              <w:rPr>
                <w:sz w:val="20"/>
                <w:szCs w:val="20"/>
              </w:rPr>
              <w:t>Liu 2020b</w:t>
            </w:r>
          </w:p>
        </w:tc>
        <w:tc>
          <w:tcPr>
            <w:tcW w:w="1499" w:type="dxa"/>
          </w:tcPr>
          <w:p w14:paraId="47E90F39" w14:textId="77777777" w:rsidR="00F629A9" w:rsidRPr="003C692F" w:rsidRDefault="00F629A9" w:rsidP="00927374">
            <w:pPr>
              <w:jc w:val="center"/>
              <w:rPr>
                <w:sz w:val="20"/>
                <w:szCs w:val="20"/>
              </w:rPr>
            </w:pPr>
            <w:r w:rsidRPr="003C692F">
              <w:rPr>
                <w:sz w:val="20"/>
                <w:szCs w:val="20"/>
              </w:rPr>
              <w:t>*</w:t>
            </w:r>
          </w:p>
        </w:tc>
        <w:tc>
          <w:tcPr>
            <w:tcW w:w="1525" w:type="dxa"/>
          </w:tcPr>
          <w:p w14:paraId="52F9E75B" w14:textId="77777777" w:rsidR="00F629A9" w:rsidRPr="003C692F" w:rsidRDefault="00F629A9" w:rsidP="00927374">
            <w:pPr>
              <w:jc w:val="center"/>
              <w:rPr>
                <w:sz w:val="20"/>
                <w:szCs w:val="20"/>
              </w:rPr>
            </w:pPr>
            <w:r w:rsidRPr="003C692F">
              <w:rPr>
                <w:sz w:val="20"/>
                <w:szCs w:val="20"/>
              </w:rPr>
              <w:t>*</w:t>
            </w:r>
          </w:p>
        </w:tc>
        <w:tc>
          <w:tcPr>
            <w:tcW w:w="1339" w:type="dxa"/>
          </w:tcPr>
          <w:p w14:paraId="582D6C3E" w14:textId="77777777" w:rsidR="00F629A9" w:rsidRPr="003C692F" w:rsidRDefault="00F629A9" w:rsidP="00927374">
            <w:pPr>
              <w:jc w:val="center"/>
              <w:rPr>
                <w:sz w:val="20"/>
                <w:szCs w:val="20"/>
              </w:rPr>
            </w:pPr>
            <w:r w:rsidRPr="003C692F">
              <w:rPr>
                <w:sz w:val="20"/>
                <w:szCs w:val="20"/>
              </w:rPr>
              <w:t>*</w:t>
            </w:r>
          </w:p>
        </w:tc>
        <w:tc>
          <w:tcPr>
            <w:tcW w:w="1419" w:type="dxa"/>
          </w:tcPr>
          <w:p w14:paraId="619E6CB9"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15BDEC1F"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32181EDB"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626476DF"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43313582" w14:textId="77777777" w:rsidR="00F629A9" w:rsidRPr="003C692F" w:rsidRDefault="00F629A9" w:rsidP="00927374">
            <w:pPr>
              <w:jc w:val="center"/>
              <w:rPr>
                <w:sz w:val="20"/>
                <w:szCs w:val="20"/>
              </w:rPr>
            </w:pPr>
            <w:r w:rsidRPr="003C692F">
              <w:rPr>
                <w:sz w:val="20"/>
                <w:szCs w:val="20"/>
              </w:rPr>
              <w:t>***** (5)</w:t>
            </w:r>
          </w:p>
        </w:tc>
      </w:tr>
      <w:tr w:rsidR="00F629A9" w:rsidRPr="003C692F" w14:paraId="7C7A05C3" w14:textId="77777777" w:rsidTr="00927374">
        <w:trPr>
          <w:trHeight w:val="309"/>
        </w:trPr>
        <w:tc>
          <w:tcPr>
            <w:tcW w:w="1514" w:type="dxa"/>
          </w:tcPr>
          <w:p w14:paraId="6346DAD0" w14:textId="77777777" w:rsidR="00F629A9" w:rsidRPr="003C692F" w:rsidRDefault="00F629A9" w:rsidP="00927374">
            <w:pPr>
              <w:rPr>
                <w:sz w:val="20"/>
                <w:szCs w:val="20"/>
              </w:rPr>
            </w:pPr>
            <w:r w:rsidRPr="003C692F">
              <w:rPr>
                <w:sz w:val="20"/>
                <w:szCs w:val="20"/>
              </w:rPr>
              <w:t>Lu 2020</w:t>
            </w:r>
          </w:p>
        </w:tc>
        <w:tc>
          <w:tcPr>
            <w:tcW w:w="1499" w:type="dxa"/>
          </w:tcPr>
          <w:p w14:paraId="30453C59" w14:textId="77777777" w:rsidR="00F629A9" w:rsidRPr="003C692F" w:rsidRDefault="00F629A9" w:rsidP="00927374">
            <w:pPr>
              <w:jc w:val="center"/>
              <w:rPr>
                <w:sz w:val="20"/>
                <w:szCs w:val="20"/>
              </w:rPr>
            </w:pPr>
            <w:r w:rsidRPr="003C692F">
              <w:rPr>
                <w:sz w:val="20"/>
                <w:szCs w:val="20"/>
              </w:rPr>
              <w:t>*</w:t>
            </w:r>
          </w:p>
        </w:tc>
        <w:tc>
          <w:tcPr>
            <w:tcW w:w="1525" w:type="dxa"/>
          </w:tcPr>
          <w:p w14:paraId="6B28F38D" w14:textId="77777777" w:rsidR="00F629A9" w:rsidRPr="003C692F" w:rsidRDefault="00F629A9" w:rsidP="00927374">
            <w:pPr>
              <w:jc w:val="center"/>
              <w:rPr>
                <w:sz w:val="20"/>
                <w:szCs w:val="20"/>
              </w:rPr>
            </w:pPr>
            <w:r w:rsidRPr="003C692F">
              <w:rPr>
                <w:sz w:val="20"/>
                <w:szCs w:val="20"/>
              </w:rPr>
              <w:t>*</w:t>
            </w:r>
          </w:p>
        </w:tc>
        <w:tc>
          <w:tcPr>
            <w:tcW w:w="1339" w:type="dxa"/>
          </w:tcPr>
          <w:p w14:paraId="1D146488" w14:textId="77777777" w:rsidR="00F629A9" w:rsidRPr="003C692F" w:rsidRDefault="00F629A9" w:rsidP="00927374">
            <w:pPr>
              <w:jc w:val="center"/>
              <w:rPr>
                <w:sz w:val="20"/>
                <w:szCs w:val="20"/>
              </w:rPr>
            </w:pPr>
            <w:r w:rsidRPr="003C692F">
              <w:rPr>
                <w:sz w:val="20"/>
                <w:szCs w:val="20"/>
              </w:rPr>
              <w:t>*</w:t>
            </w:r>
          </w:p>
        </w:tc>
        <w:tc>
          <w:tcPr>
            <w:tcW w:w="1419" w:type="dxa"/>
          </w:tcPr>
          <w:p w14:paraId="32617612"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5FFB6103"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49C58D13"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3AC1FBB4"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3EE1EE26" w14:textId="77777777" w:rsidR="00F629A9" w:rsidRPr="003C692F" w:rsidRDefault="00F629A9" w:rsidP="00927374">
            <w:pPr>
              <w:jc w:val="center"/>
              <w:rPr>
                <w:sz w:val="20"/>
                <w:szCs w:val="20"/>
              </w:rPr>
            </w:pPr>
            <w:r w:rsidRPr="003C692F">
              <w:rPr>
                <w:sz w:val="20"/>
                <w:szCs w:val="20"/>
              </w:rPr>
              <w:t>***** (5)</w:t>
            </w:r>
          </w:p>
        </w:tc>
      </w:tr>
      <w:tr w:rsidR="00F629A9" w:rsidRPr="003C692F" w14:paraId="76AA4891" w14:textId="77777777" w:rsidTr="00927374">
        <w:trPr>
          <w:trHeight w:val="309"/>
        </w:trPr>
        <w:tc>
          <w:tcPr>
            <w:tcW w:w="1514" w:type="dxa"/>
          </w:tcPr>
          <w:p w14:paraId="703C017F" w14:textId="77777777" w:rsidR="00F629A9" w:rsidRPr="003C692F" w:rsidRDefault="00F629A9" w:rsidP="00927374">
            <w:pPr>
              <w:rPr>
                <w:sz w:val="20"/>
                <w:szCs w:val="20"/>
              </w:rPr>
            </w:pPr>
            <w:r w:rsidRPr="003C692F">
              <w:rPr>
                <w:sz w:val="20"/>
                <w:szCs w:val="20"/>
              </w:rPr>
              <w:lastRenderedPageBreak/>
              <w:t>Mao 2020</w:t>
            </w:r>
          </w:p>
        </w:tc>
        <w:tc>
          <w:tcPr>
            <w:tcW w:w="1499" w:type="dxa"/>
          </w:tcPr>
          <w:p w14:paraId="4912687C" w14:textId="77777777" w:rsidR="00F629A9" w:rsidRPr="003C692F" w:rsidRDefault="00F629A9" w:rsidP="00927374">
            <w:pPr>
              <w:jc w:val="center"/>
              <w:rPr>
                <w:sz w:val="20"/>
                <w:szCs w:val="20"/>
              </w:rPr>
            </w:pPr>
            <w:r w:rsidRPr="003C692F">
              <w:rPr>
                <w:sz w:val="20"/>
                <w:szCs w:val="20"/>
              </w:rPr>
              <w:t>*</w:t>
            </w:r>
          </w:p>
        </w:tc>
        <w:tc>
          <w:tcPr>
            <w:tcW w:w="1525" w:type="dxa"/>
          </w:tcPr>
          <w:p w14:paraId="623F46EB" w14:textId="77777777" w:rsidR="00F629A9" w:rsidRPr="003C692F" w:rsidRDefault="00F629A9" w:rsidP="00927374">
            <w:pPr>
              <w:jc w:val="center"/>
              <w:rPr>
                <w:sz w:val="20"/>
                <w:szCs w:val="20"/>
              </w:rPr>
            </w:pPr>
            <w:r w:rsidRPr="003C692F">
              <w:rPr>
                <w:sz w:val="20"/>
                <w:szCs w:val="20"/>
              </w:rPr>
              <w:t>*</w:t>
            </w:r>
          </w:p>
        </w:tc>
        <w:tc>
          <w:tcPr>
            <w:tcW w:w="1339" w:type="dxa"/>
          </w:tcPr>
          <w:p w14:paraId="30909876" w14:textId="77777777" w:rsidR="00F629A9" w:rsidRPr="003C692F" w:rsidRDefault="00F629A9" w:rsidP="00927374">
            <w:pPr>
              <w:jc w:val="center"/>
              <w:rPr>
                <w:sz w:val="20"/>
                <w:szCs w:val="20"/>
              </w:rPr>
            </w:pPr>
            <w:r w:rsidRPr="003C692F">
              <w:rPr>
                <w:sz w:val="20"/>
                <w:szCs w:val="20"/>
              </w:rPr>
              <w:t>*</w:t>
            </w:r>
          </w:p>
        </w:tc>
        <w:tc>
          <w:tcPr>
            <w:tcW w:w="1419" w:type="dxa"/>
          </w:tcPr>
          <w:p w14:paraId="3635C0B5"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472EB16D"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65597BFC" w14:textId="77777777" w:rsidR="00F629A9" w:rsidRPr="003C692F" w:rsidRDefault="00F629A9" w:rsidP="00927374">
            <w:pPr>
              <w:jc w:val="center"/>
              <w:rPr>
                <w:sz w:val="20"/>
                <w:szCs w:val="20"/>
              </w:rPr>
            </w:pPr>
            <w:r w:rsidRPr="003C692F">
              <w:rPr>
                <w:sz w:val="20"/>
                <w:szCs w:val="20"/>
              </w:rPr>
              <w:t>-</w:t>
            </w:r>
          </w:p>
        </w:tc>
        <w:tc>
          <w:tcPr>
            <w:tcW w:w="1559" w:type="dxa"/>
          </w:tcPr>
          <w:p w14:paraId="34F66723"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6BDF7577" w14:textId="77777777" w:rsidR="00F629A9" w:rsidRPr="003C692F" w:rsidRDefault="00F629A9" w:rsidP="00927374">
            <w:pPr>
              <w:jc w:val="center"/>
              <w:rPr>
                <w:sz w:val="20"/>
                <w:szCs w:val="20"/>
              </w:rPr>
            </w:pPr>
            <w:r w:rsidRPr="003C692F">
              <w:rPr>
                <w:sz w:val="20"/>
                <w:szCs w:val="20"/>
              </w:rPr>
              <w:t>**** (4)</w:t>
            </w:r>
          </w:p>
        </w:tc>
      </w:tr>
      <w:tr w:rsidR="00F629A9" w:rsidRPr="003C692F" w14:paraId="3A7CF4E6" w14:textId="77777777" w:rsidTr="00927374">
        <w:trPr>
          <w:trHeight w:val="309"/>
        </w:trPr>
        <w:tc>
          <w:tcPr>
            <w:tcW w:w="1514" w:type="dxa"/>
          </w:tcPr>
          <w:p w14:paraId="7DAEEA11" w14:textId="77777777" w:rsidR="00F629A9" w:rsidRPr="003C692F" w:rsidRDefault="00F629A9" w:rsidP="00927374">
            <w:pPr>
              <w:rPr>
                <w:sz w:val="20"/>
                <w:szCs w:val="20"/>
              </w:rPr>
            </w:pPr>
            <w:r w:rsidRPr="003C692F">
              <w:rPr>
                <w:sz w:val="20"/>
                <w:szCs w:val="20"/>
              </w:rPr>
              <w:t>Mo 2020</w:t>
            </w:r>
          </w:p>
        </w:tc>
        <w:tc>
          <w:tcPr>
            <w:tcW w:w="1499" w:type="dxa"/>
          </w:tcPr>
          <w:p w14:paraId="3A569712" w14:textId="77777777" w:rsidR="00F629A9" w:rsidRPr="003C692F" w:rsidRDefault="00F629A9" w:rsidP="00927374">
            <w:pPr>
              <w:jc w:val="center"/>
              <w:rPr>
                <w:sz w:val="20"/>
                <w:szCs w:val="20"/>
              </w:rPr>
            </w:pPr>
            <w:r w:rsidRPr="003C692F">
              <w:rPr>
                <w:sz w:val="20"/>
                <w:szCs w:val="20"/>
              </w:rPr>
              <w:t>*</w:t>
            </w:r>
          </w:p>
        </w:tc>
        <w:tc>
          <w:tcPr>
            <w:tcW w:w="1525" w:type="dxa"/>
          </w:tcPr>
          <w:p w14:paraId="26EE61FC" w14:textId="77777777" w:rsidR="00F629A9" w:rsidRPr="003C692F" w:rsidRDefault="00F629A9" w:rsidP="00927374">
            <w:pPr>
              <w:jc w:val="center"/>
              <w:rPr>
                <w:sz w:val="20"/>
                <w:szCs w:val="20"/>
              </w:rPr>
            </w:pPr>
            <w:r w:rsidRPr="003C692F">
              <w:rPr>
                <w:sz w:val="20"/>
                <w:szCs w:val="20"/>
              </w:rPr>
              <w:t>*</w:t>
            </w:r>
          </w:p>
        </w:tc>
        <w:tc>
          <w:tcPr>
            <w:tcW w:w="1339" w:type="dxa"/>
          </w:tcPr>
          <w:p w14:paraId="2231CF39" w14:textId="77777777" w:rsidR="00F629A9" w:rsidRPr="003C692F" w:rsidRDefault="00F629A9" w:rsidP="00927374">
            <w:pPr>
              <w:jc w:val="center"/>
              <w:rPr>
                <w:sz w:val="20"/>
                <w:szCs w:val="20"/>
              </w:rPr>
            </w:pPr>
            <w:r w:rsidRPr="003C692F">
              <w:rPr>
                <w:sz w:val="20"/>
                <w:szCs w:val="20"/>
              </w:rPr>
              <w:t>*</w:t>
            </w:r>
          </w:p>
        </w:tc>
        <w:tc>
          <w:tcPr>
            <w:tcW w:w="1419" w:type="dxa"/>
          </w:tcPr>
          <w:p w14:paraId="6BE78CE7"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2D1579E6"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2BF22953"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0428148C"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10A8E59A" w14:textId="77777777" w:rsidR="00F629A9" w:rsidRPr="003C692F" w:rsidRDefault="00F629A9" w:rsidP="00927374">
            <w:pPr>
              <w:jc w:val="center"/>
              <w:rPr>
                <w:sz w:val="20"/>
                <w:szCs w:val="20"/>
              </w:rPr>
            </w:pPr>
            <w:r w:rsidRPr="003C692F">
              <w:rPr>
                <w:sz w:val="20"/>
                <w:szCs w:val="20"/>
              </w:rPr>
              <w:t>***** (5)</w:t>
            </w:r>
          </w:p>
        </w:tc>
      </w:tr>
      <w:tr w:rsidR="00F629A9" w:rsidRPr="003C692F" w14:paraId="69AFA59B" w14:textId="77777777" w:rsidTr="00927374">
        <w:trPr>
          <w:trHeight w:val="309"/>
        </w:trPr>
        <w:tc>
          <w:tcPr>
            <w:tcW w:w="1514" w:type="dxa"/>
          </w:tcPr>
          <w:p w14:paraId="66CBFEFC" w14:textId="77777777" w:rsidR="00F629A9" w:rsidRPr="003C692F" w:rsidRDefault="00F629A9" w:rsidP="00927374">
            <w:pPr>
              <w:rPr>
                <w:sz w:val="20"/>
                <w:szCs w:val="20"/>
              </w:rPr>
            </w:pPr>
            <w:r w:rsidRPr="003C692F">
              <w:rPr>
                <w:sz w:val="20"/>
                <w:szCs w:val="20"/>
              </w:rPr>
              <w:t>Pan 2020</w:t>
            </w:r>
          </w:p>
        </w:tc>
        <w:tc>
          <w:tcPr>
            <w:tcW w:w="1499" w:type="dxa"/>
          </w:tcPr>
          <w:p w14:paraId="3B01E4CF" w14:textId="77777777" w:rsidR="00F629A9" w:rsidRPr="003C692F" w:rsidRDefault="00F629A9" w:rsidP="00927374">
            <w:pPr>
              <w:jc w:val="center"/>
              <w:rPr>
                <w:sz w:val="20"/>
                <w:szCs w:val="20"/>
              </w:rPr>
            </w:pPr>
            <w:r w:rsidRPr="003C692F">
              <w:rPr>
                <w:sz w:val="20"/>
                <w:szCs w:val="20"/>
              </w:rPr>
              <w:t>*</w:t>
            </w:r>
          </w:p>
        </w:tc>
        <w:tc>
          <w:tcPr>
            <w:tcW w:w="1525" w:type="dxa"/>
          </w:tcPr>
          <w:p w14:paraId="52B3BC2E" w14:textId="77777777" w:rsidR="00F629A9" w:rsidRPr="003C692F" w:rsidRDefault="00F629A9" w:rsidP="00927374">
            <w:pPr>
              <w:jc w:val="center"/>
              <w:rPr>
                <w:sz w:val="20"/>
                <w:szCs w:val="20"/>
              </w:rPr>
            </w:pPr>
            <w:r w:rsidRPr="003C692F">
              <w:rPr>
                <w:sz w:val="20"/>
                <w:szCs w:val="20"/>
              </w:rPr>
              <w:t>*</w:t>
            </w:r>
          </w:p>
        </w:tc>
        <w:tc>
          <w:tcPr>
            <w:tcW w:w="1339" w:type="dxa"/>
          </w:tcPr>
          <w:p w14:paraId="54470887" w14:textId="77777777" w:rsidR="00F629A9" w:rsidRPr="003C692F" w:rsidRDefault="00F629A9" w:rsidP="00927374">
            <w:pPr>
              <w:jc w:val="center"/>
              <w:rPr>
                <w:sz w:val="20"/>
                <w:szCs w:val="20"/>
              </w:rPr>
            </w:pPr>
            <w:r w:rsidRPr="003C692F">
              <w:rPr>
                <w:sz w:val="20"/>
                <w:szCs w:val="20"/>
              </w:rPr>
              <w:t>*</w:t>
            </w:r>
          </w:p>
        </w:tc>
        <w:tc>
          <w:tcPr>
            <w:tcW w:w="1419" w:type="dxa"/>
          </w:tcPr>
          <w:p w14:paraId="441EF863"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732BC388"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70F922E0"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20BBEFED"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64F01702" w14:textId="77777777" w:rsidR="00F629A9" w:rsidRPr="003C692F" w:rsidRDefault="00F629A9" w:rsidP="00927374">
            <w:pPr>
              <w:jc w:val="center"/>
              <w:rPr>
                <w:sz w:val="20"/>
                <w:szCs w:val="20"/>
              </w:rPr>
            </w:pPr>
            <w:r w:rsidRPr="003C692F">
              <w:rPr>
                <w:sz w:val="20"/>
                <w:szCs w:val="20"/>
              </w:rPr>
              <w:t>***** (5)</w:t>
            </w:r>
          </w:p>
        </w:tc>
      </w:tr>
      <w:tr w:rsidR="00F629A9" w:rsidRPr="003C692F" w14:paraId="489F4AB2" w14:textId="77777777" w:rsidTr="00927374">
        <w:trPr>
          <w:trHeight w:val="309"/>
        </w:trPr>
        <w:tc>
          <w:tcPr>
            <w:tcW w:w="1514" w:type="dxa"/>
          </w:tcPr>
          <w:p w14:paraId="12710B25" w14:textId="77777777" w:rsidR="00F629A9" w:rsidRPr="003C692F" w:rsidRDefault="00F629A9" w:rsidP="00927374">
            <w:pPr>
              <w:rPr>
                <w:sz w:val="20"/>
                <w:szCs w:val="20"/>
              </w:rPr>
            </w:pPr>
            <w:r w:rsidRPr="003C692F">
              <w:rPr>
                <w:sz w:val="20"/>
                <w:szCs w:val="20"/>
              </w:rPr>
              <w:t>Qin 2020</w:t>
            </w:r>
          </w:p>
        </w:tc>
        <w:tc>
          <w:tcPr>
            <w:tcW w:w="1499" w:type="dxa"/>
          </w:tcPr>
          <w:p w14:paraId="15C54A22" w14:textId="77777777" w:rsidR="00F629A9" w:rsidRPr="003C692F" w:rsidRDefault="00F629A9" w:rsidP="00927374">
            <w:pPr>
              <w:jc w:val="center"/>
              <w:rPr>
                <w:sz w:val="20"/>
                <w:szCs w:val="20"/>
              </w:rPr>
            </w:pPr>
            <w:r w:rsidRPr="003C692F">
              <w:rPr>
                <w:sz w:val="20"/>
                <w:szCs w:val="20"/>
              </w:rPr>
              <w:t>*</w:t>
            </w:r>
          </w:p>
        </w:tc>
        <w:tc>
          <w:tcPr>
            <w:tcW w:w="1525" w:type="dxa"/>
          </w:tcPr>
          <w:p w14:paraId="4CB9BCF6" w14:textId="77777777" w:rsidR="00F629A9" w:rsidRPr="003C692F" w:rsidRDefault="00F629A9" w:rsidP="00927374">
            <w:pPr>
              <w:jc w:val="center"/>
              <w:rPr>
                <w:sz w:val="20"/>
                <w:szCs w:val="20"/>
              </w:rPr>
            </w:pPr>
            <w:r w:rsidRPr="003C692F">
              <w:rPr>
                <w:sz w:val="20"/>
                <w:szCs w:val="20"/>
              </w:rPr>
              <w:t>*</w:t>
            </w:r>
          </w:p>
        </w:tc>
        <w:tc>
          <w:tcPr>
            <w:tcW w:w="1339" w:type="dxa"/>
          </w:tcPr>
          <w:p w14:paraId="0C931591" w14:textId="77777777" w:rsidR="00F629A9" w:rsidRPr="003C692F" w:rsidRDefault="00F629A9" w:rsidP="00927374">
            <w:pPr>
              <w:jc w:val="center"/>
              <w:rPr>
                <w:sz w:val="20"/>
                <w:szCs w:val="20"/>
              </w:rPr>
            </w:pPr>
            <w:r w:rsidRPr="003C692F">
              <w:rPr>
                <w:sz w:val="20"/>
                <w:szCs w:val="20"/>
              </w:rPr>
              <w:t>*</w:t>
            </w:r>
          </w:p>
        </w:tc>
        <w:tc>
          <w:tcPr>
            <w:tcW w:w="1419" w:type="dxa"/>
          </w:tcPr>
          <w:p w14:paraId="01AF1A3F"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358E89B3"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38457551"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5BB2745F"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68275972" w14:textId="77777777" w:rsidR="00F629A9" w:rsidRPr="003C692F" w:rsidRDefault="00F629A9" w:rsidP="00927374">
            <w:pPr>
              <w:jc w:val="center"/>
              <w:rPr>
                <w:sz w:val="20"/>
                <w:szCs w:val="20"/>
              </w:rPr>
            </w:pPr>
            <w:r w:rsidRPr="003C692F">
              <w:rPr>
                <w:sz w:val="20"/>
                <w:szCs w:val="20"/>
              </w:rPr>
              <w:t>**** (4)</w:t>
            </w:r>
          </w:p>
        </w:tc>
      </w:tr>
      <w:tr w:rsidR="00F629A9" w:rsidRPr="003C692F" w14:paraId="7C97E306" w14:textId="77777777" w:rsidTr="00927374">
        <w:trPr>
          <w:trHeight w:val="309"/>
        </w:trPr>
        <w:tc>
          <w:tcPr>
            <w:tcW w:w="1514" w:type="dxa"/>
          </w:tcPr>
          <w:p w14:paraId="2201782A" w14:textId="77777777" w:rsidR="00F629A9" w:rsidRPr="003C692F" w:rsidRDefault="00F629A9" w:rsidP="00927374">
            <w:pPr>
              <w:rPr>
                <w:sz w:val="20"/>
                <w:szCs w:val="20"/>
              </w:rPr>
            </w:pPr>
            <w:r w:rsidRPr="003C692F">
              <w:rPr>
                <w:sz w:val="20"/>
                <w:szCs w:val="20"/>
              </w:rPr>
              <w:t>Tian 2020</w:t>
            </w:r>
          </w:p>
        </w:tc>
        <w:tc>
          <w:tcPr>
            <w:tcW w:w="1499" w:type="dxa"/>
          </w:tcPr>
          <w:p w14:paraId="2D6BB382" w14:textId="77777777" w:rsidR="00F629A9" w:rsidRPr="003C692F" w:rsidRDefault="00F629A9" w:rsidP="00927374">
            <w:pPr>
              <w:jc w:val="center"/>
              <w:rPr>
                <w:sz w:val="20"/>
                <w:szCs w:val="20"/>
              </w:rPr>
            </w:pPr>
            <w:r w:rsidRPr="003C692F">
              <w:rPr>
                <w:sz w:val="20"/>
                <w:szCs w:val="20"/>
              </w:rPr>
              <w:t>*</w:t>
            </w:r>
          </w:p>
        </w:tc>
        <w:tc>
          <w:tcPr>
            <w:tcW w:w="1525" w:type="dxa"/>
          </w:tcPr>
          <w:p w14:paraId="17D24A4F" w14:textId="77777777" w:rsidR="00F629A9" w:rsidRPr="003C692F" w:rsidRDefault="00F629A9" w:rsidP="00927374">
            <w:pPr>
              <w:jc w:val="center"/>
              <w:rPr>
                <w:sz w:val="20"/>
                <w:szCs w:val="20"/>
              </w:rPr>
            </w:pPr>
            <w:r w:rsidRPr="003C692F">
              <w:rPr>
                <w:sz w:val="20"/>
                <w:szCs w:val="20"/>
              </w:rPr>
              <w:t>*</w:t>
            </w:r>
          </w:p>
        </w:tc>
        <w:tc>
          <w:tcPr>
            <w:tcW w:w="1339" w:type="dxa"/>
          </w:tcPr>
          <w:p w14:paraId="7979887F" w14:textId="77777777" w:rsidR="00F629A9" w:rsidRPr="003C692F" w:rsidRDefault="00F629A9" w:rsidP="00927374">
            <w:pPr>
              <w:jc w:val="center"/>
              <w:rPr>
                <w:sz w:val="20"/>
                <w:szCs w:val="20"/>
              </w:rPr>
            </w:pPr>
            <w:r w:rsidRPr="003C692F">
              <w:rPr>
                <w:sz w:val="20"/>
                <w:szCs w:val="20"/>
              </w:rPr>
              <w:t>*</w:t>
            </w:r>
          </w:p>
        </w:tc>
        <w:tc>
          <w:tcPr>
            <w:tcW w:w="1419" w:type="dxa"/>
          </w:tcPr>
          <w:p w14:paraId="46765B22"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45930FE0"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35D4ED20"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4499BBEB"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58CAF14C" w14:textId="77777777" w:rsidR="00F629A9" w:rsidRPr="003C692F" w:rsidRDefault="00F629A9" w:rsidP="00927374">
            <w:pPr>
              <w:jc w:val="center"/>
              <w:rPr>
                <w:sz w:val="20"/>
                <w:szCs w:val="20"/>
              </w:rPr>
            </w:pPr>
            <w:r w:rsidRPr="003C692F">
              <w:rPr>
                <w:sz w:val="20"/>
                <w:szCs w:val="20"/>
              </w:rPr>
              <w:t>***** (5)</w:t>
            </w:r>
          </w:p>
        </w:tc>
      </w:tr>
      <w:tr w:rsidR="00F629A9" w:rsidRPr="003C692F" w14:paraId="5FDC529D" w14:textId="77777777" w:rsidTr="00927374">
        <w:trPr>
          <w:trHeight w:val="309"/>
        </w:trPr>
        <w:tc>
          <w:tcPr>
            <w:tcW w:w="1514" w:type="dxa"/>
          </w:tcPr>
          <w:p w14:paraId="69ED4507" w14:textId="77777777" w:rsidR="00F629A9" w:rsidRPr="003C692F" w:rsidRDefault="00F629A9" w:rsidP="00927374">
            <w:pPr>
              <w:rPr>
                <w:sz w:val="20"/>
                <w:szCs w:val="20"/>
              </w:rPr>
            </w:pPr>
            <w:r w:rsidRPr="003C692F">
              <w:rPr>
                <w:sz w:val="20"/>
                <w:szCs w:val="20"/>
              </w:rPr>
              <w:t>Wan 2020</w:t>
            </w:r>
          </w:p>
        </w:tc>
        <w:tc>
          <w:tcPr>
            <w:tcW w:w="1499" w:type="dxa"/>
          </w:tcPr>
          <w:p w14:paraId="4E7E1474" w14:textId="77777777" w:rsidR="00F629A9" w:rsidRPr="003C692F" w:rsidRDefault="00F629A9" w:rsidP="00927374">
            <w:pPr>
              <w:jc w:val="center"/>
              <w:rPr>
                <w:sz w:val="20"/>
                <w:szCs w:val="20"/>
              </w:rPr>
            </w:pPr>
            <w:r w:rsidRPr="003C692F">
              <w:rPr>
                <w:sz w:val="20"/>
                <w:szCs w:val="20"/>
              </w:rPr>
              <w:t>*</w:t>
            </w:r>
          </w:p>
        </w:tc>
        <w:tc>
          <w:tcPr>
            <w:tcW w:w="1525" w:type="dxa"/>
          </w:tcPr>
          <w:p w14:paraId="55E38A18" w14:textId="77777777" w:rsidR="00F629A9" w:rsidRPr="003C692F" w:rsidRDefault="00F629A9" w:rsidP="00927374">
            <w:pPr>
              <w:jc w:val="center"/>
              <w:rPr>
                <w:sz w:val="20"/>
                <w:szCs w:val="20"/>
              </w:rPr>
            </w:pPr>
            <w:r w:rsidRPr="003C692F">
              <w:rPr>
                <w:sz w:val="20"/>
                <w:szCs w:val="20"/>
              </w:rPr>
              <w:t>*</w:t>
            </w:r>
          </w:p>
        </w:tc>
        <w:tc>
          <w:tcPr>
            <w:tcW w:w="1339" w:type="dxa"/>
          </w:tcPr>
          <w:p w14:paraId="1535A066" w14:textId="77777777" w:rsidR="00F629A9" w:rsidRPr="003C692F" w:rsidRDefault="00F629A9" w:rsidP="00927374">
            <w:pPr>
              <w:jc w:val="center"/>
              <w:rPr>
                <w:sz w:val="20"/>
                <w:szCs w:val="20"/>
              </w:rPr>
            </w:pPr>
            <w:r w:rsidRPr="003C692F">
              <w:rPr>
                <w:sz w:val="20"/>
                <w:szCs w:val="20"/>
              </w:rPr>
              <w:t>*</w:t>
            </w:r>
          </w:p>
        </w:tc>
        <w:tc>
          <w:tcPr>
            <w:tcW w:w="1419" w:type="dxa"/>
          </w:tcPr>
          <w:p w14:paraId="45572F30"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3CBA1EE0"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4B3F5A6E"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587D0CBE"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505ECC9C" w14:textId="77777777" w:rsidR="00F629A9" w:rsidRPr="003C692F" w:rsidRDefault="00F629A9" w:rsidP="00927374">
            <w:pPr>
              <w:jc w:val="center"/>
              <w:rPr>
                <w:sz w:val="20"/>
                <w:szCs w:val="20"/>
              </w:rPr>
            </w:pPr>
            <w:r w:rsidRPr="003C692F">
              <w:rPr>
                <w:sz w:val="20"/>
                <w:szCs w:val="20"/>
              </w:rPr>
              <w:t>***** (5)</w:t>
            </w:r>
          </w:p>
        </w:tc>
      </w:tr>
      <w:tr w:rsidR="00F629A9" w:rsidRPr="003C692F" w14:paraId="607B0B3F" w14:textId="77777777" w:rsidTr="00927374">
        <w:trPr>
          <w:trHeight w:val="309"/>
        </w:trPr>
        <w:tc>
          <w:tcPr>
            <w:tcW w:w="1514" w:type="dxa"/>
          </w:tcPr>
          <w:p w14:paraId="225A37FD" w14:textId="77777777" w:rsidR="00F629A9" w:rsidRPr="003C692F" w:rsidRDefault="00F629A9" w:rsidP="00927374">
            <w:pPr>
              <w:rPr>
                <w:sz w:val="20"/>
                <w:szCs w:val="20"/>
              </w:rPr>
            </w:pPr>
            <w:r w:rsidRPr="003C692F">
              <w:rPr>
                <w:sz w:val="20"/>
                <w:szCs w:val="20"/>
              </w:rPr>
              <w:t>Wang 2020a</w:t>
            </w:r>
          </w:p>
        </w:tc>
        <w:tc>
          <w:tcPr>
            <w:tcW w:w="1499" w:type="dxa"/>
          </w:tcPr>
          <w:p w14:paraId="7A22AE69" w14:textId="77777777" w:rsidR="00F629A9" w:rsidRPr="003C692F" w:rsidRDefault="00F629A9" w:rsidP="00927374">
            <w:pPr>
              <w:jc w:val="center"/>
              <w:rPr>
                <w:sz w:val="20"/>
                <w:szCs w:val="20"/>
              </w:rPr>
            </w:pPr>
            <w:r w:rsidRPr="003C692F">
              <w:rPr>
                <w:sz w:val="20"/>
                <w:szCs w:val="20"/>
              </w:rPr>
              <w:t>*</w:t>
            </w:r>
          </w:p>
        </w:tc>
        <w:tc>
          <w:tcPr>
            <w:tcW w:w="1525" w:type="dxa"/>
          </w:tcPr>
          <w:p w14:paraId="1F89F99E" w14:textId="77777777" w:rsidR="00F629A9" w:rsidRPr="003C692F" w:rsidRDefault="00F629A9" w:rsidP="00927374">
            <w:pPr>
              <w:jc w:val="center"/>
              <w:rPr>
                <w:sz w:val="20"/>
                <w:szCs w:val="20"/>
              </w:rPr>
            </w:pPr>
            <w:r w:rsidRPr="003C692F">
              <w:rPr>
                <w:sz w:val="20"/>
                <w:szCs w:val="20"/>
              </w:rPr>
              <w:t>*</w:t>
            </w:r>
          </w:p>
        </w:tc>
        <w:tc>
          <w:tcPr>
            <w:tcW w:w="1339" w:type="dxa"/>
          </w:tcPr>
          <w:p w14:paraId="0B39E576" w14:textId="77777777" w:rsidR="00F629A9" w:rsidRPr="003C692F" w:rsidRDefault="00F629A9" w:rsidP="00927374">
            <w:pPr>
              <w:jc w:val="center"/>
              <w:rPr>
                <w:sz w:val="20"/>
                <w:szCs w:val="20"/>
              </w:rPr>
            </w:pPr>
            <w:r w:rsidRPr="003C692F">
              <w:rPr>
                <w:sz w:val="20"/>
                <w:szCs w:val="20"/>
              </w:rPr>
              <w:t>*</w:t>
            </w:r>
          </w:p>
        </w:tc>
        <w:tc>
          <w:tcPr>
            <w:tcW w:w="1419" w:type="dxa"/>
          </w:tcPr>
          <w:p w14:paraId="4724A926"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6479E301"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33069327"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1E480754"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4C4DD1EB" w14:textId="77777777" w:rsidR="00F629A9" w:rsidRPr="003C692F" w:rsidRDefault="00F629A9" w:rsidP="00927374">
            <w:pPr>
              <w:jc w:val="center"/>
              <w:rPr>
                <w:sz w:val="20"/>
                <w:szCs w:val="20"/>
              </w:rPr>
            </w:pPr>
            <w:r w:rsidRPr="003C692F">
              <w:rPr>
                <w:sz w:val="20"/>
                <w:szCs w:val="20"/>
              </w:rPr>
              <w:t>**** (4)</w:t>
            </w:r>
          </w:p>
        </w:tc>
      </w:tr>
      <w:tr w:rsidR="00F629A9" w:rsidRPr="003C692F" w14:paraId="2868FCFA" w14:textId="77777777" w:rsidTr="00927374">
        <w:trPr>
          <w:trHeight w:val="309"/>
        </w:trPr>
        <w:tc>
          <w:tcPr>
            <w:tcW w:w="1514" w:type="dxa"/>
          </w:tcPr>
          <w:p w14:paraId="6B6B58C9" w14:textId="77777777" w:rsidR="00F629A9" w:rsidRPr="003C692F" w:rsidRDefault="00F629A9" w:rsidP="00927374">
            <w:pPr>
              <w:rPr>
                <w:sz w:val="20"/>
                <w:szCs w:val="20"/>
              </w:rPr>
            </w:pPr>
            <w:r w:rsidRPr="003C692F">
              <w:rPr>
                <w:sz w:val="20"/>
                <w:szCs w:val="20"/>
              </w:rPr>
              <w:t>Wang 2020b</w:t>
            </w:r>
          </w:p>
        </w:tc>
        <w:tc>
          <w:tcPr>
            <w:tcW w:w="1499" w:type="dxa"/>
          </w:tcPr>
          <w:p w14:paraId="1039FC40" w14:textId="77777777" w:rsidR="00F629A9" w:rsidRPr="003C692F" w:rsidRDefault="00F629A9" w:rsidP="00927374">
            <w:pPr>
              <w:jc w:val="center"/>
              <w:rPr>
                <w:sz w:val="20"/>
                <w:szCs w:val="20"/>
              </w:rPr>
            </w:pPr>
            <w:r w:rsidRPr="003C692F">
              <w:rPr>
                <w:sz w:val="20"/>
                <w:szCs w:val="20"/>
              </w:rPr>
              <w:t>*</w:t>
            </w:r>
          </w:p>
        </w:tc>
        <w:tc>
          <w:tcPr>
            <w:tcW w:w="1525" w:type="dxa"/>
          </w:tcPr>
          <w:p w14:paraId="1B8EE603" w14:textId="77777777" w:rsidR="00F629A9" w:rsidRPr="003C692F" w:rsidRDefault="00F629A9" w:rsidP="00927374">
            <w:pPr>
              <w:jc w:val="center"/>
              <w:rPr>
                <w:sz w:val="20"/>
                <w:szCs w:val="20"/>
              </w:rPr>
            </w:pPr>
            <w:r w:rsidRPr="003C692F">
              <w:rPr>
                <w:sz w:val="20"/>
                <w:szCs w:val="20"/>
              </w:rPr>
              <w:t>*</w:t>
            </w:r>
          </w:p>
        </w:tc>
        <w:tc>
          <w:tcPr>
            <w:tcW w:w="1339" w:type="dxa"/>
          </w:tcPr>
          <w:p w14:paraId="541AD4DC" w14:textId="77777777" w:rsidR="00F629A9" w:rsidRPr="003C692F" w:rsidRDefault="00F629A9" w:rsidP="00927374">
            <w:pPr>
              <w:jc w:val="center"/>
              <w:rPr>
                <w:sz w:val="20"/>
                <w:szCs w:val="20"/>
              </w:rPr>
            </w:pPr>
            <w:r w:rsidRPr="003C692F">
              <w:rPr>
                <w:sz w:val="20"/>
                <w:szCs w:val="20"/>
              </w:rPr>
              <w:t>*</w:t>
            </w:r>
          </w:p>
        </w:tc>
        <w:tc>
          <w:tcPr>
            <w:tcW w:w="1419" w:type="dxa"/>
          </w:tcPr>
          <w:p w14:paraId="2464D89C"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4BD6A699"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04C211D4"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2432A81E"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46683FEB" w14:textId="77777777" w:rsidR="00F629A9" w:rsidRPr="003C692F" w:rsidRDefault="00F629A9" w:rsidP="00927374">
            <w:pPr>
              <w:jc w:val="center"/>
              <w:rPr>
                <w:sz w:val="20"/>
                <w:szCs w:val="20"/>
              </w:rPr>
            </w:pPr>
            <w:r w:rsidRPr="003C692F">
              <w:rPr>
                <w:sz w:val="20"/>
                <w:szCs w:val="20"/>
              </w:rPr>
              <w:t>***** (5)</w:t>
            </w:r>
          </w:p>
        </w:tc>
      </w:tr>
      <w:tr w:rsidR="00F629A9" w:rsidRPr="003C692F" w14:paraId="140664C8" w14:textId="77777777" w:rsidTr="00927374">
        <w:trPr>
          <w:trHeight w:val="309"/>
        </w:trPr>
        <w:tc>
          <w:tcPr>
            <w:tcW w:w="1514" w:type="dxa"/>
          </w:tcPr>
          <w:p w14:paraId="5EBDDE28" w14:textId="77777777" w:rsidR="00F629A9" w:rsidRPr="003C692F" w:rsidRDefault="00F629A9" w:rsidP="00927374">
            <w:pPr>
              <w:rPr>
                <w:sz w:val="20"/>
                <w:szCs w:val="20"/>
              </w:rPr>
            </w:pPr>
            <w:r w:rsidRPr="003C692F">
              <w:rPr>
                <w:sz w:val="20"/>
                <w:szCs w:val="20"/>
              </w:rPr>
              <w:t>Wang 2020c</w:t>
            </w:r>
          </w:p>
        </w:tc>
        <w:tc>
          <w:tcPr>
            <w:tcW w:w="1499" w:type="dxa"/>
          </w:tcPr>
          <w:p w14:paraId="35008E7B" w14:textId="77777777" w:rsidR="00F629A9" w:rsidRPr="003C692F" w:rsidRDefault="00F629A9" w:rsidP="00927374">
            <w:pPr>
              <w:jc w:val="center"/>
              <w:rPr>
                <w:sz w:val="20"/>
                <w:szCs w:val="20"/>
              </w:rPr>
            </w:pPr>
            <w:r w:rsidRPr="003C692F">
              <w:rPr>
                <w:sz w:val="20"/>
                <w:szCs w:val="20"/>
              </w:rPr>
              <w:t>*</w:t>
            </w:r>
          </w:p>
        </w:tc>
        <w:tc>
          <w:tcPr>
            <w:tcW w:w="1525" w:type="dxa"/>
          </w:tcPr>
          <w:p w14:paraId="7166D860" w14:textId="77777777" w:rsidR="00F629A9" w:rsidRPr="003C692F" w:rsidRDefault="00F629A9" w:rsidP="00927374">
            <w:pPr>
              <w:jc w:val="center"/>
              <w:rPr>
                <w:sz w:val="20"/>
                <w:szCs w:val="20"/>
              </w:rPr>
            </w:pPr>
            <w:r w:rsidRPr="003C692F">
              <w:rPr>
                <w:sz w:val="20"/>
                <w:szCs w:val="20"/>
              </w:rPr>
              <w:t>*</w:t>
            </w:r>
          </w:p>
        </w:tc>
        <w:tc>
          <w:tcPr>
            <w:tcW w:w="1339" w:type="dxa"/>
          </w:tcPr>
          <w:p w14:paraId="1187D6F6" w14:textId="77777777" w:rsidR="00F629A9" w:rsidRPr="003C692F" w:rsidRDefault="00F629A9" w:rsidP="00927374">
            <w:pPr>
              <w:jc w:val="center"/>
              <w:rPr>
                <w:sz w:val="20"/>
                <w:szCs w:val="20"/>
              </w:rPr>
            </w:pPr>
            <w:r w:rsidRPr="003C692F">
              <w:rPr>
                <w:sz w:val="20"/>
                <w:szCs w:val="20"/>
              </w:rPr>
              <w:t>*</w:t>
            </w:r>
          </w:p>
        </w:tc>
        <w:tc>
          <w:tcPr>
            <w:tcW w:w="1419" w:type="dxa"/>
          </w:tcPr>
          <w:p w14:paraId="234E470D"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0D089398"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1D12E7D7"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7954F0BA"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4AA416AA" w14:textId="77777777" w:rsidR="00F629A9" w:rsidRPr="003C692F" w:rsidRDefault="00F629A9" w:rsidP="00927374">
            <w:pPr>
              <w:jc w:val="center"/>
              <w:rPr>
                <w:sz w:val="20"/>
                <w:szCs w:val="20"/>
              </w:rPr>
            </w:pPr>
            <w:r w:rsidRPr="003C692F">
              <w:rPr>
                <w:sz w:val="20"/>
                <w:szCs w:val="20"/>
              </w:rPr>
              <w:t>***** (5)</w:t>
            </w:r>
          </w:p>
        </w:tc>
      </w:tr>
      <w:tr w:rsidR="00F629A9" w:rsidRPr="003C692F" w14:paraId="2521ADE7" w14:textId="77777777" w:rsidTr="00927374">
        <w:trPr>
          <w:trHeight w:val="309"/>
        </w:trPr>
        <w:tc>
          <w:tcPr>
            <w:tcW w:w="1514" w:type="dxa"/>
          </w:tcPr>
          <w:p w14:paraId="54550B25" w14:textId="77777777" w:rsidR="00F629A9" w:rsidRPr="003C692F" w:rsidRDefault="00F629A9" w:rsidP="00927374">
            <w:pPr>
              <w:rPr>
                <w:sz w:val="20"/>
                <w:szCs w:val="20"/>
              </w:rPr>
            </w:pPr>
            <w:r w:rsidRPr="003C692F">
              <w:rPr>
                <w:sz w:val="20"/>
                <w:szCs w:val="20"/>
              </w:rPr>
              <w:t>Wang 2020d</w:t>
            </w:r>
          </w:p>
        </w:tc>
        <w:tc>
          <w:tcPr>
            <w:tcW w:w="1499" w:type="dxa"/>
          </w:tcPr>
          <w:p w14:paraId="5D997703" w14:textId="77777777" w:rsidR="00F629A9" w:rsidRPr="003C692F" w:rsidRDefault="00F629A9" w:rsidP="00927374">
            <w:pPr>
              <w:jc w:val="center"/>
              <w:rPr>
                <w:sz w:val="20"/>
                <w:szCs w:val="20"/>
              </w:rPr>
            </w:pPr>
            <w:r w:rsidRPr="003C692F">
              <w:rPr>
                <w:sz w:val="20"/>
                <w:szCs w:val="20"/>
              </w:rPr>
              <w:t>*</w:t>
            </w:r>
          </w:p>
        </w:tc>
        <w:tc>
          <w:tcPr>
            <w:tcW w:w="1525" w:type="dxa"/>
          </w:tcPr>
          <w:p w14:paraId="63778F7F" w14:textId="77777777" w:rsidR="00F629A9" w:rsidRPr="003C692F" w:rsidRDefault="00F629A9" w:rsidP="00927374">
            <w:pPr>
              <w:jc w:val="center"/>
              <w:rPr>
                <w:sz w:val="20"/>
                <w:szCs w:val="20"/>
              </w:rPr>
            </w:pPr>
            <w:r w:rsidRPr="003C692F">
              <w:rPr>
                <w:sz w:val="20"/>
                <w:szCs w:val="20"/>
              </w:rPr>
              <w:t>*</w:t>
            </w:r>
          </w:p>
        </w:tc>
        <w:tc>
          <w:tcPr>
            <w:tcW w:w="1339" w:type="dxa"/>
          </w:tcPr>
          <w:p w14:paraId="7CC8DA11" w14:textId="77777777" w:rsidR="00F629A9" w:rsidRPr="003C692F" w:rsidRDefault="00F629A9" w:rsidP="00927374">
            <w:pPr>
              <w:jc w:val="center"/>
              <w:rPr>
                <w:sz w:val="20"/>
                <w:szCs w:val="20"/>
              </w:rPr>
            </w:pPr>
            <w:r w:rsidRPr="003C692F">
              <w:rPr>
                <w:sz w:val="20"/>
                <w:szCs w:val="20"/>
              </w:rPr>
              <w:t>*</w:t>
            </w:r>
          </w:p>
        </w:tc>
        <w:tc>
          <w:tcPr>
            <w:tcW w:w="1419" w:type="dxa"/>
          </w:tcPr>
          <w:p w14:paraId="4062C3B3"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27FA77E1"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4ED5C203"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7980CDAB"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5D5F1E7E" w14:textId="77777777" w:rsidR="00F629A9" w:rsidRPr="003C692F" w:rsidRDefault="00F629A9" w:rsidP="00927374">
            <w:pPr>
              <w:jc w:val="center"/>
              <w:rPr>
                <w:sz w:val="20"/>
                <w:szCs w:val="20"/>
              </w:rPr>
            </w:pPr>
            <w:r w:rsidRPr="003C692F">
              <w:rPr>
                <w:sz w:val="20"/>
                <w:szCs w:val="20"/>
              </w:rPr>
              <w:t>***** (5)</w:t>
            </w:r>
          </w:p>
        </w:tc>
      </w:tr>
      <w:tr w:rsidR="00F629A9" w:rsidRPr="003C692F" w14:paraId="5E354EFA" w14:textId="77777777" w:rsidTr="00927374">
        <w:trPr>
          <w:trHeight w:val="309"/>
        </w:trPr>
        <w:tc>
          <w:tcPr>
            <w:tcW w:w="1514" w:type="dxa"/>
          </w:tcPr>
          <w:p w14:paraId="18194080" w14:textId="77777777" w:rsidR="00F629A9" w:rsidRPr="003C692F" w:rsidRDefault="00F629A9" w:rsidP="00927374">
            <w:pPr>
              <w:rPr>
                <w:sz w:val="20"/>
                <w:szCs w:val="20"/>
              </w:rPr>
            </w:pPr>
            <w:r w:rsidRPr="003C692F">
              <w:rPr>
                <w:sz w:val="20"/>
                <w:szCs w:val="20"/>
              </w:rPr>
              <w:t>Wang 2020e</w:t>
            </w:r>
          </w:p>
        </w:tc>
        <w:tc>
          <w:tcPr>
            <w:tcW w:w="1499" w:type="dxa"/>
          </w:tcPr>
          <w:p w14:paraId="1BCC3037" w14:textId="77777777" w:rsidR="00F629A9" w:rsidRPr="003C692F" w:rsidRDefault="00F629A9" w:rsidP="00927374">
            <w:pPr>
              <w:jc w:val="center"/>
              <w:rPr>
                <w:sz w:val="20"/>
                <w:szCs w:val="20"/>
              </w:rPr>
            </w:pPr>
            <w:r w:rsidRPr="003C692F">
              <w:rPr>
                <w:sz w:val="20"/>
                <w:szCs w:val="20"/>
              </w:rPr>
              <w:t>*</w:t>
            </w:r>
          </w:p>
        </w:tc>
        <w:tc>
          <w:tcPr>
            <w:tcW w:w="1525" w:type="dxa"/>
          </w:tcPr>
          <w:p w14:paraId="03626CED" w14:textId="77777777" w:rsidR="00F629A9" w:rsidRPr="003C692F" w:rsidRDefault="00F629A9" w:rsidP="00927374">
            <w:pPr>
              <w:jc w:val="center"/>
              <w:rPr>
                <w:sz w:val="20"/>
                <w:szCs w:val="20"/>
              </w:rPr>
            </w:pPr>
            <w:r w:rsidRPr="003C692F">
              <w:rPr>
                <w:sz w:val="20"/>
                <w:szCs w:val="20"/>
              </w:rPr>
              <w:t>*</w:t>
            </w:r>
          </w:p>
        </w:tc>
        <w:tc>
          <w:tcPr>
            <w:tcW w:w="1339" w:type="dxa"/>
          </w:tcPr>
          <w:p w14:paraId="71F96363" w14:textId="77777777" w:rsidR="00F629A9" w:rsidRPr="003C692F" w:rsidRDefault="00F629A9" w:rsidP="00927374">
            <w:pPr>
              <w:jc w:val="center"/>
              <w:rPr>
                <w:sz w:val="20"/>
                <w:szCs w:val="20"/>
              </w:rPr>
            </w:pPr>
            <w:r w:rsidRPr="003C692F">
              <w:rPr>
                <w:sz w:val="20"/>
                <w:szCs w:val="20"/>
              </w:rPr>
              <w:t>*</w:t>
            </w:r>
          </w:p>
        </w:tc>
        <w:tc>
          <w:tcPr>
            <w:tcW w:w="1419" w:type="dxa"/>
          </w:tcPr>
          <w:p w14:paraId="0766BC03"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0B477A10"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5022696A"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5332EAC9"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636614B5" w14:textId="77777777" w:rsidR="00F629A9" w:rsidRPr="003C692F" w:rsidRDefault="00F629A9" w:rsidP="00927374">
            <w:pPr>
              <w:jc w:val="center"/>
              <w:rPr>
                <w:sz w:val="20"/>
                <w:szCs w:val="20"/>
              </w:rPr>
            </w:pPr>
            <w:r w:rsidRPr="003C692F">
              <w:rPr>
                <w:sz w:val="20"/>
                <w:szCs w:val="20"/>
              </w:rPr>
              <w:t>***** (5)</w:t>
            </w:r>
          </w:p>
        </w:tc>
      </w:tr>
      <w:tr w:rsidR="00F629A9" w:rsidRPr="003C692F" w14:paraId="4AB97FC1" w14:textId="77777777" w:rsidTr="00927374">
        <w:trPr>
          <w:trHeight w:val="309"/>
        </w:trPr>
        <w:tc>
          <w:tcPr>
            <w:tcW w:w="1514" w:type="dxa"/>
          </w:tcPr>
          <w:p w14:paraId="3E23A3E3" w14:textId="77777777" w:rsidR="00F629A9" w:rsidRPr="003C692F" w:rsidRDefault="00F629A9" w:rsidP="00927374">
            <w:pPr>
              <w:rPr>
                <w:sz w:val="20"/>
                <w:szCs w:val="20"/>
              </w:rPr>
            </w:pPr>
            <w:r w:rsidRPr="003C692F">
              <w:rPr>
                <w:sz w:val="20"/>
                <w:szCs w:val="20"/>
              </w:rPr>
              <w:t>Wang 2020f</w:t>
            </w:r>
          </w:p>
        </w:tc>
        <w:tc>
          <w:tcPr>
            <w:tcW w:w="1499" w:type="dxa"/>
          </w:tcPr>
          <w:p w14:paraId="785317D9" w14:textId="77777777" w:rsidR="00F629A9" w:rsidRPr="003C692F" w:rsidRDefault="00F629A9" w:rsidP="00927374">
            <w:pPr>
              <w:jc w:val="center"/>
              <w:rPr>
                <w:sz w:val="20"/>
                <w:szCs w:val="20"/>
              </w:rPr>
            </w:pPr>
            <w:r w:rsidRPr="003C692F">
              <w:rPr>
                <w:sz w:val="20"/>
                <w:szCs w:val="20"/>
              </w:rPr>
              <w:t>*</w:t>
            </w:r>
          </w:p>
        </w:tc>
        <w:tc>
          <w:tcPr>
            <w:tcW w:w="1525" w:type="dxa"/>
          </w:tcPr>
          <w:p w14:paraId="26C6DE9D" w14:textId="77777777" w:rsidR="00F629A9" w:rsidRPr="003C692F" w:rsidRDefault="00F629A9" w:rsidP="00927374">
            <w:pPr>
              <w:jc w:val="center"/>
              <w:rPr>
                <w:sz w:val="20"/>
                <w:szCs w:val="20"/>
              </w:rPr>
            </w:pPr>
            <w:r w:rsidRPr="003C692F">
              <w:rPr>
                <w:sz w:val="20"/>
                <w:szCs w:val="20"/>
              </w:rPr>
              <w:t>*</w:t>
            </w:r>
          </w:p>
        </w:tc>
        <w:tc>
          <w:tcPr>
            <w:tcW w:w="1339" w:type="dxa"/>
          </w:tcPr>
          <w:p w14:paraId="3656ED66" w14:textId="77777777" w:rsidR="00F629A9" w:rsidRPr="003C692F" w:rsidRDefault="00F629A9" w:rsidP="00927374">
            <w:pPr>
              <w:jc w:val="center"/>
              <w:rPr>
                <w:sz w:val="20"/>
                <w:szCs w:val="20"/>
              </w:rPr>
            </w:pPr>
            <w:r w:rsidRPr="003C692F">
              <w:rPr>
                <w:sz w:val="20"/>
                <w:szCs w:val="20"/>
              </w:rPr>
              <w:t>*</w:t>
            </w:r>
          </w:p>
        </w:tc>
        <w:tc>
          <w:tcPr>
            <w:tcW w:w="1419" w:type="dxa"/>
          </w:tcPr>
          <w:p w14:paraId="3FDE3D05"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4BD7AFEC"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2C84D909"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7F87021C"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7968F630" w14:textId="77777777" w:rsidR="00F629A9" w:rsidRPr="003C692F" w:rsidRDefault="00F629A9" w:rsidP="00927374">
            <w:pPr>
              <w:jc w:val="center"/>
              <w:rPr>
                <w:sz w:val="20"/>
                <w:szCs w:val="20"/>
              </w:rPr>
            </w:pPr>
            <w:r w:rsidRPr="003C692F">
              <w:rPr>
                <w:sz w:val="20"/>
                <w:szCs w:val="20"/>
              </w:rPr>
              <w:t>***** (5)</w:t>
            </w:r>
          </w:p>
        </w:tc>
      </w:tr>
      <w:tr w:rsidR="00F629A9" w:rsidRPr="003C692F" w14:paraId="5F6ECFA5" w14:textId="77777777" w:rsidTr="00927374">
        <w:trPr>
          <w:trHeight w:val="309"/>
        </w:trPr>
        <w:tc>
          <w:tcPr>
            <w:tcW w:w="1514" w:type="dxa"/>
          </w:tcPr>
          <w:p w14:paraId="4966F3BE" w14:textId="77777777" w:rsidR="00F629A9" w:rsidRPr="003C692F" w:rsidRDefault="00F629A9" w:rsidP="00927374">
            <w:pPr>
              <w:rPr>
                <w:sz w:val="20"/>
                <w:szCs w:val="20"/>
              </w:rPr>
            </w:pPr>
            <w:r w:rsidRPr="003C692F">
              <w:rPr>
                <w:sz w:val="20"/>
                <w:szCs w:val="20"/>
              </w:rPr>
              <w:t>Wang 2020g</w:t>
            </w:r>
          </w:p>
        </w:tc>
        <w:tc>
          <w:tcPr>
            <w:tcW w:w="1499" w:type="dxa"/>
          </w:tcPr>
          <w:p w14:paraId="0DA197B1" w14:textId="77777777" w:rsidR="00F629A9" w:rsidRPr="003C692F" w:rsidRDefault="00F629A9" w:rsidP="00927374">
            <w:pPr>
              <w:jc w:val="center"/>
              <w:rPr>
                <w:sz w:val="20"/>
                <w:szCs w:val="20"/>
              </w:rPr>
            </w:pPr>
            <w:r w:rsidRPr="003C692F">
              <w:rPr>
                <w:sz w:val="20"/>
                <w:szCs w:val="20"/>
              </w:rPr>
              <w:t>*</w:t>
            </w:r>
          </w:p>
        </w:tc>
        <w:tc>
          <w:tcPr>
            <w:tcW w:w="1525" w:type="dxa"/>
          </w:tcPr>
          <w:p w14:paraId="0B4528B6" w14:textId="77777777" w:rsidR="00F629A9" w:rsidRPr="003C692F" w:rsidRDefault="00F629A9" w:rsidP="00927374">
            <w:pPr>
              <w:jc w:val="center"/>
              <w:rPr>
                <w:sz w:val="20"/>
                <w:szCs w:val="20"/>
              </w:rPr>
            </w:pPr>
            <w:r w:rsidRPr="003C692F">
              <w:rPr>
                <w:sz w:val="20"/>
                <w:szCs w:val="20"/>
              </w:rPr>
              <w:t>*</w:t>
            </w:r>
          </w:p>
        </w:tc>
        <w:tc>
          <w:tcPr>
            <w:tcW w:w="1339" w:type="dxa"/>
          </w:tcPr>
          <w:p w14:paraId="77378590" w14:textId="77777777" w:rsidR="00F629A9" w:rsidRPr="003C692F" w:rsidRDefault="00F629A9" w:rsidP="00927374">
            <w:pPr>
              <w:jc w:val="center"/>
              <w:rPr>
                <w:sz w:val="20"/>
                <w:szCs w:val="20"/>
              </w:rPr>
            </w:pPr>
            <w:r w:rsidRPr="003C692F">
              <w:rPr>
                <w:sz w:val="20"/>
                <w:szCs w:val="20"/>
              </w:rPr>
              <w:t>*</w:t>
            </w:r>
          </w:p>
        </w:tc>
        <w:tc>
          <w:tcPr>
            <w:tcW w:w="1419" w:type="dxa"/>
          </w:tcPr>
          <w:p w14:paraId="280BCF0A"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6812717F"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2698FE30"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565C443D"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2CB2B8F8" w14:textId="77777777" w:rsidR="00F629A9" w:rsidRPr="003C692F" w:rsidRDefault="00F629A9" w:rsidP="00927374">
            <w:pPr>
              <w:jc w:val="center"/>
              <w:rPr>
                <w:sz w:val="20"/>
                <w:szCs w:val="20"/>
              </w:rPr>
            </w:pPr>
            <w:r w:rsidRPr="003C692F">
              <w:rPr>
                <w:sz w:val="20"/>
                <w:szCs w:val="20"/>
              </w:rPr>
              <w:t>***** (5)</w:t>
            </w:r>
          </w:p>
        </w:tc>
      </w:tr>
      <w:tr w:rsidR="00F629A9" w:rsidRPr="003C692F" w14:paraId="0DE257DC" w14:textId="77777777" w:rsidTr="00927374">
        <w:trPr>
          <w:trHeight w:val="309"/>
        </w:trPr>
        <w:tc>
          <w:tcPr>
            <w:tcW w:w="1514" w:type="dxa"/>
          </w:tcPr>
          <w:p w14:paraId="3920C6B5" w14:textId="77777777" w:rsidR="00F629A9" w:rsidRPr="003C692F" w:rsidRDefault="00F629A9" w:rsidP="00927374">
            <w:pPr>
              <w:rPr>
                <w:sz w:val="20"/>
                <w:szCs w:val="20"/>
              </w:rPr>
            </w:pPr>
            <w:r w:rsidRPr="003C692F">
              <w:rPr>
                <w:sz w:val="20"/>
                <w:szCs w:val="20"/>
              </w:rPr>
              <w:t>Xu 2020</w:t>
            </w:r>
          </w:p>
        </w:tc>
        <w:tc>
          <w:tcPr>
            <w:tcW w:w="1499" w:type="dxa"/>
          </w:tcPr>
          <w:p w14:paraId="3973D875" w14:textId="77777777" w:rsidR="00F629A9" w:rsidRPr="003C692F" w:rsidRDefault="00F629A9" w:rsidP="00927374">
            <w:pPr>
              <w:jc w:val="center"/>
              <w:rPr>
                <w:sz w:val="20"/>
                <w:szCs w:val="20"/>
              </w:rPr>
            </w:pPr>
            <w:r w:rsidRPr="003C692F">
              <w:rPr>
                <w:sz w:val="20"/>
                <w:szCs w:val="20"/>
              </w:rPr>
              <w:t>*</w:t>
            </w:r>
          </w:p>
        </w:tc>
        <w:tc>
          <w:tcPr>
            <w:tcW w:w="1525" w:type="dxa"/>
          </w:tcPr>
          <w:p w14:paraId="2C43DE04" w14:textId="77777777" w:rsidR="00F629A9" w:rsidRPr="003C692F" w:rsidRDefault="00F629A9" w:rsidP="00927374">
            <w:pPr>
              <w:jc w:val="center"/>
              <w:rPr>
                <w:sz w:val="20"/>
                <w:szCs w:val="20"/>
              </w:rPr>
            </w:pPr>
            <w:r w:rsidRPr="003C692F">
              <w:rPr>
                <w:sz w:val="20"/>
                <w:szCs w:val="20"/>
              </w:rPr>
              <w:t>*</w:t>
            </w:r>
          </w:p>
        </w:tc>
        <w:tc>
          <w:tcPr>
            <w:tcW w:w="1339" w:type="dxa"/>
          </w:tcPr>
          <w:p w14:paraId="42A90D4E" w14:textId="77777777" w:rsidR="00F629A9" w:rsidRPr="003C692F" w:rsidRDefault="00F629A9" w:rsidP="00927374">
            <w:pPr>
              <w:jc w:val="center"/>
              <w:rPr>
                <w:sz w:val="20"/>
                <w:szCs w:val="20"/>
              </w:rPr>
            </w:pPr>
            <w:r w:rsidRPr="003C692F">
              <w:rPr>
                <w:sz w:val="20"/>
                <w:szCs w:val="20"/>
              </w:rPr>
              <w:t>*</w:t>
            </w:r>
          </w:p>
        </w:tc>
        <w:tc>
          <w:tcPr>
            <w:tcW w:w="1419" w:type="dxa"/>
          </w:tcPr>
          <w:p w14:paraId="6A70389C"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6E389940"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0C5C31A0"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47E886E4"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3E8BA268" w14:textId="77777777" w:rsidR="00F629A9" w:rsidRPr="003C692F" w:rsidRDefault="00F629A9" w:rsidP="00927374">
            <w:pPr>
              <w:jc w:val="center"/>
              <w:rPr>
                <w:sz w:val="20"/>
                <w:szCs w:val="20"/>
              </w:rPr>
            </w:pPr>
            <w:r w:rsidRPr="003C692F">
              <w:rPr>
                <w:sz w:val="20"/>
                <w:szCs w:val="20"/>
              </w:rPr>
              <w:t>***** (5)</w:t>
            </w:r>
          </w:p>
        </w:tc>
      </w:tr>
      <w:tr w:rsidR="00F629A9" w:rsidRPr="003C692F" w14:paraId="1A3FBC21" w14:textId="77777777" w:rsidTr="00927374">
        <w:trPr>
          <w:trHeight w:val="309"/>
        </w:trPr>
        <w:tc>
          <w:tcPr>
            <w:tcW w:w="1514" w:type="dxa"/>
          </w:tcPr>
          <w:p w14:paraId="3F5151DD" w14:textId="77777777" w:rsidR="00F629A9" w:rsidRPr="003C692F" w:rsidRDefault="00F629A9" w:rsidP="00927374">
            <w:pPr>
              <w:rPr>
                <w:sz w:val="20"/>
                <w:szCs w:val="20"/>
              </w:rPr>
            </w:pPr>
            <w:r>
              <w:rPr>
                <w:sz w:val="20"/>
                <w:szCs w:val="20"/>
              </w:rPr>
              <w:t>Yan 2020</w:t>
            </w:r>
          </w:p>
        </w:tc>
        <w:tc>
          <w:tcPr>
            <w:tcW w:w="1499" w:type="dxa"/>
          </w:tcPr>
          <w:p w14:paraId="2DBE54F1" w14:textId="77777777" w:rsidR="00F629A9" w:rsidRPr="003C692F" w:rsidRDefault="00F629A9" w:rsidP="00927374">
            <w:pPr>
              <w:jc w:val="center"/>
              <w:rPr>
                <w:sz w:val="20"/>
                <w:szCs w:val="20"/>
              </w:rPr>
            </w:pPr>
            <w:r w:rsidRPr="001C11BE">
              <w:rPr>
                <w:sz w:val="20"/>
                <w:szCs w:val="20"/>
              </w:rPr>
              <w:t>*</w:t>
            </w:r>
          </w:p>
        </w:tc>
        <w:tc>
          <w:tcPr>
            <w:tcW w:w="1525" w:type="dxa"/>
          </w:tcPr>
          <w:p w14:paraId="79CD6A3A" w14:textId="77777777" w:rsidR="00F629A9" w:rsidRPr="003C692F" w:rsidRDefault="00F629A9" w:rsidP="00927374">
            <w:pPr>
              <w:jc w:val="center"/>
              <w:rPr>
                <w:sz w:val="20"/>
                <w:szCs w:val="20"/>
              </w:rPr>
            </w:pPr>
            <w:r w:rsidRPr="001C11BE">
              <w:rPr>
                <w:sz w:val="20"/>
                <w:szCs w:val="20"/>
              </w:rPr>
              <w:t>*</w:t>
            </w:r>
          </w:p>
        </w:tc>
        <w:tc>
          <w:tcPr>
            <w:tcW w:w="1339" w:type="dxa"/>
          </w:tcPr>
          <w:p w14:paraId="58713A9D" w14:textId="77777777" w:rsidR="00F629A9" w:rsidRPr="003C692F" w:rsidRDefault="00F629A9" w:rsidP="00927374">
            <w:pPr>
              <w:jc w:val="center"/>
              <w:rPr>
                <w:sz w:val="20"/>
                <w:szCs w:val="20"/>
              </w:rPr>
            </w:pPr>
            <w:r w:rsidRPr="001C11BE">
              <w:rPr>
                <w:sz w:val="20"/>
                <w:szCs w:val="20"/>
              </w:rPr>
              <w:t>*</w:t>
            </w:r>
          </w:p>
        </w:tc>
        <w:tc>
          <w:tcPr>
            <w:tcW w:w="1419" w:type="dxa"/>
          </w:tcPr>
          <w:p w14:paraId="0AE28982" w14:textId="77777777" w:rsidR="00F629A9" w:rsidRPr="003C692F" w:rsidRDefault="00F629A9" w:rsidP="00927374">
            <w:pPr>
              <w:jc w:val="center"/>
              <w:rPr>
                <w:sz w:val="20"/>
                <w:szCs w:val="20"/>
              </w:rPr>
            </w:pPr>
            <w:r w:rsidRPr="001C11BE">
              <w:rPr>
                <w:sz w:val="20"/>
                <w:szCs w:val="20"/>
              </w:rPr>
              <w:t>*</w:t>
            </w:r>
          </w:p>
        </w:tc>
        <w:tc>
          <w:tcPr>
            <w:tcW w:w="1387" w:type="dxa"/>
          </w:tcPr>
          <w:p w14:paraId="2FC1E5FE"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3CA109BB" w14:textId="77777777" w:rsidR="00F629A9" w:rsidRPr="003C692F" w:rsidRDefault="00F629A9" w:rsidP="00927374">
            <w:pPr>
              <w:jc w:val="center"/>
              <w:rPr>
                <w:sz w:val="20"/>
                <w:szCs w:val="20"/>
              </w:rPr>
            </w:pPr>
            <w:r w:rsidRPr="003C692F">
              <w:rPr>
                <w:sz w:val="20"/>
                <w:szCs w:val="20"/>
              </w:rPr>
              <w:t>*</w:t>
            </w:r>
          </w:p>
        </w:tc>
        <w:tc>
          <w:tcPr>
            <w:tcW w:w="1559" w:type="dxa"/>
          </w:tcPr>
          <w:p w14:paraId="08FF1737"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3D2A4903" w14:textId="77777777" w:rsidR="00F629A9" w:rsidRPr="003C692F" w:rsidRDefault="00F629A9" w:rsidP="00927374">
            <w:pPr>
              <w:jc w:val="center"/>
              <w:rPr>
                <w:sz w:val="20"/>
                <w:szCs w:val="20"/>
              </w:rPr>
            </w:pPr>
            <w:r>
              <w:rPr>
                <w:sz w:val="20"/>
                <w:szCs w:val="20"/>
              </w:rPr>
              <w:t>***** (5)</w:t>
            </w:r>
          </w:p>
        </w:tc>
      </w:tr>
      <w:tr w:rsidR="00F629A9" w:rsidRPr="003C692F" w14:paraId="681EC2C4" w14:textId="77777777" w:rsidTr="00927374">
        <w:trPr>
          <w:trHeight w:val="309"/>
        </w:trPr>
        <w:tc>
          <w:tcPr>
            <w:tcW w:w="1514" w:type="dxa"/>
          </w:tcPr>
          <w:p w14:paraId="1A20EEC5" w14:textId="77777777" w:rsidR="00F629A9" w:rsidRPr="003C692F" w:rsidRDefault="00F629A9" w:rsidP="00927374">
            <w:pPr>
              <w:rPr>
                <w:sz w:val="20"/>
                <w:szCs w:val="20"/>
              </w:rPr>
            </w:pPr>
            <w:r w:rsidRPr="003C692F">
              <w:rPr>
                <w:sz w:val="20"/>
                <w:szCs w:val="20"/>
              </w:rPr>
              <w:t>Yao 2020</w:t>
            </w:r>
          </w:p>
        </w:tc>
        <w:tc>
          <w:tcPr>
            <w:tcW w:w="1499" w:type="dxa"/>
          </w:tcPr>
          <w:p w14:paraId="7C74B88E" w14:textId="77777777" w:rsidR="00F629A9" w:rsidRPr="003C692F" w:rsidRDefault="00F629A9" w:rsidP="00927374">
            <w:pPr>
              <w:jc w:val="center"/>
              <w:rPr>
                <w:sz w:val="20"/>
                <w:szCs w:val="20"/>
              </w:rPr>
            </w:pPr>
            <w:r w:rsidRPr="003C692F">
              <w:rPr>
                <w:sz w:val="20"/>
                <w:szCs w:val="20"/>
              </w:rPr>
              <w:t>*</w:t>
            </w:r>
          </w:p>
        </w:tc>
        <w:tc>
          <w:tcPr>
            <w:tcW w:w="1525" w:type="dxa"/>
          </w:tcPr>
          <w:p w14:paraId="24D91A3F" w14:textId="77777777" w:rsidR="00F629A9" w:rsidRPr="003C692F" w:rsidRDefault="00F629A9" w:rsidP="00927374">
            <w:pPr>
              <w:jc w:val="center"/>
              <w:rPr>
                <w:sz w:val="20"/>
                <w:szCs w:val="20"/>
              </w:rPr>
            </w:pPr>
            <w:r w:rsidRPr="003C692F">
              <w:rPr>
                <w:sz w:val="20"/>
                <w:szCs w:val="20"/>
              </w:rPr>
              <w:t>*</w:t>
            </w:r>
          </w:p>
        </w:tc>
        <w:tc>
          <w:tcPr>
            <w:tcW w:w="1339" w:type="dxa"/>
          </w:tcPr>
          <w:p w14:paraId="37D0A3B3" w14:textId="77777777" w:rsidR="00F629A9" w:rsidRPr="003C692F" w:rsidRDefault="00F629A9" w:rsidP="00927374">
            <w:pPr>
              <w:jc w:val="center"/>
              <w:rPr>
                <w:sz w:val="20"/>
                <w:szCs w:val="20"/>
              </w:rPr>
            </w:pPr>
            <w:r w:rsidRPr="003C692F">
              <w:rPr>
                <w:sz w:val="20"/>
                <w:szCs w:val="20"/>
              </w:rPr>
              <w:t>*</w:t>
            </w:r>
          </w:p>
        </w:tc>
        <w:tc>
          <w:tcPr>
            <w:tcW w:w="1419" w:type="dxa"/>
          </w:tcPr>
          <w:p w14:paraId="5A24E870"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54F5E56E"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786F9781"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6C143B4D"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5F33FA86" w14:textId="77777777" w:rsidR="00F629A9" w:rsidRPr="003C692F" w:rsidRDefault="00F629A9" w:rsidP="00927374">
            <w:pPr>
              <w:jc w:val="center"/>
              <w:rPr>
                <w:sz w:val="20"/>
                <w:szCs w:val="20"/>
              </w:rPr>
            </w:pPr>
            <w:r w:rsidRPr="003C692F">
              <w:rPr>
                <w:sz w:val="20"/>
                <w:szCs w:val="20"/>
              </w:rPr>
              <w:t>***** (5)</w:t>
            </w:r>
          </w:p>
        </w:tc>
      </w:tr>
      <w:tr w:rsidR="00F629A9" w:rsidRPr="003C692F" w14:paraId="021F5BA7" w14:textId="77777777" w:rsidTr="00927374">
        <w:trPr>
          <w:trHeight w:val="309"/>
        </w:trPr>
        <w:tc>
          <w:tcPr>
            <w:tcW w:w="1514" w:type="dxa"/>
          </w:tcPr>
          <w:p w14:paraId="7F22BC1B" w14:textId="77777777" w:rsidR="00F629A9" w:rsidRPr="003C692F" w:rsidRDefault="00F629A9" w:rsidP="00927374">
            <w:pPr>
              <w:rPr>
                <w:sz w:val="20"/>
                <w:szCs w:val="20"/>
              </w:rPr>
            </w:pPr>
            <w:r w:rsidRPr="003C692F">
              <w:rPr>
                <w:sz w:val="20"/>
                <w:szCs w:val="20"/>
              </w:rPr>
              <w:t>Zhang 2020a</w:t>
            </w:r>
          </w:p>
        </w:tc>
        <w:tc>
          <w:tcPr>
            <w:tcW w:w="1499" w:type="dxa"/>
          </w:tcPr>
          <w:p w14:paraId="72974F04" w14:textId="77777777" w:rsidR="00F629A9" w:rsidRPr="003C692F" w:rsidRDefault="00F629A9" w:rsidP="00927374">
            <w:pPr>
              <w:jc w:val="center"/>
              <w:rPr>
                <w:sz w:val="20"/>
                <w:szCs w:val="20"/>
              </w:rPr>
            </w:pPr>
            <w:r w:rsidRPr="003C692F">
              <w:rPr>
                <w:sz w:val="20"/>
                <w:szCs w:val="20"/>
              </w:rPr>
              <w:t>*</w:t>
            </w:r>
          </w:p>
        </w:tc>
        <w:tc>
          <w:tcPr>
            <w:tcW w:w="1525" w:type="dxa"/>
          </w:tcPr>
          <w:p w14:paraId="31BF4C5B" w14:textId="77777777" w:rsidR="00F629A9" w:rsidRPr="003C692F" w:rsidRDefault="00F629A9" w:rsidP="00927374">
            <w:pPr>
              <w:jc w:val="center"/>
              <w:rPr>
                <w:sz w:val="20"/>
                <w:szCs w:val="20"/>
              </w:rPr>
            </w:pPr>
            <w:r w:rsidRPr="003C692F">
              <w:rPr>
                <w:sz w:val="20"/>
                <w:szCs w:val="20"/>
              </w:rPr>
              <w:t>*</w:t>
            </w:r>
          </w:p>
        </w:tc>
        <w:tc>
          <w:tcPr>
            <w:tcW w:w="1339" w:type="dxa"/>
          </w:tcPr>
          <w:p w14:paraId="12E11B4C" w14:textId="77777777" w:rsidR="00F629A9" w:rsidRPr="003C692F" w:rsidRDefault="00F629A9" w:rsidP="00927374">
            <w:pPr>
              <w:jc w:val="center"/>
              <w:rPr>
                <w:sz w:val="20"/>
                <w:szCs w:val="20"/>
              </w:rPr>
            </w:pPr>
            <w:r w:rsidRPr="003C692F">
              <w:rPr>
                <w:sz w:val="20"/>
                <w:szCs w:val="20"/>
              </w:rPr>
              <w:t>*</w:t>
            </w:r>
          </w:p>
        </w:tc>
        <w:tc>
          <w:tcPr>
            <w:tcW w:w="1419" w:type="dxa"/>
          </w:tcPr>
          <w:p w14:paraId="60E0FD16"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325A23F6"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47226E95" w14:textId="77777777" w:rsidR="00F629A9" w:rsidRPr="003C692F" w:rsidRDefault="00F629A9" w:rsidP="00927374">
            <w:pPr>
              <w:jc w:val="center"/>
              <w:rPr>
                <w:sz w:val="20"/>
                <w:szCs w:val="20"/>
              </w:rPr>
            </w:pPr>
            <w:r w:rsidRPr="003C692F">
              <w:rPr>
                <w:sz w:val="20"/>
                <w:szCs w:val="20"/>
              </w:rPr>
              <w:t>-</w:t>
            </w:r>
          </w:p>
        </w:tc>
        <w:tc>
          <w:tcPr>
            <w:tcW w:w="1559" w:type="dxa"/>
          </w:tcPr>
          <w:p w14:paraId="0EF91848"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052546F2" w14:textId="77777777" w:rsidR="00F629A9" w:rsidRPr="003C692F" w:rsidRDefault="00F629A9" w:rsidP="00927374">
            <w:pPr>
              <w:jc w:val="center"/>
              <w:rPr>
                <w:sz w:val="20"/>
                <w:szCs w:val="20"/>
              </w:rPr>
            </w:pPr>
            <w:r w:rsidRPr="003C692F">
              <w:rPr>
                <w:sz w:val="20"/>
                <w:szCs w:val="20"/>
              </w:rPr>
              <w:t>**** (4)</w:t>
            </w:r>
          </w:p>
        </w:tc>
      </w:tr>
      <w:tr w:rsidR="00F629A9" w:rsidRPr="003C692F" w14:paraId="6C513BC5" w14:textId="77777777" w:rsidTr="00927374">
        <w:trPr>
          <w:trHeight w:val="309"/>
        </w:trPr>
        <w:tc>
          <w:tcPr>
            <w:tcW w:w="1514" w:type="dxa"/>
          </w:tcPr>
          <w:p w14:paraId="080BCFD1" w14:textId="77777777" w:rsidR="00F629A9" w:rsidRPr="003C692F" w:rsidRDefault="00F629A9" w:rsidP="00927374">
            <w:pPr>
              <w:rPr>
                <w:sz w:val="20"/>
                <w:szCs w:val="20"/>
              </w:rPr>
            </w:pPr>
            <w:r w:rsidRPr="003C692F">
              <w:rPr>
                <w:sz w:val="20"/>
                <w:szCs w:val="20"/>
              </w:rPr>
              <w:t>Zhang 2020b</w:t>
            </w:r>
          </w:p>
        </w:tc>
        <w:tc>
          <w:tcPr>
            <w:tcW w:w="1499" w:type="dxa"/>
          </w:tcPr>
          <w:p w14:paraId="4830369B" w14:textId="77777777" w:rsidR="00F629A9" w:rsidRPr="003C692F" w:rsidRDefault="00F629A9" w:rsidP="00927374">
            <w:pPr>
              <w:jc w:val="center"/>
              <w:rPr>
                <w:sz w:val="20"/>
                <w:szCs w:val="20"/>
              </w:rPr>
            </w:pPr>
            <w:r w:rsidRPr="003C692F">
              <w:rPr>
                <w:sz w:val="20"/>
                <w:szCs w:val="20"/>
              </w:rPr>
              <w:t>*</w:t>
            </w:r>
          </w:p>
        </w:tc>
        <w:tc>
          <w:tcPr>
            <w:tcW w:w="1525" w:type="dxa"/>
          </w:tcPr>
          <w:p w14:paraId="7CABB32F" w14:textId="77777777" w:rsidR="00F629A9" w:rsidRPr="003C692F" w:rsidRDefault="00F629A9" w:rsidP="00927374">
            <w:pPr>
              <w:jc w:val="center"/>
              <w:rPr>
                <w:sz w:val="20"/>
                <w:szCs w:val="20"/>
              </w:rPr>
            </w:pPr>
            <w:r w:rsidRPr="003C692F">
              <w:rPr>
                <w:sz w:val="20"/>
                <w:szCs w:val="20"/>
              </w:rPr>
              <w:t>*</w:t>
            </w:r>
          </w:p>
        </w:tc>
        <w:tc>
          <w:tcPr>
            <w:tcW w:w="1339" w:type="dxa"/>
          </w:tcPr>
          <w:p w14:paraId="62060FA7" w14:textId="77777777" w:rsidR="00F629A9" w:rsidRPr="003C692F" w:rsidRDefault="00F629A9" w:rsidP="00927374">
            <w:pPr>
              <w:jc w:val="center"/>
              <w:rPr>
                <w:sz w:val="20"/>
                <w:szCs w:val="20"/>
              </w:rPr>
            </w:pPr>
            <w:r w:rsidRPr="003C692F">
              <w:rPr>
                <w:sz w:val="20"/>
                <w:szCs w:val="20"/>
              </w:rPr>
              <w:t>*</w:t>
            </w:r>
          </w:p>
        </w:tc>
        <w:tc>
          <w:tcPr>
            <w:tcW w:w="1419" w:type="dxa"/>
          </w:tcPr>
          <w:p w14:paraId="1D9363FE"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387" w:type="dxa"/>
          </w:tcPr>
          <w:p w14:paraId="3A6FD773"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348" w:type="dxa"/>
          </w:tcPr>
          <w:p w14:paraId="6FA917E3"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559" w:type="dxa"/>
          </w:tcPr>
          <w:p w14:paraId="450659BF" w14:textId="77777777" w:rsidR="00F629A9" w:rsidRPr="003C692F" w:rsidRDefault="00F629A9" w:rsidP="00927374">
            <w:pPr>
              <w:jc w:val="center"/>
              <w:rPr>
                <w:rFonts w:cstheme="minorHAnsi"/>
                <w:sz w:val="20"/>
                <w:szCs w:val="20"/>
              </w:rPr>
            </w:pPr>
            <w:r w:rsidRPr="003C692F">
              <w:rPr>
                <w:rFonts w:cstheme="minorHAnsi"/>
                <w:sz w:val="20"/>
                <w:szCs w:val="20"/>
              </w:rPr>
              <w:t>-</w:t>
            </w:r>
          </w:p>
        </w:tc>
        <w:tc>
          <w:tcPr>
            <w:tcW w:w="1985" w:type="dxa"/>
          </w:tcPr>
          <w:p w14:paraId="1FADDF03" w14:textId="77777777" w:rsidR="00F629A9" w:rsidRPr="003C692F" w:rsidRDefault="00F629A9" w:rsidP="00927374">
            <w:pPr>
              <w:jc w:val="center"/>
              <w:rPr>
                <w:sz w:val="20"/>
                <w:szCs w:val="20"/>
              </w:rPr>
            </w:pPr>
            <w:r w:rsidRPr="003C692F">
              <w:rPr>
                <w:sz w:val="20"/>
                <w:szCs w:val="20"/>
              </w:rPr>
              <w:t>***** (5)</w:t>
            </w:r>
          </w:p>
        </w:tc>
      </w:tr>
      <w:tr w:rsidR="00F629A9" w:rsidRPr="003C692F" w14:paraId="29793DFF" w14:textId="77777777" w:rsidTr="00927374">
        <w:trPr>
          <w:trHeight w:val="309"/>
        </w:trPr>
        <w:tc>
          <w:tcPr>
            <w:tcW w:w="1514" w:type="dxa"/>
          </w:tcPr>
          <w:p w14:paraId="036EF1ED" w14:textId="77777777" w:rsidR="00F629A9" w:rsidRPr="003C692F" w:rsidRDefault="00F629A9" w:rsidP="00927374">
            <w:pPr>
              <w:rPr>
                <w:sz w:val="20"/>
                <w:szCs w:val="20"/>
              </w:rPr>
            </w:pPr>
            <w:r w:rsidRPr="003C692F">
              <w:rPr>
                <w:sz w:val="20"/>
                <w:szCs w:val="20"/>
              </w:rPr>
              <w:t>Zhang 2020c</w:t>
            </w:r>
          </w:p>
        </w:tc>
        <w:tc>
          <w:tcPr>
            <w:tcW w:w="1499" w:type="dxa"/>
          </w:tcPr>
          <w:p w14:paraId="5243C03A" w14:textId="77777777" w:rsidR="00F629A9" w:rsidRPr="003C692F" w:rsidRDefault="00F629A9" w:rsidP="00927374">
            <w:pPr>
              <w:jc w:val="center"/>
              <w:rPr>
                <w:sz w:val="20"/>
                <w:szCs w:val="20"/>
              </w:rPr>
            </w:pPr>
            <w:r w:rsidRPr="003C692F">
              <w:rPr>
                <w:sz w:val="20"/>
                <w:szCs w:val="20"/>
              </w:rPr>
              <w:t>*</w:t>
            </w:r>
          </w:p>
        </w:tc>
        <w:tc>
          <w:tcPr>
            <w:tcW w:w="1525" w:type="dxa"/>
          </w:tcPr>
          <w:p w14:paraId="0C325494" w14:textId="77777777" w:rsidR="00F629A9" w:rsidRPr="003C692F" w:rsidRDefault="00F629A9" w:rsidP="00927374">
            <w:pPr>
              <w:jc w:val="center"/>
              <w:rPr>
                <w:sz w:val="20"/>
                <w:szCs w:val="20"/>
              </w:rPr>
            </w:pPr>
            <w:r w:rsidRPr="003C692F">
              <w:rPr>
                <w:sz w:val="20"/>
                <w:szCs w:val="20"/>
              </w:rPr>
              <w:t>*</w:t>
            </w:r>
          </w:p>
        </w:tc>
        <w:tc>
          <w:tcPr>
            <w:tcW w:w="1339" w:type="dxa"/>
          </w:tcPr>
          <w:p w14:paraId="01E36DA3" w14:textId="77777777" w:rsidR="00F629A9" w:rsidRPr="003C692F" w:rsidRDefault="00F629A9" w:rsidP="00927374">
            <w:pPr>
              <w:jc w:val="center"/>
              <w:rPr>
                <w:sz w:val="20"/>
                <w:szCs w:val="20"/>
              </w:rPr>
            </w:pPr>
            <w:r w:rsidRPr="003C692F">
              <w:rPr>
                <w:sz w:val="20"/>
                <w:szCs w:val="20"/>
              </w:rPr>
              <w:t>*</w:t>
            </w:r>
          </w:p>
        </w:tc>
        <w:tc>
          <w:tcPr>
            <w:tcW w:w="1419" w:type="dxa"/>
          </w:tcPr>
          <w:p w14:paraId="0CF1BEB7"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312E2450"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5233D384"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29463DF7"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06C40826" w14:textId="77777777" w:rsidR="00F629A9" w:rsidRPr="003C692F" w:rsidRDefault="00F629A9" w:rsidP="00927374">
            <w:pPr>
              <w:jc w:val="center"/>
              <w:rPr>
                <w:sz w:val="20"/>
                <w:szCs w:val="20"/>
              </w:rPr>
            </w:pPr>
            <w:r w:rsidRPr="003C692F">
              <w:rPr>
                <w:sz w:val="20"/>
                <w:szCs w:val="20"/>
              </w:rPr>
              <w:t>****(4)</w:t>
            </w:r>
          </w:p>
        </w:tc>
      </w:tr>
      <w:tr w:rsidR="00F629A9" w:rsidRPr="003C692F" w14:paraId="24E0B852" w14:textId="77777777" w:rsidTr="00927374">
        <w:trPr>
          <w:trHeight w:val="309"/>
        </w:trPr>
        <w:tc>
          <w:tcPr>
            <w:tcW w:w="1514" w:type="dxa"/>
          </w:tcPr>
          <w:p w14:paraId="2B4C2F36" w14:textId="77777777" w:rsidR="00F629A9" w:rsidRPr="003C692F" w:rsidRDefault="00F629A9" w:rsidP="00927374">
            <w:pPr>
              <w:rPr>
                <w:sz w:val="20"/>
                <w:szCs w:val="20"/>
              </w:rPr>
            </w:pPr>
            <w:r w:rsidRPr="003C692F">
              <w:rPr>
                <w:sz w:val="20"/>
                <w:szCs w:val="20"/>
              </w:rPr>
              <w:t>Zhang 2020d</w:t>
            </w:r>
          </w:p>
        </w:tc>
        <w:tc>
          <w:tcPr>
            <w:tcW w:w="1499" w:type="dxa"/>
          </w:tcPr>
          <w:p w14:paraId="24BC00B6" w14:textId="77777777" w:rsidR="00F629A9" w:rsidRPr="003C692F" w:rsidRDefault="00F629A9" w:rsidP="00927374">
            <w:pPr>
              <w:jc w:val="center"/>
              <w:rPr>
                <w:sz w:val="20"/>
                <w:szCs w:val="20"/>
              </w:rPr>
            </w:pPr>
            <w:r w:rsidRPr="003C692F">
              <w:rPr>
                <w:sz w:val="20"/>
                <w:szCs w:val="20"/>
              </w:rPr>
              <w:t>*</w:t>
            </w:r>
          </w:p>
        </w:tc>
        <w:tc>
          <w:tcPr>
            <w:tcW w:w="1525" w:type="dxa"/>
          </w:tcPr>
          <w:p w14:paraId="5B7414A4" w14:textId="77777777" w:rsidR="00F629A9" w:rsidRPr="003C692F" w:rsidRDefault="00F629A9" w:rsidP="00927374">
            <w:pPr>
              <w:jc w:val="center"/>
              <w:rPr>
                <w:sz w:val="20"/>
                <w:szCs w:val="20"/>
              </w:rPr>
            </w:pPr>
            <w:r w:rsidRPr="003C692F">
              <w:rPr>
                <w:sz w:val="20"/>
                <w:szCs w:val="20"/>
              </w:rPr>
              <w:t>*</w:t>
            </w:r>
          </w:p>
        </w:tc>
        <w:tc>
          <w:tcPr>
            <w:tcW w:w="1339" w:type="dxa"/>
          </w:tcPr>
          <w:p w14:paraId="0F48BF35" w14:textId="77777777" w:rsidR="00F629A9" w:rsidRPr="003C692F" w:rsidRDefault="00F629A9" w:rsidP="00927374">
            <w:pPr>
              <w:jc w:val="center"/>
              <w:rPr>
                <w:sz w:val="20"/>
                <w:szCs w:val="20"/>
              </w:rPr>
            </w:pPr>
            <w:r w:rsidRPr="003C692F">
              <w:rPr>
                <w:sz w:val="20"/>
                <w:szCs w:val="20"/>
              </w:rPr>
              <w:t>*</w:t>
            </w:r>
          </w:p>
        </w:tc>
        <w:tc>
          <w:tcPr>
            <w:tcW w:w="1419" w:type="dxa"/>
          </w:tcPr>
          <w:p w14:paraId="74DC0FBE"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3954F4C5"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0B3EF014"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088CDFD3"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1F7349BE" w14:textId="77777777" w:rsidR="00F629A9" w:rsidRPr="003C692F" w:rsidRDefault="00F629A9" w:rsidP="00927374">
            <w:pPr>
              <w:jc w:val="center"/>
              <w:rPr>
                <w:sz w:val="20"/>
                <w:szCs w:val="20"/>
              </w:rPr>
            </w:pPr>
            <w:r w:rsidRPr="003C692F">
              <w:rPr>
                <w:sz w:val="20"/>
                <w:szCs w:val="20"/>
              </w:rPr>
              <w:t>***** (5)</w:t>
            </w:r>
          </w:p>
        </w:tc>
      </w:tr>
      <w:tr w:rsidR="00F629A9" w:rsidRPr="003C692F" w14:paraId="1F2A1345" w14:textId="77777777" w:rsidTr="00927374">
        <w:trPr>
          <w:trHeight w:val="309"/>
        </w:trPr>
        <w:tc>
          <w:tcPr>
            <w:tcW w:w="1514" w:type="dxa"/>
          </w:tcPr>
          <w:p w14:paraId="5C0BE167" w14:textId="77777777" w:rsidR="00F629A9" w:rsidRPr="003C692F" w:rsidRDefault="00F629A9" w:rsidP="00927374">
            <w:pPr>
              <w:rPr>
                <w:sz w:val="20"/>
                <w:szCs w:val="20"/>
              </w:rPr>
            </w:pPr>
            <w:r w:rsidRPr="003C692F">
              <w:rPr>
                <w:sz w:val="20"/>
                <w:szCs w:val="20"/>
              </w:rPr>
              <w:t>Zhao 2020a</w:t>
            </w:r>
          </w:p>
        </w:tc>
        <w:tc>
          <w:tcPr>
            <w:tcW w:w="1499" w:type="dxa"/>
          </w:tcPr>
          <w:p w14:paraId="4ED30E6C" w14:textId="77777777" w:rsidR="00F629A9" w:rsidRPr="003C692F" w:rsidRDefault="00F629A9" w:rsidP="00927374">
            <w:pPr>
              <w:jc w:val="center"/>
              <w:rPr>
                <w:sz w:val="20"/>
                <w:szCs w:val="20"/>
              </w:rPr>
            </w:pPr>
            <w:r w:rsidRPr="003C692F">
              <w:rPr>
                <w:sz w:val="20"/>
                <w:szCs w:val="20"/>
              </w:rPr>
              <w:t>*</w:t>
            </w:r>
          </w:p>
        </w:tc>
        <w:tc>
          <w:tcPr>
            <w:tcW w:w="1525" w:type="dxa"/>
          </w:tcPr>
          <w:p w14:paraId="11DD358E" w14:textId="77777777" w:rsidR="00F629A9" w:rsidRPr="003C692F" w:rsidRDefault="00F629A9" w:rsidP="00927374">
            <w:pPr>
              <w:jc w:val="center"/>
              <w:rPr>
                <w:sz w:val="20"/>
                <w:szCs w:val="20"/>
              </w:rPr>
            </w:pPr>
            <w:r w:rsidRPr="003C692F">
              <w:rPr>
                <w:sz w:val="20"/>
                <w:szCs w:val="20"/>
              </w:rPr>
              <w:t>*</w:t>
            </w:r>
          </w:p>
        </w:tc>
        <w:tc>
          <w:tcPr>
            <w:tcW w:w="1339" w:type="dxa"/>
          </w:tcPr>
          <w:p w14:paraId="6E5C46C6" w14:textId="77777777" w:rsidR="00F629A9" w:rsidRPr="003C692F" w:rsidRDefault="00F629A9" w:rsidP="00927374">
            <w:pPr>
              <w:jc w:val="center"/>
              <w:rPr>
                <w:sz w:val="20"/>
                <w:szCs w:val="20"/>
              </w:rPr>
            </w:pPr>
            <w:r w:rsidRPr="003C692F">
              <w:rPr>
                <w:sz w:val="20"/>
                <w:szCs w:val="20"/>
              </w:rPr>
              <w:t>*</w:t>
            </w:r>
          </w:p>
        </w:tc>
        <w:tc>
          <w:tcPr>
            <w:tcW w:w="1419" w:type="dxa"/>
          </w:tcPr>
          <w:p w14:paraId="651410FD"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4DDCABE0"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25BA94C8"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01EA7F6C"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1C26FFA5" w14:textId="77777777" w:rsidR="00F629A9" w:rsidRPr="003C692F" w:rsidRDefault="00F629A9" w:rsidP="00927374">
            <w:pPr>
              <w:jc w:val="center"/>
              <w:rPr>
                <w:sz w:val="20"/>
                <w:szCs w:val="20"/>
              </w:rPr>
            </w:pPr>
            <w:r w:rsidRPr="003C692F">
              <w:rPr>
                <w:sz w:val="20"/>
                <w:szCs w:val="20"/>
              </w:rPr>
              <w:t>**** (4)</w:t>
            </w:r>
          </w:p>
        </w:tc>
      </w:tr>
      <w:tr w:rsidR="00F629A9" w:rsidRPr="003C692F" w14:paraId="213703E9" w14:textId="77777777" w:rsidTr="00927374">
        <w:trPr>
          <w:trHeight w:val="309"/>
        </w:trPr>
        <w:tc>
          <w:tcPr>
            <w:tcW w:w="1514" w:type="dxa"/>
          </w:tcPr>
          <w:p w14:paraId="2C31FCA2" w14:textId="77777777" w:rsidR="00F629A9" w:rsidRPr="003C692F" w:rsidRDefault="00F629A9" w:rsidP="00927374">
            <w:pPr>
              <w:rPr>
                <w:sz w:val="20"/>
                <w:szCs w:val="20"/>
              </w:rPr>
            </w:pPr>
            <w:r w:rsidRPr="003C692F">
              <w:rPr>
                <w:sz w:val="20"/>
                <w:szCs w:val="20"/>
              </w:rPr>
              <w:t>Zhao 2020b</w:t>
            </w:r>
          </w:p>
        </w:tc>
        <w:tc>
          <w:tcPr>
            <w:tcW w:w="1499" w:type="dxa"/>
          </w:tcPr>
          <w:p w14:paraId="14B5A008" w14:textId="77777777" w:rsidR="00F629A9" w:rsidRPr="003C692F" w:rsidRDefault="00F629A9" w:rsidP="00927374">
            <w:pPr>
              <w:jc w:val="center"/>
              <w:rPr>
                <w:sz w:val="20"/>
                <w:szCs w:val="20"/>
              </w:rPr>
            </w:pPr>
            <w:r w:rsidRPr="003C692F">
              <w:rPr>
                <w:sz w:val="20"/>
                <w:szCs w:val="20"/>
              </w:rPr>
              <w:t>*</w:t>
            </w:r>
          </w:p>
        </w:tc>
        <w:tc>
          <w:tcPr>
            <w:tcW w:w="1525" w:type="dxa"/>
          </w:tcPr>
          <w:p w14:paraId="16C909D5" w14:textId="77777777" w:rsidR="00F629A9" w:rsidRPr="003C692F" w:rsidRDefault="00F629A9" w:rsidP="00927374">
            <w:pPr>
              <w:jc w:val="center"/>
              <w:rPr>
                <w:sz w:val="20"/>
                <w:szCs w:val="20"/>
              </w:rPr>
            </w:pPr>
            <w:r w:rsidRPr="003C692F">
              <w:rPr>
                <w:sz w:val="20"/>
                <w:szCs w:val="20"/>
              </w:rPr>
              <w:t>*</w:t>
            </w:r>
          </w:p>
        </w:tc>
        <w:tc>
          <w:tcPr>
            <w:tcW w:w="1339" w:type="dxa"/>
          </w:tcPr>
          <w:p w14:paraId="398AE953" w14:textId="77777777" w:rsidR="00F629A9" w:rsidRPr="003C692F" w:rsidRDefault="00F629A9" w:rsidP="00927374">
            <w:pPr>
              <w:jc w:val="center"/>
              <w:rPr>
                <w:sz w:val="20"/>
                <w:szCs w:val="20"/>
              </w:rPr>
            </w:pPr>
            <w:r w:rsidRPr="003C692F">
              <w:rPr>
                <w:sz w:val="20"/>
                <w:szCs w:val="20"/>
              </w:rPr>
              <w:t>*</w:t>
            </w:r>
          </w:p>
        </w:tc>
        <w:tc>
          <w:tcPr>
            <w:tcW w:w="1419" w:type="dxa"/>
          </w:tcPr>
          <w:p w14:paraId="2125F0CB"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479354D7"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7A2AA5AD"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5122DB6D"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4148CEEC" w14:textId="77777777" w:rsidR="00F629A9" w:rsidRPr="003C692F" w:rsidRDefault="00F629A9" w:rsidP="00927374">
            <w:pPr>
              <w:jc w:val="center"/>
              <w:rPr>
                <w:sz w:val="20"/>
                <w:szCs w:val="20"/>
              </w:rPr>
            </w:pPr>
            <w:r w:rsidRPr="003C692F">
              <w:rPr>
                <w:sz w:val="20"/>
                <w:szCs w:val="20"/>
              </w:rPr>
              <w:t>***** (5)</w:t>
            </w:r>
          </w:p>
        </w:tc>
      </w:tr>
      <w:tr w:rsidR="00F629A9" w:rsidRPr="003C692F" w14:paraId="1C974B7F" w14:textId="77777777" w:rsidTr="00927374">
        <w:trPr>
          <w:trHeight w:val="309"/>
        </w:trPr>
        <w:tc>
          <w:tcPr>
            <w:tcW w:w="1514" w:type="dxa"/>
          </w:tcPr>
          <w:p w14:paraId="569DC2C2" w14:textId="77777777" w:rsidR="00F629A9" w:rsidRPr="003C692F" w:rsidRDefault="00F629A9" w:rsidP="00927374">
            <w:pPr>
              <w:rPr>
                <w:sz w:val="20"/>
                <w:szCs w:val="20"/>
              </w:rPr>
            </w:pPr>
            <w:r w:rsidRPr="003C692F">
              <w:rPr>
                <w:sz w:val="20"/>
                <w:szCs w:val="20"/>
              </w:rPr>
              <w:t>Zheng 2020</w:t>
            </w:r>
          </w:p>
        </w:tc>
        <w:tc>
          <w:tcPr>
            <w:tcW w:w="1499" w:type="dxa"/>
          </w:tcPr>
          <w:p w14:paraId="7D456065" w14:textId="77777777" w:rsidR="00F629A9" w:rsidRPr="003C692F" w:rsidRDefault="00F629A9" w:rsidP="00927374">
            <w:pPr>
              <w:jc w:val="center"/>
              <w:rPr>
                <w:sz w:val="20"/>
                <w:szCs w:val="20"/>
              </w:rPr>
            </w:pPr>
            <w:r w:rsidRPr="003C692F">
              <w:rPr>
                <w:sz w:val="20"/>
                <w:szCs w:val="20"/>
              </w:rPr>
              <w:t>*</w:t>
            </w:r>
          </w:p>
        </w:tc>
        <w:tc>
          <w:tcPr>
            <w:tcW w:w="1525" w:type="dxa"/>
          </w:tcPr>
          <w:p w14:paraId="698FED50" w14:textId="77777777" w:rsidR="00F629A9" w:rsidRPr="003C692F" w:rsidRDefault="00F629A9" w:rsidP="00927374">
            <w:pPr>
              <w:jc w:val="center"/>
              <w:rPr>
                <w:sz w:val="20"/>
                <w:szCs w:val="20"/>
              </w:rPr>
            </w:pPr>
            <w:r w:rsidRPr="003C692F">
              <w:rPr>
                <w:sz w:val="20"/>
                <w:szCs w:val="20"/>
              </w:rPr>
              <w:t>*</w:t>
            </w:r>
          </w:p>
        </w:tc>
        <w:tc>
          <w:tcPr>
            <w:tcW w:w="1339" w:type="dxa"/>
          </w:tcPr>
          <w:p w14:paraId="5190022F" w14:textId="77777777" w:rsidR="00F629A9" w:rsidRPr="003C692F" w:rsidRDefault="00F629A9" w:rsidP="00927374">
            <w:pPr>
              <w:jc w:val="center"/>
              <w:rPr>
                <w:sz w:val="20"/>
                <w:szCs w:val="20"/>
              </w:rPr>
            </w:pPr>
            <w:r w:rsidRPr="003C692F">
              <w:rPr>
                <w:sz w:val="20"/>
                <w:szCs w:val="20"/>
              </w:rPr>
              <w:t>*</w:t>
            </w:r>
          </w:p>
        </w:tc>
        <w:tc>
          <w:tcPr>
            <w:tcW w:w="1419" w:type="dxa"/>
          </w:tcPr>
          <w:p w14:paraId="1CB0A309"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3F6B6191"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158AD497"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0A0A6154"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4B447708" w14:textId="77777777" w:rsidR="00F629A9" w:rsidRPr="003C692F" w:rsidRDefault="00F629A9" w:rsidP="00927374">
            <w:pPr>
              <w:jc w:val="center"/>
              <w:rPr>
                <w:sz w:val="20"/>
                <w:szCs w:val="20"/>
              </w:rPr>
            </w:pPr>
            <w:r w:rsidRPr="003C692F">
              <w:rPr>
                <w:sz w:val="20"/>
                <w:szCs w:val="20"/>
              </w:rPr>
              <w:t>**** (4)</w:t>
            </w:r>
          </w:p>
        </w:tc>
      </w:tr>
      <w:tr w:rsidR="00F629A9" w:rsidRPr="003C692F" w14:paraId="45491468" w14:textId="77777777" w:rsidTr="00927374">
        <w:trPr>
          <w:trHeight w:val="309"/>
        </w:trPr>
        <w:tc>
          <w:tcPr>
            <w:tcW w:w="1514" w:type="dxa"/>
          </w:tcPr>
          <w:p w14:paraId="7337F597" w14:textId="77777777" w:rsidR="00F629A9" w:rsidRPr="003C692F" w:rsidRDefault="00F629A9" w:rsidP="00927374">
            <w:pPr>
              <w:rPr>
                <w:sz w:val="20"/>
                <w:szCs w:val="20"/>
              </w:rPr>
            </w:pPr>
            <w:r w:rsidRPr="003C692F">
              <w:rPr>
                <w:sz w:val="20"/>
                <w:szCs w:val="20"/>
              </w:rPr>
              <w:t>Zhou 2020</w:t>
            </w:r>
          </w:p>
        </w:tc>
        <w:tc>
          <w:tcPr>
            <w:tcW w:w="1499" w:type="dxa"/>
          </w:tcPr>
          <w:p w14:paraId="44D5935F" w14:textId="77777777" w:rsidR="00F629A9" w:rsidRPr="003C692F" w:rsidRDefault="00F629A9" w:rsidP="00927374">
            <w:pPr>
              <w:jc w:val="center"/>
              <w:rPr>
                <w:sz w:val="20"/>
                <w:szCs w:val="20"/>
              </w:rPr>
            </w:pPr>
            <w:r w:rsidRPr="003C692F">
              <w:rPr>
                <w:sz w:val="20"/>
                <w:szCs w:val="20"/>
              </w:rPr>
              <w:t>*</w:t>
            </w:r>
          </w:p>
        </w:tc>
        <w:tc>
          <w:tcPr>
            <w:tcW w:w="1525" w:type="dxa"/>
          </w:tcPr>
          <w:p w14:paraId="5083848B" w14:textId="77777777" w:rsidR="00F629A9" w:rsidRPr="003C692F" w:rsidRDefault="00F629A9" w:rsidP="00927374">
            <w:pPr>
              <w:jc w:val="center"/>
              <w:rPr>
                <w:sz w:val="20"/>
                <w:szCs w:val="20"/>
              </w:rPr>
            </w:pPr>
            <w:r w:rsidRPr="003C692F">
              <w:rPr>
                <w:sz w:val="20"/>
                <w:szCs w:val="20"/>
              </w:rPr>
              <w:t>*</w:t>
            </w:r>
          </w:p>
        </w:tc>
        <w:tc>
          <w:tcPr>
            <w:tcW w:w="1339" w:type="dxa"/>
          </w:tcPr>
          <w:p w14:paraId="6080AAF3" w14:textId="77777777" w:rsidR="00F629A9" w:rsidRPr="003C692F" w:rsidRDefault="00F629A9" w:rsidP="00927374">
            <w:pPr>
              <w:jc w:val="center"/>
              <w:rPr>
                <w:sz w:val="20"/>
                <w:szCs w:val="20"/>
              </w:rPr>
            </w:pPr>
            <w:r w:rsidRPr="003C692F">
              <w:rPr>
                <w:sz w:val="20"/>
                <w:szCs w:val="20"/>
              </w:rPr>
              <w:t>*</w:t>
            </w:r>
          </w:p>
        </w:tc>
        <w:tc>
          <w:tcPr>
            <w:tcW w:w="1419" w:type="dxa"/>
          </w:tcPr>
          <w:p w14:paraId="432B200B" w14:textId="77777777" w:rsidR="00F629A9" w:rsidRPr="003C692F" w:rsidRDefault="00F629A9" w:rsidP="00927374">
            <w:pPr>
              <w:jc w:val="center"/>
              <w:rPr>
                <w:sz w:val="20"/>
                <w:szCs w:val="20"/>
              </w:rPr>
            </w:pPr>
            <w:r w:rsidRPr="003C692F">
              <w:rPr>
                <w:rFonts w:cstheme="minorHAnsi"/>
                <w:sz w:val="20"/>
                <w:szCs w:val="20"/>
              </w:rPr>
              <w:t>*</w:t>
            </w:r>
          </w:p>
        </w:tc>
        <w:tc>
          <w:tcPr>
            <w:tcW w:w="1387" w:type="dxa"/>
          </w:tcPr>
          <w:p w14:paraId="687911D2" w14:textId="77777777" w:rsidR="00F629A9" w:rsidRPr="003C692F" w:rsidRDefault="00F629A9" w:rsidP="00927374">
            <w:pPr>
              <w:jc w:val="center"/>
              <w:rPr>
                <w:sz w:val="20"/>
                <w:szCs w:val="20"/>
              </w:rPr>
            </w:pPr>
            <w:r w:rsidRPr="003C692F">
              <w:rPr>
                <w:rFonts w:cstheme="minorHAnsi"/>
                <w:sz w:val="20"/>
                <w:szCs w:val="20"/>
              </w:rPr>
              <w:t>-</w:t>
            </w:r>
          </w:p>
        </w:tc>
        <w:tc>
          <w:tcPr>
            <w:tcW w:w="1348" w:type="dxa"/>
          </w:tcPr>
          <w:p w14:paraId="07AD9E9A" w14:textId="77777777" w:rsidR="00F629A9" w:rsidRPr="003C692F" w:rsidRDefault="00F629A9" w:rsidP="00927374">
            <w:pPr>
              <w:jc w:val="center"/>
              <w:rPr>
                <w:sz w:val="20"/>
                <w:szCs w:val="20"/>
              </w:rPr>
            </w:pPr>
            <w:r w:rsidRPr="003C692F">
              <w:rPr>
                <w:rFonts w:cstheme="minorHAnsi"/>
                <w:sz w:val="20"/>
                <w:szCs w:val="20"/>
              </w:rPr>
              <w:t>*</w:t>
            </w:r>
          </w:p>
        </w:tc>
        <w:tc>
          <w:tcPr>
            <w:tcW w:w="1559" w:type="dxa"/>
          </w:tcPr>
          <w:p w14:paraId="2AAA3058" w14:textId="77777777" w:rsidR="00F629A9" w:rsidRPr="003C692F" w:rsidRDefault="00F629A9" w:rsidP="00927374">
            <w:pPr>
              <w:jc w:val="center"/>
              <w:rPr>
                <w:sz w:val="20"/>
                <w:szCs w:val="20"/>
              </w:rPr>
            </w:pPr>
            <w:r w:rsidRPr="003C692F">
              <w:rPr>
                <w:rFonts w:cstheme="minorHAnsi"/>
                <w:sz w:val="20"/>
                <w:szCs w:val="20"/>
              </w:rPr>
              <w:t>-</w:t>
            </w:r>
          </w:p>
        </w:tc>
        <w:tc>
          <w:tcPr>
            <w:tcW w:w="1985" w:type="dxa"/>
          </w:tcPr>
          <w:p w14:paraId="5E0D74DC" w14:textId="77777777" w:rsidR="00F629A9" w:rsidRPr="003C692F" w:rsidRDefault="00F629A9" w:rsidP="00927374">
            <w:pPr>
              <w:jc w:val="center"/>
              <w:rPr>
                <w:sz w:val="20"/>
                <w:szCs w:val="20"/>
              </w:rPr>
            </w:pPr>
            <w:r w:rsidRPr="003C692F">
              <w:rPr>
                <w:sz w:val="20"/>
                <w:szCs w:val="20"/>
              </w:rPr>
              <w:t>***** (5)</w:t>
            </w:r>
          </w:p>
        </w:tc>
      </w:tr>
    </w:tbl>
    <w:p w14:paraId="1FA0B69F" w14:textId="77777777" w:rsidR="00F629A9" w:rsidRDefault="00F629A9" w:rsidP="00F629A9">
      <w:r>
        <w:t>*Selection domain based on: 1) Representativeness of exposed cohort, 2) Selection of the non-exposed cohort, 3) Ascertainment of exposure, 4) Demonstration that outcome of interest was not present at the start of the study.</w:t>
      </w:r>
    </w:p>
    <w:p w14:paraId="738AA742" w14:textId="77777777" w:rsidR="00F629A9" w:rsidRDefault="00F629A9" w:rsidP="00F629A9">
      <w:r>
        <w:t>**Comparability domain based on: Comparability of cohorts on the basis of the design of analysis. Control for age=*, control for other factors=*.</w:t>
      </w:r>
    </w:p>
    <w:p w14:paraId="293F8358" w14:textId="77777777" w:rsidR="00F629A9" w:rsidRDefault="00F629A9" w:rsidP="00F629A9">
      <w:r>
        <w:lastRenderedPageBreak/>
        <w:t>***Outcome domain based on: 1) Assessment of outcome, 2) Was follow-up long enough for outcomes to occur, 3) Adequacy of follow up of cohorts.</w:t>
      </w:r>
    </w:p>
    <w:p w14:paraId="049E7DE5" w14:textId="77777777" w:rsidR="00F629A9" w:rsidRDefault="00F629A9" w:rsidP="00F629A9">
      <w:r>
        <w:br w:type="page"/>
      </w:r>
    </w:p>
    <w:p w14:paraId="4F507323" w14:textId="77777777" w:rsidR="00F629A9" w:rsidRPr="00CF4BF2" w:rsidRDefault="00F629A9" w:rsidP="00F629A9">
      <w:pPr>
        <w:spacing w:after="0" w:line="240" w:lineRule="auto"/>
        <w:rPr>
          <w:rFonts w:ascii="Times New Roman" w:hAnsi="Times New Roman" w:cs="Times New Roman"/>
          <w:b/>
          <w:sz w:val="24"/>
          <w:szCs w:val="24"/>
        </w:rPr>
      </w:pPr>
      <w:r w:rsidRPr="00CF4BF2">
        <w:rPr>
          <w:rFonts w:ascii="Times New Roman" w:hAnsi="Times New Roman" w:cs="Times New Roman"/>
          <w:b/>
          <w:sz w:val="24"/>
          <w:szCs w:val="24"/>
        </w:rPr>
        <w:lastRenderedPageBreak/>
        <w:t>Supplementary Table 3: Symptoms in patients with COVID-19</w:t>
      </w:r>
    </w:p>
    <w:tbl>
      <w:tblPr>
        <w:tblStyle w:val="TableGrid"/>
        <w:tblW w:w="0" w:type="auto"/>
        <w:tblLook w:val="04A0" w:firstRow="1" w:lastRow="0" w:firstColumn="1" w:lastColumn="0" w:noHBand="0" w:noVBand="1"/>
      </w:tblPr>
      <w:tblGrid>
        <w:gridCol w:w="1481"/>
        <w:gridCol w:w="11981"/>
      </w:tblGrid>
      <w:tr w:rsidR="00F629A9" w:rsidRPr="009424B6" w14:paraId="1120D6BF" w14:textId="77777777" w:rsidTr="00927374">
        <w:tc>
          <w:tcPr>
            <w:tcW w:w="1481" w:type="dxa"/>
          </w:tcPr>
          <w:p w14:paraId="5C5DE15A" w14:textId="77777777" w:rsidR="00F629A9" w:rsidRPr="008B0AF6" w:rsidRDefault="00F629A9" w:rsidP="00927374">
            <w:pPr>
              <w:rPr>
                <w:b/>
              </w:rPr>
            </w:pPr>
            <w:r w:rsidRPr="008B0AF6">
              <w:rPr>
                <w:b/>
              </w:rPr>
              <w:t>Study ID</w:t>
            </w:r>
          </w:p>
        </w:tc>
        <w:tc>
          <w:tcPr>
            <w:tcW w:w="11981" w:type="dxa"/>
          </w:tcPr>
          <w:p w14:paraId="189B1928" w14:textId="77777777" w:rsidR="00F629A9" w:rsidRPr="008B0AF6" w:rsidRDefault="00F629A9" w:rsidP="00927374">
            <w:pPr>
              <w:rPr>
                <w:b/>
              </w:rPr>
            </w:pPr>
            <w:r>
              <w:rPr>
                <w:b/>
              </w:rPr>
              <w:t xml:space="preserve">Symptoms </w:t>
            </w:r>
          </w:p>
        </w:tc>
      </w:tr>
      <w:tr w:rsidR="00F629A9" w:rsidRPr="009424B6" w14:paraId="1A8A7939" w14:textId="77777777" w:rsidTr="00927374">
        <w:tc>
          <w:tcPr>
            <w:tcW w:w="1481" w:type="dxa"/>
          </w:tcPr>
          <w:p w14:paraId="33DB0E3E" w14:textId="77777777" w:rsidR="00F629A9" w:rsidRPr="009424B6" w:rsidRDefault="00F629A9" w:rsidP="00927374">
            <w:r w:rsidRPr="009424B6">
              <w:t>Cai 2020</w:t>
            </w:r>
          </w:p>
        </w:tc>
        <w:tc>
          <w:tcPr>
            <w:tcW w:w="11981" w:type="dxa"/>
          </w:tcPr>
          <w:p w14:paraId="75BE247B" w14:textId="77777777" w:rsidR="00F629A9" w:rsidRPr="008B0AF6" w:rsidRDefault="00F629A9" w:rsidP="00927374">
            <w:r w:rsidRPr="008B0AF6">
              <w:t>Fever 218/298, cough 105/298, fatigue 13/298, headache 5/298, diarrhoea 9/298, sore throat 2/298, nasal congestion 3/298.</w:t>
            </w:r>
          </w:p>
        </w:tc>
      </w:tr>
      <w:tr w:rsidR="00F629A9" w:rsidRPr="009424B6" w14:paraId="49548BA8" w14:textId="77777777" w:rsidTr="00927374">
        <w:tc>
          <w:tcPr>
            <w:tcW w:w="1481" w:type="dxa"/>
          </w:tcPr>
          <w:p w14:paraId="4D5940F8" w14:textId="77777777" w:rsidR="00F629A9" w:rsidRPr="009424B6" w:rsidRDefault="00F629A9" w:rsidP="00927374">
            <w:r w:rsidRPr="009424B6">
              <w:t>Cao 2020</w:t>
            </w:r>
          </w:p>
        </w:tc>
        <w:tc>
          <w:tcPr>
            <w:tcW w:w="11981" w:type="dxa"/>
          </w:tcPr>
          <w:p w14:paraId="741E4BF2" w14:textId="77777777" w:rsidR="00F629A9" w:rsidRPr="008B0AF6" w:rsidRDefault="00F629A9" w:rsidP="00927374">
            <w:r>
              <w:t>F</w:t>
            </w:r>
            <w:r w:rsidRPr="008B0AF6">
              <w:t xml:space="preserve">ever 83/102, dry cough 50/102, fatigue 56/102, diarrhoea 11/102, muscle ache 35/102. </w:t>
            </w:r>
          </w:p>
        </w:tc>
      </w:tr>
      <w:tr w:rsidR="00F629A9" w:rsidRPr="009424B6" w14:paraId="2B3F5C32" w14:textId="77777777" w:rsidTr="00927374">
        <w:tc>
          <w:tcPr>
            <w:tcW w:w="1481" w:type="dxa"/>
          </w:tcPr>
          <w:p w14:paraId="4B7E98E7" w14:textId="77777777" w:rsidR="00F629A9" w:rsidRPr="009424B6" w:rsidRDefault="00F629A9" w:rsidP="00927374">
            <w:r w:rsidRPr="009424B6">
              <w:t>Chen 2020a</w:t>
            </w:r>
          </w:p>
        </w:tc>
        <w:tc>
          <w:tcPr>
            <w:tcW w:w="11981" w:type="dxa"/>
          </w:tcPr>
          <w:p w14:paraId="52BCACD5" w14:textId="77777777" w:rsidR="00F629A9" w:rsidRPr="008B0AF6" w:rsidRDefault="00F629A9" w:rsidP="00927374">
            <w:r>
              <w:t>F</w:t>
            </w:r>
            <w:r w:rsidRPr="008B0AF6">
              <w:t>ever 217/249, shortness of breath 19/249, cough 91/249, fatigue 39/249, diarrhoea 8/249, dizziness and headache 28/249, rhinorrhoea 17/249, sore throat 16/249, inappetence 8/249, asymptomatic 7/249.</w:t>
            </w:r>
          </w:p>
        </w:tc>
      </w:tr>
      <w:tr w:rsidR="00F629A9" w:rsidRPr="009424B6" w14:paraId="1DD60AB1" w14:textId="77777777" w:rsidTr="00927374">
        <w:tc>
          <w:tcPr>
            <w:tcW w:w="1481" w:type="dxa"/>
          </w:tcPr>
          <w:p w14:paraId="38C0A476" w14:textId="77777777" w:rsidR="00F629A9" w:rsidRPr="009424B6" w:rsidRDefault="00F629A9" w:rsidP="00927374">
            <w:pPr>
              <w:rPr>
                <w:color w:val="FF0000"/>
              </w:rPr>
            </w:pPr>
            <w:r w:rsidRPr="009424B6">
              <w:t>Chen 2020b</w:t>
            </w:r>
          </w:p>
        </w:tc>
        <w:tc>
          <w:tcPr>
            <w:tcW w:w="11981" w:type="dxa"/>
          </w:tcPr>
          <w:p w14:paraId="5172027B" w14:textId="77777777" w:rsidR="00F629A9" w:rsidRPr="008B0AF6" w:rsidRDefault="00F629A9" w:rsidP="00927374">
            <w:r>
              <w:t>F</w:t>
            </w:r>
            <w:r w:rsidRPr="008B0AF6">
              <w:t>ever 249/274, shortness of breath 120/274, cough 185/274, 137 chest tightness 103/274, fatigue 137/274, nausea 24/274, vomiting 16/274, diarrhoea 77/274, dizziness 21/274, headache 31/274, myalgia 60/274, sputum 83/274, haemoptysis 7/274, pharyngalgia 12/274, abdominal pain 19/274, anorexia 66/274.</w:t>
            </w:r>
          </w:p>
        </w:tc>
      </w:tr>
      <w:tr w:rsidR="00F629A9" w:rsidRPr="009424B6" w14:paraId="61441E51" w14:textId="77777777" w:rsidTr="00927374">
        <w:tc>
          <w:tcPr>
            <w:tcW w:w="1481" w:type="dxa"/>
          </w:tcPr>
          <w:p w14:paraId="3764F241" w14:textId="77777777" w:rsidR="00F629A9" w:rsidRPr="009424B6" w:rsidRDefault="00F629A9" w:rsidP="00927374">
            <w:r w:rsidRPr="009424B6">
              <w:t>Deng 2020a</w:t>
            </w:r>
          </w:p>
        </w:tc>
        <w:tc>
          <w:tcPr>
            <w:tcW w:w="11981" w:type="dxa"/>
          </w:tcPr>
          <w:p w14:paraId="36AE8C2B" w14:textId="77777777" w:rsidR="00F629A9" w:rsidRPr="008B0AF6" w:rsidRDefault="00F629A9" w:rsidP="00927374">
            <w:pPr>
              <w:rPr>
                <w:bCs/>
                <w:iCs/>
              </w:rPr>
            </w:pPr>
            <w:r>
              <w:t>F</w:t>
            </w:r>
            <w:r w:rsidRPr="008B0AF6">
              <w:rPr>
                <w:bCs/>
                <w:iCs/>
              </w:rPr>
              <w:t xml:space="preserve">ever 189/225, shortness of breath 99/225, cough 85/225, diarrhoea 33/225, headache 13/225, myalgia 189/225, haemoptysis 7/225, expectoration 49/225, palpitations 24/225.  </w:t>
            </w:r>
          </w:p>
        </w:tc>
      </w:tr>
      <w:tr w:rsidR="00F629A9" w:rsidRPr="009424B6" w14:paraId="7739F82A" w14:textId="77777777" w:rsidTr="00927374">
        <w:tc>
          <w:tcPr>
            <w:tcW w:w="1481" w:type="dxa"/>
          </w:tcPr>
          <w:p w14:paraId="0D4BFB52" w14:textId="77777777" w:rsidR="00F629A9" w:rsidRPr="009424B6" w:rsidRDefault="00F629A9" w:rsidP="00927374">
            <w:r w:rsidRPr="009424B6">
              <w:t>Deng 2020b</w:t>
            </w:r>
          </w:p>
        </w:tc>
        <w:tc>
          <w:tcPr>
            <w:tcW w:w="11981" w:type="dxa"/>
          </w:tcPr>
          <w:p w14:paraId="36F52FDD" w14:textId="77777777" w:rsidR="00F629A9" w:rsidRPr="008B0AF6" w:rsidRDefault="00F629A9" w:rsidP="00927374">
            <w:pPr>
              <w:rPr>
                <w:rFonts w:cstheme="minorHAnsi"/>
              </w:rPr>
            </w:pPr>
            <w:r>
              <w:t>F</w:t>
            </w:r>
            <w:r w:rsidRPr="008B0AF6">
              <w:t>ever 98/112, shortness of breath 63/112, cough 79/112, chest pain / tightness 73/112</w:t>
            </w:r>
            <w:r w:rsidRPr="008B0AF6">
              <w:rPr>
                <w:rFonts w:cstheme="minorHAnsi"/>
              </w:rPr>
              <w:t>.</w:t>
            </w:r>
          </w:p>
        </w:tc>
      </w:tr>
      <w:tr w:rsidR="00F629A9" w:rsidRPr="009424B6" w14:paraId="6BF80FCB" w14:textId="77777777" w:rsidTr="00927374">
        <w:tc>
          <w:tcPr>
            <w:tcW w:w="1481" w:type="dxa"/>
          </w:tcPr>
          <w:p w14:paraId="05F25D05" w14:textId="77777777" w:rsidR="00F629A9" w:rsidRPr="009424B6" w:rsidRDefault="00F629A9" w:rsidP="00927374">
            <w:r w:rsidRPr="009424B6">
              <w:t>Du 2020</w:t>
            </w:r>
          </w:p>
        </w:tc>
        <w:tc>
          <w:tcPr>
            <w:tcW w:w="11981" w:type="dxa"/>
          </w:tcPr>
          <w:p w14:paraId="3DE742BD" w14:textId="77777777" w:rsidR="00F629A9" w:rsidRPr="008B0AF6" w:rsidRDefault="00F629A9" w:rsidP="00927374">
            <w:r>
              <w:t>F</w:t>
            </w:r>
            <w:r w:rsidRPr="008B0AF6">
              <w:t>ever 177/179, shortness of breath 89/179, cough 146/179, fatigue 71/179, gastrointestinal symptom 39/179, headache 17/179, myalgia 34/179, sputum 55/179, haemoptysis 10/179.</w:t>
            </w:r>
          </w:p>
        </w:tc>
      </w:tr>
      <w:tr w:rsidR="00F629A9" w:rsidRPr="009424B6" w14:paraId="2449EE89" w14:textId="77777777" w:rsidTr="00927374">
        <w:tc>
          <w:tcPr>
            <w:tcW w:w="1481" w:type="dxa"/>
          </w:tcPr>
          <w:p w14:paraId="2682D55C" w14:textId="77777777" w:rsidR="00F629A9" w:rsidRPr="009424B6" w:rsidRDefault="00F629A9" w:rsidP="00927374">
            <w:r w:rsidRPr="009424B6">
              <w:t>Fan 2020</w:t>
            </w:r>
          </w:p>
        </w:tc>
        <w:tc>
          <w:tcPr>
            <w:tcW w:w="11981" w:type="dxa"/>
          </w:tcPr>
          <w:p w14:paraId="043FF295" w14:textId="77777777" w:rsidR="00F629A9" w:rsidRPr="008B0AF6" w:rsidRDefault="00F629A9" w:rsidP="00927374">
            <w:pPr>
              <w:autoSpaceDE w:val="0"/>
              <w:autoSpaceDN w:val="0"/>
              <w:adjustRightInd w:val="0"/>
              <w:rPr>
                <w:rFonts w:cstheme="minorHAnsi"/>
              </w:rPr>
            </w:pPr>
            <w:r>
              <w:rPr>
                <w:rFonts w:cstheme="minorHAnsi"/>
              </w:rPr>
              <w:t>F</w:t>
            </w:r>
            <w:r w:rsidRPr="008B0AF6">
              <w:rPr>
                <w:rFonts w:cstheme="minorHAnsi"/>
              </w:rPr>
              <w:t>ever 127/148, cough 67/148, other liver disease 9/148, nausea and vomiting 3/148, diarrhoea 6/148, expectoration 38/148, asymptomatic 5/148.</w:t>
            </w:r>
          </w:p>
        </w:tc>
      </w:tr>
      <w:tr w:rsidR="00F629A9" w:rsidRPr="009424B6" w14:paraId="2FE83351" w14:textId="77777777" w:rsidTr="00927374">
        <w:tc>
          <w:tcPr>
            <w:tcW w:w="1481" w:type="dxa"/>
          </w:tcPr>
          <w:p w14:paraId="4350BE48" w14:textId="77777777" w:rsidR="00F629A9" w:rsidRPr="009424B6" w:rsidRDefault="00F629A9" w:rsidP="00927374">
            <w:r w:rsidRPr="009424B6">
              <w:t>Feng 2020</w:t>
            </w:r>
          </w:p>
        </w:tc>
        <w:tc>
          <w:tcPr>
            <w:tcW w:w="11981" w:type="dxa"/>
          </w:tcPr>
          <w:p w14:paraId="0BA0B90F" w14:textId="77777777" w:rsidR="00F629A9" w:rsidRPr="008B0AF6" w:rsidRDefault="00F629A9" w:rsidP="00927374">
            <w:r>
              <w:t>F</w:t>
            </w:r>
            <w:r w:rsidRPr="008B0AF6">
              <w:t xml:space="preserve">ever 390/454, shortness of breath 109/447, dry cough 269/453, chest pain 21/441, digestive symptoms 49/446, myalgia 55/438, pharyngodynia 35/433, sputum 161/453, haemoptysis 5/435, Shivering 24/374, neurological symptoms 47/440. </w:t>
            </w:r>
          </w:p>
        </w:tc>
      </w:tr>
      <w:tr w:rsidR="00F629A9" w:rsidRPr="009424B6" w14:paraId="1E8DCA20" w14:textId="77777777" w:rsidTr="00927374">
        <w:tc>
          <w:tcPr>
            <w:tcW w:w="1481" w:type="dxa"/>
          </w:tcPr>
          <w:p w14:paraId="7A056D1C" w14:textId="77777777" w:rsidR="00F629A9" w:rsidRPr="009424B6" w:rsidRDefault="00F629A9" w:rsidP="00927374">
            <w:r w:rsidRPr="009424B6">
              <w:t>Garg 2020</w:t>
            </w:r>
          </w:p>
        </w:tc>
        <w:tc>
          <w:tcPr>
            <w:tcW w:w="11981" w:type="dxa"/>
          </w:tcPr>
          <w:p w14:paraId="3D37BE56" w14:textId="77777777" w:rsidR="00F629A9" w:rsidRPr="008B0AF6" w:rsidRDefault="00F629A9" w:rsidP="00927374">
            <w:r>
              <w:t>F</w:t>
            </w:r>
            <w:r w:rsidRPr="008B0AF6">
              <w:t>ever 153/180, shortness of breath 144/180, wheezing 12/180, cough 155/180, chest pain 27/180, nausea / vomiting 44/180, diarrhoea 48/180, headache 29/180, myalgia 62/180, sore throat 32/180, nasal congestion/ rhinorrhoea 29/180, abdominal pain 15/180, altered mental status/confusion 11/180.</w:t>
            </w:r>
          </w:p>
        </w:tc>
      </w:tr>
      <w:tr w:rsidR="00F629A9" w:rsidRPr="009424B6" w14:paraId="2BAEE612" w14:textId="77777777" w:rsidTr="00927374">
        <w:tc>
          <w:tcPr>
            <w:tcW w:w="1481" w:type="dxa"/>
          </w:tcPr>
          <w:p w14:paraId="40900225" w14:textId="77777777" w:rsidR="00F629A9" w:rsidRPr="009424B6" w:rsidRDefault="00F629A9" w:rsidP="00927374">
            <w:r w:rsidRPr="009424B6">
              <w:t>Guan 2020a</w:t>
            </w:r>
          </w:p>
        </w:tc>
        <w:tc>
          <w:tcPr>
            <w:tcW w:w="11981" w:type="dxa"/>
          </w:tcPr>
          <w:p w14:paraId="6FAF1B15" w14:textId="77777777" w:rsidR="00F629A9" w:rsidRPr="008B0AF6" w:rsidRDefault="00F629A9" w:rsidP="00927374">
            <w:pPr>
              <w:rPr>
                <w:bCs/>
                <w:iCs/>
              </w:rPr>
            </w:pPr>
            <w:r>
              <w:t>Fe</w:t>
            </w:r>
            <w:r w:rsidRPr="008B0AF6">
              <w:rPr>
                <w:bCs/>
                <w:iCs/>
              </w:rPr>
              <w:t xml:space="preserve">ver 945/1099, shortness of breath 205/1099, cough 745/1099, fatigue 419/1099, nausea or vomiting 55/1099, diarrhoea 42/1099, headache 150/1099, myalgia 164/1099, sputum 370/1099, haemoptysis 10/1099, sore throat 153/1099, nasal congestion 53/1099, conjunctival congestion 9/1099, chills 126/1099. </w:t>
            </w:r>
          </w:p>
        </w:tc>
      </w:tr>
      <w:tr w:rsidR="00F629A9" w:rsidRPr="009424B6" w14:paraId="7A4087BE" w14:textId="77777777" w:rsidTr="00927374">
        <w:tc>
          <w:tcPr>
            <w:tcW w:w="1481" w:type="dxa"/>
          </w:tcPr>
          <w:p w14:paraId="6FBD1AAD" w14:textId="77777777" w:rsidR="00F629A9" w:rsidRPr="009424B6" w:rsidRDefault="00F629A9" w:rsidP="00927374">
            <w:r w:rsidRPr="009424B6">
              <w:t>Guan 2020b</w:t>
            </w:r>
          </w:p>
        </w:tc>
        <w:tc>
          <w:tcPr>
            <w:tcW w:w="11981" w:type="dxa"/>
          </w:tcPr>
          <w:p w14:paraId="44B54C65" w14:textId="77777777" w:rsidR="00F629A9" w:rsidRPr="008B0AF6" w:rsidRDefault="00F629A9" w:rsidP="00927374">
            <w:r>
              <w:t>F</w:t>
            </w:r>
            <w:r w:rsidRPr="008B0AF6">
              <w:t>ever 1351/1536, shortness of breath 331/1394, dry cough 1052/1498, productive cough 513/1424, fatigue 584/1365, nausea/vomiting 80/1371, diarrhoea 57/1359, headache 205/1328, myalgia/arthralgia 234/1338, haemoptysis 16/1315, pharyngodynia 194/1317, nasal congestion 73/1299, conjunctival congestion 10/1345, throat congestion 21/1286, rash 3/1378, unconsciousness 320/1421.</w:t>
            </w:r>
          </w:p>
        </w:tc>
      </w:tr>
      <w:tr w:rsidR="00F629A9" w:rsidRPr="009424B6" w14:paraId="65F20893" w14:textId="77777777" w:rsidTr="00927374">
        <w:tc>
          <w:tcPr>
            <w:tcW w:w="1481" w:type="dxa"/>
          </w:tcPr>
          <w:p w14:paraId="18A4880D" w14:textId="77777777" w:rsidR="00F629A9" w:rsidRPr="009424B6" w:rsidRDefault="00F629A9" w:rsidP="00927374">
            <w:r w:rsidRPr="009424B6">
              <w:t>Guo 2020</w:t>
            </w:r>
          </w:p>
        </w:tc>
        <w:tc>
          <w:tcPr>
            <w:tcW w:w="11981" w:type="dxa"/>
          </w:tcPr>
          <w:p w14:paraId="7B04104B" w14:textId="77777777" w:rsidR="00F629A9" w:rsidRPr="008B0AF6" w:rsidRDefault="00F629A9" w:rsidP="00927374">
            <w:pPr>
              <w:autoSpaceDE w:val="0"/>
              <w:autoSpaceDN w:val="0"/>
              <w:adjustRightInd w:val="0"/>
              <w:rPr>
                <w:rFonts w:cstheme="minorHAnsi"/>
              </w:rPr>
            </w:pPr>
            <w:r>
              <w:rPr>
                <w:rFonts w:cstheme="minorHAnsi"/>
              </w:rPr>
              <w:t>F</w:t>
            </w:r>
            <w:r w:rsidRPr="008B0AF6">
              <w:rPr>
                <w:rFonts w:cstheme="minorHAnsi"/>
              </w:rPr>
              <w:t>ever 136/174, shortness of breath 42/174, cough 56/174, chest pain / tightness 60/174, fatigue 47/174, nausea 17/174, diarrhoea 21/174, dizziness 23/174, headache 12/174, myalgia 36/174, pharyngalgia 9/174, chill 119/174.</w:t>
            </w:r>
          </w:p>
        </w:tc>
      </w:tr>
      <w:tr w:rsidR="00F629A9" w:rsidRPr="009424B6" w14:paraId="6E5ECD72" w14:textId="77777777" w:rsidTr="00927374">
        <w:tc>
          <w:tcPr>
            <w:tcW w:w="1481" w:type="dxa"/>
          </w:tcPr>
          <w:p w14:paraId="113FEF02" w14:textId="77777777" w:rsidR="00F629A9" w:rsidRPr="009424B6" w:rsidRDefault="00F629A9" w:rsidP="00927374">
            <w:r w:rsidRPr="009424B6">
              <w:lastRenderedPageBreak/>
              <w:t>Han 2020a</w:t>
            </w:r>
          </w:p>
        </w:tc>
        <w:tc>
          <w:tcPr>
            <w:tcW w:w="11981" w:type="dxa"/>
          </w:tcPr>
          <w:p w14:paraId="5CC0E003" w14:textId="77777777" w:rsidR="00F629A9" w:rsidRPr="008B0AF6" w:rsidRDefault="00F629A9" w:rsidP="00927374">
            <w:r>
              <w:t>F</w:t>
            </w:r>
            <w:r w:rsidRPr="008B0AF6">
              <w:t>ever 138/206, shortness of breath 30/206, cough 53/206, chest distress 49/206, fatigue 93/206, vomiting 24/206, diarrhoea 67/206, muscle soreness 44/206, pharyngodynia 13/206, poor appetite 70/206, low appetite 32/206, abdominal pain 9/206, other 52/206.</w:t>
            </w:r>
          </w:p>
        </w:tc>
      </w:tr>
      <w:tr w:rsidR="00F629A9" w:rsidRPr="009424B6" w14:paraId="3CAA8440" w14:textId="77777777" w:rsidTr="00927374">
        <w:tc>
          <w:tcPr>
            <w:tcW w:w="1481" w:type="dxa"/>
          </w:tcPr>
          <w:p w14:paraId="45FC8001" w14:textId="77777777" w:rsidR="00F629A9" w:rsidRPr="009424B6" w:rsidRDefault="00F629A9" w:rsidP="00927374">
            <w:r w:rsidRPr="009424B6">
              <w:t>Lechien 2020</w:t>
            </w:r>
          </w:p>
        </w:tc>
        <w:tc>
          <w:tcPr>
            <w:tcW w:w="11981" w:type="dxa"/>
          </w:tcPr>
          <w:p w14:paraId="02C78E4B" w14:textId="77777777" w:rsidR="00F629A9" w:rsidRPr="008B0AF6" w:rsidRDefault="00F629A9" w:rsidP="00927374">
            <w:pPr>
              <w:autoSpaceDE w:val="0"/>
              <w:autoSpaceDN w:val="0"/>
              <w:adjustRightInd w:val="0"/>
              <w:rPr>
                <w:rFonts w:cstheme="minorHAnsi"/>
              </w:rPr>
            </w:pPr>
            <w:r>
              <w:rPr>
                <w:rFonts w:cstheme="minorHAnsi"/>
                <w:color w:val="000000"/>
              </w:rPr>
              <w:t>S</w:t>
            </w:r>
            <w:r w:rsidRPr="008B0AF6">
              <w:rPr>
                <w:rFonts w:cstheme="minorHAnsi"/>
                <w:color w:val="000000"/>
              </w:rPr>
              <w:t>hortness of breath 115/417, sore throat 128/417, nasal obstruction 150/417, rhinorrhea 139/417, post nasal drip 116/417, face pain/heaviness 154/417, ear pain 61/417, dysphagia 42/417.</w:t>
            </w:r>
          </w:p>
        </w:tc>
      </w:tr>
      <w:tr w:rsidR="00F629A9" w:rsidRPr="009424B6" w14:paraId="0BD986E6" w14:textId="77777777" w:rsidTr="00927374">
        <w:tc>
          <w:tcPr>
            <w:tcW w:w="1481" w:type="dxa"/>
          </w:tcPr>
          <w:p w14:paraId="74A05D25" w14:textId="77777777" w:rsidR="00F629A9" w:rsidRPr="009424B6" w:rsidRDefault="00F629A9" w:rsidP="00927374">
            <w:r w:rsidRPr="009424B6">
              <w:t>Li 2020a</w:t>
            </w:r>
          </w:p>
        </w:tc>
        <w:tc>
          <w:tcPr>
            <w:tcW w:w="11981" w:type="dxa"/>
          </w:tcPr>
          <w:p w14:paraId="472259BD" w14:textId="77777777" w:rsidR="00F629A9" w:rsidRPr="008B0AF6" w:rsidRDefault="00F629A9" w:rsidP="00927374">
            <w:pPr>
              <w:autoSpaceDE w:val="0"/>
              <w:autoSpaceDN w:val="0"/>
              <w:adjustRightInd w:val="0"/>
              <w:rPr>
                <w:rFonts w:cstheme="minorHAnsi"/>
              </w:rPr>
            </w:pPr>
            <w:r>
              <w:rPr>
                <w:rFonts w:cstheme="minorHAnsi"/>
                <w:color w:val="000000"/>
              </w:rPr>
              <w:t>F</w:t>
            </w:r>
            <w:r w:rsidRPr="008B0AF6">
              <w:rPr>
                <w:rFonts w:cstheme="minorHAnsi"/>
              </w:rPr>
              <w:t xml:space="preserve">ever 198/225, shortness of breath 9/225, cough 126/225.   </w:t>
            </w:r>
          </w:p>
        </w:tc>
      </w:tr>
      <w:tr w:rsidR="00F629A9" w:rsidRPr="009424B6" w14:paraId="288F51B3" w14:textId="77777777" w:rsidTr="00927374">
        <w:tc>
          <w:tcPr>
            <w:tcW w:w="1481" w:type="dxa"/>
          </w:tcPr>
          <w:p w14:paraId="3318D3DD" w14:textId="77777777" w:rsidR="00F629A9" w:rsidRPr="009424B6" w:rsidRDefault="00F629A9" w:rsidP="00927374">
            <w:r w:rsidRPr="009424B6">
              <w:t>Li 2020b</w:t>
            </w:r>
          </w:p>
        </w:tc>
        <w:tc>
          <w:tcPr>
            <w:tcW w:w="11981" w:type="dxa"/>
          </w:tcPr>
          <w:p w14:paraId="5A848280" w14:textId="77777777" w:rsidR="00F629A9" w:rsidRPr="008B0AF6" w:rsidRDefault="00F629A9" w:rsidP="00927374">
            <w:pPr>
              <w:autoSpaceDE w:val="0"/>
              <w:autoSpaceDN w:val="0"/>
              <w:adjustRightInd w:val="0"/>
              <w:rPr>
                <w:rFonts w:cstheme="minorHAnsi"/>
              </w:rPr>
            </w:pPr>
            <w:r>
              <w:rPr>
                <w:rFonts w:cstheme="minorHAnsi"/>
              </w:rPr>
              <w:t>Fever 476/548,</w:t>
            </w:r>
            <w:r w:rsidRPr="008B0AF6">
              <w:rPr>
                <w:rFonts w:cstheme="minorHAnsi"/>
              </w:rPr>
              <w:t xml:space="preserve"> shortness of breath 310/548, cough 415/548, chest pain 41/548, chest tightness 162/425, fatigue 258/548, vomiting 45/548, diarrhoea 179/548, dizziness 56/548, headache 62/548, myalgia 11/548, sore throat 28/548, abdominal pain 16/548, confusion 17/548.</w:t>
            </w:r>
          </w:p>
        </w:tc>
      </w:tr>
      <w:tr w:rsidR="00F629A9" w:rsidRPr="009424B6" w14:paraId="729EB8DD" w14:textId="77777777" w:rsidTr="00927374">
        <w:tc>
          <w:tcPr>
            <w:tcW w:w="1481" w:type="dxa"/>
          </w:tcPr>
          <w:p w14:paraId="1D3E1AC5" w14:textId="77777777" w:rsidR="00F629A9" w:rsidRPr="009424B6" w:rsidRDefault="00F629A9" w:rsidP="00927374">
            <w:r w:rsidRPr="009424B6">
              <w:t>Liu 2020a</w:t>
            </w:r>
          </w:p>
        </w:tc>
        <w:tc>
          <w:tcPr>
            <w:tcW w:w="11981" w:type="dxa"/>
          </w:tcPr>
          <w:p w14:paraId="7295A9C4" w14:textId="77777777" w:rsidR="00F629A9" w:rsidRPr="008B0AF6" w:rsidRDefault="00F629A9" w:rsidP="00927374">
            <w:pPr>
              <w:autoSpaceDE w:val="0"/>
              <w:autoSpaceDN w:val="0"/>
              <w:adjustRightInd w:val="0"/>
              <w:rPr>
                <w:rFonts w:cstheme="minorHAnsi"/>
              </w:rPr>
            </w:pPr>
            <w:r>
              <w:rPr>
                <w:rFonts w:cstheme="minorHAnsi"/>
              </w:rPr>
              <w:t>F</w:t>
            </w:r>
            <w:r w:rsidRPr="008B0AF6">
              <w:rPr>
                <w:rFonts w:cstheme="minorHAnsi"/>
              </w:rPr>
              <w:t xml:space="preserve">ever 112/137, shortness of breath 26/137, cough 66/137, diarrhoea 11/137, headache 13/137, myalgia or fatigue 44/137, haemoptysis 7/137, expectoration 6/137, heart palpitations 10/137. </w:t>
            </w:r>
          </w:p>
        </w:tc>
      </w:tr>
      <w:tr w:rsidR="00F629A9" w:rsidRPr="009424B6" w14:paraId="50D15C2A" w14:textId="77777777" w:rsidTr="00927374">
        <w:tc>
          <w:tcPr>
            <w:tcW w:w="1481" w:type="dxa"/>
          </w:tcPr>
          <w:p w14:paraId="4E26EF72" w14:textId="77777777" w:rsidR="00F629A9" w:rsidRPr="009424B6" w:rsidRDefault="00F629A9" w:rsidP="00927374">
            <w:r w:rsidRPr="009424B6">
              <w:t>Liu 2020b</w:t>
            </w:r>
          </w:p>
        </w:tc>
        <w:tc>
          <w:tcPr>
            <w:tcW w:w="11981" w:type="dxa"/>
          </w:tcPr>
          <w:p w14:paraId="46BCB750" w14:textId="77777777" w:rsidR="00F629A9" w:rsidRPr="008B0AF6" w:rsidRDefault="00F629A9" w:rsidP="00927374">
            <w:r>
              <w:t>F</w:t>
            </w:r>
            <w:r w:rsidRPr="008B0AF6">
              <w:t>ever 198/245, shortness of breath 45/245, dry cough 140/245, fatigue 117/245, nausea 17/245, vomiting 10/245, diarrhoea 18/245, dizziness 10/245, headache 12/245, myalgia 75/245, sputum 67/245, pharyngalgia 17/245, anorexia 56/245, abdominal pain 3/245.</w:t>
            </w:r>
          </w:p>
        </w:tc>
      </w:tr>
      <w:tr w:rsidR="00F629A9" w:rsidRPr="009424B6" w14:paraId="0B7C38E5" w14:textId="77777777" w:rsidTr="00927374">
        <w:tc>
          <w:tcPr>
            <w:tcW w:w="1481" w:type="dxa"/>
          </w:tcPr>
          <w:p w14:paraId="0AC9AAE0" w14:textId="77777777" w:rsidR="00F629A9" w:rsidRPr="009424B6" w:rsidRDefault="00F629A9" w:rsidP="00927374">
            <w:r w:rsidRPr="009424B6">
              <w:t>Mao 2020</w:t>
            </w:r>
          </w:p>
        </w:tc>
        <w:tc>
          <w:tcPr>
            <w:tcW w:w="11981" w:type="dxa"/>
          </w:tcPr>
          <w:p w14:paraId="75AD1143" w14:textId="77777777" w:rsidR="00F629A9" w:rsidRPr="008B0AF6" w:rsidRDefault="00F629A9" w:rsidP="00927374">
            <w:r>
              <w:t>F</w:t>
            </w:r>
            <w:r w:rsidRPr="008B0AF6">
              <w:t>ever 132/214, cough 107/214, diarrhoea 41/214, dizziness 36/214, headache 28/214, throat pain 31/214, anorexia 68/214, abdominal pain 10/214, impaired consciousness 16/214, central nervous system symptoms 53/214, acute cerebrovascular disease 6/214, peripheral nervous system 19/214, impaired taste 12/214, impaired smell 11/214, impaired vision3/214, nerve pain 5/214, ataxia 1/214, skeletal muscle injury 23/214.</w:t>
            </w:r>
          </w:p>
        </w:tc>
      </w:tr>
      <w:tr w:rsidR="00F629A9" w:rsidRPr="009424B6" w14:paraId="1033F6DC" w14:textId="77777777" w:rsidTr="00927374">
        <w:tc>
          <w:tcPr>
            <w:tcW w:w="1481" w:type="dxa"/>
          </w:tcPr>
          <w:p w14:paraId="379F5EEA" w14:textId="77777777" w:rsidR="00F629A9" w:rsidRPr="009424B6" w:rsidRDefault="00F629A9" w:rsidP="00927374">
            <w:r w:rsidRPr="009424B6">
              <w:t>Mo 2020</w:t>
            </w:r>
          </w:p>
        </w:tc>
        <w:tc>
          <w:tcPr>
            <w:tcW w:w="11981" w:type="dxa"/>
          </w:tcPr>
          <w:p w14:paraId="780919E9" w14:textId="77777777" w:rsidR="00F629A9" w:rsidRPr="008B0AF6" w:rsidRDefault="00F629A9" w:rsidP="00927374">
            <w:r>
              <w:t>F</w:t>
            </w:r>
            <w:r w:rsidRPr="008B0AF6">
              <w:t>ever 126/155, shortness of breath 52/155, cough 97/155, chest pain 63/155, fatigue 60/155, nausea 5/155, vomiting 3/155, dizziness 2/155, head ache 8/155, myalgia/arthralgia 50/155, anorexia 26/155, abdominal pain 3/155.</w:t>
            </w:r>
          </w:p>
        </w:tc>
      </w:tr>
      <w:tr w:rsidR="00F629A9" w:rsidRPr="009424B6" w14:paraId="356E9466" w14:textId="77777777" w:rsidTr="00927374">
        <w:tc>
          <w:tcPr>
            <w:tcW w:w="1481" w:type="dxa"/>
          </w:tcPr>
          <w:p w14:paraId="34920919" w14:textId="77777777" w:rsidR="00F629A9" w:rsidRPr="009424B6" w:rsidRDefault="00F629A9" w:rsidP="00927374">
            <w:r w:rsidRPr="009424B6">
              <w:t>Pan 2020</w:t>
            </w:r>
          </w:p>
        </w:tc>
        <w:tc>
          <w:tcPr>
            <w:tcW w:w="11981" w:type="dxa"/>
          </w:tcPr>
          <w:p w14:paraId="6173E03E" w14:textId="77777777" w:rsidR="00F629A9" w:rsidRPr="008B0AF6" w:rsidRDefault="00F629A9" w:rsidP="00927374">
            <w:r>
              <w:t>F</w:t>
            </w:r>
            <w:r w:rsidRPr="008B0AF6">
              <w:t>ever 95/204, vomiting 4/204, diarrhoea 35/204, muscle pain 15/204, lack of appetite 81/204, abdominal pain 2/204.</w:t>
            </w:r>
          </w:p>
        </w:tc>
      </w:tr>
      <w:tr w:rsidR="00F629A9" w:rsidRPr="009424B6" w14:paraId="6F3084E2" w14:textId="77777777" w:rsidTr="00927374">
        <w:tc>
          <w:tcPr>
            <w:tcW w:w="1481" w:type="dxa"/>
          </w:tcPr>
          <w:p w14:paraId="6E3FD9C7" w14:textId="77777777" w:rsidR="00F629A9" w:rsidRPr="009424B6" w:rsidRDefault="00F629A9" w:rsidP="00927374">
            <w:r w:rsidRPr="009424B6">
              <w:t>Qin 2020</w:t>
            </w:r>
          </w:p>
        </w:tc>
        <w:tc>
          <w:tcPr>
            <w:tcW w:w="11981" w:type="dxa"/>
          </w:tcPr>
          <w:p w14:paraId="2292A77F" w14:textId="77777777" w:rsidR="00F629A9" w:rsidRPr="008B0AF6" w:rsidRDefault="00F629A9" w:rsidP="00927374">
            <w:r>
              <w:t>F</w:t>
            </w:r>
            <w:r w:rsidRPr="008B0AF6">
              <w:t xml:space="preserve">ever 423/452, shortness of breath 232/452, cough 152/452, fatigue 212/452, nausea and vomiting 42/452, diarrhoea 122/452, headache 52/452, hemoptysis 12/452, myalgia 95/452, rhinorrhoea 8/452, pharyngalgia 22//452, expectoration 189/452, abdominal pain 23/452. </w:t>
            </w:r>
          </w:p>
        </w:tc>
      </w:tr>
      <w:tr w:rsidR="00F629A9" w:rsidRPr="009424B6" w14:paraId="76253653" w14:textId="77777777" w:rsidTr="00927374">
        <w:tc>
          <w:tcPr>
            <w:tcW w:w="1481" w:type="dxa"/>
          </w:tcPr>
          <w:p w14:paraId="3366B276" w14:textId="77777777" w:rsidR="00F629A9" w:rsidRPr="009424B6" w:rsidRDefault="00F629A9" w:rsidP="00927374">
            <w:r w:rsidRPr="009424B6">
              <w:t>Tian 2020</w:t>
            </w:r>
          </w:p>
        </w:tc>
        <w:tc>
          <w:tcPr>
            <w:tcW w:w="11981" w:type="dxa"/>
          </w:tcPr>
          <w:p w14:paraId="05D92320" w14:textId="77777777" w:rsidR="00F629A9" w:rsidRPr="008B0AF6" w:rsidRDefault="00F629A9" w:rsidP="00927374">
            <w:r>
              <w:t>F</w:t>
            </w:r>
            <w:r w:rsidRPr="008B0AF6">
              <w:t xml:space="preserve">ever 215/262, shortness of breath 18/262, cough 120/262, fatigue 69/262, headache 17/262. </w:t>
            </w:r>
          </w:p>
        </w:tc>
      </w:tr>
      <w:tr w:rsidR="00F629A9" w:rsidRPr="009424B6" w14:paraId="10816A97" w14:textId="77777777" w:rsidTr="00927374">
        <w:tc>
          <w:tcPr>
            <w:tcW w:w="1481" w:type="dxa"/>
          </w:tcPr>
          <w:p w14:paraId="0CA1F4BC" w14:textId="77777777" w:rsidR="00F629A9" w:rsidRPr="009424B6" w:rsidRDefault="00F629A9" w:rsidP="00927374">
            <w:r w:rsidRPr="009424B6">
              <w:t>Wan 2020</w:t>
            </w:r>
          </w:p>
        </w:tc>
        <w:tc>
          <w:tcPr>
            <w:tcW w:w="11981" w:type="dxa"/>
          </w:tcPr>
          <w:p w14:paraId="3C367709" w14:textId="77777777" w:rsidR="00F629A9" w:rsidRPr="008B0AF6" w:rsidRDefault="00F629A9" w:rsidP="00927374">
            <w:r>
              <w:t>F</w:t>
            </w:r>
            <w:r w:rsidRPr="008B0AF6">
              <w:t>ever 120/135, shortness of breath 18/135, cough 102/135, chest tightness &amp; shortness of breath 12/135, retching 4/135, diarrhoea 18/135, headache 34/135, myalgia or fatigue 44/135, sputum 12/135, hemoptysis4/135, pharyngalgia 24/135, loss of appetite 6/135, palpitations 5/135, fear of cold 14/135.</w:t>
            </w:r>
          </w:p>
        </w:tc>
      </w:tr>
      <w:tr w:rsidR="00F629A9" w:rsidRPr="009424B6" w14:paraId="3CCB889E" w14:textId="77777777" w:rsidTr="00927374">
        <w:tc>
          <w:tcPr>
            <w:tcW w:w="1481" w:type="dxa"/>
          </w:tcPr>
          <w:p w14:paraId="4FE2DFEC" w14:textId="77777777" w:rsidR="00F629A9" w:rsidRPr="009424B6" w:rsidRDefault="00F629A9" w:rsidP="00927374">
            <w:r w:rsidRPr="009424B6">
              <w:t>Wang 2020a</w:t>
            </w:r>
          </w:p>
        </w:tc>
        <w:tc>
          <w:tcPr>
            <w:tcW w:w="11981" w:type="dxa"/>
          </w:tcPr>
          <w:p w14:paraId="4DB53BFF" w14:textId="77777777" w:rsidR="00F629A9" w:rsidRPr="008B0AF6" w:rsidRDefault="00F629A9" w:rsidP="00927374">
            <w:r>
              <w:t>F</w:t>
            </w:r>
            <w:r w:rsidRPr="008B0AF6">
              <w:t xml:space="preserve">ever 114/149, shortness of breath 2/149, cough 87/149, chest tightness 16/149, chest pain 5/149, nausea and vomiting 2/149, diarrhoea 11/149, headache 13/149, muscle pain 5/149, expectoration 48/149, sore throat 21/149, 5 snotty 5/149, chill 21/149. </w:t>
            </w:r>
          </w:p>
        </w:tc>
      </w:tr>
      <w:tr w:rsidR="00F629A9" w:rsidRPr="009424B6" w14:paraId="5DAA41B8" w14:textId="77777777" w:rsidTr="00927374">
        <w:tc>
          <w:tcPr>
            <w:tcW w:w="1481" w:type="dxa"/>
          </w:tcPr>
          <w:p w14:paraId="6744ED36" w14:textId="77777777" w:rsidR="00F629A9" w:rsidRPr="009424B6" w:rsidRDefault="00F629A9" w:rsidP="00927374">
            <w:r w:rsidRPr="009424B6">
              <w:t>Wang 2020b</w:t>
            </w:r>
          </w:p>
        </w:tc>
        <w:tc>
          <w:tcPr>
            <w:tcW w:w="11981" w:type="dxa"/>
          </w:tcPr>
          <w:p w14:paraId="5A4D2C53" w14:textId="77777777" w:rsidR="00F629A9" w:rsidRPr="008B0AF6" w:rsidRDefault="00F629A9" w:rsidP="00927374">
            <w:r>
              <w:t>F</w:t>
            </w:r>
            <w:r w:rsidRPr="008B0AF6">
              <w:t xml:space="preserve">ever 761/1012, shortness of breath 231/1012, cough 531/1012, vomiting 36/1012, diarrhoea 152/1012, headache 152/1012, expectoration 220/1012, myalgia 170/1012, sore throat 144/1012, nasal congestion 69/1012, runny nose 57/1012, abdominal pain 37/1012, chills 186/1012, asymptomatic 30/1012. </w:t>
            </w:r>
          </w:p>
        </w:tc>
      </w:tr>
      <w:tr w:rsidR="00F629A9" w:rsidRPr="009424B6" w14:paraId="0D8B2E02" w14:textId="77777777" w:rsidTr="00927374">
        <w:tc>
          <w:tcPr>
            <w:tcW w:w="1481" w:type="dxa"/>
          </w:tcPr>
          <w:p w14:paraId="67A81A51" w14:textId="77777777" w:rsidR="00F629A9" w:rsidRPr="009424B6" w:rsidRDefault="00F629A9" w:rsidP="00927374">
            <w:r w:rsidRPr="009424B6">
              <w:lastRenderedPageBreak/>
              <w:t>Wang 2020c</w:t>
            </w:r>
          </w:p>
        </w:tc>
        <w:tc>
          <w:tcPr>
            <w:tcW w:w="11981" w:type="dxa"/>
          </w:tcPr>
          <w:p w14:paraId="37067389" w14:textId="77777777" w:rsidR="00F629A9" w:rsidRPr="008B0AF6" w:rsidRDefault="00F629A9" w:rsidP="00927374">
            <w:pPr>
              <w:tabs>
                <w:tab w:val="left" w:pos="2110"/>
              </w:tabs>
            </w:pPr>
            <w:r w:rsidRPr="008B0AF6">
              <w:t>Fever 311/339, shortness of breath 138/339, dry cough 179/339, chest tightness 88/339, fatigue 135/339, nausea 13/339, diarrhoea 43/339, dizziness 43/339, headache 12/339, myalgia 16/339, pharyngalgia 13/339, expectoration 93/339, anorexia 94/339.</w:t>
            </w:r>
          </w:p>
        </w:tc>
      </w:tr>
      <w:tr w:rsidR="00F629A9" w:rsidRPr="009424B6" w14:paraId="07A97540" w14:textId="77777777" w:rsidTr="00927374">
        <w:tc>
          <w:tcPr>
            <w:tcW w:w="1481" w:type="dxa"/>
          </w:tcPr>
          <w:p w14:paraId="2F70B109" w14:textId="77777777" w:rsidR="00F629A9" w:rsidRPr="009424B6" w:rsidRDefault="00F629A9" w:rsidP="00927374">
            <w:r w:rsidRPr="009424B6">
              <w:t>Wang 2020e</w:t>
            </w:r>
          </w:p>
        </w:tc>
        <w:tc>
          <w:tcPr>
            <w:tcW w:w="11981" w:type="dxa"/>
          </w:tcPr>
          <w:p w14:paraId="1144637D" w14:textId="77777777" w:rsidR="00F629A9" w:rsidRPr="008B0AF6" w:rsidRDefault="00F629A9" w:rsidP="00927374">
            <w:r>
              <w:t>F</w:t>
            </w:r>
            <w:r w:rsidRPr="008B0AF6">
              <w:t xml:space="preserve">ever 107/114, shortness of breath 27/114, cough 91/114, chest tightness 27/114, diarrhoea 3/114, sputum 9/114, sore throat 6/114.  </w:t>
            </w:r>
          </w:p>
        </w:tc>
      </w:tr>
      <w:tr w:rsidR="00F629A9" w:rsidRPr="009424B6" w14:paraId="164ACA9B" w14:textId="77777777" w:rsidTr="00927374">
        <w:tc>
          <w:tcPr>
            <w:tcW w:w="1481" w:type="dxa"/>
          </w:tcPr>
          <w:p w14:paraId="0B03CCA1" w14:textId="77777777" w:rsidR="00F629A9" w:rsidRPr="009424B6" w:rsidRDefault="00F629A9" w:rsidP="00927374">
            <w:r w:rsidRPr="009424B6">
              <w:t>Wang 2020f</w:t>
            </w:r>
          </w:p>
        </w:tc>
        <w:tc>
          <w:tcPr>
            <w:tcW w:w="11981" w:type="dxa"/>
          </w:tcPr>
          <w:p w14:paraId="2BCDEEB1" w14:textId="77777777" w:rsidR="00F629A9" w:rsidRPr="008B0AF6" w:rsidRDefault="00F629A9" w:rsidP="00927374">
            <w:r>
              <w:t>F</w:t>
            </w:r>
            <w:r w:rsidRPr="008B0AF6">
              <w:t xml:space="preserve">ever 116/125, shortness of breath 57/125, cough 102/125, fatigue 43/125, nausea and vomiting 24/125, diarrhoea 50/125, dizziness/headache 11/125, myalgia 4/125, sputum 52/125, pharyngalgia 17/125, haemoptysis 4/125, sore throat 50/125, runny nose 4/125, erytha 2/125. </w:t>
            </w:r>
          </w:p>
        </w:tc>
      </w:tr>
      <w:tr w:rsidR="00F629A9" w:rsidRPr="009424B6" w14:paraId="70B34B13" w14:textId="77777777" w:rsidTr="00927374">
        <w:tc>
          <w:tcPr>
            <w:tcW w:w="1481" w:type="dxa"/>
          </w:tcPr>
          <w:p w14:paraId="4E4B48AA" w14:textId="77777777" w:rsidR="00F629A9" w:rsidRPr="009424B6" w:rsidRDefault="00F629A9" w:rsidP="00927374">
            <w:r w:rsidRPr="009424B6">
              <w:t>Wang 2020g</w:t>
            </w:r>
          </w:p>
        </w:tc>
        <w:tc>
          <w:tcPr>
            <w:tcW w:w="11981" w:type="dxa"/>
          </w:tcPr>
          <w:p w14:paraId="392F8FFA" w14:textId="77777777" w:rsidR="00F629A9" w:rsidRPr="008B0AF6" w:rsidRDefault="00F629A9" w:rsidP="00927374">
            <w:pPr>
              <w:tabs>
                <w:tab w:val="left" w:pos="2227"/>
              </w:tabs>
              <w:jc w:val="both"/>
            </w:pPr>
            <w:r>
              <w:t>F</w:t>
            </w:r>
            <w:r w:rsidRPr="008B0AF6">
              <w:t>ever 136/138, shortness of breath 43/138, dry cough 82/138, fatigue 96/138, nausea 15/138, vo</w:t>
            </w:r>
            <w:r>
              <w:t xml:space="preserve">miting 5/138, diarrhoea 14/138, </w:t>
            </w:r>
            <w:r w:rsidRPr="008B0AF6">
              <w:t>dizziness 13/138, headache 9/138, myalgia 48/138, pharyngalgia 24/138, expectoration 37/138, anorexi</w:t>
            </w:r>
            <w:r>
              <w:t>a 55/138, abdominal pain 3/138.</w:t>
            </w:r>
          </w:p>
        </w:tc>
      </w:tr>
      <w:tr w:rsidR="00F629A9" w:rsidRPr="009424B6" w14:paraId="0D5A79D9" w14:textId="77777777" w:rsidTr="00927374">
        <w:tc>
          <w:tcPr>
            <w:tcW w:w="1481" w:type="dxa"/>
          </w:tcPr>
          <w:p w14:paraId="29540F44" w14:textId="77777777" w:rsidR="00F629A9" w:rsidRPr="009424B6" w:rsidRDefault="00F629A9" w:rsidP="00927374">
            <w:r w:rsidRPr="009424B6">
              <w:t>Xu 2020</w:t>
            </w:r>
          </w:p>
        </w:tc>
        <w:tc>
          <w:tcPr>
            <w:tcW w:w="11981" w:type="dxa"/>
          </w:tcPr>
          <w:p w14:paraId="18DA64D2" w14:textId="77777777" w:rsidR="00F629A9" w:rsidRPr="008B0AF6" w:rsidRDefault="00F629A9" w:rsidP="00927374">
            <w:pPr>
              <w:autoSpaceDE w:val="0"/>
              <w:autoSpaceDN w:val="0"/>
              <w:adjustRightInd w:val="0"/>
            </w:pPr>
            <w:r>
              <w:t>F</w:t>
            </w:r>
            <w:r w:rsidRPr="008B0AF6">
              <w:t>ever 153/187, shortness of breath 137/187, cough 145/187, chest pain 13/187, nausea 23/187, headache 8/187, dizziness 17/187, diarrhoea 43/187, muscle pain 34/187, sore throat 9/187, poor appetite 151/187, weak 159/187.</w:t>
            </w:r>
          </w:p>
        </w:tc>
      </w:tr>
      <w:tr w:rsidR="00F629A9" w:rsidRPr="009424B6" w14:paraId="46C21A69" w14:textId="77777777" w:rsidTr="00927374">
        <w:tc>
          <w:tcPr>
            <w:tcW w:w="1481" w:type="dxa"/>
          </w:tcPr>
          <w:p w14:paraId="63013E17" w14:textId="77777777" w:rsidR="00F629A9" w:rsidRPr="009424B6" w:rsidRDefault="00F629A9" w:rsidP="00927374">
            <w:r>
              <w:t>Yan 2020</w:t>
            </w:r>
          </w:p>
        </w:tc>
        <w:tc>
          <w:tcPr>
            <w:tcW w:w="11981" w:type="dxa"/>
          </w:tcPr>
          <w:p w14:paraId="41B7E467" w14:textId="77777777" w:rsidR="00F629A9" w:rsidRPr="008B0AF6" w:rsidRDefault="00F629A9" w:rsidP="00927374">
            <w:pPr>
              <w:rPr>
                <w:bCs/>
                <w:iCs/>
              </w:rPr>
            </w:pPr>
            <w:r>
              <w:t>F</w:t>
            </w:r>
            <w:r w:rsidRPr="008B0AF6">
              <w:rPr>
                <w:bCs/>
                <w:iCs/>
              </w:rPr>
              <w:t>ever 90/128, shortness of breath 66/128, cough 112/128, fatigue 90/128, diarrhoea 48/128, headache 62/128, sputum 20/84, rhinorrhoea 17/128, nasal obstruction/thick discharge 35/128, loss of taste 70/120, anosmia/hyposmia 75/128.</w:t>
            </w:r>
          </w:p>
        </w:tc>
      </w:tr>
      <w:tr w:rsidR="00F629A9" w:rsidRPr="009424B6" w14:paraId="16E57630" w14:textId="77777777" w:rsidTr="00927374">
        <w:tc>
          <w:tcPr>
            <w:tcW w:w="1481" w:type="dxa"/>
          </w:tcPr>
          <w:p w14:paraId="1F7C0391" w14:textId="77777777" w:rsidR="00F629A9" w:rsidRPr="009424B6" w:rsidRDefault="00F629A9" w:rsidP="00927374">
            <w:r w:rsidRPr="009424B6">
              <w:t>Yao 2020</w:t>
            </w:r>
          </w:p>
        </w:tc>
        <w:tc>
          <w:tcPr>
            <w:tcW w:w="11981" w:type="dxa"/>
          </w:tcPr>
          <w:p w14:paraId="73A187D9" w14:textId="77777777" w:rsidR="00F629A9" w:rsidRPr="008B0AF6" w:rsidRDefault="00F629A9" w:rsidP="00927374">
            <w:r>
              <w:t>F</w:t>
            </w:r>
            <w:r w:rsidRPr="008B0AF6">
              <w:t xml:space="preserve">ever 80/108, shortness of breath 15/108, cough 84/108, diarrhoea 8/108, headache 1/108, myalgia or fatigue 28/108, expectoration 34/108. </w:t>
            </w:r>
          </w:p>
        </w:tc>
      </w:tr>
      <w:tr w:rsidR="00F629A9" w:rsidRPr="009424B6" w14:paraId="2F4FD1C1" w14:textId="77777777" w:rsidTr="00927374">
        <w:tc>
          <w:tcPr>
            <w:tcW w:w="1481" w:type="dxa"/>
          </w:tcPr>
          <w:p w14:paraId="7BF3C7B5" w14:textId="77777777" w:rsidR="00F629A9" w:rsidRPr="009424B6" w:rsidRDefault="00F629A9" w:rsidP="00927374">
            <w:r w:rsidRPr="009424B6">
              <w:t>Zhang 2020a</w:t>
            </w:r>
          </w:p>
        </w:tc>
        <w:tc>
          <w:tcPr>
            <w:tcW w:w="11981" w:type="dxa"/>
          </w:tcPr>
          <w:p w14:paraId="52415467" w14:textId="77777777" w:rsidR="00F629A9" w:rsidRPr="008B0AF6" w:rsidRDefault="00F629A9" w:rsidP="00927374">
            <w:r>
              <w:t>F</w:t>
            </w:r>
            <w:r w:rsidRPr="008B0AF6">
              <w:t xml:space="preserve">ever 110/120, cough 90/120, chest pain/shortness of breath 44/120, fatigue 90/120, nausea 24/139, diarrhoea 18/139, anorexia 17/139, abdominal pain 8/139, belching 7/139, emesis 7/139.  </w:t>
            </w:r>
          </w:p>
        </w:tc>
      </w:tr>
      <w:tr w:rsidR="00F629A9" w:rsidRPr="009424B6" w14:paraId="26609A0F" w14:textId="77777777" w:rsidTr="00927374">
        <w:tc>
          <w:tcPr>
            <w:tcW w:w="1481" w:type="dxa"/>
          </w:tcPr>
          <w:p w14:paraId="242EA6E4" w14:textId="77777777" w:rsidR="00F629A9" w:rsidRPr="009424B6" w:rsidRDefault="00F629A9" w:rsidP="00927374">
            <w:r w:rsidRPr="009424B6">
              <w:t>Zhang 2020b</w:t>
            </w:r>
          </w:p>
        </w:tc>
        <w:tc>
          <w:tcPr>
            <w:tcW w:w="11981" w:type="dxa"/>
          </w:tcPr>
          <w:p w14:paraId="2CC54123" w14:textId="77777777" w:rsidR="00F629A9" w:rsidRPr="008B0AF6" w:rsidRDefault="00F629A9" w:rsidP="00927374">
            <w:r>
              <w:t>F</w:t>
            </w:r>
            <w:r w:rsidRPr="008B0AF6">
              <w:t>ever 527/663, shortness of breath 161/663, cough 410/663, chest tightness 154/663, fatigue 208/663, nausea 31/663, vomiting 17/663, diarrhoea 61/663, dizziness 23/663, headache 20/663, muscle ache 63/663, expectoration 166/663, abdominal pain 5/663, bloa</w:t>
            </w:r>
            <w:r>
              <w:t>ting 8/663, unconsciousness 10/</w:t>
            </w:r>
            <w:r w:rsidRPr="008B0AF6">
              <w:t xml:space="preserve">663. </w:t>
            </w:r>
          </w:p>
        </w:tc>
      </w:tr>
      <w:tr w:rsidR="00F629A9" w:rsidRPr="009424B6" w14:paraId="358ABCF6" w14:textId="77777777" w:rsidTr="00927374">
        <w:tc>
          <w:tcPr>
            <w:tcW w:w="1481" w:type="dxa"/>
          </w:tcPr>
          <w:p w14:paraId="6302E9B8" w14:textId="77777777" w:rsidR="00F629A9" w:rsidRPr="009424B6" w:rsidRDefault="00F629A9" w:rsidP="00927374">
            <w:r w:rsidRPr="009424B6">
              <w:t>Zhang 2020c</w:t>
            </w:r>
          </w:p>
        </w:tc>
        <w:tc>
          <w:tcPr>
            <w:tcW w:w="11981" w:type="dxa"/>
          </w:tcPr>
          <w:p w14:paraId="01CD217F" w14:textId="77777777" w:rsidR="00F629A9" w:rsidRPr="008B0AF6" w:rsidRDefault="00F629A9" w:rsidP="00927374">
            <w:r>
              <w:t>F</w:t>
            </w:r>
            <w:r w:rsidRPr="008B0AF6">
              <w:t xml:space="preserve">ever 81/120, shortness of breath 38/120, cough 75/120, diarrhoea 7/120, headache 28/120, myalgia or fatigue 75/120, sputum 12/120, pharyngalgia 16/120, no appetite 3/120, gastrointestinal discomfort 10/120, sneeze 17/120. </w:t>
            </w:r>
          </w:p>
        </w:tc>
      </w:tr>
      <w:tr w:rsidR="00F629A9" w:rsidRPr="009424B6" w14:paraId="0A4122BA" w14:textId="77777777" w:rsidTr="00927374">
        <w:tc>
          <w:tcPr>
            <w:tcW w:w="1481" w:type="dxa"/>
          </w:tcPr>
          <w:p w14:paraId="267FE936" w14:textId="77777777" w:rsidR="00F629A9" w:rsidRPr="009424B6" w:rsidRDefault="00F629A9" w:rsidP="00927374">
            <w:r w:rsidRPr="009424B6">
              <w:t>Zhang 2020d</w:t>
            </w:r>
          </w:p>
        </w:tc>
        <w:tc>
          <w:tcPr>
            <w:tcW w:w="11981" w:type="dxa"/>
          </w:tcPr>
          <w:p w14:paraId="14227DCF" w14:textId="77777777" w:rsidR="00F629A9" w:rsidRPr="008B0AF6" w:rsidRDefault="00F629A9" w:rsidP="00927374">
            <w:r>
              <w:t>F</w:t>
            </w:r>
            <w:r w:rsidRPr="008B0AF6">
              <w:t xml:space="preserve">ever 200/221, shortness of breath 64/221, cough 136/221, fatigue 159/221, diarrhoea 25/221, headache 17/221, pharyngalgia 22/221 anorexia 80/221, abdominal pain 5/221.  </w:t>
            </w:r>
          </w:p>
        </w:tc>
      </w:tr>
      <w:tr w:rsidR="00F629A9" w:rsidRPr="009424B6" w14:paraId="77856EE4" w14:textId="77777777" w:rsidTr="00927374">
        <w:tc>
          <w:tcPr>
            <w:tcW w:w="1481" w:type="dxa"/>
          </w:tcPr>
          <w:p w14:paraId="7FDDF9B5" w14:textId="77777777" w:rsidR="00F629A9" w:rsidRPr="009424B6" w:rsidRDefault="00F629A9" w:rsidP="00927374">
            <w:r w:rsidRPr="009424B6">
              <w:t>Zhao 2020a</w:t>
            </w:r>
          </w:p>
        </w:tc>
        <w:tc>
          <w:tcPr>
            <w:tcW w:w="11981" w:type="dxa"/>
          </w:tcPr>
          <w:p w14:paraId="01C1812E" w14:textId="77777777" w:rsidR="00F629A9" w:rsidRPr="008B0AF6" w:rsidRDefault="00F629A9" w:rsidP="00927374">
            <w:r>
              <w:t>F</w:t>
            </w:r>
            <w:r w:rsidRPr="008B0AF6">
              <w:t>ever 79/101, shortness of breath 1/</w:t>
            </w:r>
            <w:r>
              <w:t>101</w:t>
            </w:r>
            <w:r w:rsidRPr="008B0AF6">
              <w:t xml:space="preserve">, cough 63/101, nausea and vomiting 2/, diarrhoea 3/101, myalgia or fatigue 17/101, sore throat 12/101, asymptomatic 1/101. </w:t>
            </w:r>
          </w:p>
        </w:tc>
      </w:tr>
      <w:tr w:rsidR="00F629A9" w:rsidRPr="009424B6" w14:paraId="34510CAD" w14:textId="77777777" w:rsidTr="00927374">
        <w:tc>
          <w:tcPr>
            <w:tcW w:w="1481" w:type="dxa"/>
          </w:tcPr>
          <w:p w14:paraId="54FC0EF9" w14:textId="77777777" w:rsidR="00F629A9" w:rsidRPr="009424B6" w:rsidRDefault="00F629A9" w:rsidP="00927374">
            <w:r w:rsidRPr="009424B6">
              <w:t>Zhoa 2020b</w:t>
            </w:r>
          </w:p>
        </w:tc>
        <w:tc>
          <w:tcPr>
            <w:tcW w:w="11981" w:type="dxa"/>
          </w:tcPr>
          <w:p w14:paraId="64D757D2" w14:textId="77777777" w:rsidR="00F629A9" w:rsidRPr="008B0AF6" w:rsidRDefault="00F629A9" w:rsidP="00927374">
            <w:pPr>
              <w:rPr>
                <w:bCs/>
                <w:iCs/>
              </w:rPr>
            </w:pPr>
            <w:r>
              <w:t>F</w:t>
            </w:r>
            <w:r w:rsidRPr="008B0AF6">
              <w:rPr>
                <w:bCs/>
                <w:iCs/>
              </w:rPr>
              <w:t>ever 91/118, shortness of breath 1/118, cough 64/118, fatigue or myalgia 23/118, nausea and vomiting 3/118, headache 4/118, sore throat 13/118, asymptomatic 3/118.</w:t>
            </w:r>
          </w:p>
        </w:tc>
      </w:tr>
      <w:tr w:rsidR="00F629A9" w:rsidRPr="009424B6" w14:paraId="7FB68A9B" w14:textId="77777777" w:rsidTr="00927374">
        <w:tc>
          <w:tcPr>
            <w:tcW w:w="1481" w:type="dxa"/>
          </w:tcPr>
          <w:p w14:paraId="24600637" w14:textId="77777777" w:rsidR="00F629A9" w:rsidRPr="009424B6" w:rsidRDefault="00F629A9" w:rsidP="00927374">
            <w:r w:rsidRPr="009424B6">
              <w:t>Zheng 2020</w:t>
            </w:r>
          </w:p>
        </w:tc>
        <w:tc>
          <w:tcPr>
            <w:tcW w:w="11981" w:type="dxa"/>
          </w:tcPr>
          <w:p w14:paraId="12DB3CC2" w14:textId="77777777" w:rsidR="00F629A9" w:rsidRPr="008B0AF6" w:rsidRDefault="00F629A9" w:rsidP="00927374">
            <w:r>
              <w:t>F</w:t>
            </w:r>
            <w:r w:rsidRPr="008B0AF6">
              <w:t xml:space="preserve">ever 122/161, shortness of breath 23/, cough 101/161, fatigue 64/161, nausea 6/161, diarrhoea 17/161, headache 12/161, muscle ache 18/161. </w:t>
            </w:r>
          </w:p>
        </w:tc>
      </w:tr>
      <w:tr w:rsidR="00F629A9" w14:paraId="6FAA017E" w14:textId="77777777" w:rsidTr="00927374">
        <w:tc>
          <w:tcPr>
            <w:tcW w:w="1481" w:type="dxa"/>
          </w:tcPr>
          <w:p w14:paraId="18F05BFD" w14:textId="77777777" w:rsidR="00F629A9" w:rsidRPr="009424B6" w:rsidRDefault="00F629A9" w:rsidP="00927374">
            <w:r w:rsidRPr="009424B6">
              <w:t>Zhou 2020</w:t>
            </w:r>
          </w:p>
        </w:tc>
        <w:tc>
          <w:tcPr>
            <w:tcW w:w="11981" w:type="dxa"/>
          </w:tcPr>
          <w:p w14:paraId="5805C02A" w14:textId="77777777" w:rsidR="00F629A9" w:rsidRPr="008B0AF6" w:rsidRDefault="00F629A9" w:rsidP="00927374">
            <w:r>
              <w:t>F</w:t>
            </w:r>
            <w:r w:rsidRPr="008B0AF6">
              <w:t>ever 180/191, cough 151/191, fatigue 44/191, nausea or vomiting 7/191, diarrhoea 9/191, myalgia 29</w:t>
            </w:r>
            <w:r>
              <w:t>/</w:t>
            </w:r>
            <w:r w:rsidRPr="008B0AF6">
              <w:t xml:space="preserve">191, sputum 44/191. </w:t>
            </w:r>
          </w:p>
        </w:tc>
      </w:tr>
    </w:tbl>
    <w:p w14:paraId="680830BD" w14:textId="77777777" w:rsidR="00F629A9" w:rsidRPr="00CF4BF2" w:rsidRDefault="00F629A9" w:rsidP="00F629A9">
      <w:pPr>
        <w:rPr>
          <w:rFonts w:ascii="Times New Roman" w:hAnsi="Times New Roman" w:cs="Times New Roman"/>
          <w:b/>
          <w:sz w:val="24"/>
          <w:szCs w:val="24"/>
        </w:rPr>
      </w:pPr>
      <w:r w:rsidRPr="00CF4BF2">
        <w:rPr>
          <w:rFonts w:ascii="Times New Roman" w:hAnsi="Times New Roman" w:cs="Times New Roman"/>
          <w:b/>
          <w:sz w:val="24"/>
          <w:szCs w:val="24"/>
        </w:rPr>
        <w:lastRenderedPageBreak/>
        <w:t>Supplementary Ta</w:t>
      </w:r>
      <w:r>
        <w:rPr>
          <w:rFonts w:ascii="Times New Roman" w:hAnsi="Times New Roman" w:cs="Times New Roman"/>
          <w:b/>
          <w:sz w:val="24"/>
          <w:szCs w:val="24"/>
        </w:rPr>
        <w:t>ble 4</w:t>
      </w:r>
      <w:r w:rsidRPr="00CF4BF2">
        <w:rPr>
          <w:rFonts w:ascii="Times New Roman" w:hAnsi="Times New Roman" w:cs="Times New Roman"/>
          <w:b/>
          <w:sz w:val="24"/>
          <w:szCs w:val="24"/>
        </w:rPr>
        <w:t>: Comorbidities in patients with COVID-19</w:t>
      </w:r>
    </w:p>
    <w:tbl>
      <w:tblPr>
        <w:tblStyle w:val="TableGrid"/>
        <w:tblW w:w="0" w:type="auto"/>
        <w:tblLook w:val="04A0" w:firstRow="1" w:lastRow="0" w:firstColumn="1" w:lastColumn="0" w:noHBand="0" w:noVBand="1"/>
      </w:tblPr>
      <w:tblGrid>
        <w:gridCol w:w="1481"/>
        <w:gridCol w:w="11981"/>
      </w:tblGrid>
      <w:tr w:rsidR="00F629A9" w:rsidRPr="009424B6" w14:paraId="6B3AA9D8" w14:textId="77777777" w:rsidTr="00927374">
        <w:tc>
          <w:tcPr>
            <w:tcW w:w="1481" w:type="dxa"/>
          </w:tcPr>
          <w:p w14:paraId="1D42A724" w14:textId="77777777" w:rsidR="00F629A9" w:rsidRPr="009424B6" w:rsidRDefault="00F629A9" w:rsidP="00927374">
            <w:pPr>
              <w:rPr>
                <w:b/>
              </w:rPr>
            </w:pPr>
            <w:r w:rsidRPr="009424B6">
              <w:rPr>
                <w:b/>
              </w:rPr>
              <w:t>Study ID</w:t>
            </w:r>
          </w:p>
        </w:tc>
        <w:tc>
          <w:tcPr>
            <w:tcW w:w="11981" w:type="dxa"/>
          </w:tcPr>
          <w:p w14:paraId="2112D9CF" w14:textId="77777777" w:rsidR="00F629A9" w:rsidRPr="009424B6" w:rsidRDefault="00F629A9" w:rsidP="00927374">
            <w:pPr>
              <w:rPr>
                <w:b/>
              </w:rPr>
            </w:pPr>
            <w:r>
              <w:rPr>
                <w:b/>
              </w:rPr>
              <w:t>Comorbidities</w:t>
            </w:r>
          </w:p>
        </w:tc>
      </w:tr>
      <w:tr w:rsidR="00F629A9" w:rsidRPr="009424B6" w14:paraId="66B3B3F5" w14:textId="77777777" w:rsidTr="00927374">
        <w:tc>
          <w:tcPr>
            <w:tcW w:w="1481" w:type="dxa"/>
          </w:tcPr>
          <w:p w14:paraId="4492C6E5" w14:textId="77777777" w:rsidR="00F629A9" w:rsidRPr="009424B6" w:rsidRDefault="00F629A9" w:rsidP="00927374">
            <w:r w:rsidRPr="009424B6">
              <w:t>Cai 2020</w:t>
            </w:r>
          </w:p>
        </w:tc>
        <w:tc>
          <w:tcPr>
            <w:tcW w:w="11981" w:type="dxa"/>
          </w:tcPr>
          <w:p w14:paraId="4DE509BF" w14:textId="77777777" w:rsidR="00F629A9" w:rsidRPr="009424B6" w:rsidRDefault="00F629A9" w:rsidP="00927374">
            <w:r>
              <w:t>H</w:t>
            </w:r>
            <w:r w:rsidRPr="009424B6">
              <w:t>ypertension 47/298, diabetes 18/298, cardiovascular disease 25/298, liver disease 28/298, malignancy 4/298</w:t>
            </w:r>
            <w:r>
              <w:t>.</w:t>
            </w:r>
          </w:p>
        </w:tc>
      </w:tr>
      <w:tr w:rsidR="00F629A9" w:rsidRPr="009424B6" w14:paraId="024456F5" w14:textId="77777777" w:rsidTr="00927374">
        <w:tc>
          <w:tcPr>
            <w:tcW w:w="1481" w:type="dxa"/>
          </w:tcPr>
          <w:p w14:paraId="170BBA76" w14:textId="77777777" w:rsidR="00F629A9" w:rsidRPr="009424B6" w:rsidRDefault="00F629A9" w:rsidP="00927374">
            <w:r w:rsidRPr="009424B6">
              <w:t>Cao 2020</w:t>
            </w:r>
          </w:p>
        </w:tc>
        <w:tc>
          <w:tcPr>
            <w:tcW w:w="11981" w:type="dxa"/>
          </w:tcPr>
          <w:p w14:paraId="37FD0F65" w14:textId="77777777" w:rsidR="00F629A9" w:rsidRPr="004D6646" w:rsidRDefault="00F629A9" w:rsidP="00927374">
            <w:r>
              <w:t>H</w:t>
            </w:r>
            <w:r w:rsidRPr="009424B6">
              <w:t>ypertension 28/102, diabetes 11/102, respiratory disease 10/102, cardiovascular disease 5/102, cerebrovascular disease 6/102, chronic liver disease 2/102, chronic kidney disease 4/102, malignancy 4/102.</w:t>
            </w:r>
          </w:p>
        </w:tc>
      </w:tr>
      <w:tr w:rsidR="00F629A9" w:rsidRPr="009424B6" w14:paraId="6BF6FDC0" w14:textId="77777777" w:rsidTr="00927374">
        <w:tc>
          <w:tcPr>
            <w:tcW w:w="1481" w:type="dxa"/>
          </w:tcPr>
          <w:p w14:paraId="12C8B080" w14:textId="77777777" w:rsidR="00F629A9" w:rsidRPr="009424B6" w:rsidRDefault="00F629A9" w:rsidP="00927374">
            <w:r w:rsidRPr="009424B6">
              <w:t>Chen 2020a</w:t>
            </w:r>
          </w:p>
        </w:tc>
        <w:tc>
          <w:tcPr>
            <w:tcW w:w="11981" w:type="dxa"/>
          </w:tcPr>
          <w:p w14:paraId="3827DA85" w14:textId="77777777" w:rsidR="00F629A9" w:rsidRPr="004D6646" w:rsidRDefault="00F629A9" w:rsidP="00927374">
            <w:r>
              <w:t>C</w:t>
            </w:r>
            <w:r w:rsidRPr="009424B6">
              <w:t>ardiovascular and cerebrovascular diseases 55/249, respiratory system diseases 5/249, chronic hepatitis B 2/249, malignancy 1/249, endocrine system disease 25/249, digestive system diseases 9/249.</w:t>
            </w:r>
          </w:p>
        </w:tc>
      </w:tr>
      <w:tr w:rsidR="00F629A9" w:rsidRPr="009424B6" w14:paraId="12BC27EF" w14:textId="77777777" w:rsidTr="00927374">
        <w:tc>
          <w:tcPr>
            <w:tcW w:w="1481" w:type="dxa"/>
          </w:tcPr>
          <w:p w14:paraId="7D719BFE" w14:textId="77777777" w:rsidR="00F629A9" w:rsidRPr="009424B6" w:rsidRDefault="00F629A9" w:rsidP="00927374">
            <w:pPr>
              <w:rPr>
                <w:color w:val="FF0000"/>
              </w:rPr>
            </w:pPr>
            <w:r w:rsidRPr="009424B6">
              <w:t>Chen 2020b</w:t>
            </w:r>
          </w:p>
        </w:tc>
        <w:tc>
          <w:tcPr>
            <w:tcW w:w="11981" w:type="dxa"/>
          </w:tcPr>
          <w:p w14:paraId="0A7A592F" w14:textId="77777777" w:rsidR="00F629A9" w:rsidRPr="009424B6" w:rsidRDefault="00F629A9" w:rsidP="00927374">
            <w:r>
              <w:t>H</w:t>
            </w:r>
            <w:r w:rsidRPr="009424B6">
              <w:t>ypertension 93/274, diabetes 47/274, cardiovascular disease 23/274, chronic heart failure 1/274, cerebrovascular disease 4/274, chronic lung disease 18/, malignancy 7/274, hepatitis B surface antigen positivity 11/274, chronic kidney disease 4/274, gastrointestinal diseases 3/274, metabolic arthritis 4/274, autoimmune disease 2/274, smoking history 31/274.</w:t>
            </w:r>
          </w:p>
        </w:tc>
      </w:tr>
      <w:tr w:rsidR="00F629A9" w:rsidRPr="009424B6" w14:paraId="5D6BFC81" w14:textId="77777777" w:rsidTr="00927374">
        <w:tc>
          <w:tcPr>
            <w:tcW w:w="1481" w:type="dxa"/>
          </w:tcPr>
          <w:p w14:paraId="5754B6B7" w14:textId="77777777" w:rsidR="00F629A9" w:rsidRPr="009424B6" w:rsidRDefault="00F629A9" w:rsidP="00927374">
            <w:r w:rsidRPr="009424B6">
              <w:t>Deng 2020a</w:t>
            </w:r>
          </w:p>
        </w:tc>
        <w:tc>
          <w:tcPr>
            <w:tcW w:w="11981" w:type="dxa"/>
          </w:tcPr>
          <w:p w14:paraId="67F281D7" w14:textId="77777777" w:rsidR="00F629A9" w:rsidRPr="009424B6" w:rsidRDefault="00F629A9" w:rsidP="00927374">
            <w:pPr>
              <w:rPr>
                <w:bCs/>
                <w:iCs/>
              </w:rPr>
            </w:pPr>
            <w:r>
              <w:rPr>
                <w:bCs/>
                <w:iCs/>
              </w:rPr>
              <w:t>H</w:t>
            </w:r>
            <w:r w:rsidRPr="009424B6">
              <w:rPr>
                <w:bCs/>
                <w:iCs/>
              </w:rPr>
              <w:t>ypertension 58/225, diabetes 26/225, cardiovascular disease 17/225, lung disease 25/225, m</w:t>
            </w:r>
            <w:r>
              <w:rPr>
                <w:bCs/>
                <w:iCs/>
              </w:rPr>
              <w:t>alignancy 8/225, others 46/225.</w:t>
            </w:r>
            <w:r w:rsidRPr="009424B6">
              <w:rPr>
                <w:bCs/>
                <w:iCs/>
              </w:rPr>
              <w:t xml:space="preserve">  </w:t>
            </w:r>
          </w:p>
        </w:tc>
      </w:tr>
      <w:tr w:rsidR="00F629A9" w:rsidRPr="009424B6" w14:paraId="1A60AB08" w14:textId="77777777" w:rsidTr="00927374">
        <w:tc>
          <w:tcPr>
            <w:tcW w:w="1481" w:type="dxa"/>
          </w:tcPr>
          <w:p w14:paraId="12C2D42E" w14:textId="77777777" w:rsidR="00F629A9" w:rsidRPr="009424B6" w:rsidRDefault="00F629A9" w:rsidP="00927374">
            <w:r w:rsidRPr="009424B6">
              <w:t>Deng 2020b</w:t>
            </w:r>
          </w:p>
        </w:tc>
        <w:tc>
          <w:tcPr>
            <w:tcW w:w="11981" w:type="dxa"/>
          </w:tcPr>
          <w:p w14:paraId="5752B117" w14:textId="77777777" w:rsidR="00F629A9" w:rsidRPr="004D6646" w:rsidRDefault="00F629A9" w:rsidP="00927374">
            <w:r>
              <w:t>H</w:t>
            </w:r>
            <w:r w:rsidRPr="009424B6">
              <w:t>ypertension 36/112, diabetes 19/112, cardiovascular disease 15/112, chronic obstructive pulmonary disease 4/112, atrial fibrillation 4/112.</w:t>
            </w:r>
          </w:p>
        </w:tc>
      </w:tr>
      <w:tr w:rsidR="00F629A9" w:rsidRPr="009424B6" w14:paraId="7EE7D9D5" w14:textId="77777777" w:rsidTr="00927374">
        <w:tc>
          <w:tcPr>
            <w:tcW w:w="1481" w:type="dxa"/>
          </w:tcPr>
          <w:p w14:paraId="098E060F" w14:textId="77777777" w:rsidR="00F629A9" w:rsidRPr="009424B6" w:rsidRDefault="00F629A9" w:rsidP="00927374">
            <w:r w:rsidRPr="009424B6">
              <w:t>Du 2020</w:t>
            </w:r>
          </w:p>
        </w:tc>
        <w:tc>
          <w:tcPr>
            <w:tcW w:w="11981" w:type="dxa"/>
          </w:tcPr>
          <w:p w14:paraId="288B311C" w14:textId="77777777" w:rsidR="00F629A9" w:rsidRPr="004D6646" w:rsidRDefault="00F629A9" w:rsidP="00927374">
            <w:r>
              <w:t>H</w:t>
            </w:r>
            <w:r w:rsidRPr="009424B6">
              <w:t>ypertension 58/179, diabetes 33/179, cardiovascular or cerebrovascular disease 29179/, chronic hepatic or renal insufficiency 4/179, malignancy 4/179, chronic digestive disorders 21/179, tuberculosis 8/179, peripheral vascular disease 4/179.</w:t>
            </w:r>
          </w:p>
        </w:tc>
      </w:tr>
      <w:tr w:rsidR="00F629A9" w:rsidRPr="009424B6" w14:paraId="180222C3" w14:textId="77777777" w:rsidTr="00927374">
        <w:tc>
          <w:tcPr>
            <w:tcW w:w="1481" w:type="dxa"/>
          </w:tcPr>
          <w:p w14:paraId="1F9CB857" w14:textId="77777777" w:rsidR="00F629A9" w:rsidRPr="009424B6" w:rsidRDefault="00F629A9" w:rsidP="00927374">
            <w:r w:rsidRPr="009424B6">
              <w:t>Feng 2020</w:t>
            </w:r>
          </w:p>
        </w:tc>
        <w:tc>
          <w:tcPr>
            <w:tcW w:w="11981" w:type="dxa"/>
          </w:tcPr>
          <w:p w14:paraId="5A58B41A" w14:textId="77777777" w:rsidR="00F629A9" w:rsidRPr="009424B6" w:rsidRDefault="00F629A9" w:rsidP="00927374">
            <w:r>
              <w:t>H</w:t>
            </w:r>
            <w:r w:rsidRPr="009424B6">
              <w:t>ypertension 113/476, diabetes 49/476, cardiovascular disease 38/476, cerebrovascular disease 17/476, chronic obstructive pulmonary disease 22/476, malignancy 12/476, chronic nephropathy 7/4</w:t>
            </w:r>
            <w:r>
              <w:t xml:space="preserve">76, immunosuppression 7/476, </w:t>
            </w:r>
            <w:r w:rsidRPr="009424B6">
              <w:t xml:space="preserve">smoking history 11/476, others: 103/476. </w:t>
            </w:r>
          </w:p>
        </w:tc>
      </w:tr>
      <w:tr w:rsidR="00F629A9" w:rsidRPr="009424B6" w14:paraId="63DDC29B" w14:textId="77777777" w:rsidTr="00927374">
        <w:tc>
          <w:tcPr>
            <w:tcW w:w="1481" w:type="dxa"/>
          </w:tcPr>
          <w:p w14:paraId="24FC5A19" w14:textId="77777777" w:rsidR="00F629A9" w:rsidRPr="009424B6" w:rsidRDefault="00F629A9" w:rsidP="00927374">
            <w:r w:rsidRPr="009424B6">
              <w:t>Garg 2020</w:t>
            </w:r>
          </w:p>
        </w:tc>
        <w:tc>
          <w:tcPr>
            <w:tcW w:w="11981" w:type="dxa"/>
          </w:tcPr>
          <w:p w14:paraId="001940F6" w14:textId="77777777" w:rsidR="00F629A9" w:rsidRPr="009424B6" w:rsidRDefault="00F629A9" w:rsidP="00927374">
            <w:r>
              <w:t>H</w:t>
            </w:r>
            <w:r w:rsidRPr="009424B6">
              <w:t xml:space="preserve">ypertension 79/159, diabetes 47/166, cardiovascular disease 68/162, heart failure 11/162, chronic obstructive pulmonary disease 17/159, chronic lung disease 55/159, asthma 27/159, gastrointestinal / liver disease 10/152, renal disease 20/153, immunosuppression 15/156, neurological disease 22/157, rheumatology / autoimmune disease 3/154, obesity 73/151. </w:t>
            </w:r>
          </w:p>
        </w:tc>
      </w:tr>
      <w:tr w:rsidR="00F629A9" w:rsidRPr="009424B6" w14:paraId="661AB1C1" w14:textId="77777777" w:rsidTr="00927374">
        <w:tc>
          <w:tcPr>
            <w:tcW w:w="1481" w:type="dxa"/>
          </w:tcPr>
          <w:p w14:paraId="4D7F98B7" w14:textId="77777777" w:rsidR="00F629A9" w:rsidRPr="009424B6" w:rsidRDefault="00F629A9" w:rsidP="00927374">
            <w:r w:rsidRPr="009424B6">
              <w:t>Guan 2020a</w:t>
            </w:r>
          </w:p>
        </w:tc>
        <w:tc>
          <w:tcPr>
            <w:tcW w:w="11981" w:type="dxa"/>
          </w:tcPr>
          <w:p w14:paraId="331274E1" w14:textId="77777777" w:rsidR="00F629A9" w:rsidRPr="009424B6" w:rsidRDefault="00F629A9" w:rsidP="00927374">
            <w:pPr>
              <w:rPr>
                <w:bCs/>
                <w:iCs/>
              </w:rPr>
            </w:pPr>
            <w:r>
              <w:t>H</w:t>
            </w:r>
            <w:r w:rsidRPr="009424B6">
              <w:rPr>
                <w:bCs/>
                <w:iCs/>
              </w:rPr>
              <w:t xml:space="preserve">ypertension 165/1099, diabetes 81/1099, cardiovascular disease 27/1099, chronic obstructive pulmonary disease 12/1099, cerebrovascular disease 15/1099, hepatitis B infection 23/1099, chronic kidney disease 8/1099, malignancy 10/1099, immunosuppression 2/1099.  </w:t>
            </w:r>
          </w:p>
        </w:tc>
      </w:tr>
      <w:tr w:rsidR="00F629A9" w:rsidRPr="009424B6" w14:paraId="23566D27" w14:textId="77777777" w:rsidTr="00927374">
        <w:tc>
          <w:tcPr>
            <w:tcW w:w="1481" w:type="dxa"/>
          </w:tcPr>
          <w:p w14:paraId="29222709" w14:textId="77777777" w:rsidR="00F629A9" w:rsidRPr="009424B6" w:rsidRDefault="00F629A9" w:rsidP="00927374">
            <w:r w:rsidRPr="009424B6">
              <w:t>Guan 2020b</w:t>
            </w:r>
          </w:p>
        </w:tc>
        <w:tc>
          <w:tcPr>
            <w:tcW w:w="11981" w:type="dxa"/>
          </w:tcPr>
          <w:p w14:paraId="1E4049A8" w14:textId="77777777" w:rsidR="00F629A9" w:rsidRPr="004D6646" w:rsidRDefault="00F629A9" w:rsidP="00927374">
            <w:pPr>
              <w:rPr>
                <w:bCs/>
                <w:iCs/>
              </w:rPr>
            </w:pPr>
            <w:r>
              <w:rPr>
                <w:bCs/>
                <w:iCs/>
              </w:rPr>
              <w:t>H</w:t>
            </w:r>
            <w:r w:rsidRPr="009424B6">
              <w:rPr>
                <w:bCs/>
                <w:iCs/>
              </w:rPr>
              <w:t>ypertension 269/1590, diabetes 130/1590, cardiovascular disease 853/1590, chronic obstructive pulmonary disease 25/1590, hepatitis B infection 28/1590, chronic kidney disease 21/1590, malignancy 18/1590, immunodeficiency 3/1590, smoking history 111/1590.</w:t>
            </w:r>
          </w:p>
        </w:tc>
      </w:tr>
      <w:tr w:rsidR="00F629A9" w:rsidRPr="009424B6" w14:paraId="18B8BBD3" w14:textId="77777777" w:rsidTr="00927374">
        <w:tc>
          <w:tcPr>
            <w:tcW w:w="1481" w:type="dxa"/>
          </w:tcPr>
          <w:p w14:paraId="45A630B5" w14:textId="77777777" w:rsidR="00F629A9" w:rsidRPr="009424B6" w:rsidRDefault="00F629A9" w:rsidP="00927374">
            <w:r w:rsidRPr="009424B6">
              <w:t>Guo 2020</w:t>
            </w:r>
          </w:p>
        </w:tc>
        <w:tc>
          <w:tcPr>
            <w:tcW w:w="11981" w:type="dxa"/>
          </w:tcPr>
          <w:p w14:paraId="13A76ACB" w14:textId="77777777" w:rsidR="00F629A9" w:rsidRPr="009424B6" w:rsidRDefault="00F629A9" w:rsidP="00927374">
            <w:pPr>
              <w:autoSpaceDE w:val="0"/>
              <w:autoSpaceDN w:val="0"/>
              <w:adjustRightInd w:val="0"/>
              <w:rPr>
                <w:rFonts w:cstheme="minorHAnsi"/>
              </w:rPr>
            </w:pPr>
            <w:r>
              <w:rPr>
                <w:rFonts w:cstheme="minorHAnsi"/>
              </w:rPr>
              <w:t>H</w:t>
            </w:r>
            <w:r w:rsidRPr="009424B6">
              <w:rPr>
                <w:rFonts w:cstheme="minorHAnsi"/>
              </w:rPr>
              <w:t>ypertension 43/174, cardiovascular disease 32/174, cerebrovascular disease 13/174, pulmonary disease 14/174, chronic liver disease 8/174, chronic kidney disease 13/174, 2 hepatitis B 2/174, malignancy 17/174, immunodeficiency 4/174.</w:t>
            </w:r>
          </w:p>
        </w:tc>
      </w:tr>
      <w:tr w:rsidR="00F629A9" w:rsidRPr="009424B6" w14:paraId="308B21B3" w14:textId="77777777" w:rsidTr="00927374">
        <w:tc>
          <w:tcPr>
            <w:tcW w:w="1481" w:type="dxa"/>
          </w:tcPr>
          <w:p w14:paraId="020A4B79" w14:textId="77777777" w:rsidR="00F629A9" w:rsidRPr="009424B6" w:rsidRDefault="00F629A9" w:rsidP="00927374">
            <w:r w:rsidRPr="009424B6">
              <w:t>Han 2020a</w:t>
            </w:r>
          </w:p>
        </w:tc>
        <w:tc>
          <w:tcPr>
            <w:tcW w:w="11981" w:type="dxa"/>
          </w:tcPr>
          <w:p w14:paraId="5FFE0ED0" w14:textId="77777777" w:rsidR="00F629A9" w:rsidRPr="009424B6" w:rsidRDefault="00F629A9" w:rsidP="00927374">
            <w:r>
              <w:t>H</w:t>
            </w:r>
            <w:r w:rsidRPr="009424B6">
              <w:t>ypertension 56/206, diabetes 21/206, 17 cerebrovascular disease 17/206, chronic lung disease 8/206, others 16/206</w:t>
            </w:r>
            <w:r>
              <w:t>.</w:t>
            </w:r>
          </w:p>
        </w:tc>
      </w:tr>
      <w:tr w:rsidR="00F629A9" w:rsidRPr="009424B6" w14:paraId="33AD8A14" w14:textId="77777777" w:rsidTr="00927374">
        <w:tc>
          <w:tcPr>
            <w:tcW w:w="1481" w:type="dxa"/>
          </w:tcPr>
          <w:p w14:paraId="64989C3A" w14:textId="77777777" w:rsidR="00F629A9" w:rsidRPr="009424B6" w:rsidRDefault="00F629A9" w:rsidP="00927374">
            <w:r w:rsidRPr="009424B6">
              <w:t>Lechien 2020</w:t>
            </w:r>
          </w:p>
        </w:tc>
        <w:tc>
          <w:tcPr>
            <w:tcW w:w="11981" w:type="dxa"/>
          </w:tcPr>
          <w:p w14:paraId="4DAE52DB" w14:textId="77777777" w:rsidR="00F629A9" w:rsidRPr="004D6646" w:rsidRDefault="00F629A9" w:rsidP="00927374">
            <w:pPr>
              <w:autoSpaceDE w:val="0"/>
              <w:autoSpaceDN w:val="0"/>
              <w:adjustRightInd w:val="0"/>
              <w:rPr>
                <w:rFonts w:cstheme="minorHAnsi"/>
                <w:color w:val="000000"/>
              </w:rPr>
            </w:pPr>
            <w:r>
              <w:rPr>
                <w:rFonts w:cstheme="minorHAnsi"/>
                <w:color w:val="000000"/>
              </w:rPr>
              <w:t>A</w:t>
            </w:r>
            <w:r w:rsidRPr="009424B6">
              <w:rPr>
                <w:rFonts w:cstheme="minorHAnsi"/>
                <w:color w:val="000000"/>
              </w:rPr>
              <w:t xml:space="preserve">llergies 85/417, smoking history 56/417. </w:t>
            </w:r>
          </w:p>
        </w:tc>
      </w:tr>
      <w:tr w:rsidR="00F629A9" w:rsidRPr="009424B6" w14:paraId="75A0AE8E" w14:textId="77777777" w:rsidTr="00927374">
        <w:tc>
          <w:tcPr>
            <w:tcW w:w="1481" w:type="dxa"/>
          </w:tcPr>
          <w:p w14:paraId="2396F809" w14:textId="77777777" w:rsidR="00F629A9" w:rsidRPr="009424B6" w:rsidRDefault="00F629A9" w:rsidP="00927374">
            <w:r w:rsidRPr="009424B6">
              <w:t>Li 2020a</w:t>
            </w:r>
          </w:p>
        </w:tc>
        <w:tc>
          <w:tcPr>
            <w:tcW w:w="11981" w:type="dxa"/>
          </w:tcPr>
          <w:p w14:paraId="71B631C8" w14:textId="77777777" w:rsidR="00F629A9" w:rsidRPr="004D6646" w:rsidRDefault="00F629A9" w:rsidP="00927374">
            <w:pPr>
              <w:autoSpaceDE w:val="0"/>
              <w:autoSpaceDN w:val="0"/>
              <w:adjustRightInd w:val="0"/>
              <w:rPr>
                <w:rFonts w:cstheme="minorHAnsi"/>
                <w:color w:val="000000"/>
              </w:rPr>
            </w:pPr>
            <w:r>
              <w:rPr>
                <w:rFonts w:cstheme="minorHAnsi"/>
                <w:color w:val="000000"/>
              </w:rPr>
              <w:t>H</w:t>
            </w:r>
            <w:r w:rsidRPr="009424B6">
              <w:rPr>
                <w:rFonts w:cstheme="minorHAnsi"/>
                <w:color w:val="000000"/>
              </w:rPr>
              <w:t>ypertension 45/225</w:t>
            </w:r>
            <w:r>
              <w:rPr>
                <w:rFonts w:cstheme="minorHAnsi"/>
                <w:color w:val="000000"/>
              </w:rPr>
              <w:t xml:space="preserve">. </w:t>
            </w:r>
            <w:r w:rsidRPr="009424B6">
              <w:rPr>
                <w:rFonts w:cstheme="minorHAnsi"/>
              </w:rPr>
              <w:t xml:space="preserve"> </w:t>
            </w:r>
          </w:p>
        </w:tc>
      </w:tr>
      <w:tr w:rsidR="00F629A9" w:rsidRPr="009424B6" w14:paraId="1F8669B6" w14:textId="77777777" w:rsidTr="00927374">
        <w:tc>
          <w:tcPr>
            <w:tcW w:w="1481" w:type="dxa"/>
          </w:tcPr>
          <w:p w14:paraId="305562D1" w14:textId="77777777" w:rsidR="00F629A9" w:rsidRPr="009424B6" w:rsidRDefault="00F629A9" w:rsidP="00927374">
            <w:r w:rsidRPr="009424B6">
              <w:lastRenderedPageBreak/>
              <w:t>Li 2020b</w:t>
            </w:r>
          </w:p>
        </w:tc>
        <w:tc>
          <w:tcPr>
            <w:tcW w:w="11981" w:type="dxa"/>
          </w:tcPr>
          <w:p w14:paraId="56BCAEB0" w14:textId="77777777" w:rsidR="00F629A9" w:rsidRPr="009424B6" w:rsidRDefault="00F629A9" w:rsidP="00927374">
            <w:pPr>
              <w:autoSpaceDE w:val="0"/>
              <w:autoSpaceDN w:val="0"/>
              <w:adjustRightInd w:val="0"/>
              <w:rPr>
                <w:rFonts w:cstheme="minorHAnsi"/>
              </w:rPr>
            </w:pPr>
            <w:r>
              <w:rPr>
                <w:rFonts w:cstheme="minorHAnsi"/>
              </w:rPr>
              <w:t>H</w:t>
            </w:r>
            <w:r w:rsidRPr="009424B6">
              <w:rPr>
                <w:rFonts w:cstheme="minorHAnsi"/>
              </w:rPr>
              <w:t>ypertension 166/548, diabetes 83/548, cardiovascular disease 34/548, chronic obstructive pulmonary disease 17/548, asthma 5/548, chronic kidney disease 10/548, hepatitis B 5/548, tumor 24/513, tuberculosis 9/548, smoking history 92/544.</w:t>
            </w:r>
          </w:p>
        </w:tc>
      </w:tr>
      <w:tr w:rsidR="00F629A9" w:rsidRPr="009424B6" w14:paraId="65008210" w14:textId="77777777" w:rsidTr="00927374">
        <w:tc>
          <w:tcPr>
            <w:tcW w:w="1481" w:type="dxa"/>
          </w:tcPr>
          <w:p w14:paraId="02922172" w14:textId="77777777" w:rsidR="00F629A9" w:rsidRPr="009424B6" w:rsidRDefault="00F629A9" w:rsidP="00927374">
            <w:r w:rsidRPr="009424B6">
              <w:t>Liu 2020a</w:t>
            </w:r>
          </w:p>
        </w:tc>
        <w:tc>
          <w:tcPr>
            <w:tcW w:w="11981" w:type="dxa"/>
          </w:tcPr>
          <w:p w14:paraId="3B19B9FA" w14:textId="77777777" w:rsidR="00F629A9" w:rsidRPr="009424B6" w:rsidRDefault="00F629A9" w:rsidP="00927374">
            <w:pPr>
              <w:autoSpaceDE w:val="0"/>
              <w:autoSpaceDN w:val="0"/>
              <w:adjustRightInd w:val="0"/>
              <w:rPr>
                <w:rFonts w:cstheme="minorHAnsi"/>
              </w:rPr>
            </w:pPr>
            <w:r>
              <w:rPr>
                <w:rFonts w:cstheme="minorHAnsi"/>
              </w:rPr>
              <w:t>H</w:t>
            </w:r>
            <w:r w:rsidRPr="009424B6">
              <w:rPr>
                <w:rFonts w:cstheme="minorHAnsi"/>
              </w:rPr>
              <w:t>ypertension 13/137, diabetes 14/137, cardiovascular disease 10/137, chronic obstructive pulmonary disease 2/137, malignancy 2/137, other 24/137</w:t>
            </w:r>
            <w:r>
              <w:rPr>
                <w:rFonts w:cstheme="minorHAnsi"/>
              </w:rPr>
              <w:t>.</w:t>
            </w:r>
            <w:r w:rsidRPr="009424B6">
              <w:rPr>
                <w:rFonts w:cstheme="minorHAnsi"/>
              </w:rPr>
              <w:t xml:space="preserve"> </w:t>
            </w:r>
          </w:p>
        </w:tc>
      </w:tr>
      <w:tr w:rsidR="00F629A9" w:rsidRPr="009424B6" w14:paraId="6E08D299" w14:textId="77777777" w:rsidTr="00927374">
        <w:tc>
          <w:tcPr>
            <w:tcW w:w="1481" w:type="dxa"/>
          </w:tcPr>
          <w:p w14:paraId="5F8A9347" w14:textId="77777777" w:rsidR="00F629A9" w:rsidRPr="009424B6" w:rsidRDefault="00F629A9" w:rsidP="00927374">
            <w:r w:rsidRPr="009424B6">
              <w:t>Liu 2020b</w:t>
            </w:r>
          </w:p>
        </w:tc>
        <w:tc>
          <w:tcPr>
            <w:tcW w:w="11981" w:type="dxa"/>
          </w:tcPr>
          <w:p w14:paraId="6240E11C" w14:textId="77777777" w:rsidR="00F629A9" w:rsidRPr="009424B6" w:rsidRDefault="00F629A9" w:rsidP="00927374">
            <w:r>
              <w:t>H</w:t>
            </w:r>
            <w:r w:rsidRPr="009424B6">
              <w:t>ypertension 52/245, diabetes 23/245, cardiovascular disease 18/245, chronic obstructive pulmonary disease 8/245, malignancy 9/245, chronic liver disease 7/245, HIV 2/245, smoking 10/245.</w:t>
            </w:r>
          </w:p>
        </w:tc>
      </w:tr>
      <w:tr w:rsidR="00F629A9" w:rsidRPr="009424B6" w14:paraId="510A5A5A" w14:textId="77777777" w:rsidTr="00927374">
        <w:tc>
          <w:tcPr>
            <w:tcW w:w="1481" w:type="dxa"/>
          </w:tcPr>
          <w:p w14:paraId="63843935" w14:textId="77777777" w:rsidR="00F629A9" w:rsidRPr="009424B6" w:rsidRDefault="00F629A9" w:rsidP="00927374">
            <w:r w:rsidRPr="009424B6">
              <w:t>Mao 2020</w:t>
            </w:r>
          </w:p>
        </w:tc>
        <w:tc>
          <w:tcPr>
            <w:tcW w:w="11981" w:type="dxa"/>
          </w:tcPr>
          <w:p w14:paraId="62938962" w14:textId="77777777" w:rsidR="00F629A9" w:rsidRPr="009424B6" w:rsidRDefault="00F629A9" w:rsidP="00927374">
            <w:r>
              <w:t>H</w:t>
            </w:r>
            <w:r w:rsidRPr="009424B6">
              <w:t>ypertension 51/214, diabetes 30/214, cardiac or cerebrovascular disease 15/214, chronic kidney disease 6/214, malignancy 13/214.</w:t>
            </w:r>
          </w:p>
        </w:tc>
      </w:tr>
      <w:tr w:rsidR="00F629A9" w:rsidRPr="009424B6" w14:paraId="7831DC0B" w14:textId="77777777" w:rsidTr="00927374">
        <w:tc>
          <w:tcPr>
            <w:tcW w:w="1481" w:type="dxa"/>
          </w:tcPr>
          <w:p w14:paraId="1539222A" w14:textId="77777777" w:rsidR="00F629A9" w:rsidRPr="009424B6" w:rsidRDefault="00F629A9" w:rsidP="00927374">
            <w:r w:rsidRPr="009424B6">
              <w:t>Mo 2020</w:t>
            </w:r>
          </w:p>
        </w:tc>
        <w:tc>
          <w:tcPr>
            <w:tcW w:w="11981" w:type="dxa"/>
          </w:tcPr>
          <w:p w14:paraId="4BE05536" w14:textId="77777777" w:rsidR="00F629A9" w:rsidRPr="009424B6" w:rsidRDefault="00F629A9" w:rsidP="00927374">
            <w:r>
              <w:t>H</w:t>
            </w:r>
            <w:r w:rsidRPr="009424B6">
              <w:t>ypertension 37/155, diabetes /155, cardiovascular disease15/155, cerebrovascular disease 7/155, chronic obstructive pulmonary disease 9/155, chronic liver disease 14/155, HIV 4/155, chronic kidney disease 12/155, malignancy 14/155, tuberculosis 6/155, smoking history 12/155.</w:t>
            </w:r>
          </w:p>
        </w:tc>
      </w:tr>
      <w:tr w:rsidR="00F629A9" w:rsidRPr="009424B6" w14:paraId="342E9995" w14:textId="77777777" w:rsidTr="00927374">
        <w:tc>
          <w:tcPr>
            <w:tcW w:w="1481" w:type="dxa"/>
          </w:tcPr>
          <w:p w14:paraId="2BD393A0" w14:textId="77777777" w:rsidR="00F629A9" w:rsidRPr="009424B6" w:rsidRDefault="00F629A9" w:rsidP="00927374">
            <w:r w:rsidRPr="009424B6">
              <w:t>Pan 2020</w:t>
            </w:r>
          </w:p>
        </w:tc>
        <w:tc>
          <w:tcPr>
            <w:tcW w:w="11981" w:type="dxa"/>
          </w:tcPr>
          <w:p w14:paraId="6ED31DE4" w14:textId="77777777" w:rsidR="00F629A9" w:rsidRPr="009424B6" w:rsidRDefault="00F629A9" w:rsidP="00927374">
            <w:r>
              <w:t>C</w:t>
            </w:r>
            <w:r w:rsidRPr="009424B6">
              <w:t>ardiovascular disease 44/204, respiratory disease 9/204, malignancy 13/204, endocrine disease 24/204, nervous system disease 5/204.</w:t>
            </w:r>
          </w:p>
        </w:tc>
      </w:tr>
      <w:tr w:rsidR="00F629A9" w:rsidRPr="009424B6" w14:paraId="6AA73C1C" w14:textId="77777777" w:rsidTr="00927374">
        <w:tc>
          <w:tcPr>
            <w:tcW w:w="1481" w:type="dxa"/>
          </w:tcPr>
          <w:p w14:paraId="7AC6B660" w14:textId="77777777" w:rsidR="00F629A9" w:rsidRPr="009424B6" w:rsidRDefault="00F629A9" w:rsidP="00927374">
            <w:r w:rsidRPr="009424B6">
              <w:t>Qin 2020</w:t>
            </w:r>
          </w:p>
        </w:tc>
        <w:tc>
          <w:tcPr>
            <w:tcW w:w="11981" w:type="dxa"/>
          </w:tcPr>
          <w:p w14:paraId="344F8B7E" w14:textId="77777777" w:rsidR="00F629A9" w:rsidRPr="009424B6" w:rsidRDefault="00F629A9" w:rsidP="00927374">
            <w:r>
              <w:t>H</w:t>
            </w:r>
            <w:r w:rsidRPr="009424B6">
              <w:t xml:space="preserve">ypertension 135/452, diabetes 75/452, cardiovascular disease 27/452, cerebrovascular disease 11/452, chronic obstructive pulmonary disease 12/452, chronic liver disease 6/452, chronic kidney disease 10/452, malignancy 14/452, smoking history 7/452. </w:t>
            </w:r>
          </w:p>
        </w:tc>
      </w:tr>
      <w:tr w:rsidR="00F629A9" w:rsidRPr="009424B6" w14:paraId="7E994CB8" w14:textId="77777777" w:rsidTr="00927374">
        <w:tc>
          <w:tcPr>
            <w:tcW w:w="1481" w:type="dxa"/>
          </w:tcPr>
          <w:p w14:paraId="2CB9E81F" w14:textId="77777777" w:rsidR="00F629A9" w:rsidRPr="009424B6" w:rsidRDefault="00F629A9" w:rsidP="00927374">
            <w:r w:rsidRPr="009424B6">
              <w:t>Wan 2020</w:t>
            </w:r>
          </w:p>
        </w:tc>
        <w:tc>
          <w:tcPr>
            <w:tcW w:w="11981" w:type="dxa"/>
          </w:tcPr>
          <w:p w14:paraId="730AC0F4" w14:textId="77777777" w:rsidR="00F629A9" w:rsidRPr="009424B6" w:rsidRDefault="00F629A9" w:rsidP="00927374">
            <w:r>
              <w:t>H</w:t>
            </w:r>
            <w:r w:rsidRPr="009424B6">
              <w:t>ypertension 13/135, diabetes 12/135, cardiovascular disease 7/135, chronic obstructive pulmonary disease 1/135, chronic liver disease 3/135, malignancy 4/135, smoking history 9/135.</w:t>
            </w:r>
          </w:p>
        </w:tc>
      </w:tr>
      <w:tr w:rsidR="00F629A9" w:rsidRPr="009424B6" w14:paraId="22FA348A" w14:textId="77777777" w:rsidTr="00927374">
        <w:tc>
          <w:tcPr>
            <w:tcW w:w="1481" w:type="dxa"/>
          </w:tcPr>
          <w:p w14:paraId="5A212741" w14:textId="77777777" w:rsidR="00F629A9" w:rsidRPr="009424B6" w:rsidRDefault="00F629A9" w:rsidP="00927374">
            <w:r w:rsidRPr="009424B6">
              <w:t>Wang 2020a</w:t>
            </w:r>
          </w:p>
        </w:tc>
        <w:tc>
          <w:tcPr>
            <w:tcW w:w="11981" w:type="dxa"/>
          </w:tcPr>
          <w:p w14:paraId="44EBBE8E" w14:textId="77777777" w:rsidR="00F629A9" w:rsidRPr="009424B6" w:rsidRDefault="00F629A9" w:rsidP="00927374">
            <w:r>
              <w:t>C</w:t>
            </w:r>
            <w:r w:rsidRPr="009424B6">
              <w:t xml:space="preserve">ardio-cerebrovascular disease 28/149, respiratory 1/149, malignancy 2/149, digestive system diseases 8/149, endocrine diseases 9/149, neural system diseases 0/149, other 4/149.   </w:t>
            </w:r>
          </w:p>
        </w:tc>
      </w:tr>
      <w:tr w:rsidR="00F629A9" w:rsidRPr="009424B6" w14:paraId="4FDEFC36" w14:textId="77777777" w:rsidTr="00927374">
        <w:tc>
          <w:tcPr>
            <w:tcW w:w="1481" w:type="dxa"/>
          </w:tcPr>
          <w:p w14:paraId="73BE5BA2" w14:textId="77777777" w:rsidR="00F629A9" w:rsidRPr="009424B6" w:rsidRDefault="00F629A9" w:rsidP="00927374">
            <w:r w:rsidRPr="009424B6">
              <w:t>Wang 2020b</w:t>
            </w:r>
          </w:p>
        </w:tc>
        <w:tc>
          <w:tcPr>
            <w:tcW w:w="11981" w:type="dxa"/>
          </w:tcPr>
          <w:p w14:paraId="68CE5D52" w14:textId="77777777" w:rsidR="00F629A9" w:rsidRPr="009424B6" w:rsidRDefault="00F629A9" w:rsidP="00927374">
            <w:r>
              <w:t>H</w:t>
            </w:r>
            <w:r w:rsidRPr="009424B6">
              <w:t xml:space="preserve">ypertension 46/1012, diabetes 27/1012, cardiovascular disease 15/1012, respiratory disease 20/1012, others 34/1012.  </w:t>
            </w:r>
          </w:p>
        </w:tc>
      </w:tr>
      <w:tr w:rsidR="00F629A9" w:rsidRPr="009424B6" w14:paraId="5119CCEB" w14:textId="77777777" w:rsidTr="00927374">
        <w:tc>
          <w:tcPr>
            <w:tcW w:w="1481" w:type="dxa"/>
          </w:tcPr>
          <w:p w14:paraId="387E9343" w14:textId="77777777" w:rsidR="00F629A9" w:rsidRPr="009424B6" w:rsidRDefault="00F629A9" w:rsidP="00927374">
            <w:r w:rsidRPr="009424B6">
              <w:t>Wang 2020c</w:t>
            </w:r>
          </w:p>
        </w:tc>
        <w:tc>
          <w:tcPr>
            <w:tcW w:w="11981" w:type="dxa"/>
          </w:tcPr>
          <w:p w14:paraId="6AE43D8A" w14:textId="77777777" w:rsidR="00F629A9" w:rsidRPr="009424B6" w:rsidRDefault="00F629A9" w:rsidP="00927374">
            <w:pPr>
              <w:tabs>
                <w:tab w:val="left" w:pos="2110"/>
              </w:tabs>
            </w:pPr>
            <w:r>
              <w:t>H</w:t>
            </w:r>
            <w:r w:rsidRPr="009424B6">
              <w:t>ypertension 138/339, diabetes 54/339, cardiovascular disease 53/339, cerebrovascular disease 21/339, chronic obstructive pulmonary disease 21/339, chronic liver disease 2/339, chronic kidney disease 13/339, malignancy 15/339, autoimmune disease 5/339</w:t>
            </w:r>
            <w:r>
              <w:t xml:space="preserve">.  </w:t>
            </w:r>
          </w:p>
        </w:tc>
      </w:tr>
      <w:tr w:rsidR="00F629A9" w:rsidRPr="009424B6" w14:paraId="555C1418" w14:textId="77777777" w:rsidTr="00927374">
        <w:tc>
          <w:tcPr>
            <w:tcW w:w="1481" w:type="dxa"/>
          </w:tcPr>
          <w:p w14:paraId="65D741E3" w14:textId="77777777" w:rsidR="00F629A9" w:rsidRPr="009424B6" w:rsidRDefault="00F629A9" w:rsidP="00927374">
            <w:r w:rsidRPr="009424B6">
              <w:t>Wang 2020d</w:t>
            </w:r>
          </w:p>
        </w:tc>
        <w:tc>
          <w:tcPr>
            <w:tcW w:w="11981" w:type="dxa"/>
          </w:tcPr>
          <w:p w14:paraId="0E079E99" w14:textId="77777777" w:rsidR="00F629A9" w:rsidRPr="009424B6" w:rsidRDefault="00F629A9" w:rsidP="00927374">
            <w:r>
              <w:t>H</w:t>
            </w:r>
            <w:r w:rsidRPr="009424B6">
              <w:t xml:space="preserve">ypertension 43/116, diabetes 18/116, cerebral infarction 7/116, chronic kidney disease 5/116, malignancy 12/116. </w:t>
            </w:r>
          </w:p>
        </w:tc>
      </w:tr>
      <w:tr w:rsidR="00F629A9" w:rsidRPr="009424B6" w14:paraId="29B89A2D" w14:textId="77777777" w:rsidTr="00927374">
        <w:tc>
          <w:tcPr>
            <w:tcW w:w="1481" w:type="dxa"/>
          </w:tcPr>
          <w:p w14:paraId="487BC59E" w14:textId="77777777" w:rsidR="00F629A9" w:rsidRPr="009424B6" w:rsidRDefault="00F629A9" w:rsidP="00927374">
            <w:r w:rsidRPr="009424B6">
              <w:t>Wang 2020e</w:t>
            </w:r>
          </w:p>
        </w:tc>
        <w:tc>
          <w:tcPr>
            <w:tcW w:w="11981" w:type="dxa"/>
          </w:tcPr>
          <w:p w14:paraId="4F5923A0" w14:textId="77777777" w:rsidR="00F629A9" w:rsidRPr="009424B6" w:rsidRDefault="00F629A9" w:rsidP="00927374">
            <w:r>
              <w:t>H</w:t>
            </w:r>
            <w:r w:rsidRPr="009424B6">
              <w:t>ypertension 33/</w:t>
            </w:r>
            <w:r w:rsidRPr="009424B6">
              <w:rPr>
                <w:sz w:val="20"/>
                <w:szCs w:val="20"/>
              </w:rPr>
              <w:t>114</w:t>
            </w:r>
            <w:r w:rsidRPr="009424B6">
              <w:t>, cardiovascular diseases 7/11</w:t>
            </w:r>
            <w:r>
              <w:t>4, respiratory diseases 5/114</w:t>
            </w:r>
            <w:r w:rsidRPr="009424B6">
              <w:t>, malignancy 1/114</w:t>
            </w:r>
            <w:r>
              <w:t xml:space="preserve">, </w:t>
            </w:r>
            <w:r w:rsidRPr="009424B6">
              <w:t>digestive diseases 5/114, endocrine diseases 15/114, neural system diseases 1/114.</w:t>
            </w:r>
            <w:r>
              <w:t xml:space="preserve"> </w:t>
            </w:r>
            <w:r w:rsidRPr="009424B6">
              <w:t xml:space="preserve"> </w:t>
            </w:r>
          </w:p>
        </w:tc>
      </w:tr>
      <w:tr w:rsidR="00F629A9" w:rsidRPr="009424B6" w14:paraId="0E718397" w14:textId="77777777" w:rsidTr="00927374">
        <w:tc>
          <w:tcPr>
            <w:tcW w:w="1481" w:type="dxa"/>
          </w:tcPr>
          <w:p w14:paraId="29FF7D27" w14:textId="77777777" w:rsidR="00F629A9" w:rsidRPr="009424B6" w:rsidRDefault="00F629A9" w:rsidP="00927374">
            <w:r w:rsidRPr="009424B6">
              <w:t>Wang 2020f</w:t>
            </w:r>
          </w:p>
        </w:tc>
        <w:tc>
          <w:tcPr>
            <w:tcW w:w="11981" w:type="dxa"/>
          </w:tcPr>
          <w:p w14:paraId="4970FB9D" w14:textId="77777777" w:rsidR="00F629A9" w:rsidRPr="009424B6" w:rsidRDefault="00F629A9" w:rsidP="00927374">
            <w:r>
              <w:t>C</w:t>
            </w:r>
            <w:r w:rsidRPr="009424B6">
              <w:t>ardiovascular disease 18/125, respiratory disease 2/125, malignancy 1/125, endocrine diseases 10/125, digestive diseases 8/125, rheumatic immune disease 1/125, nervous system diseases 1/125, haematological disease 1/125.</w:t>
            </w:r>
          </w:p>
        </w:tc>
      </w:tr>
      <w:tr w:rsidR="00F629A9" w:rsidRPr="009424B6" w14:paraId="4F88A9B9" w14:textId="77777777" w:rsidTr="00927374">
        <w:tc>
          <w:tcPr>
            <w:tcW w:w="1481" w:type="dxa"/>
          </w:tcPr>
          <w:p w14:paraId="33D1EB42" w14:textId="77777777" w:rsidR="00F629A9" w:rsidRPr="009424B6" w:rsidRDefault="00F629A9" w:rsidP="00927374">
            <w:r w:rsidRPr="009424B6">
              <w:t>Wang 2020g</w:t>
            </w:r>
          </w:p>
        </w:tc>
        <w:tc>
          <w:tcPr>
            <w:tcW w:w="11981" w:type="dxa"/>
          </w:tcPr>
          <w:p w14:paraId="173B0DAF" w14:textId="77777777" w:rsidR="00F629A9" w:rsidRPr="009424B6" w:rsidRDefault="00F629A9" w:rsidP="00927374">
            <w:pPr>
              <w:tabs>
                <w:tab w:val="left" w:pos="2227"/>
              </w:tabs>
              <w:jc w:val="both"/>
            </w:pPr>
            <w:r>
              <w:t>H</w:t>
            </w:r>
            <w:r w:rsidRPr="009424B6">
              <w:t xml:space="preserve">ypertension 43/138, diabetes 14/138, cardiovascular disease 20/138, cerebrovascular disease 7/138, chronic obstructive pulmonary disease 4/138, chronic liver disease 4/138, HIV infection 2/138, chronic kidney disease 4/138, malignancy 10/138.  </w:t>
            </w:r>
          </w:p>
        </w:tc>
      </w:tr>
      <w:tr w:rsidR="00F629A9" w:rsidRPr="009424B6" w14:paraId="3FE4FBCA" w14:textId="77777777" w:rsidTr="00927374">
        <w:tc>
          <w:tcPr>
            <w:tcW w:w="1481" w:type="dxa"/>
          </w:tcPr>
          <w:p w14:paraId="48E3EC0F" w14:textId="77777777" w:rsidR="00F629A9" w:rsidRPr="009424B6" w:rsidRDefault="00F629A9" w:rsidP="00927374">
            <w:r w:rsidRPr="009424B6">
              <w:t>Xu 2020</w:t>
            </w:r>
          </w:p>
        </w:tc>
        <w:tc>
          <w:tcPr>
            <w:tcW w:w="11981" w:type="dxa"/>
          </w:tcPr>
          <w:p w14:paraId="6AE3CAB9" w14:textId="77777777" w:rsidR="00F629A9" w:rsidRPr="009424B6" w:rsidRDefault="00F629A9" w:rsidP="00927374">
            <w:pPr>
              <w:autoSpaceDE w:val="0"/>
              <w:autoSpaceDN w:val="0"/>
              <w:adjustRightInd w:val="0"/>
            </w:pPr>
            <w:r>
              <w:t>H</w:t>
            </w:r>
            <w:r w:rsidRPr="009424B6">
              <w:t xml:space="preserve">ypertension 24/187, cardio-cerebrovascular disease 19/187, pulmonary disease 3/187, metabolic disease 21/187.   </w:t>
            </w:r>
          </w:p>
        </w:tc>
      </w:tr>
      <w:tr w:rsidR="00F629A9" w:rsidRPr="00C57344" w14:paraId="151600FA" w14:textId="77777777" w:rsidTr="00927374">
        <w:tc>
          <w:tcPr>
            <w:tcW w:w="1481" w:type="dxa"/>
          </w:tcPr>
          <w:p w14:paraId="4E9C5377" w14:textId="77777777" w:rsidR="00F629A9" w:rsidRPr="009424B6" w:rsidRDefault="00F629A9" w:rsidP="00927374">
            <w:r>
              <w:lastRenderedPageBreak/>
              <w:t>Yan 2020</w:t>
            </w:r>
          </w:p>
        </w:tc>
        <w:tc>
          <w:tcPr>
            <w:tcW w:w="11981" w:type="dxa"/>
          </w:tcPr>
          <w:p w14:paraId="5E3AE953" w14:textId="77777777" w:rsidR="00F629A9" w:rsidRPr="00C57344" w:rsidRDefault="00F629A9" w:rsidP="00927374">
            <w:pPr>
              <w:rPr>
                <w:bCs/>
                <w:iCs/>
              </w:rPr>
            </w:pPr>
            <w:r w:rsidRPr="004D6646">
              <w:t>H</w:t>
            </w:r>
            <w:r>
              <w:rPr>
                <w:bCs/>
                <w:iCs/>
              </w:rPr>
              <w:t>ypertension 22/128, diabetes 14/128, cardiovascular disease 8/128, cerebrovascular disease 3/128, chronic obstructive pulmonary disease 4/128, asthma 13/128, HIV / immunosuppressive 15/128, chronic kidney disease 4/128, malignancy 6/128, sinusitis 5/128, obstructive sleep apnoea 4/128.</w:t>
            </w:r>
          </w:p>
        </w:tc>
      </w:tr>
      <w:tr w:rsidR="00F629A9" w:rsidRPr="009424B6" w14:paraId="5D368739" w14:textId="77777777" w:rsidTr="00927374">
        <w:tc>
          <w:tcPr>
            <w:tcW w:w="1481" w:type="dxa"/>
          </w:tcPr>
          <w:p w14:paraId="083038E9" w14:textId="77777777" w:rsidR="00F629A9" w:rsidRPr="009424B6" w:rsidRDefault="00F629A9" w:rsidP="00927374">
            <w:r w:rsidRPr="009424B6">
              <w:t>Yao 2020</w:t>
            </w:r>
          </w:p>
        </w:tc>
        <w:tc>
          <w:tcPr>
            <w:tcW w:w="11981" w:type="dxa"/>
          </w:tcPr>
          <w:p w14:paraId="3D03FE10" w14:textId="77777777" w:rsidR="00F629A9" w:rsidRPr="009424B6" w:rsidRDefault="00F629A9" w:rsidP="00927374">
            <w:r>
              <w:t>H</w:t>
            </w:r>
            <w:r w:rsidRPr="009424B6">
              <w:t>ypertension 16/108, diabetes 5/108, cardiovascular disease 4/108, pulmonary disease 3/108, chronic liver disease 2/108, malignancy</w:t>
            </w:r>
            <w:r>
              <w:t xml:space="preserve"> 2/108, smoking history 4/108. </w:t>
            </w:r>
            <w:r w:rsidRPr="009424B6">
              <w:t xml:space="preserve"> </w:t>
            </w:r>
          </w:p>
        </w:tc>
      </w:tr>
      <w:tr w:rsidR="00F629A9" w:rsidRPr="009424B6" w14:paraId="028FE420" w14:textId="77777777" w:rsidTr="00927374">
        <w:tc>
          <w:tcPr>
            <w:tcW w:w="1481" w:type="dxa"/>
          </w:tcPr>
          <w:p w14:paraId="0FEE86A1" w14:textId="77777777" w:rsidR="00F629A9" w:rsidRPr="009424B6" w:rsidRDefault="00F629A9" w:rsidP="00927374">
            <w:r w:rsidRPr="009424B6">
              <w:t>Zhang 2020a</w:t>
            </w:r>
          </w:p>
        </w:tc>
        <w:tc>
          <w:tcPr>
            <w:tcW w:w="11981" w:type="dxa"/>
          </w:tcPr>
          <w:p w14:paraId="4CAF77B3" w14:textId="77777777" w:rsidR="00F629A9" w:rsidRPr="009424B6" w:rsidRDefault="00F629A9" w:rsidP="00927374">
            <w:r>
              <w:t>H</w:t>
            </w:r>
            <w:r w:rsidRPr="009424B6">
              <w:t xml:space="preserve">ypertension 90/140, diabetes 17/140, cardiovascular disease 7/140, stroke 3/140, chronic obstructive pulmonary disease 2/140, fatty liver and abnormal liver function 8/140, chronic renal insufficiency 2/140, thyroid disease 5/140, electrolyte imbalance 4/140, secondary pulmonary tuberculosis 2/140, arrhythmia 5/140, aorta sclerosis 2/140, urolothiasisX3/140, cholelithiasis 6/140, chronic gastric and gastric ulcer 7/140, smoking history 9/140. </w:t>
            </w:r>
          </w:p>
        </w:tc>
      </w:tr>
      <w:tr w:rsidR="00F629A9" w:rsidRPr="009424B6" w14:paraId="2F349FCD" w14:textId="77777777" w:rsidTr="00927374">
        <w:tc>
          <w:tcPr>
            <w:tcW w:w="1481" w:type="dxa"/>
          </w:tcPr>
          <w:p w14:paraId="652F47C9" w14:textId="77777777" w:rsidR="00F629A9" w:rsidRPr="009424B6" w:rsidRDefault="00F629A9" w:rsidP="00927374">
            <w:r w:rsidRPr="009424B6">
              <w:t>Zhang 2020b</w:t>
            </w:r>
          </w:p>
        </w:tc>
        <w:tc>
          <w:tcPr>
            <w:tcW w:w="11981" w:type="dxa"/>
          </w:tcPr>
          <w:p w14:paraId="61E1D1A5" w14:textId="77777777" w:rsidR="00F629A9" w:rsidRPr="009424B6" w:rsidRDefault="00F629A9" w:rsidP="00927374">
            <w:r>
              <w:t>C</w:t>
            </w:r>
            <w:r w:rsidRPr="009424B6">
              <w:t xml:space="preserve">ardiovascular disease 16/663, respiratory disease 51/663, malignancy 14/663, endocrine disease 67/663, gastrointestinal disease 31/663, inflammatory disease 6/663, urinary system disease 21/663. </w:t>
            </w:r>
          </w:p>
        </w:tc>
      </w:tr>
      <w:tr w:rsidR="00F629A9" w:rsidRPr="009424B6" w14:paraId="2111B374" w14:textId="77777777" w:rsidTr="00927374">
        <w:tc>
          <w:tcPr>
            <w:tcW w:w="1481" w:type="dxa"/>
          </w:tcPr>
          <w:p w14:paraId="10E354CA" w14:textId="77777777" w:rsidR="00F629A9" w:rsidRPr="009424B6" w:rsidRDefault="00F629A9" w:rsidP="00927374">
            <w:r w:rsidRPr="009424B6">
              <w:t>Zhang 2020c</w:t>
            </w:r>
          </w:p>
        </w:tc>
        <w:tc>
          <w:tcPr>
            <w:tcW w:w="11981" w:type="dxa"/>
          </w:tcPr>
          <w:p w14:paraId="7C3890A3" w14:textId="77777777" w:rsidR="00F629A9" w:rsidRPr="009424B6" w:rsidRDefault="00F629A9" w:rsidP="00927374">
            <w:r>
              <w:t>H</w:t>
            </w:r>
            <w:r w:rsidRPr="009424B6">
              <w:t xml:space="preserve">ypertension 19/120, diabetes 7/120, cardiovascular 9/120, chronic obstructive pulmonary disease 4/120, chronic liver disease 1/120, malignancy 7/120, other disease 5/120.   </w:t>
            </w:r>
          </w:p>
        </w:tc>
      </w:tr>
      <w:tr w:rsidR="00F629A9" w:rsidRPr="009424B6" w14:paraId="2099AF81" w14:textId="77777777" w:rsidTr="00927374">
        <w:tc>
          <w:tcPr>
            <w:tcW w:w="1481" w:type="dxa"/>
          </w:tcPr>
          <w:p w14:paraId="3F1E34E5" w14:textId="77777777" w:rsidR="00F629A9" w:rsidRPr="009424B6" w:rsidRDefault="00F629A9" w:rsidP="00927374">
            <w:r w:rsidRPr="009424B6">
              <w:t>Zhang 2020d</w:t>
            </w:r>
          </w:p>
        </w:tc>
        <w:tc>
          <w:tcPr>
            <w:tcW w:w="11981" w:type="dxa"/>
          </w:tcPr>
          <w:p w14:paraId="04E0012C" w14:textId="77777777" w:rsidR="00F629A9" w:rsidRPr="009424B6" w:rsidRDefault="00F629A9" w:rsidP="00927374">
            <w:r>
              <w:t>H</w:t>
            </w:r>
            <w:r w:rsidRPr="009424B6">
              <w:t>ypertensions 54/221, diabetes 22/221, cardiovascular disease 22/221, cerebrovascular disease</w:t>
            </w:r>
            <w:r>
              <w:t>,</w:t>
            </w:r>
            <w:r w:rsidRPr="009424B6">
              <w:t xml:space="preserve"> 15/221, chronic obstructive pulmonary disease 6/221, chronic liver disease 7/221, chronic kidney disease 6/221, malignancy 9/221, immunosuppression 3/221.  </w:t>
            </w:r>
          </w:p>
        </w:tc>
      </w:tr>
      <w:tr w:rsidR="00F629A9" w:rsidRPr="009424B6" w14:paraId="1C1128F8" w14:textId="77777777" w:rsidTr="00927374">
        <w:tc>
          <w:tcPr>
            <w:tcW w:w="1481" w:type="dxa"/>
          </w:tcPr>
          <w:p w14:paraId="42EEBC62" w14:textId="77777777" w:rsidR="00F629A9" w:rsidRPr="009424B6" w:rsidRDefault="00F629A9" w:rsidP="00927374">
            <w:r w:rsidRPr="009424B6">
              <w:t>Zhao 2020a</w:t>
            </w:r>
          </w:p>
        </w:tc>
        <w:tc>
          <w:tcPr>
            <w:tcW w:w="11981" w:type="dxa"/>
          </w:tcPr>
          <w:p w14:paraId="5BBDD13E" w14:textId="77777777" w:rsidR="00F629A9" w:rsidRPr="009424B6" w:rsidRDefault="00F629A9" w:rsidP="00927374">
            <w:r>
              <w:t>C</w:t>
            </w:r>
            <w:r w:rsidRPr="009424B6">
              <w:t xml:space="preserve">ardiovascular disease 16/101, respiratory disease 5/101 cerebrovascular disease 16/101, digestive disease 6/101, endocrine disease 3/101, surgical history 7/101, none 71/101.  </w:t>
            </w:r>
          </w:p>
        </w:tc>
      </w:tr>
      <w:tr w:rsidR="00F629A9" w:rsidRPr="009424B6" w14:paraId="72A0EA49" w14:textId="77777777" w:rsidTr="00927374">
        <w:tc>
          <w:tcPr>
            <w:tcW w:w="1481" w:type="dxa"/>
          </w:tcPr>
          <w:p w14:paraId="595D65B8" w14:textId="77777777" w:rsidR="00F629A9" w:rsidRPr="009424B6" w:rsidRDefault="00F629A9" w:rsidP="00927374">
            <w:r w:rsidRPr="009424B6">
              <w:t>Zhoa 2020b</w:t>
            </w:r>
          </w:p>
        </w:tc>
        <w:tc>
          <w:tcPr>
            <w:tcW w:w="11981" w:type="dxa"/>
          </w:tcPr>
          <w:p w14:paraId="6F142373" w14:textId="77777777" w:rsidR="00F629A9" w:rsidRPr="004D6646" w:rsidRDefault="00F629A9" w:rsidP="00927374">
            <w:r>
              <w:t>C</w:t>
            </w:r>
            <w:r w:rsidRPr="009424B6">
              <w:t>ardiovascular and cerebrovascular disease 18/118, respiratory disease 4/118, digestive disease 4/118, endocrine and rheumatology disease 9/118, urinary system disease 2/118, surg</w:t>
            </w:r>
            <w:r>
              <w:t>ery history 9/118, none 81/118.</w:t>
            </w:r>
          </w:p>
        </w:tc>
      </w:tr>
      <w:tr w:rsidR="00F629A9" w:rsidRPr="009424B6" w14:paraId="49BC04BE" w14:textId="77777777" w:rsidTr="00927374">
        <w:tc>
          <w:tcPr>
            <w:tcW w:w="1481" w:type="dxa"/>
          </w:tcPr>
          <w:p w14:paraId="2248E7EF" w14:textId="77777777" w:rsidR="00F629A9" w:rsidRPr="009424B6" w:rsidRDefault="00F629A9" w:rsidP="00927374">
            <w:r w:rsidRPr="009424B6">
              <w:t>Zheng 2020</w:t>
            </w:r>
          </w:p>
        </w:tc>
        <w:tc>
          <w:tcPr>
            <w:tcW w:w="11981" w:type="dxa"/>
          </w:tcPr>
          <w:p w14:paraId="61F68793" w14:textId="77777777" w:rsidR="00F629A9" w:rsidRPr="009424B6" w:rsidRDefault="00F629A9" w:rsidP="00927374">
            <w:r>
              <w:t>H</w:t>
            </w:r>
            <w:r w:rsidRPr="009424B6">
              <w:t xml:space="preserve">ypertension 22/161, diabetes 7/161, cardiovascular disease 4/161, chronic obstructive pulmonary disease 6/161, cerebrovascular disease 4/161, chronic liver disease 4/161. </w:t>
            </w:r>
          </w:p>
        </w:tc>
      </w:tr>
      <w:tr w:rsidR="00F629A9" w:rsidRPr="009424B6" w14:paraId="6CFDBB1D" w14:textId="77777777" w:rsidTr="00927374">
        <w:tc>
          <w:tcPr>
            <w:tcW w:w="1481" w:type="dxa"/>
          </w:tcPr>
          <w:p w14:paraId="4D0ECDE8" w14:textId="77777777" w:rsidR="00F629A9" w:rsidRPr="009424B6" w:rsidRDefault="00F629A9" w:rsidP="00927374">
            <w:r w:rsidRPr="009424B6">
              <w:t>Zhou 2020</w:t>
            </w:r>
          </w:p>
        </w:tc>
        <w:tc>
          <w:tcPr>
            <w:tcW w:w="11981" w:type="dxa"/>
          </w:tcPr>
          <w:p w14:paraId="4BFE11CD" w14:textId="77777777" w:rsidR="00F629A9" w:rsidRPr="009424B6" w:rsidRDefault="00F629A9" w:rsidP="00927374">
            <w:r>
              <w:t>H</w:t>
            </w:r>
            <w:r w:rsidRPr="009424B6">
              <w:t xml:space="preserve">ypertension 58/191, diabetes 36/191, cardiovascular disease 15/191, chronic obstructive pulmonary disease 6/191, chronic kidney disease 2/191, malignancy 2/191, other 22/191.  </w:t>
            </w:r>
          </w:p>
        </w:tc>
      </w:tr>
    </w:tbl>
    <w:p w14:paraId="5D0038FA" w14:textId="77777777" w:rsidR="00F629A9" w:rsidRDefault="00F629A9" w:rsidP="00F629A9"/>
    <w:p w14:paraId="6C96A8F5" w14:textId="77777777" w:rsidR="00F629A9" w:rsidRDefault="00F629A9" w:rsidP="00F629A9">
      <w:pPr>
        <w:sectPr w:rsidR="00F629A9" w:rsidSect="005F61C9">
          <w:pgSz w:w="16838" w:h="11906" w:orient="landscape"/>
          <w:pgMar w:top="1440" w:right="1440" w:bottom="1440" w:left="1440" w:header="708" w:footer="708" w:gutter="0"/>
          <w:cols w:space="708"/>
          <w:docGrid w:linePitch="360"/>
        </w:sectPr>
      </w:pPr>
    </w:p>
    <w:p w14:paraId="6ADCAC8C" w14:textId="77777777" w:rsidR="00F629A9" w:rsidRDefault="00F629A9" w:rsidP="00F629A9">
      <w:pPr>
        <w:rPr>
          <w:rFonts w:ascii="Times New Roman" w:hAnsi="Times New Roman" w:cs="Times New Roman"/>
          <w:b/>
          <w:sz w:val="24"/>
          <w:szCs w:val="24"/>
        </w:rPr>
      </w:pPr>
      <w:r>
        <w:rPr>
          <w:rFonts w:ascii="Times New Roman" w:hAnsi="Times New Roman" w:cs="Times New Roman"/>
          <w:b/>
          <w:sz w:val="24"/>
          <w:szCs w:val="24"/>
        </w:rPr>
        <w:lastRenderedPageBreak/>
        <w:t>Supplementary Table 5: Acute kidney injury, end-stage renal failure and dialysis</w:t>
      </w:r>
    </w:p>
    <w:tbl>
      <w:tblPr>
        <w:tblStyle w:val="TableGrid"/>
        <w:tblW w:w="8642" w:type="dxa"/>
        <w:tblLook w:val="04A0" w:firstRow="1" w:lastRow="0" w:firstColumn="1" w:lastColumn="0" w:noHBand="0" w:noVBand="1"/>
      </w:tblPr>
      <w:tblGrid>
        <w:gridCol w:w="1515"/>
        <w:gridCol w:w="7127"/>
      </w:tblGrid>
      <w:tr w:rsidR="00F629A9" w:rsidRPr="003C692F" w14:paraId="1DE310CD" w14:textId="77777777" w:rsidTr="00927374">
        <w:tc>
          <w:tcPr>
            <w:tcW w:w="1515" w:type="dxa"/>
          </w:tcPr>
          <w:p w14:paraId="2ED46647" w14:textId="77777777" w:rsidR="00F629A9" w:rsidRPr="003C692F" w:rsidRDefault="00F629A9" w:rsidP="00927374">
            <w:pPr>
              <w:jc w:val="center"/>
              <w:rPr>
                <w:b/>
              </w:rPr>
            </w:pPr>
            <w:r w:rsidRPr="003C692F">
              <w:rPr>
                <w:b/>
              </w:rPr>
              <w:t>Study ID</w:t>
            </w:r>
          </w:p>
        </w:tc>
        <w:tc>
          <w:tcPr>
            <w:tcW w:w="7127" w:type="dxa"/>
          </w:tcPr>
          <w:p w14:paraId="25648F88" w14:textId="77777777" w:rsidR="00F629A9" w:rsidRPr="003C692F" w:rsidRDefault="00F629A9" w:rsidP="00927374">
            <w:pPr>
              <w:rPr>
                <w:b/>
              </w:rPr>
            </w:pPr>
            <w:r>
              <w:rPr>
                <w:b/>
              </w:rPr>
              <w:t>Data on acute kidney injury, end-stage renal failure and dialysis</w:t>
            </w:r>
          </w:p>
        </w:tc>
      </w:tr>
      <w:tr w:rsidR="00F629A9" w:rsidRPr="003C692F" w14:paraId="69843B24" w14:textId="77777777" w:rsidTr="00927374">
        <w:tc>
          <w:tcPr>
            <w:tcW w:w="1515" w:type="dxa"/>
          </w:tcPr>
          <w:p w14:paraId="2B084B63" w14:textId="77777777" w:rsidR="00F629A9" w:rsidRPr="003C692F" w:rsidRDefault="00F629A9" w:rsidP="00927374">
            <w:r w:rsidRPr="003C692F">
              <w:t>Cai 2020</w:t>
            </w:r>
          </w:p>
        </w:tc>
        <w:tc>
          <w:tcPr>
            <w:tcW w:w="7127" w:type="dxa"/>
          </w:tcPr>
          <w:p w14:paraId="7840D04E" w14:textId="77777777" w:rsidR="00F629A9" w:rsidRPr="003C692F" w:rsidRDefault="00F629A9" w:rsidP="00927374">
            <w:r>
              <w:t>Acute kidney injury was more common amongst severe vs non-severe patients (</w:t>
            </w:r>
            <w:r w:rsidRPr="008441A3">
              <w:t>22.4% vs</w:t>
            </w:r>
            <w:r>
              <w:t xml:space="preserve"> </w:t>
            </w:r>
            <w:r w:rsidRPr="008441A3">
              <w:t>1.7%</w:t>
            </w:r>
            <w:r>
              <w:t>, p&lt;0</w:t>
            </w:r>
            <w:r w:rsidRPr="008441A3">
              <w:t>.001)</w:t>
            </w:r>
            <w:r>
              <w:t>. No comment on end-stage renal failure or use of dialysis.</w:t>
            </w:r>
          </w:p>
        </w:tc>
      </w:tr>
      <w:tr w:rsidR="00F629A9" w:rsidRPr="003C692F" w14:paraId="62BC2996" w14:textId="77777777" w:rsidTr="00927374">
        <w:tc>
          <w:tcPr>
            <w:tcW w:w="1515" w:type="dxa"/>
          </w:tcPr>
          <w:p w14:paraId="10DDC932" w14:textId="77777777" w:rsidR="00F629A9" w:rsidRPr="003C692F" w:rsidRDefault="00F629A9" w:rsidP="00927374">
            <w:r w:rsidRPr="003C692F">
              <w:t>Cao 2020</w:t>
            </w:r>
          </w:p>
        </w:tc>
        <w:tc>
          <w:tcPr>
            <w:tcW w:w="7127" w:type="dxa"/>
          </w:tcPr>
          <w:p w14:paraId="277C32F8" w14:textId="77777777" w:rsidR="00F629A9" w:rsidRPr="003C692F" w:rsidRDefault="00F629A9" w:rsidP="00927374">
            <w:pPr>
              <w:tabs>
                <w:tab w:val="left" w:pos="1356"/>
              </w:tabs>
            </w:pPr>
            <w:r>
              <w:t>Survivors vs non-survivors: acute kidney injury 5.9% vs 88.2%. No comment on end-stage renal failure or use of dialysis.</w:t>
            </w:r>
          </w:p>
        </w:tc>
      </w:tr>
      <w:tr w:rsidR="00F629A9" w:rsidRPr="003C692F" w14:paraId="186FAD83" w14:textId="77777777" w:rsidTr="00927374">
        <w:tc>
          <w:tcPr>
            <w:tcW w:w="1515" w:type="dxa"/>
          </w:tcPr>
          <w:p w14:paraId="679442FF" w14:textId="77777777" w:rsidR="00F629A9" w:rsidRPr="003C692F" w:rsidRDefault="00F629A9" w:rsidP="00927374">
            <w:r w:rsidRPr="003C692F">
              <w:t>Chen 2020a</w:t>
            </w:r>
          </w:p>
        </w:tc>
        <w:tc>
          <w:tcPr>
            <w:tcW w:w="7127" w:type="dxa"/>
          </w:tcPr>
          <w:p w14:paraId="3DDB12DE" w14:textId="77777777" w:rsidR="00F629A9" w:rsidRPr="003C692F" w:rsidRDefault="00F629A9" w:rsidP="00927374">
            <w:r>
              <w:t>No comment on AKI, end-stage renal failure or use of dialysis</w:t>
            </w:r>
          </w:p>
        </w:tc>
      </w:tr>
      <w:tr w:rsidR="00F629A9" w:rsidRPr="003C692F" w14:paraId="23FD2BA1" w14:textId="77777777" w:rsidTr="00927374">
        <w:tc>
          <w:tcPr>
            <w:tcW w:w="1515" w:type="dxa"/>
          </w:tcPr>
          <w:p w14:paraId="0F602C6C" w14:textId="77777777" w:rsidR="00F629A9" w:rsidRPr="003C692F" w:rsidRDefault="00F629A9" w:rsidP="00927374">
            <w:r w:rsidRPr="003C692F">
              <w:t>Chen 2020b</w:t>
            </w:r>
          </w:p>
        </w:tc>
        <w:tc>
          <w:tcPr>
            <w:tcW w:w="7127" w:type="dxa"/>
          </w:tcPr>
          <w:p w14:paraId="7794D6B1" w14:textId="77777777" w:rsidR="00F629A9" w:rsidRPr="003C692F" w:rsidRDefault="00F629A9" w:rsidP="00927374">
            <w:r w:rsidRPr="00A06612">
              <w:t>A</w:t>
            </w:r>
            <w:r>
              <w:t>cute kidney injury present in 28% of the population. No comment on end-stage renal failure or use of dialysis.</w:t>
            </w:r>
          </w:p>
        </w:tc>
      </w:tr>
      <w:tr w:rsidR="00F629A9" w:rsidRPr="003C692F" w14:paraId="1145C0B2" w14:textId="77777777" w:rsidTr="00927374">
        <w:tc>
          <w:tcPr>
            <w:tcW w:w="1515" w:type="dxa"/>
          </w:tcPr>
          <w:p w14:paraId="427F858C" w14:textId="77777777" w:rsidR="00F629A9" w:rsidRPr="003C692F" w:rsidRDefault="00F629A9" w:rsidP="00927374">
            <w:r w:rsidRPr="003C692F">
              <w:t>Deng 2020a</w:t>
            </w:r>
          </w:p>
        </w:tc>
        <w:tc>
          <w:tcPr>
            <w:tcW w:w="7127" w:type="dxa"/>
          </w:tcPr>
          <w:p w14:paraId="31331F55" w14:textId="77777777" w:rsidR="00F629A9" w:rsidRPr="003C692F" w:rsidRDefault="00F629A9" w:rsidP="00927374">
            <w:r>
              <w:t>Survivors vs non survivors: acute kidney injury (0% vs 18.3%, p&lt;0.001). No comment on end-stage renal failure or use of dialysis</w:t>
            </w:r>
          </w:p>
        </w:tc>
      </w:tr>
      <w:tr w:rsidR="00F629A9" w:rsidRPr="003C692F" w14:paraId="03B99879" w14:textId="77777777" w:rsidTr="00927374">
        <w:tc>
          <w:tcPr>
            <w:tcW w:w="1515" w:type="dxa"/>
          </w:tcPr>
          <w:p w14:paraId="3BFE24B6" w14:textId="77777777" w:rsidR="00F629A9" w:rsidRPr="003C692F" w:rsidRDefault="00F629A9" w:rsidP="00927374">
            <w:r w:rsidRPr="003C692F">
              <w:t>Deng 2020b</w:t>
            </w:r>
          </w:p>
        </w:tc>
        <w:tc>
          <w:tcPr>
            <w:tcW w:w="7127" w:type="dxa"/>
          </w:tcPr>
          <w:p w14:paraId="1FD32EDD" w14:textId="77777777" w:rsidR="00F629A9" w:rsidRPr="003C692F" w:rsidRDefault="00F629A9" w:rsidP="00927374">
            <w:r>
              <w:t>No comment on acute kidney injury, end-stage renal failure or use of dialysis.</w:t>
            </w:r>
          </w:p>
        </w:tc>
      </w:tr>
      <w:tr w:rsidR="00F629A9" w:rsidRPr="003C692F" w14:paraId="441017A1" w14:textId="77777777" w:rsidTr="00927374">
        <w:tc>
          <w:tcPr>
            <w:tcW w:w="1515" w:type="dxa"/>
          </w:tcPr>
          <w:p w14:paraId="021B18AD" w14:textId="77777777" w:rsidR="00F629A9" w:rsidRPr="003C692F" w:rsidRDefault="00F629A9" w:rsidP="00927374">
            <w:r w:rsidRPr="003C692F">
              <w:t>Du 2020</w:t>
            </w:r>
          </w:p>
        </w:tc>
        <w:tc>
          <w:tcPr>
            <w:tcW w:w="7127" w:type="dxa"/>
          </w:tcPr>
          <w:p w14:paraId="648E5998" w14:textId="77777777" w:rsidR="00F629A9" w:rsidRPr="003C692F" w:rsidRDefault="00F629A9" w:rsidP="00927374">
            <w:r>
              <w:t>No comment on acute kidney injury, end-stage renal failure or use of dialysis.</w:t>
            </w:r>
          </w:p>
        </w:tc>
      </w:tr>
      <w:tr w:rsidR="00F629A9" w:rsidRPr="003C692F" w14:paraId="2913192B" w14:textId="77777777" w:rsidTr="00927374">
        <w:tc>
          <w:tcPr>
            <w:tcW w:w="1515" w:type="dxa"/>
          </w:tcPr>
          <w:p w14:paraId="38674C30" w14:textId="77777777" w:rsidR="00F629A9" w:rsidRPr="003C692F" w:rsidRDefault="00F629A9" w:rsidP="00927374">
            <w:r w:rsidRPr="003C692F">
              <w:t>Fan 2020</w:t>
            </w:r>
          </w:p>
        </w:tc>
        <w:tc>
          <w:tcPr>
            <w:tcW w:w="7127" w:type="dxa"/>
          </w:tcPr>
          <w:p w14:paraId="6DE298F6" w14:textId="77777777" w:rsidR="00F629A9" w:rsidRPr="003C692F" w:rsidRDefault="00F629A9" w:rsidP="00927374">
            <w:r>
              <w:t>No comment on acute kidney injury, end-stage renal failure or use of dialysis.</w:t>
            </w:r>
          </w:p>
        </w:tc>
      </w:tr>
      <w:tr w:rsidR="00F629A9" w:rsidRPr="003C692F" w14:paraId="38522B13" w14:textId="77777777" w:rsidTr="00927374">
        <w:tc>
          <w:tcPr>
            <w:tcW w:w="1515" w:type="dxa"/>
          </w:tcPr>
          <w:p w14:paraId="5CB94D94" w14:textId="77777777" w:rsidR="00F629A9" w:rsidRPr="003C692F" w:rsidRDefault="00F629A9" w:rsidP="00927374">
            <w:r w:rsidRPr="003C692F">
              <w:t>Feng 2020</w:t>
            </w:r>
          </w:p>
        </w:tc>
        <w:tc>
          <w:tcPr>
            <w:tcW w:w="7127" w:type="dxa"/>
          </w:tcPr>
          <w:p w14:paraId="4BE20121" w14:textId="77777777" w:rsidR="00F629A9" w:rsidRPr="003C692F" w:rsidRDefault="00F629A9" w:rsidP="00927374">
            <w:r>
              <w:t>No comment on acute kidney injury, end-stage renal failure or use of dialysis.</w:t>
            </w:r>
          </w:p>
        </w:tc>
      </w:tr>
      <w:tr w:rsidR="00F629A9" w:rsidRPr="003C692F" w14:paraId="195B0DD4" w14:textId="77777777" w:rsidTr="00927374">
        <w:tc>
          <w:tcPr>
            <w:tcW w:w="1515" w:type="dxa"/>
          </w:tcPr>
          <w:p w14:paraId="434B5ACF" w14:textId="77777777" w:rsidR="00F629A9" w:rsidRPr="003C692F" w:rsidRDefault="00F629A9" w:rsidP="00927374">
            <w:r w:rsidRPr="003C692F">
              <w:t>Garg 2020</w:t>
            </w:r>
          </w:p>
        </w:tc>
        <w:tc>
          <w:tcPr>
            <w:tcW w:w="7127" w:type="dxa"/>
          </w:tcPr>
          <w:p w14:paraId="3CE7880C" w14:textId="77777777" w:rsidR="00F629A9" w:rsidRPr="003C692F" w:rsidRDefault="00F629A9" w:rsidP="00927374">
            <w:r>
              <w:t>No comment on acute kidney injury, end-stage renal failure or use of dialysis.</w:t>
            </w:r>
          </w:p>
        </w:tc>
      </w:tr>
      <w:tr w:rsidR="00F629A9" w:rsidRPr="003C692F" w14:paraId="7F97C994" w14:textId="77777777" w:rsidTr="00927374">
        <w:tc>
          <w:tcPr>
            <w:tcW w:w="1515" w:type="dxa"/>
          </w:tcPr>
          <w:p w14:paraId="552E2CD8" w14:textId="77777777" w:rsidR="00F629A9" w:rsidRPr="003C692F" w:rsidRDefault="00F629A9" w:rsidP="00927374">
            <w:r w:rsidRPr="003C692F">
              <w:t>Guan 2020a</w:t>
            </w:r>
          </w:p>
        </w:tc>
        <w:tc>
          <w:tcPr>
            <w:tcW w:w="7127" w:type="dxa"/>
          </w:tcPr>
          <w:p w14:paraId="677B4876" w14:textId="77777777" w:rsidR="00F629A9" w:rsidRPr="003C692F" w:rsidRDefault="00F629A9" w:rsidP="00927374">
            <w:r>
              <w:t>No comment on acute kidney injury, end-stage renal failure or use of dialysis.</w:t>
            </w:r>
          </w:p>
        </w:tc>
      </w:tr>
      <w:tr w:rsidR="00F629A9" w:rsidRPr="003C692F" w14:paraId="3E5DDA45" w14:textId="77777777" w:rsidTr="00927374">
        <w:tc>
          <w:tcPr>
            <w:tcW w:w="1515" w:type="dxa"/>
          </w:tcPr>
          <w:p w14:paraId="7D1D367C" w14:textId="77777777" w:rsidR="00F629A9" w:rsidRPr="003C692F" w:rsidRDefault="00F629A9" w:rsidP="00927374">
            <w:r w:rsidRPr="003C692F">
              <w:t>Guan 2020b</w:t>
            </w:r>
          </w:p>
        </w:tc>
        <w:tc>
          <w:tcPr>
            <w:tcW w:w="7127" w:type="dxa"/>
          </w:tcPr>
          <w:p w14:paraId="64C03FD6" w14:textId="77777777" w:rsidR="00F629A9" w:rsidRPr="003C692F" w:rsidRDefault="00F629A9" w:rsidP="00927374">
            <w:r>
              <w:t>No comment on acute kidney injury, end-stage renal failure or use of dialysis.</w:t>
            </w:r>
          </w:p>
        </w:tc>
      </w:tr>
      <w:tr w:rsidR="00F629A9" w:rsidRPr="003C692F" w14:paraId="1AB68C25" w14:textId="77777777" w:rsidTr="00927374">
        <w:tc>
          <w:tcPr>
            <w:tcW w:w="1515" w:type="dxa"/>
          </w:tcPr>
          <w:p w14:paraId="318B67A1" w14:textId="77777777" w:rsidR="00F629A9" w:rsidRPr="003C692F" w:rsidRDefault="00F629A9" w:rsidP="00927374">
            <w:r w:rsidRPr="003C692F">
              <w:t>Guo 2020</w:t>
            </w:r>
          </w:p>
        </w:tc>
        <w:tc>
          <w:tcPr>
            <w:tcW w:w="7127" w:type="dxa"/>
          </w:tcPr>
          <w:p w14:paraId="4C1347CE" w14:textId="77777777" w:rsidR="00F629A9" w:rsidRPr="003C692F" w:rsidRDefault="00F629A9" w:rsidP="00927374">
            <w:r>
              <w:t>No comment on acute kidney injury, end-stage renal failure or use of dialysis.</w:t>
            </w:r>
          </w:p>
        </w:tc>
      </w:tr>
      <w:tr w:rsidR="00F629A9" w:rsidRPr="003C692F" w14:paraId="0AE35CE5" w14:textId="77777777" w:rsidTr="00927374">
        <w:tc>
          <w:tcPr>
            <w:tcW w:w="1515" w:type="dxa"/>
          </w:tcPr>
          <w:p w14:paraId="682B26E7" w14:textId="77777777" w:rsidR="00F629A9" w:rsidRPr="003C692F" w:rsidRDefault="00F629A9" w:rsidP="00927374">
            <w:r w:rsidRPr="003C692F">
              <w:t>Han 2020a</w:t>
            </w:r>
          </w:p>
        </w:tc>
        <w:tc>
          <w:tcPr>
            <w:tcW w:w="7127" w:type="dxa"/>
          </w:tcPr>
          <w:p w14:paraId="5A806659" w14:textId="77777777" w:rsidR="00F629A9" w:rsidRPr="003C692F" w:rsidRDefault="00F629A9" w:rsidP="00927374">
            <w:r>
              <w:t>No comment on acute kidney injury, end-stage renal failure or use of dialysis.</w:t>
            </w:r>
          </w:p>
        </w:tc>
      </w:tr>
      <w:tr w:rsidR="00F629A9" w:rsidRPr="003C692F" w14:paraId="2BAC4598" w14:textId="77777777" w:rsidTr="00927374">
        <w:tc>
          <w:tcPr>
            <w:tcW w:w="1515" w:type="dxa"/>
          </w:tcPr>
          <w:p w14:paraId="4F6F7AA2" w14:textId="77777777" w:rsidR="00F629A9" w:rsidRPr="003C692F" w:rsidRDefault="00F629A9" w:rsidP="00927374">
            <w:r w:rsidRPr="003C692F">
              <w:t>Han 2020b</w:t>
            </w:r>
          </w:p>
        </w:tc>
        <w:tc>
          <w:tcPr>
            <w:tcW w:w="7127" w:type="dxa"/>
          </w:tcPr>
          <w:p w14:paraId="02C07099" w14:textId="77777777" w:rsidR="00F629A9" w:rsidRPr="003C692F" w:rsidRDefault="00F629A9" w:rsidP="00927374">
            <w:r>
              <w:t>No comment on acute kidney injury, end-stage renal failure or use of dialysis.</w:t>
            </w:r>
          </w:p>
        </w:tc>
      </w:tr>
      <w:tr w:rsidR="00F629A9" w:rsidRPr="003C692F" w14:paraId="5E12122A" w14:textId="77777777" w:rsidTr="00927374">
        <w:tc>
          <w:tcPr>
            <w:tcW w:w="1515" w:type="dxa"/>
          </w:tcPr>
          <w:p w14:paraId="0AF6B1EA" w14:textId="77777777" w:rsidR="00F629A9" w:rsidRPr="003C692F" w:rsidRDefault="00F629A9" w:rsidP="00927374">
            <w:r w:rsidRPr="003C692F">
              <w:t>Lechien 2020</w:t>
            </w:r>
          </w:p>
        </w:tc>
        <w:tc>
          <w:tcPr>
            <w:tcW w:w="7127" w:type="dxa"/>
          </w:tcPr>
          <w:p w14:paraId="35141262" w14:textId="77777777" w:rsidR="00F629A9" w:rsidRPr="003C692F" w:rsidRDefault="00F629A9" w:rsidP="00927374">
            <w:r>
              <w:t>No comment on acute kidney injury, end-stage renal failure or use of dialysis.</w:t>
            </w:r>
          </w:p>
        </w:tc>
      </w:tr>
      <w:tr w:rsidR="00F629A9" w:rsidRPr="003C692F" w14:paraId="65C9915C" w14:textId="77777777" w:rsidTr="00927374">
        <w:tc>
          <w:tcPr>
            <w:tcW w:w="1515" w:type="dxa"/>
          </w:tcPr>
          <w:p w14:paraId="764FC9EB" w14:textId="77777777" w:rsidR="00F629A9" w:rsidRPr="003C692F" w:rsidRDefault="00F629A9" w:rsidP="00927374">
            <w:r w:rsidRPr="003C692F">
              <w:t>Li 2020a</w:t>
            </w:r>
          </w:p>
        </w:tc>
        <w:tc>
          <w:tcPr>
            <w:tcW w:w="7127" w:type="dxa"/>
          </w:tcPr>
          <w:p w14:paraId="6E023574" w14:textId="77777777" w:rsidR="00F629A9" w:rsidRPr="003C692F" w:rsidRDefault="00F629A9" w:rsidP="00927374">
            <w:r>
              <w:t>No comment on acute kidney injury, end-stage renal failure or use of dialysis.</w:t>
            </w:r>
          </w:p>
        </w:tc>
      </w:tr>
      <w:tr w:rsidR="00F629A9" w:rsidRPr="003C692F" w14:paraId="72FD658B" w14:textId="77777777" w:rsidTr="00927374">
        <w:tc>
          <w:tcPr>
            <w:tcW w:w="1515" w:type="dxa"/>
          </w:tcPr>
          <w:p w14:paraId="00DA57C2" w14:textId="77777777" w:rsidR="00F629A9" w:rsidRPr="003C692F" w:rsidRDefault="00F629A9" w:rsidP="00927374">
            <w:r w:rsidRPr="003C692F">
              <w:t>Li 2020b</w:t>
            </w:r>
          </w:p>
        </w:tc>
        <w:tc>
          <w:tcPr>
            <w:tcW w:w="7127" w:type="dxa"/>
          </w:tcPr>
          <w:p w14:paraId="53655F14" w14:textId="77777777" w:rsidR="00F629A9" w:rsidRPr="003C692F" w:rsidRDefault="00F629A9" w:rsidP="00927374">
            <w:r>
              <w:t>Acute kidney injury present in 17.3% of the population. Continuous renal replacement therapy used in 0.4% of the population.</w:t>
            </w:r>
          </w:p>
        </w:tc>
      </w:tr>
      <w:tr w:rsidR="00F629A9" w:rsidRPr="003C692F" w14:paraId="3AFDC2E5" w14:textId="77777777" w:rsidTr="00927374">
        <w:tc>
          <w:tcPr>
            <w:tcW w:w="1515" w:type="dxa"/>
          </w:tcPr>
          <w:p w14:paraId="7E2D84A5" w14:textId="77777777" w:rsidR="00F629A9" w:rsidRPr="003C692F" w:rsidRDefault="00F629A9" w:rsidP="00927374">
            <w:r w:rsidRPr="003C692F">
              <w:t>Liu 2020a</w:t>
            </w:r>
          </w:p>
        </w:tc>
        <w:tc>
          <w:tcPr>
            <w:tcW w:w="7127" w:type="dxa"/>
          </w:tcPr>
          <w:p w14:paraId="3346B796" w14:textId="77777777" w:rsidR="00F629A9" w:rsidRPr="003C692F" w:rsidRDefault="00F629A9" w:rsidP="00927374">
            <w:r>
              <w:t>No comment on acute kidney injury, end-stage renal failure or use of dialysis.</w:t>
            </w:r>
          </w:p>
        </w:tc>
      </w:tr>
      <w:tr w:rsidR="00F629A9" w:rsidRPr="003C692F" w14:paraId="02AFAE9B" w14:textId="77777777" w:rsidTr="00927374">
        <w:tc>
          <w:tcPr>
            <w:tcW w:w="1515" w:type="dxa"/>
          </w:tcPr>
          <w:p w14:paraId="342A9705" w14:textId="77777777" w:rsidR="00F629A9" w:rsidRPr="003C692F" w:rsidRDefault="00F629A9" w:rsidP="00927374">
            <w:r w:rsidRPr="003C692F">
              <w:t>Liu 2020b</w:t>
            </w:r>
          </w:p>
        </w:tc>
        <w:tc>
          <w:tcPr>
            <w:tcW w:w="7127" w:type="dxa"/>
          </w:tcPr>
          <w:p w14:paraId="60F06DC3" w14:textId="77777777" w:rsidR="00F629A9" w:rsidRPr="003C692F" w:rsidRDefault="00F629A9" w:rsidP="00927374">
            <w:r>
              <w:t>No comment on acute kidney injury, end-stage renal failure or use of dialysis.</w:t>
            </w:r>
          </w:p>
        </w:tc>
      </w:tr>
      <w:tr w:rsidR="00F629A9" w:rsidRPr="003C692F" w14:paraId="4AC5D4E9" w14:textId="77777777" w:rsidTr="00927374">
        <w:tc>
          <w:tcPr>
            <w:tcW w:w="1515" w:type="dxa"/>
          </w:tcPr>
          <w:p w14:paraId="28CA1ED7" w14:textId="77777777" w:rsidR="00F629A9" w:rsidRPr="003C692F" w:rsidRDefault="00F629A9" w:rsidP="00927374">
            <w:r w:rsidRPr="003C692F">
              <w:t>Lu 2020</w:t>
            </w:r>
          </w:p>
        </w:tc>
        <w:tc>
          <w:tcPr>
            <w:tcW w:w="7127" w:type="dxa"/>
          </w:tcPr>
          <w:p w14:paraId="6D0DF03A" w14:textId="77777777" w:rsidR="00F629A9" w:rsidRPr="003C692F" w:rsidRDefault="00F629A9" w:rsidP="00927374">
            <w:r>
              <w:t>No comment on acute kidney injury, end-stage renal failure or use of dialysis.</w:t>
            </w:r>
          </w:p>
        </w:tc>
      </w:tr>
      <w:tr w:rsidR="00F629A9" w:rsidRPr="003C692F" w14:paraId="1518744C" w14:textId="77777777" w:rsidTr="00927374">
        <w:tc>
          <w:tcPr>
            <w:tcW w:w="1515" w:type="dxa"/>
          </w:tcPr>
          <w:p w14:paraId="2285C198" w14:textId="77777777" w:rsidR="00F629A9" w:rsidRPr="003C692F" w:rsidRDefault="00F629A9" w:rsidP="00927374">
            <w:r w:rsidRPr="003C692F">
              <w:t>Mao 2020</w:t>
            </w:r>
          </w:p>
        </w:tc>
        <w:tc>
          <w:tcPr>
            <w:tcW w:w="7127" w:type="dxa"/>
          </w:tcPr>
          <w:p w14:paraId="00609A9F" w14:textId="77777777" w:rsidR="00F629A9" w:rsidRPr="003C692F" w:rsidRDefault="00F629A9" w:rsidP="00927374">
            <w:r>
              <w:t>Patients with severe Covd-19 symptoms had multiple organ damage including kidney damage. No further comments on acute kidney injury, end-stage renal failure or use of dialysis.</w:t>
            </w:r>
          </w:p>
        </w:tc>
      </w:tr>
      <w:tr w:rsidR="00F629A9" w:rsidRPr="003C692F" w14:paraId="5020C3A1" w14:textId="77777777" w:rsidTr="00927374">
        <w:tc>
          <w:tcPr>
            <w:tcW w:w="1515" w:type="dxa"/>
          </w:tcPr>
          <w:p w14:paraId="6632335E" w14:textId="77777777" w:rsidR="00F629A9" w:rsidRPr="003C692F" w:rsidRDefault="00F629A9" w:rsidP="00927374">
            <w:r w:rsidRPr="003C692F">
              <w:t>Mo 2020</w:t>
            </w:r>
          </w:p>
        </w:tc>
        <w:tc>
          <w:tcPr>
            <w:tcW w:w="7127" w:type="dxa"/>
          </w:tcPr>
          <w:p w14:paraId="2EE9885A" w14:textId="77777777" w:rsidR="00F629A9" w:rsidRPr="003C692F" w:rsidRDefault="00F629A9" w:rsidP="00927374">
            <w:r>
              <w:t>No comment on acute kidney injury, end-stage renal failure or use of dialysis.</w:t>
            </w:r>
          </w:p>
        </w:tc>
      </w:tr>
      <w:tr w:rsidR="00F629A9" w:rsidRPr="003C692F" w14:paraId="52DC4A10" w14:textId="77777777" w:rsidTr="00927374">
        <w:tc>
          <w:tcPr>
            <w:tcW w:w="1515" w:type="dxa"/>
          </w:tcPr>
          <w:p w14:paraId="13FDD6A6" w14:textId="77777777" w:rsidR="00F629A9" w:rsidRPr="003C692F" w:rsidRDefault="00F629A9" w:rsidP="00927374">
            <w:r w:rsidRPr="003C692F">
              <w:t>Pan 2020</w:t>
            </w:r>
          </w:p>
        </w:tc>
        <w:tc>
          <w:tcPr>
            <w:tcW w:w="7127" w:type="dxa"/>
          </w:tcPr>
          <w:p w14:paraId="0C206C02" w14:textId="77777777" w:rsidR="00F629A9" w:rsidRPr="003C692F" w:rsidRDefault="00F629A9" w:rsidP="00927374">
            <w:pPr>
              <w:tabs>
                <w:tab w:val="left" w:pos="4714"/>
              </w:tabs>
            </w:pPr>
            <w:r>
              <w:t>No comment on acute kidney injury, end-stage renal failure or use of dialysis.</w:t>
            </w:r>
          </w:p>
        </w:tc>
      </w:tr>
      <w:tr w:rsidR="00F629A9" w:rsidRPr="003C692F" w14:paraId="7484FE20" w14:textId="77777777" w:rsidTr="00927374">
        <w:tc>
          <w:tcPr>
            <w:tcW w:w="1515" w:type="dxa"/>
          </w:tcPr>
          <w:p w14:paraId="681230A3" w14:textId="77777777" w:rsidR="00F629A9" w:rsidRPr="003C692F" w:rsidRDefault="00F629A9" w:rsidP="00927374">
            <w:r w:rsidRPr="003C692F">
              <w:t>Qin 2020</w:t>
            </w:r>
          </w:p>
        </w:tc>
        <w:tc>
          <w:tcPr>
            <w:tcW w:w="7127" w:type="dxa"/>
          </w:tcPr>
          <w:p w14:paraId="1CE0BB7A" w14:textId="77777777" w:rsidR="00F629A9" w:rsidRPr="003C692F" w:rsidRDefault="00F629A9" w:rsidP="00927374">
            <w:r>
              <w:t>No comment on acute kidney injury, end-stage renal failure or use of dialysis.</w:t>
            </w:r>
          </w:p>
        </w:tc>
      </w:tr>
      <w:tr w:rsidR="00F629A9" w:rsidRPr="003C692F" w14:paraId="5D4205E6" w14:textId="77777777" w:rsidTr="00927374">
        <w:tc>
          <w:tcPr>
            <w:tcW w:w="1515" w:type="dxa"/>
          </w:tcPr>
          <w:p w14:paraId="2D16046B" w14:textId="77777777" w:rsidR="00F629A9" w:rsidRPr="003C692F" w:rsidRDefault="00F629A9" w:rsidP="00927374">
            <w:r w:rsidRPr="003C692F">
              <w:t>Tian 2020</w:t>
            </w:r>
          </w:p>
        </w:tc>
        <w:tc>
          <w:tcPr>
            <w:tcW w:w="7127" w:type="dxa"/>
          </w:tcPr>
          <w:p w14:paraId="40B43AD6" w14:textId="77777777" w:rsidR="00F629A9" w:rsidRPr="003C692F" w:rsidRDefault="00F629A9" w:rsidP="00927374">
            <w:r>
              <w:t>No comment on acute kidney injury, end-stage renal failure or use of dialysis.</w:t>
            </w:r>
          </w:p>
        </w:tc>
      </w:tr>
      <w:tr w:rsidR="00F629A9" w:rsidRPr="003C692F" w14:paraId="22795E05" w14:textId="77777777" w:rsidTr="00927374">
        <w:tc>
          <w:tcPr>
            <w:tcW w:w="1515" w:type="dxa"/>
          </w:tcPr>
          <w:p w14:paraId="48E92072" w14:textId="77777777" w:rsidR="00F629A9" w:rsidRPr="003C692F" w:rsidRDefault="00F629A9" w:rsidP="00927374">
            <w:r w:rsidRPr="003C692F">
              <w:t>Wan 2020</w:t>
            </w:r>
          </w:p>
        </w:tc>
        <w:tc>
          <w:tcPr>
            <w:tcW w:w="7127" w:type="dxa"/>
          </w:tcPr>
          <w:p w14:paraId="328E91BA" w14:textId="77777777" w:rsidR="00F629A9" w:rsidRPr="003C692F" w:rsidRDefault="00F629A9" w:rsidP="00927374">
            <w:r>
              <w:t>Acute kidney injury present in 3.7% of the population. No comment on use of dialysis.</w:t>
            </w:r>
          </w:p>
        </w:tc>
      </w:tr>
      <w:tr w:rsidR="00F629A9" w:rsidRPr="003C692F" w14:paraId="3DB62CF1" w14:textId="77777777" w:rsidTr="00927374">
        <w:tc>
          <w:tcPr>
            <w:tcW w:w="1515" w:type="dxa"/>
          </w:tcPr>
          <w:p w14:paraId="2518AA4E" w14:textId="77777777" w:rsidR="00F629A9" w:rsidRPr="00F6388E" w:rsidRDefault="00F629A9" w:rsidP="00927374">
            <w:r w:rsidRPr="00F6388E">
              <w:t>Wang 2020a</w:t>
            </w:r>
          </w:p>
        </w:tc>
        <w:tc>
          <w:tcPr>
            <w:tcW w:w="7127" w:type="dxa"/>
          </w:tcPr>
          <w:p w14:paraId="3E4A2690" w14:textId="77777777" w:rsidR="00F629A9" w:rsidRPr="003C692F" w:rsidRDefault="00F629A9" w:rsidP="00927374">
            <w:pPr>
              <w:tabs>
                <w:tab w:val="left" w:pos="1473"/>
              </w:tabs>
            </w:pPr>
            <w:r>
              <w:t>No comment on acute kidney injury, end-stage renal failure or use of dialysis.</w:t>
            </w:r>
          </w:p>
        </w:tc>
      </w:tr>
      <w:tr w:rsidR="00F629A9" w:rsidRPr="003C692F" w14:paraId="345C4734" w14:textId="77777777" w:rsidTr="00927374">
        <w:tc>
          <w:tcPr>
            <w:tcW w:w="1515" w:type="dxa"/>
          </w:tcPr>
          <w:p w14:paraId="10E6F019" w14:textId="77777777" w:rsidR="00F629A9" w:rsidRPr="003C692F" w:rsidRDefault="00F629A9" w:rsidP="00927374">
            <w:r w:rsidRPr="003C692F">
              <w:t>Wang 2020b</w:t>
            </w:r>
          </w:p>
        </w:tc>
        <w:tc>
          <w:tcPr>
            <w:tcW w:w="7127" w:type="dxa"/>
          </w:tcPr>
          <w:p w14:paraId="06959AB2" w14:textId="77777777" w:rsidR="00F629A9" w:rsidRPr="003C692F" w:rsidRDefault="00F629A9" w:rsidP="00927374">
            <w:r>
              <w:t>No comment on acute kidney injury, end-stage renal failure or use of dialysis.</w:t>
            </w:r>
          </w:p>
        </w:tc>
      </w:tr>
      <w:tr w:rsidR="00F629A9" w:rsidRPr="003C692F" w14:paraId="7E4D38B2" w14:textId="77777777" w:rsidTr="00927374">
        <w:tc>
          <w:tcPr>
            <w:tcW w:w="1515" w:type="dxa"/>
          </w:tcPr>
          <w:p w14:paraId="532453A1" w14:textId="77777777" w:rsidR="00F629A9" w:rsidRPr="003C692F" w:rsidRDefault="00F629A9" w:rsidP="00927374">
            <w:r w:rsidRPr="003C692F">
              <w:t>Wang 2020c</w:t>
            </w:r>
          </w:p>
        </w:tc>
        <w:tc>
          <w:tcPr>
            <w:tcW w:w="7127" w:type="dxa"/>
          </w:tcPr>
          <w:p w14:paraId="33A93B1B" w14:textId="77777777" w:rsidR="00F629A9" w:rsidRPr="003C692F" w:rsidRDefault="00F629A9" w:rsidP="00927374">
            <w:r>
              <w:t>Acute kidney injury present in 8.1% of the population. Survivors vs non-survivors: acute kidney injury 4.0% vs 28.3%. No comment on end-stage renal failure or use of dialysis.</w:t>
            </w:r>
          </w:p>
        </w:tc>
      </w:tr>
      <w:tr w:rsidR="00F629A9" w:rsidRPr="003C692F" w14:paraId="76759727" w14:textId="77777777" w:rsidTr="00927374">
        <w:tc>
          <w:tcPr>
            <w:tcW w:w="1515" w:type="dxa"/>
          </w:tcPr>
          <w:p w14:paraId="73850636" w14:textId="77777777" w:rsidR="00F629A9" w:rsidRPr="003C692F" w:rsidRDefault="00F629A9" w:rsidP="00927374">
            <w:r w:rsidRPr="003C692F">
              <w:t>Wang 2020d</w:t>
            </w:r>
          </w:p>
        </w:tc>
        <w:tc>
          <w:tcPr>
            <w:tcW w:w="7127" w:type="dxa"/>
          </w:tcPr>
          <w:p w14:paraId="514C4811" w14:textId="77777777" w:rsidR="00F629A9" w:rsidRPr="003C692F" w:rsidRDefault="00F629A9" w:rsidP="00927374">
            <w:r>
              <w:t>No episodes of acute kidney injury in patient cohort.</w:t>
            </w:r>
          </w:p>
        </w:tc>
      </w:tr>
      <w:tr w:rsidR="00F629A9" w:rsidRPr="003C692F" w14:paraId="4D165A6A" w14:textId="77777777" w:rsidTr="00927374">
        <w:tc>
          <w:tcPr>
            <w:tcW w:w="1515" w:type="dxa"/>
          </w:tcPr>
          <w:p w14:paraId="1834B15A" w14:textId="77777777" w:rsidR="00F629A9" w:rsidRPr="003C692F" w:rsidRDefault="00F629A9" w:rsidP="00927374">
            <w:r w:rsidRPr="003C692F">
              <w:t>Wang 2020e</w:t>
            </w:r>
          </w:p>
        </w:tc>
        <w:tc>
          <w:tcPr>
            <w:tcW w:w="7127" w:type="dxa"/>
          </w:tcPr>
          <w:p w14:paraId="388478AD" w14:textId="77777777" w:rsidR="00F629A9" w:rsidRPr="003C692F" w:rsidRDefault="00F629A9" w:rsidP="00927374">
            <w:r>
              <w:t>No comment on acute kidney injury, end-stage renal failure or use of dialysis.</w:t>
            </w:r>
          </w:p>
        </w:tc>
      </w:tr>
      <w:tr w:rsidR="00F629A9" w:rsidRPr="003C692F" w14:paraId="60A8B97A" w14:textId="77777777" w:rsidTr="00927374">
        <w:tc>
          <w:tcPr>
            <w:tcW w:w="1515" w:type="dxa"/>
          </w:tcPr>
          <w:p w14:paraId="6D977EFA" w14:textId="77777777" w:rsidR="00F629A9" w:rsidRPr="003C692F" w:rsidRDefault="00F629A9" w:rsidP="00927374">
            <w:r w:rsidRPr="003C692F">
              <w:t>Wang 2020f</w:t>
            </w:r>
          </w:p>
        </w:tc>
        <w:tc>
          <w:tcPr>
            <w:tcW w:w="7127" w:type="dxa"/>
          </w:tcPr>
          <w:p w14:paraId="67EF414B" w14:textId="77777777" w:rsidR="00F629A9" w:rsidRPr="003C692F" w:rsidRDefault="00F629A9" w:rsidP="00927374">
            <w:r>
              <w:t>Acute kidney injury present in 3.6% of the population. No comment on end-stage renal failure or use of dialysis.</w:t>
            </w:r>
          </w:p>
        </w:tc>
      </w:tr>
      <w:tr w:rsidR="00F629A9" w:rsidRPr="003C692F" w14:paraId="69C27EA0" w14:textId="77777777" w:rsidTr="00927374">
        <w:tc>
          <w:tcPr>
            <w:tcW w:w="1515" w:type="dxa"/>
          </w:tcPr>
          <w:p w14:paraId="43E0785A" w14:textId="77777777" w:rsidR="00F629A9" w:rsidRPr="003C692F" w:rsidRDefault="00F629A9" w:rsidP="00927374">
            <w:r w:rsidRPr="003C692F">
              <w:t>Wang 2020g</w:t>
            </w:r>
          </w:p>
        </w:tc>
        <w:tc>
          <w:tcPr>
            <w:tcW w:w="7127" w:type="dxa"/>
          </w:tcPr>
          <w:p w14:paraId="1575F847" w14:textId="77777777" w:rsidR="00F629A9" w:rsidRPr="003C692F" w:rsidRDefault="00F629A9" w:rsidP="00927374">
            <w:r>
              <w:t>No comment on acute kidney injury, end-stage renal failure or use of dialysis.</w:t>
            </w:r>
          </w:p>
        </w:tc>
      </w:tr>
      <w:tr w:rsidR="00F629A9" w:rsidRPr="003C692F" w14:paraId="63E28983" w14:textId="77777777" w:rsidTr="00927374">
        <w:tc>
          <w:tcPr>
            <w:tcW w:w="1515" w:type="dxa"/>
          </w:tcPr>
          <w:p w14:paraId="6580C139" w14:textId="77777777" w:rsidR="00F629A9" w:rsidRPr="003C692F" w:rsidRDefault="00F629A9" w:rsidP="00927374">
            <w:r w:rsidRPr="003C692F">
              <w:t>Xu 2020</w:t>
            </w:r>
          </w:p>
        </w:tc>
        <w:tc>
          <w:tcPr>
            <w:tcW w:w="7127" w:type="dxa"/>
          </w:tcPr>
          <w:p w14:paraId="1781A6A3" w14:textId="77777777" w:rsidR="00F629A9" w:rsidRPr="003C692F" w:rsidRDefault="00F629A9" w:rsidP="00927374">
            <w:r>
              <w:t>No comment on acute kidney injury, end-stage renal failure or use of dialysis.</w:t>
            </w:r>
          </w:p>
        </w:tc>
      </w:tr>
      <w:tr w:rsidR="00F629A9" w:rsidRPr="003C692F" w14:paraId="54AED5A6" w14:textId="77777777" w:rsidTr="00927374">
        <w:tc>
          <w:tcPr>
            <w:tcW w:w="1515" w:type="dxa"/>
          </w:tcPr>
          <w:p w14:paraId="04C25FAE" w14:textId="77777777" w:rsidR="00F629A9" w:rsidRPr="003C692F" w:rsidRDefault="00F629A9" w:rsidP="00927374">
            <w:r>
              <w:lastRenderedPageBreak/>
              <w:t>Yan 2020</w:t>
            </w:r>
          </w:p>
        </w:tc>
        <w:tc>
          <w:tcPr>
            <w:tcW w:w="7127" w:type="dxa"/>
          </w:tcPr>
          <w:p w14:paraId="2FDD37B5" w14:textId="77777777" w:rsidR="00F629A9" w:rsidRPr="003C692F" w:rsidRDefault="00F629A9" w:rsidP="00927374">
            <w:r>
              <w:t>No comment on acute kidney injury, end-stage renal failure or use of dialysis.</w:t>
            </w:r>
          </w:p>
        </w:tc>
      </w:tr>
      <w:tr w:rsidR="00F629A9" w:rsidRPr="003C692F" w14:paraId="13D95ED4" w14:textId="77777777" w:rsidTr="00927374">
        <w:tc>
          <w:tcPr>
            <w:tcW w:w="1515" w:type="dxa"/>
          </w:tcPr>
          <w:p w14:paraId="5247124D" w14:textId="77777777" w:rsidR="00F629A9" w:rsidRPr="003C692F" w:rsidRDefault="00F629A9" w:rsidP="00927374">
            <w:r w:rsidRPr="003C692F">
              <w:t>Yao 2020</w:t>
            </w:r>
          </w:p>
        </w:tc>
        <w:tc>
          <w:tcPr>
            <w:tcW w:w="7127" w:type="dxa"/>
          </w:tcPr>
          <w:p w14:paraId="0B95FB61" w14:textId="77777777" w:rsidR="00F629A9" w:rsidRPr="003C692F" w:rsidRDefault="00F629A9" w:rsidP="00927374">
            <w:r>
              <w:t>Acute kidney injury present in 14.8% of the population. Survivors vs non-survivors: acute kidney injury 23.8% vs 58.3%.</w:t>
            </w:r>
          </w:p>
        </w:tc>
      </w:tr>
      <w:tr w:rsidR="00F629A9" w:rsidRPr="003C692F" w14:paraId="3A226B4D" w14:textId="77777777" w:rsidTr="00927374">
        <w:tc>
          <w:tcPr>
            <w:tcW w:w="1515" w:type="dxa"/>
          </w:tcPr>
          <w:p w14:paraId="1517B366" w14:textId="77777777" w:rsidR="00F629A9" w:rsidRPr="003C692F" w:rsidRDefault="00F629A9" w:rsidP="00927374">
            <w:r w:rsidRPr="003C692F">
              <w:t>Zhang 2020a</w:t>
            </w:r>
          </w:p>
        </w:tc>
        <w:tc>
          <w:tcPr>
            <w:tcW w:w="7127" w:type="dxa"/>
          </w:tcPr>
          <w:p w14:paraId="494A155D" w14:textId="77777777" w:rsidR="00F629A9" w:rsidRPr="003C692F" w:rsidRDefault="00F629A9" w:rsidP="00927374">
            <w:r>
              <w:t>No comment on acute kidney injury, end-stage renal failure or use of dialysis.</w:t>
            </w:r>
          </w:p>
        </w:tc>
      </w:tr>
      <w:tr w:rsidR="00F629A9" w:rsidRPr="003C692F" w14:paraId="5BB5228C" w14:textId="77777777" w:rsidTr="00927374">
        <w:tc>
          <w:tcPr>
            <w:tcW w:w="1515" w:type="dxa"/>
          </w:tcPr>
          <w:p w14:paraId="557B2CA2" w14:textId="77777777" w:rsidR="00F629A9" w:rsidRPr="003C692F" w:rsidRDefault="00F629A9" w:rsidP="00927374">
            <w:r w:rsidRPr="003C692F">
              <w:t>Zhang 2020b</w:t>
            </w:r>
          </w:p>
        </w:tc>
        <w:tc>
          <w:tcPr>
            <w:tcW w:w="7127" w:type="dxa"/>
          </w:tcPr>
          <w:p w14:paraId="716C1D83" w14:textId="77777777" w:rsidR="00F629A9" w:rsidRPr="003C692F" w:rsidRDefault="00F629A9" w:rsidP="00927374">
            <w:r>
              <w:t>Acute kidney injury present in 10.3% of the population. Survivors vs non-survivors: acute kidney injury 10.0% vs 27.8%, p=0.021.</w:t>
            </w:r>
          </w:p>
        </w:tc>
      </w:tr>
      <w:tr w:rsidR="00F629A9" w:rsidRPr="003C692F" w14:paraId="76F29D26" w14:textId="77777777" w:rsidTr="00927374">
        <w:tc>
          <w:tcPr>
            <w:tcW w:w="1515" w:type="dxa"/>
          </w:tcPr>
          <w:p w14:paraId="4EFB4DB8" w14:textId="77777777" w:rsidR="00F629A9" w:rsidRPr="003C692F" w:rsidRDefault="00F629A9" w:rsidP="00927374">
            <w:r w:rsidRPr="003C692F">
              <w:t>Zhang 2020c</w:t>
            </w:r>
          </w:p>
        </w:tc>
        <w:tc>
          <w:tcPr>
            <w:tcW w:w="7127" w:type="dxa"/>
          </w:tcPr>
          <w:p w14:paraId="19E16529" w14:textId="77777777" w:rsidR="00F629A9" w:rsidRPr="003C692F" w:rsidRDefault="00F629A9" w:rsidP="00927374">
            <w:r>
              <w:t>No comment on acute kidney injury, end-stage renal failure or use of dialysis.</w:t>
            </w:r>
          </w:p>
        </w:tc>
      </w:tr>
      <w:tr w:rsidR="00F629A9" w:rsidRPr="003C692F" w14:paraId="384197BA" w14:textId="77777777" w:rsidTr="00927374">
        <w:tc>
          <w:tcPr>
            <w:tcW w:w="1515" w:type="dxa"/>
          </w:tcPr>
          <w:p w14:paraId="5483B10A" w14:textId="77777777" w:rsidR="00F629A9" w:rsidRPr="003C692F" w:rsidRDefault="00F629A9" w:rsidP="00927374">
            <w:r w:rsidRPr="003C692F">
              <w:t>Zhang 2020d</w:t>
            </w:r>
          </w:p>
        </w:tc>
        <w:tc>
          <w:tcPr>
            <w:tcW w:w="7127" w:type="dxa"/>
          </w:tcPr>
          <w:p w14:paraId="5B2BBEBF" w14:textId="77777777" w:rsidR="00F629A9" w:rsidRPr="003C692F" w:rsidRDefault="00F629A9" w:rsidP="00927374">
            <w:r>
              <w:t>Acute kidney injury present in 4.5% of the population. No comment on end-stage renal failure or use of dialysis.</w:t>
            </w:r>
          </w:p>
        </w:tc>
      </w:tr>
      <w:tr w:rsidR="00F629A9" w:rsidRPr="003C692F" w14:paraId="66227A09" w14:textId="77777777" w:rsidTr="00927374">
        <w:tc>
          <w:tcPr>
            <w:tcW w:w="1515" w:type="dxa"/>
          </w:tcPr>
          <w:p w14:paraId="47669B74" w14:textId="77777777" w:rsidR="00F629A9" w:rsidRPr="003C692F" w:rsidRDefault="00F629A9" w:rsidP="00927374">
            <w:r w:rsidRPr="003C692F">
              <w:t>Zhao 2020a</w:t>
            </w:r>
          </w:p>
        </w:tc>
        <w:tc>
          <w:tcPr>
            <w:tcW w:w="7127" w:type="dxa"/>
          </w:tcPr>
          <w:p w14:paraId="466685A9" w14:textId="77777777" w:rsidR="00F629A9" w:rsidRPr="003C692F" w:rsidRDefault="00F629A9" w:rsidP="00927374">
            <w:r>
              <w:t>No comment on acute kidney injury, end-stage renal failure or use of dialysis.</w:t>
            </w:r>
          </w:p>
        </w:tc>
      </w:tr>
      <w:tr w:rsidR="00F629A9" w:rsidRPr="003C692F" w14:paraId="6A3B076A" w14:textId="77777777" w:rsidTr="00927374">
        <w:tc>
          <w:tcPr>
            <w:tcW w:w="1515" w:type="dxa"/>
          </w:tcPr>
          <w:p w14:paraId="53B09CB6" w14:textId="77777777" w:rsidR="00F629A9" w:rsidRPr="003C692F" w:rsidRDefault="00F629A9" w:rsidP="00927374">
            <w:r w:rsidRPr="003C692F">
              <w:t>Zhao 2020b</w:t>
            </w:r>
          </w:p>
        </w:tc>
        <w:tc>
          <w:tcPr>
            <w:tcW w:w="7127" w:type="dxa"/>
          </w:tcPr>
          <w:p w14:paraId="3978CC1B" w14:textId="77777777" w:rsidR="00F629A9" w:rsidRPr="003C692F" w:rsidRDefault="00F629A9" w:rsidP="00927374">
            <w:r>
              <w:t>No comment on acute kidney injury, end-stage renal failure or use of dialysis.</w:t>
            </w:r>
          </w:p>
        </w:tc>
      </w:tr>
      <w:tr w:rsidR="00F629A9" w:rsidRPr="003C692F" w14:paraId="2464139B" w14:textId="77777777" w:rsidTr="00927374">
        <w:tc>
          <w:tcPr>
            <w:tcW w:w="1515" w:type="dxa"/>
          </w:tcPr>
          <w:p w14:paraId="75986504" w14:textId="77777777" w:rsidR="00F629A9" w:rsidRPr="003C692F" w:rsidRDefault="00F629A9" w:rsidP="00927374">
            <w:r w:rsidRPr="003C692F">
              <w:t>Zheng 2020</w:t>
            </w:r>
          </w:p>
        </w:tc>
        <w:tc>
          <w:tcPr>
            <w:tcW w:w="7127" w:type="dxa"/>
          </w:tcPr>
          <w:p w14:paraId="72683FCA" w14:textId="77777777" w:rsidR="00F629A9" w:rsidRPr="003C692F" w:rsidRDefault="00F629A9" w:rsidP="00927374">
            <w:r>
              <w:t>No comment on acute kidney injury, end-stage renal failure or use of dialysis.</w:t>
            </w:r>
          </w:p>
        </w:tc>
      </w:tr>
      <w:tr w:rsidR="00F629A9" w:rsidRPr="003C692F" w14:paraId="1A47E7A6" w14:textId="77777777" w:rsidTr="00927374">
        <w:tc>
          <w:tcPr>
            <w:tcW w:w="1515" w:type="dxa"/>
          </w:tcPr>
          <w:p w14:paraId="2E50F874" w14:textId="77777777" w:rsidR="00F629A9" w:rsidRPr="003C692F" w:rsidRDefault="00F629A9" w:rsidP="00927374">
            <w:r w:rsidRPr="003C692F">
              <w:t>Zhou 2020</w:t>
            </w:r>
          </w:p>
        </w:tc>
        <w:tc>
          <w:tcPr>
            <w:tcW w:w="7127" w:type="dxa"/>
          </w:tcPr>
          <w:p w14:paraId="73583721" w14:textId="77777777" w:rsidR="00F629A9" w:rsidRPr="003C692F" w:rsidRDefault="00F629A9" w:rsidP="00927374">
            <w:r>
              <w:t>Acute kidney injury present in 15% of the population and renal replacement therapy in 5% of the population. Survivors vs non-survivors: acute kidney injury 1% vs 50% and renal replacement therapy 19% vs 0%.</w:t>
            </w:r>
          </w:p>
        </w:tc>
      </w:tr>
    </w:tbl>
    <w:p w14:paraId="538E8C1E" w14:textId="77777777" w:rsidR="00F629A9" w:rsidRPr="00655745" w:rsidRDefault="00F629A9" w:rsidP="00F629A9">
      <w:pPr>
        <w:rPr>
          <w:rFonts w:ascii="Times New Roman" w:hAnsi="Times New Roman" w:cs="Times New Roman"/>
          <w:b/>
          <w:sz w:val="24"/>
          <w:szCs w:val="24"/>
        </w:rPr>
      </w:pPr>
    </w:p>
    <w:p w14:paraId="1EA2394F" w14:textId="77777777" w:rsidR="00F629A9" w:rsidRDefault="00F629A9" w:rsidP="00F629A9">
      <w:pPr>
        <w:sectPr w:rsidR="00F629A9" w:rsidSect="00896973">
          <w:pgSz w:w="11906" w:h="16838"/>
          <w:pgMar w:top="1440" w:right="1440" w:bottom="1440" w:left="1440" w:header="708" w:footer="708" w:gutter="0"/>
          <w:cols w:space="708"/>
          <w:docGrid w:linePitch="360"/>
        </w:sectPr>
      </w:pPr>
    </w:p>
    <w:p w14:paraId="507D6071" w14:textId="77777777" w:rsidR="00F629A9" w:rsidRPr="00CF4BF2" w:rsidRDefault="00F629A9" w:rsidP="00F629A9">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Supplementary Table 6</w:t>
      </w:r>
      <w:r w:rsidRPr="00CF4BF2">
        <w:rPr>
          <w:rFonts w:ascii="Times New Roman" w:hAnsi="Times New Roman" w:cs="Times New Roman"/>
          <w:b/>
          <w:sz w:val="24"/>
          <w:szCs w:val="24"/>
        </w:rPr>
        <w:t>. Imaging features in patients with COVID-19</w:t>
      </w:r>
    </w:p>
    <w:tbl>
      <w:tblPr>
        <w:tblStyle w:val="TableGrid"/>
        <w:tblW w:w="0" w:type="auto"/>
        <w:tblLook w:val="04A0" w:firstRow="1" w:lastRow="0" w:firstColumn="1" w:lastColumn="0" w:noHBand="0" w:noVBand="1"/>
      </w:tblPr>
      <w:tblGrid>
        <w:gridCol w:w="1182"/>
        <w:gridCol w:w="7834"/>
      </w:tblGrid>
      <w:tr w:rsidR="00F629A9" w:rsidRPr="00B652B5" w14:paraId="286CB996" w14:textId="77777777" w:rsidTr="00927374">
        <w:tc>
          <w:tcPr>
            <w:tcW w:w="1481" w:type="dxa"/>
          </w:tcPr>
          <w:p w14:paraId="74E9B999" w14:textId="77777777" w:rsidR="00F629A9" w:rsidRPr="00B652B5" w:rsidRDefault="00F629A9" w:rsidP="00927374">
            <w:pPr>
              <w:rPr>
                <w:b/>
              </w:rPr>
            </w:pPr>
            <w:r w:rsidRPr="00B652B5">
              <w:rPr>
                <w:b/>
              </w:rPr>
              <w:t>Study ID</w:t>
            </w:r>
          </w:p>
        </w:tc>
        <w:tc>
          <w:tcPr>
            <w:tcW w:w="12264" w:type="dxa"/>
          </w:tcPr>
          <w:p w14:paraId="458207A9" w14:textId="77777777" w:rsidR="00F629A9" w:rsidRPr="00B652B5" w:rsidRDefault="00F629A9" w:rsidP="00927374">
            <w:pPr>
              <w:rPr>
                <w:b/>
              </w:rPr>
            </w:pPr>
            <w:r w:rsidRPr="00B652B5">
              <w:rPr>
                <w:b/>
              </w:rPr>
              <w:t>Imaging features reported</w:t>
            </w:r>
          </w:p>
        </w:tc>
      </w:tr>
      <w:tr w:rsidR="00F629A9" w:rsidRPr="00B652B5" w14:paraId="1C08E033" w14:textId="77777777" w:rsidTr="00927374">
        <w:tc>
          <w:tcPr>
            <w:tcW w:w="1481" w:type="dxa"/>
          </w:tcPr>
          <w:p w14:paraId="6E186523" w14:textId="77777777" w:rsidR="00F629A9" w:rsidRPr="00B652B5" w:rsidRDefault="00F629A9" w:rsidP="00927374">
            <w:r w:rsidRPr="00B652B5">
              <w:t>Cai 2020</w:t>
            </w:r>
          </w:p>
        </w:tc>
        <w:tc>
          <w:tcPr>
            <w:tcW w:w="12264" w:type="dxa"/>
          </w:tcPr>
          <w:p w14:paraId="38ECF204" w14:textId="77777777" w:rsidR="00F629A9" w:rsidRPr="00B652B5" w:rsidRDefault="00F629A9" w:rsidP="00927374">
            <w:pPr>
              <w:autoSpaceDE w:val="0"/>
              <w:autoSpaceDN w:val="0"/>
              <w:adjustRightInd w:val="0"/>
              <w:rPr>
                <w:rFonts w:cstheme="minorHAnsi"/>
              </w:rPr>
            </w:pPr>
            <w:r>
              <w:rPr>
                <w:rFonts w:eastAsia="Lato-Regular" w:cstheme="minorHAnsi"/>
                <w:b/>
                <w:i/>
              </w:rPr>
              <w:t>Chest CT &amp; C</w:t>
            </w:r>
            <w:r w:rsidRPr="00B652B5">
              <w:rPr>
                <w:rFonts w:eastAsia="Lato-Regular" w:cstheme="minorHAnsi"/>
                <w:b/>
                <w:i/>
              </w:rPr>
              <w:t xml:space="preserve">hest X-ray: </w:t>
            </w:r>
            <w:r w:rsidRPr="00B652B5">
              <w:rPr>
                <w:rFonts w:eastAsia="Lato-Regular" w:cstheme="minorHAnsi"/>
              </w:rPr>
              <w:t xml:space="preserve">no change 44/298, </w:t>
            </w:r>
            <w:r>
              <w:rPr>
                <w:rFonts w:eastAsia="Lato-Regular" w:cstheme="minorHAnsi"/>
              </w:rPr>
              <w:t>mild 32/298, advanced 185/298, s</w:t>
            </w:r>
            <w:r w:rsidRPr="00B652B5">
              <w:rPr>
                <w:rFonts w:eastAsia="Lato-Regular" w:cstheme="minorHAnsi"/>
              </w:rPr>
              <w:t xml:space="preserve">evere 37/298.  </w:t>
            </w:r>
          </w:p>
          <w:p w14:paraId="750D587E" w14:textId="77777777" w:rsidR="00F629A9" w:rsidRPr="00B652B5" w:rsidRDefault="00F629A9" w:rsidP="00927374">
            <w:pPr>
              <w:autoSpaceDE w:val="0"/>
              <w:autoSpaceDN w:val="0"/>
              <w:adjustRightInd w:val="0"/>
              <w:rPr>
                <w:rFonts w:cstheme="minorHAnsi"/>
              </w:rPr>
            </w:pPr>
          </w:p>
        </w:tc>
      </w:tr>
      <w:tr w:rsidR="00F629A9" w:rsidRPr="00B652B5" w14:paraId="6C404DD4" w14:textId="77777777" w:rsidTr="00927374">
        <w:tc>
          <w:tcPr>
            <w:tcW w:w="1481" w:type="dxa"/>
          </w:tcPr>
          <w:p w14:paraId="1B8DB2E9" w14:textId="77777777" w:rsidR="00F629A9" w:rsidRPr="00B652B5" w:rsidRDefault="00F629A9" w:rsidP="00927374">
            <w:r w:rsidRPr="00B652B5">
              <w:t>Cao 2020</w:t>
            </w:r>
          </w:p>
        </w:tc>
        <w:tc>
          <w:tcPr>
            <w:tcW w:w="12264" w:type="dxa"/>
          </w:tcPr>
          <w:p w14:paraId="261558D5" w14:textId="77777777" w:rsidR="00F629A9" w:rsidRPr="00B652B5" w:rsidRDefault="00F629A9" w:rsidP="00927374">
            <w:pPr>
              <w:autoSpaceDE w:val="0"/>
              <w:autoSpaceDN w:val="0"/>
              <w:adjustRightInd w:val="0"/>
            </w:pPr>
            <w:r w:rsidRPr="00B652B5">
              <w:rPr>
                <w:rFonts w:eastAsia="Lato-Regular" w:cstheme="minorHAnsi"/>
                <w:b/>
                <w:i/>
              </w:rPr>
              <w:t>Chest CT &amp; Chest X-ray</w:t>
            </w:r>
            <w:r w:rsidRPr="00B652B5">
              <w:rPr>
                <w:b/>
                <w:i/>
              </w:rPr>
              <w:t>:</w:t>
            </w:r>
            <w:r w:rsidRPr="00B652B5">
              <w:t xml:space="preserve"> local patchy shadowing 30/102, bilateral patchy shadowing 72/102, ground-glass opacity 18/102.</w:t>
            </w:r>
          </w:p>
          <w:p w14:paraId="1BFDA219" w14:textId="77777777" w:rsidR="00F629A9" w:rsidRPr="00B652B5" w:rsidRDefault="00F629A9" w:rsidP="00927374">
            <w:pPr>
              <w:autoSpaceDE w:val="0"/>
              <w:autoSpaceDN w:val="0"/>
              <w:adjustRightInd w:val="0"/>
              <w:rPr>
                <w:rFonts w:cstheme="minorHAnsi"/>
                <w:b/>
                <w:i/>
              </w:rPr>
            </w:pPr>
            <w:r w:rsidRPr="00B652B5">
              <w:rPr>
                <w:b/>
                <w:i/>
              </w:rPr>
              <w:t xml:space="preserve"> </w:t>
            </w:r>
          </w:p>
        </w:tc>
      </w:tr>
      <w:tr w:rsidR="00F629A9" w:rsidRPr="00B652B5" w14:paraId="7FF7EF79" w14:textId="77777777" w:rsidTr="00927374">
        <w:tc>
          <w:tcPr>
            <w:tcW w:w="1481" w:type="dxa"/>
          </w:tcPr>
          <w:p w14:paraId="79F6B96B" w14:textId="77777777" w:rsidR="00F629A9" w:rsidRPr="00B652B5" w:rsidRDefault="00F629A9" w:rsidP="00927374">
            <w:r w:rsidRPr="00B652B5">
              <w:t>Chen 2020a</w:t>
            </w:r>
          </w:p>
        </w:tc>
        <w:tc>
          <w:tcPr>
            <w:tcW w:w="12264" w:type="dxa"/>
          </w:tcPr>
          <w:p w14:paraId="0934445F" w14:textId="77777777" w:rsidR="00F629A9" w:rsidRPr="00B652B5" w:rsidRDefault="00F629A9" w:rsidP="00927374">
            <w:pPr>
              <w:autoSpaceDE w:val="0"/>
              <w:autoSpaceDN w:val="0"/>
              <w:adjustRightInd w:val="0"/>
              <w:rPr>
                <w:rFonts w:cstheme="minorHAnsi"/>
              </w:rPr>
            </w:pPr>
            <w:r w:rsidRPr="00B652B5">
              <w:rPr>
                <w:rFonts w:cstheme="minorHAnsi"/>
                <w:b/>
                <w:bCs/>
                <w:i/>
                <w:iCs/>
                <w:color w:val="000000"/>
              </w:rPr>
              <w:t>Chest CT or Chest X-ray:</w:t>
            </w:r>
            <w:r w:rsidRPr="00B652B5">
              <w:rPr>
                <w:rFonts w:cstheme="minorHAnsi"/>
                <w:color w:val="000000"/>
              </w:rPr>
              <w:t xml:space="preserve"> bilateral pneumonia 203/249 unilateral lesion 39/249.</w:t>
            </w:r>
          </w:p>
          <w:p w14:paraId="352FA5C9" w14:textId="77777777" w:rsidR="00F629A9" w:rsidRPr="00B652B5" w:rsidRDefault="00F629A9" w:rsidP="00927374">
            <w:pPr>
              <w:autoSpaceDE w:val="0"/>
              <w:autoSpaceDN w:val="0"/>
              <w:adjustRightInd w:val="0"/>
              <w:rPr>
                <w:rFonts w:cstheme="minorHAnsi"/>
              </w:rPr>
            </w:pPr>
          </w:p>
        </w:tc>
      </w:tr>
      <w:tr w:rsidR="00F629A9" w:rsidRPr="00B652B5" w14:paraId="01B741E0" w14:textId="77777777" w:rsidTr="00927374">
        <w:tc>
          <w:tcPr>
            <w:tcW w:w="1481" w:type="dxa"/>
          </w:tcPr>
          <w:p w14:paraId="65AB04E4" w14:textId="77777777" w:rsidR="00F629A9" w:rsidRPr="00B652B5" w:rsidRDefault="00F629A9" w:rsidP="00927374">
            <w:pPr>
              <w:rPr>
                <w:color w:val="FF0000"/>
              </w:rPr>
            </w:pPr>
            <w:r w:rsidRPr="00B652B5">
              <w:t>Chen 2020b</w:t>
            </w:r>
          </w:p>
        </w:tc>
        <w:tc>
          <w:tcPr>
            <w:tcW w:w="12264" w:type="dxa"/>
          </w:tcPr>
          <w:p w14:paraId="6CE79C7B" w14:textId="77777777" w:rsidR="00F629A9" w:rsidRPr="00B652B5" w:rsidRDefault="00F629A9" w:rsidP="00927374">
            <w:r w:rsidRPr="00B652B5">
              <w:rPr>
                <w:b/>
                <w:i/>
              </w:rPr>
              <w:t>Chest CT:</w:t>
            </w:r>
            <w:r w:rsidRPr="00B652B5">
              <w:t xml:space="preserve"> bilateral involvement on chest CT scan 265/274.</w:t>
            </w:r>
          </w:p>
          <w:p w14:paraId="0C6B0BFB" w14:textId="77777777" w:rsidR="00F629A9" w:rsidRPr="00B652B5" w:rsidRDefault="00F629A9" w:rsidP="00927374">
            <w:pPr>
              <w:autoSpaceDE w:val="0"/>
              <w:autoSpaceDN w:val="0"/>
              <w:adjustRightInd w:val="0"/>
              <w:rPr>
                <w:rFonts w:cstheme="minorHAnsi"/>
              </w:rPr>
            </w:pPr>
            <w:r w:rsidRPr="00B652B5">
              <w:rPr>
                <w:rFonts w:cstheme="minorHAnsi"/>
                <w:b/>
                <w:bCs/>
                <w:i/>
                <w:iCs/>
              </w:rPr>
              <w:t>Chest X-ray:</w:t>
            </w:r>
            <w:r w:rsidRPr="00B652B5">
              <w:rPr>
                <w:rFonts w:cstheme="minorHAnsi"/>
              </w:rPr>
              <w:t xml:space="preserve"> abnormalities 274/274</w:t>
            </w:r>
            <w:r>
              <w:rPr>
                <w:rFonts w:cstheme="minorHAnsi"/>
              </w:rPr>
              <w:t>.</w:t>
            </w:r>
          </w:p>
        </w:tc>
      </w:tr>
      <w:tr w:rsidR="00F629A9" w:rsidRPr="00B652B5" w14:paraId="4A6F4398" w14:textId="77777777" w:rsidTr="00927374">
        <w:tc>
          <w:tcPr>
            <w:tcW w:w="1481" w:type="dxa"/>
          </w:tcPr>
          <w:p w14:paraId="6E66EFDC" w14:textId="77777777" w:rsidR="00F629A9" w:rsidRPr="00B652B5" w:rsidRDefault="00F629A9" w:rsidP="00927374">
            <w:r w:rsidRPr="00B652B5">
              <w:t>Feng 2020</w:t>
            </w:r>
          </w:p>
        </w:tc>
        <w:tc>
          <w:tcPr>
            <w:tcW w:w="12264" w:type="dxa"/>
          </w:tcPr>
          <w:p w14:paraId="7E0CC1AF" w14:textId="77777777" w:rsidR="00F629A9" w:rsidRPr="00B652B5" w:rsidRDefault="00F629A9" w:rsidP="00927374">
            <w:pPr>
              <w:autoSpaceDE w:val="0"/>
              <w:autoSpaceDN w:val="0"/>
              <w:adjustRightInd w:val="0"/>
              <w:rPr>
                <w:rFonts w:cstheme="minorHAnsi"/>
              </w:rPr>
            </w:pPr>
            <w:r w:rsidRPr="00B652B5">
              <w:rPr>
                <w:b/>
                <w:bCs/>
                <w:i/>
                <w:iCs/>
              </w:rPr>
              <w:t>Chest CT</w:t>
            </w:r>
            <w:r w:rsidRPr="00B652B5">
              <w:t>: bilateral lungs involved 373/442, consolidation 87/442, Ground-glass opacity</w:t>
            </w:r>
            <w:r>
              <w:t xml:space="preserve"> </w:t>
            </w:r>
            <w:r w:rsidRPr="00B652B5">
              <w:t>425/442, linear opacity 129/442, pleural effusion 25/442, plural thickening 238/442.</w:t>
            </w:r>
          </w:p>
        </w:tc>
      </w:tr>
      <w:tr w:rsidR="00F629A9" w:rsidRPr="00B652B5" w14:paraId="77F929E6" w14:textId="77777777" w:rsidTr="00927374">
        <w:tc>
          <w:tcPr>
            <w:tcW w:w="1481" w:type="dxa"/>
          </w:tcPr>
          <w:p w14:paraId="29810326" w14:textId="77777777" w:rsidR="00F629A9" w:rsidRPr="00B652B5" w:rsidRDefault="00F629A9" w:rsidP="00927374">
            <w:r w:rsidRPr="00B652B5">
              <w:t>Guan 2020a</w:t>
            </w:r>
          </w:p>
        </w:tc>
        <w:tc>
          <w:tcPr>
            <w:tcW w:w="12264" w:type="dxa"/>
          </w:tcPr>
          <w:p w14:paraId="556295FB" w14:textId="77777777" w:rsidR="00F629A9" w:rsidRPr="00B652B5" w:rsidRDefault="00F629A9" w:rsidP="00927374">
            <w:pPr>
              <w:autoSpaceDE w:val="0"/>
              <w:autoSpaceDN w:val="0"/>
              <w:adjustRightInd w:val="0"/>
            </w:pPr>
            <w:r w:rsidRPr="00B652B5">
              <w:rPr>
                <w:b/>
                <w:bCs/>
                <w:i/>
                <w:iCs/>
              </w:rPr>
              <w:t>Chest CT:</w:t>
            </w:r>
            <w:r w:rsidRPr="00B652B5">
              <w:t xml:space="preserve"> ground glass opacity 550/975, local patchy shadowing 409/975, bilateral patchy shadowing 505/975, interstitial abnormalities 143/975. </w:t>
            </w:r>
          </w:p>
          <w:p w14:paraId="42209B78" w14:textId="77777777" w:rsidR="00F629A9" w:rsidRPr="00B652B5" w:rsidRDefault="00F629A9" w:rsidP="00927374">
            <w:pPr>
              <w:autoSpaceDE w:val="0"/>
              <w:autoSpaceDN w:val="0"/>
              <w:adjustRightInd w:val="0"/>
            </w:pPr>
            <w:r w:rsidRPr="006D7677">
              <w:rPr>
                <w:b/>
                <w:i/>
              </w:rPr>
              <w:t>Chest X-ray:</w:t>
            </w:r>
            <w:r w:rsidRPr="00B652B5">
              <w:t xml:space="preserve"> ground glass opacity 55/274, local patchy shadowing 77/274, bilateral patchy shadowing 100/274, interstitial abnormalities 12/274.</w:t>
            </w:r>
          </w:p>
        </w:tc>
      </w:tr>
      <w:tr w:rsidR="00F629A9" w:rsidRPr="00B652B5" w14:paraId="4FE78A25" w14:textId="77777777" w:rsidTr="00927374">
        <w:tc>
          <w:tcPr>
            <w:tcW w:w="1481" w:type="dxa"/>
          </w:tcPr>
          <w:p w14:paraId="2CC95E8F" w14:textId="77777777" w:rsidR="00F629A9" w:rsidRPr="00B652B5" w:rsidRDefault="00F629A9" w:rsidP="00927374">
            <w:r w:rsidRPr="00B652B5">
              <w:t>Guan 2020b</w:t>
            </w:r>
          </w:p>
        </w:tc>
        <w:tc>
          <w:tcPr>
            <w:tcW w:w="12264" w:type="dxa"/>
          </w:tcPr>
          <w:p w14:paraId="443D4D1F" w14:textId="77777777" w:rsidR="00F629A9" w:rsidRPr="00B652B5" w:rsidRDefault="00F629A9" w:rsidP="00927374">
            <w:r w:rsidRPr="00B652B5">
              <w:rPr>
                <w:b/>
                <w:bCs/>
                <w:i/>
                <w:iCs/>
              </w:rPr>
              <w:t>Chest CT:</w:t>
            </w:r>
            <w:r w:rsidRPr="00B652B5">
              <w:t xml:space="preserve"> abnormal 1130/1590.</w:t>
            </w:r>
          </w:p>
          <w:p w14:paraId="7EC46870" w14:textId="77777777" w:rsidR="00F629A9" w:rsidRPr="00B652B5" w:rsidRDefault="00F629A9" w:rsidP="00927374">
            <w:pPr>
              <w:autoSpaceDE w:val="0"/>
              <w:autoSpaceDN w:val="0"/>
              <w:adjustRightInd w:val="0"/>
              <w:rPr>
                <w:rFonts w:cstheme="minorHAnsi"/>
              </w:rPr>
            </w:pPr>
            <w:r w:rsidRPr="00B652B5">
              <w:rPr>
                <w:rFonts w:cstheme="minorHAnsi"/>
                <w:b/>
                <w:bCs/>
                <w:i/>
                <w:iCs/>
              </w:rPr>
              <w:t>Chest X-ray:</w:t>
            </w:r>
            <w:r w:rsidRPr="00B652B5">
              <w:rPr>
                <w:rFonts w:cstheme="minorHAnsi"/>
              </w:rPr>
              <w:t xml:space="preserve"> abnormal </w:t>
            </w:r>
            <w:r w:rsidRPr="00B652B5">
              <w:t>243/1590.</w:t>
            </w:r>
            <w:r w:rsidRPr="00B652B5">
              <w:rPr>
                <w:rFonts w:cstheme="minorHAnsi"/>
              </w:rPr>
              <w:t xml:space="preserve"> </w:t>
            </w:r>
          </w:p>
        </w:tc>
      </w:tr>
      <w:tr w:rsidR="00F629A9" w:rsidRPr="00B652B5" w14:paraId="304367B3" w14:textId="77777777" w:rsidTr="00927374">
        <w:tc>
          <w:tcPr>
            <w:tcW w:w="1481" w:type="dxa"/>
          </w:tcPr>
          <w:p w14:paraId="00AB9838" w14:textId="77777777" w:rsidR="00F629A9" w:rsidRPr="00B652B5" w:rsidRDefault="00F629A9" w:rsidP="00927374">
            <w:r w:rsidRPr="00B652B5">
              <w:t>Guo 2020</w:t>
            </w:r>
          </w:p>
        </w:tc>
        <w:tc>
          <w:tcPr>
            <w:tcW w:w="12264" w:type="dxa"/>
          </w:tcPr>
          <w:p w14:paraId="51FB499A" w14:textId="77777777" w:rsidR="00F629A9" w:rsidRPr="00B652B5" w:rsidRDefault="00F629A9" w:rsidP="00927374">
            <w:pPr>
              <w:autoSpaceDE w:val="0"/>
              <w:autoSpaceDN w:val="0"/>
              <w:adjustRightInd w:val="0"/>
              <w:rPr>
                <w:rFonts w:cstheme="minorHAnsi"/>
              </w:rPr>
            </w:pPr>
            <w:r w:rsidRPr="00B652B5">
              <w:rPr>
                <w:rFonts w:cstheme="minorHAnsi"/>
                <w:b/>
                <w:i/>
              </w:rPr>
              <w:t xml:space="preserve">Chest CT: </w:t>
            </w:r>
            <w:r w:rsidRPr="00B652B5">
              <w:rPr>
                <w:rFonts w:cstheme="minorHAnsi"/>
              </w:rPr>
              <w:t>abnormalities 174/174.</w:t>
            </w:r>
          </w:p>
        </w:tc>
      </w:tr>
      <w:tr w:rsidR="00F629A9" w:rsidRPr="00B652B5" w14:paraId="00CD6CCB" w14:textId="77777777" w:rsidTr="00927374">
        <w:tc>
          <w:tcPr>
            <w:tcW w:w="1481" w:type="dxa"/>
          </w:tcPr>
          <w:p w14:paraId="24EDF94C" w14:textId="77777777" w:rsidR="00F629A9" w:rsidRPr="00B652B5" w:rsidRDefault="00F629A9" w:rsidP="00927374">
            <w:r w:rsidRPr="00B652B5">
              <w:t>Li 2020a</w:t>
            </w:r>
          </w:p>
        </w:tc>
        <w:tc>
          <w:tcPr>
            <w:tcW w:w="12264" w:type="dxa"/>
          </w:tcPr>
          <w:p w14:paraId="5881A616" w14:textId="77777777" w:rsidR="00F629A9" w:rsidRPr="00B652B5" w:rsidRDefault="00F629A9" w:rsidP="00927374">
            <w:pPr>
              <w:autoSpaceDE w:val="0"/>
              <w:autoSpaceDN w:val="0"/>
              <w:adjustRightInd w:val="0"/>
              <w:rPr>
                <w:rFonts w:cstheme="minorHAnsi"/>
                <w:b/>
                <w:i/>
              </w:rPr>
            </w:pPr>
            <w:r w:rsidRPr="00B652B5">
              <w:rPr>
                <w:rFonts w:cstheme="minorHAnsi"/>
                <w:b/>
                <w:i/>
              </w:rPr>
              <w:t xml:space="preserve">Chest CT: </w:t>
            </w:r>
            <w:r w:rsidRPr="00B652B5">
              <w:rPr>
                <w:rFonts w:cstheme="minorHAnsi"/>
              </w:rPr>
              <w:t>lung infiltrates 225/225, multiple patchy glassy shadows in both lungs 193/225.</w:t>
            </w:r>
          </w:p>
        </w:tc>
      </w:tr>
      <w:tr w:rsidR="00F629A9" w:rsidRPr="00B652B5" w14:paraId="1B387F2B" w14:textId="77777777" w:rsidTr="00927374">
        <w:tc>
          <w:tcPr>
            <w:tcW w:w="1481" w:type="dxa"/>
          </w:tcPr>
          <w:p w14:paraId="63D35035" w14:textId="77777777" w:rsidR="00F629A9" w:rsidRPr="00B652B5" w:rsidRDefault="00F629A9" w:rsidP="00927374">
            <w:r w:rsidRPr="00B652B5">
              <w:t>Li 2020b</w:t>
            </w:r>
          </w:p>
        </w:tc>
        <w:tc>
          <w:tcPr>
            <w:tcW w:w="12264" w:type="dxa"/>
          </w:tcPr>
          <w:p w14:paraId="3CB8DE64" w14:textId="77777777" w:rsidR="00F629A9" w:rsidRPr="00B652B5" w:rsidRDefault="00F629A9" w:rsidP="00927374">
            <w:pPr>
              <w:autoSpaceDE w:val="0"/>
              <w:autoSpaceDN w:val="0"/>
              <w:adjustRightInd w:val="0"/>
              <w:rPr>
                <w:rFonts w:cstheme="minorHAnsi"/>
              </w:rPr>
            </w:pPr>
            <w:r w:rsidRPr="00B652B5">
              <w:rPr>
                <w:rFonts w:cstheme="minorHAnsi"/>
                <w:b/>
                <w:i/>
              </w:rPr>
              <w:t>Chest CT:</w:t>
            </w:r>
            <w:r w:rsidRPr="00B652B5">
              <w:rPr>
                <w:rFonts w:cstheme="minorHAnsi"/>
              </w:rPr>
              <w:t xml:space="preserve"> multi-lobar pulmonary infiltrates 436/461, uni-lobar lesion 21/461.</w:t>
            </w:r>
          </w:p>
        </w:tc>
      </w:tr>
      <w:tr w:rsidR="00F629A9" w:rsidRPr="00B652B5" w14:paraId="5EA6C88D" w14:textId="77777777" w:rsidTr="00927374">
        <w:tc>
          <w:tcPr>
            <w:tcW w:w="1481" w:type="dxa"/>
          </w:tcPr>
          <w:p w14:paraId="61734A1E" w14:textId="77777777" w:rsidR="00F629A9" w:rsidRPr="00B652B5" w:rsidRDefault="00F629A9" w:rsidP="00927374">
            <w:r w:rsidRPr="00B652B5">
              <w:t>Liu 2020a</w:t>
            </w:r>
          </w:p>
        </w:tc>
        <w:tc>
          <w:tcPr>
            <w:tcW w:w="12264" w:type="dxa"/>
          </w:tcPr>
          <w:p w14:paraId="1EEF5544" w14:textId="77777777" w:rsidR="00F629A9" w:rsidRPr="00B652B5" w:rsidRDefault="00F629A9" w:rsidP="00927374">
            <w:pPr>
              <w:rPr>
                <w:b/>
                <w:i/>
              </w:rPr>
            </w:pPr>
            <w:r w:rsidRPr="00B652B5">
              <w:rPr>
                <w:rFonts w:cstheme="minorHAnsi"/>
                <w:b/>
                <w:i/>
              </w:rPr>
              <w:t>Chest CT:</w:t>
            </w:r>
            <w:r w:rsidRPr="00B652B5">
              <w:rPr>
                <w:rFonts w:cstheme="minorHAnsi"/>
              </w:rPr>
              <w:t xml:space="preserve"> </w:t>
            </w:r>
            <w:r w:rsidRPr="00B652B5">
              <w:t>bilateral lung involvement 116/137, multiple patch-like shadows 36/137, bilateral ground-glass opacity 55/137, consolidation shadow 25/137.</w:t>
            </w:r>
          </w:p>
        </w:tc>
      </w:tr>
      <w:tr w:rsidR="00F629A9" w:rsidRPr="00B652B5" w14:paraId="3ACF1EA0" w14:textId="77777777" w:rsidTr="00927374">
        <w:tc>
          <w:tcPr>
            <w:tcW w:w="1481" w:type="dxa"/>
          </w:tcPr>
          <w:p w14:paraId="3F68A190" w14:textId="77777777" w:rsidR="00F629A9" w:rsidRPr="00B652B5" w:rsidRDefault="00F629A9" w:rsidP="00927374">
            <w:r w:rsidRPr="00B652B5">
              <w:t>Liu 2020b</w:t>
            </w:r>
          </w:p>
        </w:tc>
        <w:tc>
          <w:tcPr>
            <w:tcW w:w="12264" w:type="dxa"/>
          </w:tcPr>
          <w:p w14:paraId="2C0AF113" w14:textId="77777777" w:rsidR="00F629A9" w:rsidRPr="00B652B5" w:rsidRDefault="00F629A9" w:rsidP="00927374">
            <w:pPr>
              <w:autoSpaceDE w:val="0"/>
              <w:autoSpaceDN w:val="0"/>
              <w:adjustRightInd w:val="0"/>
              <w:rPr>
                <w:rFonts w:cstheme="minorHAnsi"/>
              </w:rPr>
            </w:pPr>
            <w:r w:rsidRPr="00B652B5">
              <w:rPr>
                <w:b/>
                <w:i/>
              </w:rPr>
              <w:t>Chest CT</w:t>
            </w:r>
            <w:r w:rsidRPr="00B652B5">
              <w:t>: consolidation or ground glass opacity 237/245.</w:t>
            </w:r>
          </w:p>
        </w:tc>
      </w:tr>
      <w:tr w:rsidR="00F629A9" w:rsidRPr="00B652B5" w14:paraId="25DD70B1" w14:textId="77777777" w:rsidTr="00927374">
        <w:tc>
          <w:tcPr>
            <w:tcW w:w="1481" w:type="dxa"/>
          </w:tcPr>
          <w:p w14:paraId="36D6A6DC" w14:textId="77777777" w:rsidR="00F629A9" w:rsidRPr="00B652B5" w:rsidRDefault="00F629A9" w:rsidP="00927374">
            <w:r w:rsidRPr="00B652B5">
              <w:t>Mo 2020</w:t>
            </w:r>
          </w:p>
        </w:tc>
        <w:tc>
          <w:tcPr>
            <w:tcW w:w="12264" w:type="dxa"/>
          </w:tcPr>
          <w:p w14:paraId="63CC0B61" w14:textId="77777777" w:rsidR="00F629A9" w:rsidRPr="00B652B5" w:rsidRDefault="00F629A9" w:rsidP="00927374">
            <w:r w:rsidRPr="00B652B5">
              <w:rPr>
                <w:b/>
              </w:rPr>
              <w:t>Chest CT:</w:t>
            </w:r>
            <w:r w:rsidRPr="00B652B5">
              <w:t xml:space="preserve"> bilateral pneumonia 143/155, pleural effusion 16/155.</w:t>
            </w:r>
          </w:p>
        </w:tc>
      </w:tr>
      <w:tr w:rsidR="00F629A9" w:rsidRPr="00B652B5" w14:paraId="51BCDD88" w14:textId="77777777" w:rsidTr="00927374">
        <w:tc>
          <w:tcPr>
            <w:tcW w:w="1481" w:type="dxa"/>
          </w:tcPr>
          <w:p w14:paraId="3B38F1B8" w14:textId="77777777" w:rsidR="00F629A9" w:rsidRPr="00B652B5" w:rsidRDefault="00F629A9" w:rsidP="00927374">
            <w:r w:rsidRPr="00B652B5">
              <w:t>Wan 2020</w:t>
            </w:r>
          </w:p>
        </w:tc>
        <w:tc>
          <w:tcPr>
            <w:tcW w:w="12264" w:type="dxa"/>
          </w:tcPr>
          <w:p w14:paraId="129DFB42" w14:textId="77777777" w:rsidR="00F629A9" w:rsidRPr="00B652B5" w:rsidRDefault="00F629A9" w:rsidP="00927374">
            <w:r w:rsidRPr="00B652B5">
              <w:rPr>
                <w:b/>
                <w:i/>
              </w:rPr>
              <w:t xml:space="preserve">Chest X-ray: </w:t>
            </w:r>
            <w:r w:rsidRPr="00B652B5">
              <w:t xml:space="preserve"> bilateral involvement and multiple patchy, flocculent, or strip ground glass shadow 135/135.</w:t>
            </w:r>
          </w:p>
        </w:tc>
      </w:tr>
      <w:tr w:rsidR="00F629A9" w:rsidRPr="00B652B5" w14:paraId="63543A51" w14:textId="77777777" w:rsidTr="00927374">
        <w:tc>
          <w:tcPr>
            <w:tcW w:w="1481" w:type="dxa"/>
          </w:tcPr>
          <w:p w14:paraId="558B79FB" w14:textId="77777777" w:rsidR="00F629A9" w:rsidRPr="00B652B5" w:rsidRDefault="00F629A9" w:rsidP="00927374">
            <w:r w:rsidRPr="00B652B5">
              <w:t>Wang 2020a</w:t>
            </w:r>
          </w:p>
        </w:tc>
        <w:tc>
          <w:tcPr>
            <w:tcW w:w="12264" w:type="dxa"/>
          </w:tcPr>
          <w:p w14:paraId="62D36846" w14:textId="77777777" w:rsidR="00F629A9" w:rsidRPr="00B652B5" w:rsidRDefault="00F629A9" w:rsidP="00927374">
            <w:r w:rsidRPr="00B652B5">
              <w:rPr>
                <w:b/>
                <w:i/>
              </w:rPr>
              <w:t xml:space="preserve">Chest CT: </w:t>
            </w:r>
            <w:r>
              <w:t>c</w:t>
            </w:r>
            <w:r w:rsidRPr="00B652B5">
              <w:t>entrilobular nodules 3/149, tree-in-bud 1/149, reticular pattern 79/149, subpleural linear opacity 31/149, bronchial dilatation 26/149, cystic change 12/149, lymphadenopathy 12/149, pleural effusion 10/149.</w:t>
            </w:r>
          </w:p>
        </w:tc>
      </w:tr>
      <w:tr w:rsidR="00F629A9" w:rsidRPr="00B652B5" w14:paraId="27BBD926" w14:textId="77777777" w:rsidTr="00927374">
        <w:tc>
          <w:tcPr>
            <w:tcW w:w="1481" w:type="dxa"/>
          </w:tcPr>
          <w:p w14:paraId="314E1D0E" w14:textId="77777777" w:rsidR="00F629A9" w:rsidRPr="00B652B5" w:rsidRDefault="00F629A9" w:rsidP="00927374">
            <w:r w:rsidRPr="00B652B5">
              <w:t>Wang 2020b</w:t>
            </w:r>
          </w:p>
        </w:tc>
        <w:tc>
          <w:tcPr>
            <w:tcW w:w="12264" w:type="dxa"/>
          </w:tcPr>
          <w:p w14:paraId="1CBD5D95" w14:textId="77777777" w:rsidR="00F629A9" w:rsidRPr="00B652B5" w:rsidRDefault="00F629A9" w:rsidP="00927374">
            <w:r w:rsidRPr="00B652B5">
              <w:rPr>
                <w:b/>
                <w:i/>
              </w:rPr>
              <w:t>Chest CT:</w:t>
            </w:r>
            <w:r w:rsidRPr="00B652B5">
              <w:t xml:space="preserve"> small patchy opacities 355/917, large ground-glass opacity 508/917, large consolidated opacity 54/917. </w:t>
            </w:r>
          </w:p>
        </w:tc>
      </w:tr>
      <w:tr w:rsidR="00F629A9" w:rsidRPr="00B652B5" w14:paraId="7E1AC240" w14:textId="77777777" w:rsidTr="00927374">
        <w:tc>
          <w:tcPr>
            <w:tcW w:w="1481" w:type="dxa"/>
          </w:tcPr>
          <w:p w14:paraId="6C864D3C" w14:textId="77777777" w:rsidR="00F629A9" w:rsidRPr="00B652B5" w:rsidRDefault="00F629A9" w:rsidP="00927374">
            <w:r w:rsidRPr="00B652B5">
              <w:t>Wang 2020e</w:t>
            </w:r>
          </w:p>
        </w:tc>
        <w:tc>
          <w:tcPr>
            <w:tcW w:w="12264" w:type="dxa"/>
          </w:tcPr>
          <w:p w14:paraId="774DED1B" w14:textId="77777777" w:rsidR="00F629A9" w:rsidRPr="00B652B5" w:rsidRDefault="00F629A9" w:rsidP="00927374">
            <w:r w:rsidRPr="00B652B5">
              <w:rPr>
                <w:b/>
                <w:i/>
              </w:rPr>
              <w:t>Chest CT:</w:t>
            </w:r>
            <w:r w:rsidRPr="00B652B5">
              <w:t xml:space="preserve"> CT at initial diagnosis: ground-glass opacity 30/114, consolidation 30/114</w:t>
            </w:r>
            <w:r w:rsidRPr="00B652B5">
              <w:rPr>
                <w:sz w:val="20"/>
                <w:szCs w:val="20"/>
              </w:rPr>
              <w:t xml:space="preserve">, </w:t>
            </w:r>
            <w:r w:rsidRPr="00B652B5">
              <w:t xml:space="preserve">both 50/114  </w:t>
            </w:r>
          </w:p>
          <w:p w14:paraId="038E1DD2" w14:textId="77777777" w:rsidR="00F629A9" w:rsidRPr="00B652B5" w:rsidRDefault="00F629A9" w:rsidP="00927374">
            <w:r w:rsidRPr="00B652B5">
              <w:t>CT at follow-up (interval of 4-19 days): no change 0/114, lesion disappeared 0/114, lesion mitigated slightly 4/114, mild disease progression 7/114, moderate disease progression 5/114, severe disease progression 0/114.</w:t>
            </w:r>
          </w:p>
        </w:tc>
      </w:tr>
      <w:tr w:rsidR="00F629A9" w:rsidRPr="00B652B5" w14:paraId="292607AB" w14:textId="77777777" w:rsidTr="00927374">
        <w:tc>
          <w:tcPr>
            <w:tcW w:w="1481" w:type="dxa"/>
          </w:tcPr>
          <w:p w14:paraId="639AFD98" w14:textId="77777777" w:rsidR="00F629A9" w:rsidRPr="00B652B5" w:rsidRDefault="00F629A9" w:rsidP="00927374">
            <w:r w:rsidRPr="00B652B5">
              <w:t>Wang 2020f</w:t>
            </w:r>
          </w:p>
        </w:tc>
        <w:tc>
          <w:tcPr>
            <w:tcW w:w="12264" w:type="dxa"/>
          </w:tcPr>
          <w:p w14:paraId="4BFFA33C" w14:textId="77777777" w:rsidR="00F629A9" w:rsidRPr="00B652B5" w:rsidRDefault="00F629A9" w:rsidP="00927374">
            <w:pPr>
              <w:tabs>
                <w:tab w:val="left" w:pos="1842"/>
              </w:tabs>
            </w:pPr>
            <w:r w:rsidRPr="00B652B5">
              <w:rPr>
                <w:b/>
                <w:i/>
              </w:rPr>
              <w:t>Chest CT:</w:t>
            </w:r>
            <w:r w:rsidRPr="00B652B5">
              <w:t xml:space="preserve"> bilateral pneumonia </w:t>
            </w:r>
            <w:r>
              <w:t>100/125</w:t>
            </w:r>
            <w:r w:rsidRPr="00B652B5">
              <w:t xml:space="preserve">, multiple mottling and ground-glass opacity </w:t>
            </w:r>
            <w:r>
              <w:t>26/125</w:t>
            </w:r>
            <w:r w:rsidRPr="00B652B5">
              <w:t xml:space="preserve">, no abnormality </w:t>
            </w:r>
            <w:r>
              <w:t>5/125</w:t>
            </w:r>
            <w:r w:rsidRPr="00B652B5">
              <w:t xml:space="preserve">. </w:t>
            </w:r>
          </w:p>
        </w:tc>
      </w:tr>
      <w:tr w:rsidR="00F629A9" w:rsidRPr="00B652B5" w14:paraId="60FAB9ED" w14:textId="77777777" w:rsidTr="00927374">
        <w:tc>
          <w:tcPr>
            <w:tcW w:w="1481" w:type="dxa"/>
          </w:tcPr>
          <w:p w14:paraId="330100EA" w14:textId="77777777" w:rsidR="00F629A9" w:rsidRPr="00B652B5" w:rsidRDefault="00F629A9" w:rsidP="00927374">
            <w:r w:rsidRPr="00B652B5">
              <w:t>Wang 2020g</w:t>
            </w:r>
          </w:p>
        </w:tc>
        <w:tc>
          <w:tcPr>
            <w:tcW w:w="12264" w:type="dxa"/>
          </w:tcPr>
          <w:p w14:paraId="488CEA06" w14:textId="77777777" w:rsidR="00F629A9" w:rsidRPr="00B652B5" w:rsidRDefault="00F629A9" w:rsidP="00927374">
            <w:pPr>
              <w:tabs>
                <w:tab w:val="left" w:pos="2227"/>
              </w:tabs>
              <w:jc w:val="both"/>
            </w:pPr>
            <w:r w:rsidRPr="00B652B5">
              <w:rPr>
                <w:b/>
                <w:i/>
              </w:rPr>
              <w:t>Chest CT:</w:t>
            </w:r>
            <w:r w:rsidRPr="00B652B5">
              <w:t xml:space="preserve"> bilateral distribution of patchy shadows or ground glass opacity 138 /138. </w:t>
            </w:r>
          </w:p>
        </w:tc>
      </w:tr>
      <w:tr w:rsidR="00F629A9" w:rsidRPr="00B652B5" w14:paraId="653F05BC" w14:textId="77777777" w:rsidTr="00927374">
        <w:tc>
          <w:tcPr>
            <w:tcW w:w="1481" w:type="dxa"/>
          </w:tcPr>
          <w:p w14:paraId="0DBB9975" w14:textId="77777777" w:rsidR="00F629A9" w:rsidRPr="00B652B5" w:rsidRDefault="00F629A9" w:rsidP="00927374">
            <w:r w:rsidRPr="00B652B5">
              <w:t>Xu 2020</w:t>
            </w:r>
          </w:p>
        </w:tc>
        <w:tc>
          <w:tcPr>
            <w:tcW w:w="12264" w:type="dxa"/>
          </w:tcPr>
          <w:p w14:paraId="70FAE79B" w14:textId="77777777" w:rsidR="00F629A9" w:rsidRPr="00B652B5" w:rsidRDefault="00F629A9" w:rsidP="00927374">
            <w:pPr>
              <w:autoSpaceDE w:val="0"/>
              <w:autoSpaceDN w:val="0"/>
              <w:adjustRightInd w:val="0"/>
            </w:pPr>
            <w:r w:rsidRPr="00B652B5">
              <w:rPr>
                <w:b/>
                <w:i/>
              </w:rPr>
              <w:t>Chest CT</w:t>
            </w:r>
            <w:r w:rsidRPr="00B652B5">
              <w:t>: mildly ill patient: one lateral lesion 7/107, bilateral lesion 70/107, multi-segment lesion 70/107.</w:t>
            </w:r>
          </w:p>
          <w:p w14:paraId="649417CC" w14:textId="77777777" w:rsidR="00F629A9" w:rsidRPr="00B652B5" w:rsidRDefault="00F629A9" w:rsidP="00927374">
            <w:pPr>
              <w:autoSpaceDE w:val="0"/>
              <w:autoSpaceDN w:val="0"/>
              <w:adjustRightInd w:val="0"/>
            </w:pPr>
            <w:r w:rsidRPr="00B652B5">
              <w:t xml:space="preserve">Severely ill patients: multi-segment lesion 45/45. </w:t>
            </w:r>
          </w:p>
          <w:p w14:paraId="2061DBEE" w14:textId="77777777" w:rsidR="00F629A9" w:rsidRPr="00B652B5" w:rsidRDefault="00F629A9" w:rsidP="00927374">
            <w:pPr>
              <w:autoSpaceDE w:val="0"/>
              <w:autoSpaceDN w:val="0"/>
              <w:adjustRightInd w:val="0"/>
            </w:pPr>
            <w:r w:rsidRPr="00B652B5">
              <w:t>Critically ill patients: bilateral or multi-segment lesion 62/62</w:t>
            </w:r>
          </w:p>
        </w:tc>
      </w:tr>
      <w:tr w:rsidR="00F629A9" w:rsidRPr="00B652B5" w14:paraId="46FF0F67" w14:textId="77777777" w:rsidTr="00927374">
        <w:tc>
          <w:tcPr>
            <w:tcW w:w="1481" w:type="dxa"/>
          </w:tcPr>
          <w:p w14:paraId="3DCBFA0E" w14:textId="77777777" w:rsidR="00F629A9" w:rsidRPr="00B652B5" w:rsidRDefault="00F629A9" w:rsidP="00927374">
            <w:r>
              <w:t>Yan 2020</w:t>
            </w:r>
          </w:p>
        </w:tc>
        <w:tc>
          <w:tcPr>
            <w:tcW w:w="12264" w:type="dxa"/>
          </w:tcPr>
          <w:p w14:paraId="5544AF1F" w14:textId="77777777" w:rsidR="00F629A9" w:rsidRPr="00AA58EA" w:rsidRDefault="00F629A9" w:rsidP="00927374">
            <w:pPr>
              <w:autoSpaceDE w:val="0"/>
              <w:autoSpaceDN w:val="0"/>
              <w:adjustRightInd w:val="0"/>
              <w:rPr>
                <w:bCs/>
                <w:iCs/>
              </w:rPr>
            </w:pPr>
            <w:r>
              <w:rPr>
                <w:b/>
                <w:i/>
              </w:rPr>
              <w:t xml:space="preserve">Chest X-ray: </w:t>
            </w:r>
            <w:r>
              <w:rPr>
                <w:bCs/>
                <w:iCs/>
              </w:rPr>
              <w:t>positive 38/60.</w:t>
            </w:r>
          </w:p>
        </w:tc>
      </w:tr>
      <w:tr w:rsidR="00F629A9" w:rsidRPr="00B652B5" w14:paraId="087C42A5" w14:textId="77777777" w:rsidTr="00927374">
        <w:tc>
          <w:tcPr>
            <w:tcW w:w="1481" w:type="dxa"/>
          </w:tcPr>
          <w:p w14:paraId="41FEC5C6" w14:textId="77777777" w:rsidR="00F629A9" w:rsidRPr="00B652B5" w:rsidRDefault="00F629A9" w:rsidP="00927374">
            <w:r w:rsidRPr="00B652B5">
              <w:t>Yao 2020</w:t>
            </w:r>
          </w:p>
        </w:tc>
        <w:tc>
          <w:tcPr>
            <w:tcW w:w="12264" w:type="dxa"/>
          </w:tcPr>
          <w:p w14:paraId="65F61139" w14:textId="77777777" w:rsidR="00F629A9" w:rsidRPr="00B652B5" w:rsidRDefault="00F629A9" w:rsidP="00927374">
            <w:r w:rsidRPr="00B652B5">
              <w:rPr>
                <w:b/>
                <w:i/>
              </w:rPr>
              <w:t>Chest X-ray:</w:t>
            </w:r>
            <w:r w:rsidRPr="00B652B5">
              <w:t xml:space="preserve"> unilateral infiltrates 10/108, bilateral infiltrates 98/108. </w:t>
            </w:r>
          </w:p>
          <w:p w14:paraId="2BFF9ECF" w14:textId="77777777" w:rsidR="00F629A9" w:rsidRPr="00B652B5" w:rsidRDefault="00F629A9" w:rsidP="00927374"/>
        </w:tc>
      </w:tr>
      <w:tr w:rsidR="00F629A9" w:rsidRPr="00B652B5" w14:paraId="0C3E5E4F" w14:textId="77777777" w:rsidTr="00927374">
        <w:tc>
          <w:tcPr>
            <w:tcW w:w="1481" w:type="dxa"/>
          </w:tcPr>
          <w:p w14:paraId="22156672" w14:textId="77777777" w:rsidR="00F629A9" w:rsidRPr="00B652B5" w:rsidRDefault="00F629A9" w:rsidP="00927374">
            <w:r w:rsidRPr="00B652B5">
              <w:lastRenderedPageBreak/>
              <w:t>Zhang 2020a</w:t>
            </w:r>
          </w:p>
        </w:tc>
        <w:tc>
          <w:tcPr>
            <w:tcW w:w="12264" w:type="dxa"/>
          </w:tcPr>
          <w:p w14:paraId="2A07E73A" w14:textId="77777777" w:rsidR="00F629A9" w:rsidRPr="00B652B5" w:rsidRDefault="00F629A9" w:rsidP="00927374">
            <w:r w:rsidRPr="00B652B5">
              <w:rPr>
                <w:b/>
                <w:i/>
              </w:rPr>
              <w:t>Chest CT:</w:t>
            </w:r>
            <w:r w:rsidRPr="00B652B5">
              <w:t xml:space="preserve"> bilateral involvement 121/135, single lung left 5/135, single lung right 8/135, normal 1/135.  </w:t>
            </w:r>
          </w:p>
        </w:tc>
      </w:tr>
      <w:tr w:rsidR="00F629A9" w:rsidRPr="00B652B5" w14:paraId="6BA7E147" w14:textId="77777777" w:rsidTr="00927374">
        <w:tc>
          <w:tcPr>
            <w:tcW w:w="1481" w:type="dxa"/>
          </w:tcPr>
          <w:p w14:paraId="4FB4C60E" w14:textId="77777777" w:rsidR="00F629A9" w:rsidRPr="00B652B5" w:rsidRDefault="00F629A9" w:rsidP="00927374">
            <w:r w:rsidRPr="00B652B5">
              <w:t>Zhang 2020b</w:t>
            </w:r>
          </w:p>
        </w:tc>
        <w:tc>
          <w:tcPr>
            <w:tcW w:w="12264" w:type="dxa"/>
          </w:tcPr>
          <w:p w14:paraId="651EDA41" w14:textId="77777777" w:rsidR="00F629A9" w:rsidRPr="00B652B5" w:rsidRDefault="00F629A9" w:rsidP="00927374">
            <w:pPr>
              <w:rPr>
                <w:bCs/>
                <w:iCs/>
              </w:rPr>
            </w:pPr>
            <w:r w:rsidRPr="00B652B5">
              <w:rPr>
                <w:b/>
                <w:i/>
              </w:rPr>
              <w:t xml:space="preserve">Chest CT: </w:t>
            </w:r>
            <w:r w:rsidRPr="00B652B5">
              <w:rPr>
                <w:bCs/>
                <w:iCs/>
              </w:rPr>
              <w:t>bilateral pneumonia 500/663.</w:t>
            </w:r>
          </w:p>
        </w:tc>
      </w:tr>
      <w:tr w:rsidR="00F629A9" w:rsidRPr="00B652B5" w14:paraId="193E6B59" w14:textId="77777777" w:rsidTr="00927374">
        <w:tc>
          <w:tcPr>
            <w:tcW w:w="1481" w:type="dxa"/>
          </w:tcPr>
          <w:p w14:paraId="227A4FB0" w14:textId="77777777" w:rsidR="00F629A9" w:rsidRPr="00B652B5" w:rsidRDefault="00F629A9" w:rsidP="00927374">
            <w:r w:rsidRPr="00B652B5">
              <w:t>Zhang 2020c</w:t>
            </w:r>
          </w:p>
        </w:tc>
        <w:tc>
          <w:tcPr>
            <w:tcW w:w="12264" w:type="dxa"/>
          </w:tcPr>
          <w:p w14:paraId="494FE62F" w14:textId="77777777" w:rsidR="00F629A9" w:rsidRPr="00B652B5" w:rsidRDefault="00F629A9" w:rsidP="00927374">
            <w:r w:rsidRPr="00B652B5">
              <w:rPr>
                <w:b/>
                <w:i/>
              </w:rPr>
              <w:t>Chest CT:</w:t>
            </w:r>
            <w:r w:rsidRPr="00B652B5">
              <w:t xml:space="preserve"> bilateral 68/120, ground glass opacities 107/120, consolidations 62/120, pleural effusion 9/120. </w:t>
            </w:r>
          </w:p>
        </w:tc>
      </w:tr>
      <w:tr w:rsidR="00F629A9" w:rsidRPr="00B652B5" w14:paraId="7FEEA5B0" w14:textId="77777777" w:rsidTr="00927374">
        <w:tc>
          <w:tcPr>
            <w:tcW w:w="1481" w:type="dxa"/>
          </w:tcPr>
          <w:p w14:paraId="0AA8F9BF" w14:textId="77777777" w:rsidR="00F629A9" w:rsidRPr="00B652B5" w:rsidRDefault="00F629A9" w:rsidP="00927374">
            <w:r w:rsidRPr="00B652B5">
              <w:t>Zhang 2020d</w:t>
            </w:r>
          </w:p>
        </w:tc>
        <w:tc>
          <w:tcPr>
            <w:tcW w:w="12264" w:type="dxa"/>
          </w:tcPr>
          <w:p w14:paraId="0F81C1A6" w14:textId="77777777" w:rsidR="00F629A9" w:rsidRPr="00B652B5" w:rsidRDefault="00F629A9" w:rsidP="00927374">
            <w:pPr>
              <w:rPr>
                <w:bCs/>
                <w:iCs/>
              </w:rPr>
            </w:pPr>
            <w:r w:rsidRPr="00B652B5">
              <w:rPr>
                <w:b/>
                <w:i/>
              </w:rPr>
              <w:t xml:space="preserve">Chest X-ray: </w:t>
            </w:r>
            <w:r w:rsidRPr="00B652B5">
              <w:rPr>
                <w:bCs/>
                <w:iCs/>
              </w:rPr>
              <w:t>bilateral involvement 215/221.</w:t>
            </w:r>
          </w:p>
        </w:tc>
      </w:tr>
      <w:tr w:rsidR="00F629A9" w:rsidRPr="00B652B5" w14:paraId="7CB2513C" w14:textId="77777777" w:rsidTr="00927374">
        <w:tc>
          <w:tcPr>
            <w:tcW w:w="1481" w:type="dxa"/>
          </w:tcPr>
          <w:p w14:paraId="01574D79" w14:textId="77777777" w:rsidR="00F629A9" w:rsidRPr="00B652B5" w:rsidRDefault="00F629A9" w:rsidP="00927374">
            <w:r w:rsidRPr="00B652B5">
              <w:t>Zhao 2020a</w:t>
            </w:r>
          </w:p>
        </w:tc>
        <w:tc>
          <w:tcPr>
            <w:tcW w:w="12264" w:type="dxa"/>
          </w:tcPr>
          <w:p w14:paraId="0D43CA3D" w14:textId="77777777" w:rsidR="00F629A9" w:rsidRPr="00B652B5" w:rsidRDefault="00F629A9" w:rsidP="00927374">
            <w:pPr>
              <w:rPr>
                <w:bCs/>
                <w:iCs/>
              </w:rPr>
            </w:pPr>
            <w:r w:rsidRPr="00B652B5">
              <w:rPr>
                <w:b/>
                <w:i/>
              </w:rPr>
              <w:t xml:space="preserve">Chest CT: </w:t>
            </w:r>
            <w:r w:rsidRPr="00B652B5">
              <w:rPr>
                <w:bCs/>
                <w:iCs/>
              </w:rPr>
              <w:t>ground glass opacity 84/</w:t>
            </w:r>
            <w:r w:rsidRPr="00B652B5">
              <w:t xml:space="preserve">101, mixed ground glass opacity and consolidation 65/101. </w:t>
            </w:r>
          </w:p>
        </w:tc>
      </w:tr>
      <w:tr w:rsidR="00F629A9" w:rsidRPr="00B652B5" w14:paraId="562C31AD" w14:textId="77777777" w:rsidTr="00927374">
        <w:tc>
          <w:tcPr>
            <w:tcW w:w="1481" w:type="dxa"/>
          </w:tcPr>
          <w:p w14:paraId="5FE376A6" w14:textId="77777777" w:rsidR="00F629A9" w:rsidRPr="00B652B5" w:rsidRDefault="00F629A9" w:rsidP="00927374">
            <w:r w:rsidRPr="00B652B5">
              <w:t>Zhao 2020b</w:t>
            </w:r>
          </w:p>
        </w:tc>
        <w:tc>
          <w:tcPr>
            <w:tcW w:w="12264" w:type="dxa"/>
          </w:tcPr>
          <w:p w14:paraId="344BACAD" w14:textId="77777777" w:rsidR="00F629A9" w:rsidRPr="00B652B5" w:rsidRDefault="00F629A9" w:rsidP="00927374">
            <w:pPr>
              <w:rPr>
                <w:bCs/>
                <w:iCs/>
              </w:rPr>
            </w:pPr>
            <w:r w:rsidRPr="00B652B5">
              <w:rPr>
                <w:b/>
                <w:i/>
              </w:rPr>
              <w:t xml:space="preserve">Chest CT: </w:t>
            </w:r>
            <w:r w:rsidRPr="00B652B5">
              <w:rPr>
                <w:bCs/>
                <w:iCs/>
              </w:rPr>
              <w:t xml:space="preserve">ground glass opacity 101/118, consolidation 64/118, mixed </w:t>
            </w:r>
            <w:r w:rsidRPr="00B652B5">
              <w:t>ground glass opacity and consolidation 74/118, pleural effusion 14/118.</w:t>
            </w:r>
          </w:p>
        </w:tc>
      </w:tr>
      <w:tr w:rsidR="00F629A9" w:rsidRPr="00B652B5" w14:paraId="6388EB28" w14:textId="77777777" w:rsidTr="00927374">
        <w:tc>
          <w:tcPr>
            <w:tcW w:w="1481" w:type="dxa"/>
          </w:tcPr>
          <w:p w14:paraId="787AA8F7" w14:textId="77777777" w:rsidR="00F629A9" w:rsidRPr="00B652B5" w:rsidRDefault="00F629A9" w:rsidP="00927374">
            <w:r w:rsidRPr="00B652B5">
              <w:t>Zheng 2020</w:t>
            </w:r>
          </w:p>
        </w:tc>
        <w:tc>
          <w:tcPr>
            <w:tcW w:w="12264" w:type="dxa"/>
          </w:tcPr>
          <w:p w14:paraId="14B0F3E2" w14:textId="77777777" w:rsidR="00F629A9" w:rsidRPr="00B652B5" w:rsidRDefault="00F629A9" w:rsidP="00927374">
            <w:r w:rsidRPr="00B652B5">
              <w:rPr>
                <w:b/>
                <w:i/>
              </w:rPr>
              <w:t>Chest CT:</w:t>
            </w:r>
            <w:r w:rsidRPr="00B652B5">
              <w:t xml:space="preserve"> ground glass opacity 82/161, focal lesion 113/161, bilateral patch shadow 89/161, interstitial fibrosis 2/161. </w:t>
            </w:r>
          </w:p>
        </w:tc>
      </w:tr>
      <w:tr w:rsidR="00F629A9" w14:paraId="54F6C8C7" w14:textId="77777777" w:rsidTr="00927374">
        <w:tc>
          <w:tcPr>
            <w:tcW w:w="1481" w:type="dxa"/>
          </w:tcPr>
          <w:p w14:paraId="16B2575E" w14:textId="77777777" w:rsidR="00F629A9" w:rsidRPr="00B652B5" w:rsidRDefault="00F629A9" w:rsidP="00927374">
            <w:r w:rsidRPr="00B652B5">
              <w:t>Zhou 2020</w:t>
            </w:r>
          </w:p>
        </w:tc>
        <w:tc>
          <w:tcPr>
            <w:tcW w:w="12264" w:type="dxa"/>
          </w:tcPr>
          <w:p w14:paraId="52CE71F6" w14:textId="77777777" w:rsidR="00F629A9" w:rsidRDefault="00F629A9" w:rsidP="00927374">
            <w:r w:rsidRPr="00B652B5">
              <w:rPr>
                <w:b/>
                <w:i/>
              </w:rPr>
              <w:t>Chest CT:</w:t>
            </w:r>
            <w:r w:rsidRPr="00B652B5">
              <w:t xml:space="preserve"> consolidati</w:t>
            </w:r>
            <w:r>
              <w:t>on 112/191, ground glass opacit</w:t>
            </w:r>
            <w:r w:rsidRPr="00B652B5">
              <w:t>y 136/191, bilateral pulmonary infiltration 143/191.</w:t>
            </w:r>
            <w:r>
              <w:t xml:space="preserve"> </w:t>
            </w:r>
          </w:p>
        </w:tc>
      </w:tr>
    </w:tbl>
    <w:p w14:paraId="1A814F0A" w14:textId="77777777" w:rsidR="00F629A9" w:rsidRDefault="00F629A9" w:rsidP="00F629A9"/>
    <w:p w14:paraId="204A0281" w14:textId="77777777" w:rsidR="00F629A9" w:rsidRDefault="00F629A9">
      <w:pPr>
        <w:rPr>
          <w:rFonts w:ascii="Times New Roman" w:hAnsi="Times New Roman" w:cs="Times New Roman"/>
          <w:b/>
          <w:sz w:val="24"/>
          <w:szCs w:val="24"/>
        </w:rPr>
      </w:pPr>
      <w:r>
        <w:rPr>
          <w:rFonts w:ascii="Times New Roman" w:hAnsi="Times New Roman" w:cs="Times New Roman"/>
          <w:b/>
          <w:sz w:val="24"/>
          <w:szCs w:val="24"/>
        </w:rPr>
        <w:br w:type="page"/>
      </w:r>
    </w:p>
    <w:p w14:paraId="72FA750F" w14:textId="58110718" w:rsidR="00051167" w:rsidRPr="000A2591" w:rsidRDefault="000A2591" w:rsidP="008E3B1B">
      <w:pPr>
        <w:rPr>
          <w:rFonts w:ascii="Times New Roman" w:hAnsi="Times New Roman" w:cs="Times New Roman"/>
          <w:b/>
          <w:sz w:val="24"/>
          <w:szCs w:val="24"/>
        </w:rPr>
      </w:pPr>
      <w:bookmarkStart w:id="1" w:name="_GoBack"/>
      <w:bookmarkEnd w:id="1"/>
      <w:r w:rsidRPr="000A2591">
        <w:rPr>
          <w:rFonts w:ascii="Times New Roman" w:hAnsi="Times New Roman" w:cs="Times New Roman"/>
          <w:b/>
          <w:sz w:val="24"/>
          <w:szCs w:val="24"/>
        </w:rPr>
        <w:lastRenderedPageBreak/>
        <w:t>References</w:t>
      </w:r>
    </w:p>
    <w:sectPr w:rsidR="00051167" w:rsidRPr="000A2591" w:rsidSect="008E3B1B">
      <w:endnotePr>
        <w:numFmt w:val="decimal"/>
      </w:endnotePr>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5A784" w16cex:dateUtc="2020-06-30T10:59:00Z"/>
  <w16cex:commentExtensible w16cex:durableId="22A5A5F8" w16cex:dateUtc="2020-06-30T10:52:00Z"/>
  <w16cex:commentExtensible w16cex:durableId="22A5A7B0" w16cex:dateUtc="2020-06-30T10:59:00Z"/>
  <w16cex:commentExtensible w16cex:durableId="22A5A7EA" w16cex:dateUtc="2020-06-30T11:00:00Z"/>
  <w16cex:commentExtensible w16cex:durableId="22A5A924" w16cex:dateUtc="2020-06-30T11:05:00Z"/>
  <w16cex:commentExtensible w16cex:durableId="22A5AA15" w16cex:dateUtc="2020-06-30T1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E683C4" w16cid:durableId="22A5A784"/>
  <w16cid:commentId w16cid:paraId="21E0D79A" w16cid:durableId="22A5A5F8"/>
  <w16cid:commentId w16cid:paraId="29E9688F" w16cid:durableId="22A5A7B0"/>
  <w16cid:commentId w16cid:paraId="65896E50" w16cid:durableId="22A5A7EA"/>
  <w16cid:commentId w16cid:paraId="0E9A2597" w16cid:durableId="22A5A924"/>
  <w16cid:commentId w16cid:paraId="5790576F" w16cid:durableId="22A5AA1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DBD84" w14:textId="77777777" w:rsidR="00046597" w:rsidRDefault="00046597" w:rsidP="000A2591">
      <w:pPr>
        <w:spacing w:after="0" w:line="240" w:lineRule="auto"/>
      </w:pPr>
      <w:r>
        <w:separator/>
      </w:r>
    </w:p>
  </w:endnote>
  <w:endnote w:type="continuationSeparator" w:id="0">
    <w:p w14:paraId="44D9E55E" w14:textId="77777777" w:rsidR="00046597" w:rsidRDefault="00046597" w:rsidP="000A2591">
      <w:pPr>
        <w:spacing w:after="0" w:line="240" w:lineRule="auto"/>
      </w:pPr>
      <w:r>
        <w:continuationSeparator/>
      </w:r>
    </w:p>
  </w:endnote>
  <w:endnote w:id="1">
    <w:p w14:paraId="54EF4E07" w14:textId="6FF16303" w:rsidR="00017745" w:rsidRPr="00DB7E94" w:rsidRDefault="00017745">
      <w:pPr>
        <w:pStyle w:val="EndnoteText"/>
        <w:rPr>
          <w:rFonts w:ascii="Times New Roman" w:hAnsi="Times New Roman" w:cs="Times New Roman"/>
          <w:sz w:val="24"/>
          <w:szCs w:val="24"/>
        </w:rPr>
      </w:pPr>
      <w:r w:rsidRPr="003A73A8">
        <w:rPr>
          <w:rStyle w:val="EndnoteReference"/>
          <w:rFonts w:ascii="Times New Roman" w:hAnsi="Times New Roman" w:cs="Times New Roman"/>
          <w:sz w:val="24"/>
          <w:szCs w:val="24"/>
          <w:vertAlign w:val="baseline"/>
        </w:rPr>
        <w:endnoteRef/>
      </w:r>
      <w:r>
        <w:rPr>
          <w:rFonts w:ascii="Times New Roman" w:hAnsi="Times New Roman" w:cs="Times New Roman"/>
          <w:sz w:val="24"/>
          <w:szCs w:val="24"/>
        </w:rPr>
        <w:t>.</w:t>
      </w:r>
      <w:r w:rsidRPr="003A73A8">
        <w:rPr>
          <w:rFonts w:ascii="Times New Roman" w:hAnsi="Times New Roman" w:cs="Times New Roman"/>
          <w:sz w:val="24"/>
          <w:szCs w:val="24"/>
        </w:rPr>
        <w:t xml:space="preserve"> </w:t>
      </w:r>
      <w:r w:rsidR="00903A5D">
        <w:rPr>
          <w:rFonts w:ascii="Times New Roman" w:hAnsi="Times New Roman" w:cs="Times New Roman"/>
          <w:sz w:val="24"/>
          <w:szCs w:val="24"/>
        </w:rPr>
        <w:t xml:space="preserve">World Health Organization. </w:t>
      </w:r>
      <w:hyperlink r:id="rId1" w:history="1">
        <w:r w:rsidRPr="00DB7E94">
          <w:rPr>
            <w:rStyle w:val="Hyperlink"/>
            <w:rFonts w:ascii="Times New Roman" w:hAnsi="Times New Roman" w:cs="Times New Roman"/>
            <w:sz w:val="24"/>
            <w:szCs w:val="24"/>
          </w:rPr>
          <w:t>https://www.who.int/news-room/detail/27-04-2020-who-timeline---covid-19</w:t>
        </w:r>
      </w:hyperlink>
    </w:p>
  </w:endnote>
  <w:endnote w:id="2">
    <w:p w14:paraId="2089DF89" w14:textId="79658135"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xml:space="preserve">. </w:t>
      </w:r>
      <w:r w:rsidR="007F4886">
        <w:rPr>
          <w:rFonts w:ascii="Times New Roman" w:hAnsi="Times New Roman" w:cs="Times New Roman"/>
          <w:sz w:val="24"/>
          <w:szCs w:val="24"/>
        </w:rPr>
        <w:t xml:space="preserve">Worldometer. </w:t>
      </w:r>
      <w:hyperlink r:id="rId2" w:history="1">
        <w:r w:rsidRPr="00DB7E94">
          <w:rPr>
            <w:rStyle w:val="Hyperlink"/>
            <w:rFonts w:ascii="Times New Roman" w:hAnsi="Times New Roman" w:cs="Times New Roman"/>
            <w:sz w:val="24"/>
            <w:szCs w:val="24"/>
          </w:rPr>
          <w:t>https://www.worldometers.info/coronavirus/</w:t>
        </w:r>
      </w:hyperlink>
    </w:p>
  </w:endnote>
  <w:endnote w:id="3">
    <w:p w14:paraId="6054C578" w14:textId="5892F2A4"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xml:space="preserve">. </w:t>
      </w:r>
      <w:r w:rsidR="00DB7E94">
        <w:rPr>
          <w:rFonts w:ascii="Times New Roman" w:hAnsi="Times New Roman" w:cs="Times New Roman"/>
          <w:color w:val="000000"/>
          <w:sz w:val="24"/>
          <w:szCs w:val="24"/>
        </w:rPr>
        <w:t>Chen T, Wu D, Chen H, Yan W, Yang D, Chen G, Ma K, Xu D, Yu H, Wang H, Wang T, Guo W, Chen J, Ding C, Zhang X, Huang J, Han M, Li S, Luo X, Zhao J, Nign Q</w:t>
      </w:r>
      <w:r w:rsidRPr="00DB7E94">
        <w:rPr>
          <w:rFonts w:ascii="Times New Roman" w:hAnsi="Times New Roman" w:cs="Times New Roman"/>
          <w:color w:val="000000"/>
          <w:sz w:val="24"/>
          <w:szCs w:val="24"/>
        </w:rPr>
        <w:t>. Clinical characteristics of 113 deceased patients with coronavirus disease 2019; retrospective study. </w:t>
      </w:r>
      <w:r w:rsidRPr="00DB7E94">
        <w:rPr>
          <w:rStyle w:val="endnote0020textchar"/>
          <w:rFonts w:ascii="Times New Roman" w:hAnsi="Times New Roman" w:cs="Times New Roman"/>
          <w:iCs/>
          <w:color w:val="000000"/>
          <w:sz w:val="24"/>
          <w:szCs w:val="24"/>
        </w:rPr>
        <w:t>Br</w:t>
      </w:r>
      <w:r w:rsidR="00DB7E94" w:rsidRPr="00DB7E94">
        <w:rPr>
          <w:rStyle w:val="endnote0020textchar"/>
          <w:rFonts w:ascii="Times New Roman" w:hAnsi="Times New Roman" w:cs="Times New Roman"/>
          <w:iCs/>
          <w:color w:val="000000"/>
          <w:sz w:val="24"/>
          <w:szCs w:val="24"/>
        </w:rPr>
        <w:t xml:space="preserve"> Med J</w:t>
      </w:r>
      <w:r w:rsidRPr="00DB7E94">
        <w:rPr>
          <w:rFonts w:ascii="Times New Roman" w:hAnsi="Times New Roman" w:cs="Times New Roman"/>
          <w:color w:val="000000"/>
          <w:sz w:val="24"/>
          <w:szCs w:val="24"/>
        </w:rPr>
        <w:t> 2020;368</w:t>
      </w:r>
      <w:r w:rsidR="00046214">
        <w:rPr>
          <w:rFonts w:ascii="Times New Roman" w:hAnsi="Times New Roman" w:cs="Times New Roman"/>
          <w:color w:val="000000"/>
          <w:sz w:val="24"/>
          <w:szCs w:val="24"/>
        </w:rPr>
        <w:t>.</w:t>
      </w:r>
    </w:p>
  </w:endnote>
  <w:endnote w:id="4">
    <w:p w14:paraId="2F931F99" w14:textId="02ABEA7F"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xml:space="preserve">. </w:t>
      </w:r>
      <w:r w:rsidR="00DB7E94">
        <w:rPr>
          <w:rFonts w:ascii="Times New Roman" w:hAnsi="Times New Roman" w:cs="Times New Roman"/>
          <w:color w:val="000000"/>
          <w:sz w:val="24"/>
          <w:szCs w:val="24"/>
        </w:rPr>
        <w:t>Deng Q, Hu B, Zhang Y, Wang H, Zhou X, Hu W, Cheng Y, Yan J, Ping H, Zhou Q</w:t>
      </w:r>
      <w:r w:rsidRPr="00DB7E94">
        <w:rPr>
          <w:rFonts w:ascii="Times New Roman" w:hAnsi="Times New Roman" w:cs="Times New Roman"/>
          <w:color w:val="000000"/>
          <w:sz w:val="24"/>
          <w:szCs w:val="24"/>
        </w:rPr>
        <w:t>. Suspected myocardial injury in patients with COVID-19: Evidence from front-line clinical observation in Wuhan, China. </w:t>
      </w:r>
      <w:r w:rsidRPr="00DB7E94">
        <w:rPr>
          <w:rStyle w:val="endnote0020textchar"/>
          <w:rFonts w:ascii="Times New Roman" w:hAnsi="Times New Roman" w:cs="Times New Roman"/>
          <w:iCs/>
          <w:color w:val="000000"/>
          <w:sz w:val="24"/>
          <w:szCs w:val="24"/>
        </w:rPr>
        <w:t>Int</w:t>
      </w:r>
      <w:r w:rsidR="00DB7E94" w:rsidRPr="00DB7E94">
        <w:rPr>
          <w:rStyle w:val="endnote0020textchar"/>
          <w:rFonts w:ascii="Times New Roman" w:hAnsi="Times New Roman" w:cs="Times New Roman"/>
          <w:iCs/>
          <w:color w:val="000000"/>
          <w:sz w:val="24"/>
          <w:szCs w:val="24"/>
        </w:rPr>
        <w:t xml:space="preserve"> J Cardiol</w:t>
      </w:r>
      <w:r w:rsidRPr="00DB7E94">
        <w:rPr>
          <w:rFonts w:ascii="Times New Roman" w:hAnsi="Times New Roman" w:cs="Times New Roman"/>
          <w:color w:val="000000"/>
          <w:sz w:val="24"/>
          <w:szCs w:val="24"/>
        </w:rPr>
        <w:t> 2020;311:166-121.</w:t>
      </w:r>
    </w:p>
  </w:endnote>
  <w:endnote w:id="5">
    <w:p w14:paraId="428BE560" w14:textId="7C95D5E4"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xml:space="preserve">. </w:t>
      </w:r>
      <w:r w:rsidR="00DB7E94">
        <w:rPr>
          <w:rFonts w:ascii="Times New Roman" w:hAnsi="Times New Roman" w:cs="Times New Roman"/>
          <w:color w:val="000000"/>
          <w:sz w:val="24"/>
          <w:szCs w:val="24"/>
        </w:rPr>
        <w:t xml:space="preserve">Mao L, Jin H, Wang M, </w:t>
      </w:r>
      <w:r w:rsidR="003223C2">
        <w:rPr>
          <w:rFonts w:ascii="Times New Roman" w:hAnsi="Times New Roman" w:cs="Times New Roman"/>
          <w:color w:val="000000"/>
          <w:sz w:val="24"/>
          <w:szCs w:val="24"/>
        </w:rPr>
        <w:t>Hu Y, Chen S, He Q, Chang J, Hong C, Zhou Y, Wang D, Miao X, Li Y, Hu B</w:t>
      </w:r>
      <w:r w:rsidRPr="00DB7E94">
        <w:rPr>
          <w:rFonts w:ascii="Times New Roman" w:hAnsi="Times New Roman" w:cs="Times New Roman"/>
          <w:color w:val="000000"/>
          <w:sz w:val="24"/>
          <w:szCs w:val="24"/>
        </w:rPr>
        <w:t>. Neurologic Manifestations of Hospitalized Patients with Coronavirus Disease 2019 in Wuhan, China. </w:t>
      </w:r>
      <w:r w:rsidRPr="00DB7E94">
        <w:rPr>
          <w:rStyle w:val="endnote0020textchar"/>
          <w:rFonts w:ascii="Times New Roman" w:hAnsi="Times New Roman" w:cs="Times New Roman"/>
          <w:iCs/>
          <w:color w:val="000000"/>
          <w:sz w:val="24"/>
          <w:szCs w:val="24"/>
        </w:rPr>
        <w:t>JAMA Neurology </w:t>
      </w:r>
      <w:r w:rsidR="003223C2">
        <w:rPr>
          <w:rFonts w:ascii="Times New Roman" w:hAnsi="Times New Roman" w:cs="Times New Roman"/>
          <w:color w:val="000000"/>
          <w:sz w:val="24"/>
          <w:szCs w:val="24"/>
        </w:rPr>
        <w:t>2020;77</w:t>
      </w:r>
      <w:r w:rsidRPr="00DB7E94">
        <w:rPr>
          <w:rFonts w:ascii="Times New Roman" w:hAnsi="Times New Roman" w:cs="Times New Roman"/>
          <w:color w:val="000000"/>
          <w:sz w:val="24"/>
          <w:szCs w:val="24"/>
        </w:rPr>
        <w:t>:683-690</w:t>
      </w:r>
      <w:r w:rsidR="00046214">
        <w:rPr>
          <w:rFonts w:ascii="Times New Roman" w:hAnsi="Times New Roman" w:cs="Times New Roman"/>
          <w:color w:val="000000"/>
          <w:sz w:val="24"/>
          <w:szCs w:val="24"/>
        </w:rPr>
        <w:t>.</w:t>
      </w:r>
    </w:p>
  </w:endnote>
  <w:endnote w:id="6">
    <w:p w14:paraId="0E386942" w14:textId="131D0C29" w:rsidR="00017745" w:rsidRPr="00DB7E94" w:rsidRDefault="00017745" w:rsidP="0046290A">
      <w:pPr>
        <w:pStyle w:val="endnote0020text"/>
        <w:spacing w:before="0" w:beforeAutospacing="0" w:after="0" w:afterAutospacing="0" w:line="240" w:lineRule="atLeast"/>
        <w:rPr>
          <w:color w:val="000000"/>
        </w:rPr>
      </w:pPr>
      <w:r w:rsidRPr="00DB7E94">
        <w:rPr>
          <w:rStyle w:val="EndnoteReference"/>
          <w:vertAlign w:val="baseline"/>
        </w:rPr>
        <w:endnoteRef/>
      </w:r>
      <w:r w:rsidRPr="00DB7E94">
        <w:t xml:space="preserve">. </w:t>
      </w:r>
      <w:r w:rsidR="00046214">
        <w:rPr>
          <w:color w:val="000000"/>
        </w:rPr>
        <w:t>Wang R, Pan M, Zhang X, Hang M, Fan X, Zhao F, Miao M, Xu J, Guan M, Deng X, Chen X, Shen L</w:t>
      </w:r>
      <w:r w:rsidRPr="00DB7E94">
        <w:rPr>
          <w:color w:val="000000"/>
        </w:rPr>
        <w:t>. Epidemiological and clinical features of</w:t>
      </w:r>
      <w:r w:rsidR="00046214">
        <w:rPr>
          <w:color w:val="000000"/>
        </w:rPr>
        <w:t xml:space="preserve"> 125 Hospitalized Patients with </w:t>
      </w:r>
      <w:r w:rsidRPr="00DB7E94">
        <w:rPr>
          <w:color w:val="000000"/>
        </w:rPr>
        <w:t>COVID-19 in Fuyang, Anhui, China. </w:t>
      </w:r>
      <w:r w:rsidRPr="00DB7E94">
        <w:rPr>
          <w:rStyle w:val="endnote0020textchar"/>
          <w:iCs/>
          <w:color w:val="000000"/>
        </w:rPr>
        <w:t>Int</w:t>
      </w:r>
      <w:r w:rsidR="00046214">
        <w:rPr>
          <w:rStyle w:val="endnote0020textchar"/>
          <w:iCs/>
          <w:color w:val="000000"/>
        </w:rPr>
        <w:t xml:space="preserve"> J Infect Dis</w:t>
      </w:r>
      <w:r w:rsidRPr="00DB7E94">
        <w:rPr>
          <w:color w:val="000000"/>
        </w:rPr>
        <w:t> 2020;95:421-428</w:t>
      </w:r>
      <w:r w:rsidR="00046214">
        <w:rPr>
          <w:color w:val="000000"/>
        </w:rPr>
        <w:t>.</w:t>
      </w:r>
    </w:p>
  </w:endnote>
  <w:endnote w:id="7">
    <w:p w14:paraId="35C5C865" w14:textId="0D709D69"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xml:space="preserve">. </w:t>
      </w:r>
      <w:r w:rsidR="00DD0A4E">
        <w:rPr>
          <w:rFonts w:ascii="Times New Roman" w:hAnsi="Times New Roman" w:cs="Times New Roman"/>
          <w:color w:val="000000"/>
          <w:sz w:val="24"/>
          <w:szCs w:val="24"/>
        </w:rPr>
        <w:t>Zhou F, Du R, Fan G, Liu Y, Liu Z, Xiang J, Wang Y, Song B, Gu X, Guan L, Wei Y, Li H, Wu X, Xu J, Tu S, Zhang Y, Chen H, Cao B</w:t>
      </w:r>
      <w:r w:rsidRPr="00DB7E94">
        <w:rPr>
          <w:rFonts w:ascii="Times New Roman" w:hAnsi="Times New Roman" w:cs="Times New Roman"/>
          <w:color w:val="000000"/>
          <w:sz w:val="24"/>
          <w:szCs w:val="24"/>
        </w:rPr>
        <w:t>. Clinical course and risk factors for mortality of adults inpatients with COVID-19 in Wuhan</w:t>
      </w:r>
      <w:r w:rsidR="00DD0A4E">
        <w:rPr>
          <w:rFonts w:ascii="Times New Roman" w:hAnsi="Times New Roman" w:cs="Times New Roman"/>
          <w:color w:val="000000"/>
          <w:sz w:val="24"/>
          <w:szCs w:val="24"/>
        </w:rPr>
        <w:t xml:space="preserve">, China: a retrospective cohort </w:t>
      </w:r>
      <w:r w:rsidRPr="00DB7E94">
        <w:rPr>
          <w:rFonts w:ascii="Times New Roman" w:hAnsi="Times New Roman" w:cs="Times New Roman"/>
          <w:color w:val="000000"/>
          <w:sz w:val="24"/>
          <w:szCs w:val="24"/>
        </w:rPr>
        <w:t>study.</w:t>
      </w:r>
      <w:r w:rsidRPr="00DB7E94">
        <w:rPr>
          <w:rStyle w:val="endnote0020textchar"/>
          <w:rFonts w:ascii="Times New Roman" w:hAnsi="Times New Roman" w:cs="Times New Roman"/>
          <w:iCs/>
          <w:color w:val="000000"/>
          <w:sz w:val="24"/>
          <w:szCs w:val="24"/>
        </w:rPr>
        <w:t> Lancet</w:t>
      </w:r>
      <w:r w:rsidRPr="00DB7E94">
        <w:rPr>
          <w:rFonts w:ascii="Times New Roman" w:hAnsi="Times New Roman" w:cs="Times New Roman"/>
          <w:color w:val="000000"/>
          <w:sz w:val="24"/>
          <w:szCs w:val="24"/>
        </w:rPr>
        <w:t> 2020;395:1054-1062</w:t>
      </w:r>
    </w:p>
  </w:endnote>
  <w:endnote w:id="8">
    <w:p w14:paraId="03D26D1B" w14:textId="37C2948A"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xml:space="preserve">. Amariles </w:t>
      </w:r>
      <w:r w:rsidR="00C93642">
        <w:rPr>
          <w:rFonts w:ascii="Times New Roman" w:hAnsi="Times New Roman" w:cs="Times New Roman"/>
          <w:sz w:val="24"/>
          <w:szCs w:val="24"/>
        </w:rPr>
        <w:t>P, Granados J, Ceballos M, Montoya CJ</w:t>
      </w:r>
      <w:r w:rsidRPr="00DB7E94">
        <w:rPr>
          <w:rFonts w:ascii="Times New Roman" w:hAnsi="Times New Roman" w:cs="Times New Roman"/>
          <w:sz w:val="24"/>
          <w:szCs w:val="24"/>
        </w:rPr>
        <w:t>. COVID-19 in Colombia endpoints. Are we difference, like Europe? Res</w:t>
      </w:r>
      <w:r w:rsidR="008D702A">
        <w:rPr>
          <w:rFonts w:ascii="Times New Roman" w:hAnsi="Times New Roman" w:cs="Times New Roman"/>
          <w:sz w:val="24"/>
          <w:szCs w:val="24"/>
        </w:rPr>
        <w:t xml:space="preserve"> Social Adm Pharm. 2020;</w:t>
      </w:r>
      <w:r w:rsidR="00DD0A4E">
        <w:rPr>
          <w:rFonts w:ascii="Times New Roman" w:hAnsi="Times New Roman" w:cs="Times New Roman"/>
          <w:sz w:val="24"/>
          <w:szCs w:val="24"/>
        </w:rPr>
        <w:t xml:space="preserve"> doi: 10.1016/j.sapharm.2020.03.013</w:t>
      </w:r>
    </w:p>
  </w:endnote>
  <w:endnote w:id="9">
    <w:p w14:paraId="1CF4463F" w14:textId="5079A7AD"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w:t>
      </w:r>
      <w:r w:rsidR="008D702A">
        <w:rPr>
          <w:rFonts w:ascii="Times New Roman" w:hAnsi="Times New Roman" w:cs="Times New Roman"/>
          <w:sz w:val="24"/>
          <w:szCs w:val="24"/>
        </w:rPr>
        <w:t xml:space="preserve"> Qi X, Liu C, Jiang Z, Gu Y, Zhang G, Shao C, Yue H, Chen Z, Baoyi M, Liu D, Zhang L, Wnag J, Xu D, Lei J, Li X, Huang H, Wang Y, Liu H, Yang J, Pan H, Liu W, Wang W, Li F, Zou S, Zhang H, Dong J</w:t>
      </w:r>
      <w:r w:rsidRPr="00DB7E94">
        <w:rPr>
          <w:rFonts w:ascii="Times New Roman" w:hAnsi="Times New Roman" w:cs="Times New Roman"/>
          <w:sz w:val="24"/>
          <w:szCs w:val="24"/>
        </w:rPr>
        <w:t xml:space="preserve">. Multicentre analysis of clinical characteristics and outcomes in patients with COVID-19 who </w:t>
      </w:r>
      <w:r w:rsidR="008D702A">
        <w:rPr>
          <w:rFonts w:ascii="Times New Roman" w:hAnsi="Times New Roman" w:cs="Times New Roman"/>
          <w:sz w:val="24"/>
          <w:szCs w:val="24"/>
        </w:rPr>
        <w:t>develop liver injury. J Hepatol</w:t>
      </w:r>
      <w:r w:rsidRPr="00DB7E94">
        <w:rPr>
          <w:rFonts w:ascii="Times New Roman" w:hAnsi="Times New Roman" w:cs="Times New Roman"/>
          <w:sz w:val="24"/>
          <w:szCs w:val="24"/>
        </w:rPr>
        <w:t xml:space="preserve"> 2020;</w:t>
      </w:r>
      <w:r w:rsidR="008D702A">
        <w:rPr>
          <w:rFonts w:ascii="Times New Roman" w:hAnsi="Times New Roman" w:cs="Times New Roman"/>
          <w:sz w:val="24"/>
          <w:szCs w:val="24"/>
        </w:rPr>
        <w:t xml:space="preserve"> doi: 10.1016/j.jhep.2020/04/010.</w:t>
      </w:r>
    </w:p>
  </w:endnote>
  <w:endnote w:id="10">
    <w:p w14:paraId="267BB6D2" w14:textId="50082627" w:rsidR="00017745" w:rsidRPr="00DB7E94" w:rsidRDefault="00017745" w:rsidP="00641BA0">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xml:space="preserve">. Siordia JA. Epidemiology and clinical features of COVID-19: A review of current literature. </w:t>
      </w:r>
      <w:r w:rsidRPr="00DB7E94">
        <w:rPr>
          <w:rFonts w:ascii="Times New Roman" w:hAnsi="Times New Roman" w:cs="Times New Roman"/>
          <w:iCs/>
          <w:sz w:val="24"/>
          <w:szCs w:val="24"/>
        </w:rPr>
        <w:t>J</w:t>
      </w:r>
      <w:r w:rsidR="008D702A">
        <w:rPr>
          <w:rFonts w:ascii="Times New Roman" w:hAnsi="Times New Roman" w:cs="Times New Roman"/>
          <w:iCs/>
          <w:sz w:val="24"/>
          <w:szCs w:val="24"/>
        </w:rPr>
        <w:t xml:space="preserve"> Clin Virol </w:t>
      </w:r>
      <w:r w:rsidRPr="00DB7E94">
        <w:rPr>
          <w:rFonts w:ascii="Times New Roman" w:hAnsi="Times New Roman" w:cs="Times New Roman"/>
          <w:sz w:val="24"/>
          <w:szCs w:val="24"/>
        </w:rPr>
        <w:t>2020;127:104357.</w:t>
      </w:r>
    </w:p>
  </w:endnote>
  <w:endnote w:id="11">
    <w:p w14:paraId="317C7BD4" w14:textId="7385EBDE" w:rsidR="00017745" w:rsidRPr="00DB7E94" w:rsidRDefault="00017745" w:rsidP="00641BA0">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w:t>
      </w:r>
      <w:r w:rsidR="008D702A">
        <w:rPr>
          <w:rFonts w:ascii="Times New Roman" w:hAnsi="Times New Roman" w:cs="Times New Roman"/>
          <w:sz w:val="24"/>
          <w:szCs w:val="24"/>
        </w:rPr>
        <w:t xml:space="preserve"> Sun P, Qie S, Liu Z, Ren J, Li K, Xi J</w:t>
      </w:r>
      <w:r w:rsidRPr="00DB7E94">
        <w:rPr>
          <w:rFonts w:ascii="Times New Roman" w:hAnsi="Times New Roman" w:cs="Times New Roman"/>
          <w:sz w:val="24"/>
          <w:szCs w:val="24"/>
        </w:rPr>
        <w:t xml:space="preserve">. Clinical characteristics of hospitalized patients with SARS-CoV-2 infection: a single arm meta-analysis. </w:t>
      </w:r>
      <w:r w:rsidR="008D702A">
        <w:rPr>
          <w:rFonts w:ascii="Times New Roman" w:hAnsi="Times New Roman" w:cs="Times New Roman"/>
          <w:iCs/>
          <w:sz w:val="24"/>
          <w:szCs w:val="24"/>
        </w:rPr>
        <w:t xml:space="preserve">J Med Virol </w:t>
      </w:r>
      <w:r w:rsidR="008D702A">
        <w:rPr>
          <w:rFonts w:ascii="Times New Roman" w:hAnsi="Times New Roman" w:cs="Times New Roman"/>
          <w:sz w:val="24"/>
          <w:szCs w:val="24"/>
        </w:rPr>
        <w:t>2020;92:</w:t>
      </w:r>
      <w:r w:rsidRPr="00DB7E94">
        <w:rPr>
          <w:rFonts w:ascii="Times New Roman" w:hAnsi="Times New Roman" w:cs="Times New Roman"/>
          <w:sz w:val="24"/>
          <w:szCs w:val="24"/>
        </w:rPr>
        <w:t>612-617.</w:t>
      </w:r>
    </w:p>
  </w:endnote>
  <w:endnote w:id="12">
    <w:p w14:paraId="1DF8F528" w14:textId="2AC14EDC" w:rsidR="00017745" w:rsidRPr="00DB7E94" w:rsidRDefault="00017745" w:rsidP="00641BA0">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133663">
        <w:rPr>
          <w:rFonts w:ascii="Times New Roman" w:hAnsi="Times New Roman" w:cs="Times New Roman"/>
          <w:sz w:val="24"/>
          <w:szCs w:val="24"/>
        </w:rPr>
        <w:t>. Fu L, Wnag B, Yuan T, Chen X, AO Y, Fitzpatrick T, Li P, Zhou Y, Lin YF, Duan Q, Luo G, Fan S, Lu Y, Geng A, Zhan Y, Liang B, Cai W, Zhang L, Du X, Li L, Shu Y, Zou H</w:t>
      </w:r>
      <w:r w:rsidRPr="00DB7E94">
        <w:rPr>
          <w:rFonts w:ascii="Times New Roman" w:hAnsi="Times New Roman" w:cs="Times New Roman"/>
          <w:sz w:val="24"/>
          <w:szCs w:val="24"/>
        </w:rPr>
        <w:t xml:space="preserve">. Clinical characteristics of coronavirus 2019 (COVID-19) in China: a systematic review and meta-analysis. </w:t>
      </w:r>
      <w:r w:rsidRPr="00DB7E94">
        <w:rPr>
          <w:rFonts w:ascii="Times New Roman" w:hAnsi="Times New Roman" w:cs="Times New Roman"/>
          <w:iCs/>
          <w:sz w:val="24"/>
          <w:szCs w:val="24"/>
        </w:rPr>
        <w:t>J</w:t>
      </w:r>
      <w:r w:rsidR="00E07DF4">
        <w:rPr>
          <w:rFonts w:ascii="Times New Roman" w:hAnsi="Times New Roman" w:cs="Times New Roman"/>
          <w:iCs/>
          <w:sz w:val="24"/>
          <w:szCs w:val="24"/>
        </w:rPr>
        <w:t xml:space="preserve"> Infect</w:t>
      </w:r>
      <w:r w:rsidR="00E07DF4">
        <w:rPr>
          <w:rFonts w:ascii="Times New Roman" w:hAnsi="Times New Roman" w:cs="Times New Roman"/>
          <w:sz w:val="24"/>
          <w:szCs w:val="24"/>
        </w:rPr>
        <w:t xml:space="preserve"> 2020;80:656-665.</w:t>
      </w:r>
    </w:p>
  </w:endnote>
  <w:endnote w:id="13">
    <w:p w14:paraId="72B5A478" w14:textId="7F00CF2B"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xml:space="preserve">. Wells GA, Shea B, O’Connell D, Peterson J, Welch V, Losos M, Tugwell P. The Newcastle-Ottawa Scale (NOS) for assessing the quality of nonrandomised studies in meta-analysis. Available at: </w:t>
      </w:r>
      <w:hyperlink r:id="rId3" w:history="1">
        <w:r w:rsidRPr="00DB7E94">
          <w:rPr>
            <w:rStyle w:val="Hyperlink"/>
            <w:rFonts w:ascii="Times New Roman" w:hAnsi="Times New Roman" w:cs="Times New Roman"/>
            <w:sz w:val="24"/>
            <w:szCs w:val="24"/>
          </w:rPr>
          <w:t>http://www.ohri.ca/programs/clinical_epidemiology/oxford.asp</w:t>
        </w:r>
      </w:hyperlink>
      <w:r w:rsidRPr="00DB7E94">
        <w:rPr>
          <w:rFonts w:ascii="Times New Roman" w:hAnsi="Times New Roman" w:cs="Times New Roman"/>
          <w:sz w:val="24"/>
          <w:szCs w:val="24"/>
        </w:rPr>
        <w:t xml:space="preserve"> </w:t>
      </w:r>
    </w:p>
  </w:endnote>
  <w:endnote w:id="14">
    <w:p w14:paraId="3D738E86" w14:textId="5D188DF8"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Style w:val="EndnoteReference"/>
          <w:rFonts w:ascii="Times New Roman" w:hAnsi="Times New Roman" w:cs="Times New Roman"/>
          <w:sz w:val="24"/>
          <w:szCs w:val="24"/>
          <w:vertAlign w:val="baseline"/>
        </w:rPr>
        <w:t xml:space="preserve">. </w:t>
      </w:r>
      <w:r w:rsidRPr="00DB7E94">
        <w:rPr>
          <w:rFonts w:ascii="Times New Roman" w:hAnsi="Times New Roman" w:cs="Times New Roman"/>
          <w:sz w:val="24"/>
          <w:szCs w:val="24"/>
        </w:rPr>
        <w:t xml:space="preserve">Kwok CS, Holland R, Gibbs G. Efficacy of topical treatments for cutaneous warts: a meta-analysis and pooled analysis of randomized controlled trials. </w:t>
      </w:r>
      <w:r w:rsidRPr="00DB7E94">
        <w:rPr>
          <w:rFonts w:ascii="Times New Roman" w:hAnsi="Times New Roman" w:cs="Times New Roman"/>
          <w:iCs/>
          <w:sz w:val="24"/>
          <w:szCs w:val="24"/>
        </w:rPr>
        <w:t>British Journal of Dermatology</w:t>
      </w:r>
      <w:r w:rsidRPr="00DB7E94">
        <w:rPr>
          <w:rFonts w:ascii="Times New Roman" w:hAnsi="Times New Roman" w:cs="Times New Roman"/>
          <w:sz w:val="24"/>
          <w:szCs w:val="24"/>
        </w:rPr>
        <w:t xml:space="preserve"> 2011;165:233-246.</w:t>
      </w:r>
    </w:p>
  </w:endnote>
  <w:endnote w:id="15">
    <w:p w14:paraId="246F1F9C" w14:textId="19D6331E"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w:t>
      </w:r>
      <w:r w:rsidR="008D702A">
        <w:rPr>
          <w:rFonts w:ascii="Times New Roman" w:hAnsi="Times New Roman" w:cs="Times New Roman"/>
          <w:sz w:val="24"/>
          <w:szCs w:val="24"/>
        </w:rPr>
        <w:t xml:space="preserve"> Cai Q, Huang D, Ou P, Yu H, Zhu Z, Xia Z, Su Y, Ma Z, Zhang Y, Li Z, He Q, Liu L, Fu Y, Chen J</w:t>
      </w:r>
      <w:r w:rsidRPr="00DB7E94">
        <w:rPr>
          <w:rFonts w:ascii="Times New Roman" w:hAnsi="Times New Roman" w:cs="Times New Roman"/>
          <w:sz w:val="24"/>
          <w:szCs w:val="24"/>
        </w:rPr>
        <w:t xml:space="preserve">. COVID-19 in a designated infectious disease hospital outside Hubei Province, China. </w:t>
      </w:r>
      <w:r w:rsidRPr="00DB7E94">
        <w:rPr>
          <w:rFonts w:ascii="Times New Roman" w:hAnsi="Times New Roman" w:cs="Times New Roman"/>
          <w:iCs/>
          <w:sz w:val="24"/>
          <w:szCs w:val="24"/>
        </w:rPr>
        <w:t>Allergy</w:t>
      </w:r>
      <w:r w:rsidRPr="00DB7E94">
        <w:rPr>
          <w:rFonts w:ascii="Times New Roman" w:hAnsi="Times New Roman" w:cs="Times New Roman"/>
          <w:sz w:val="24"/>
          <w:szCs w:val="24"/>
        </w:rPr>
        <w:t xml:space="preserve"> 2020; </w:t>
      </w:r>
      <w:r w:rsidR="008D702A">
        <w:rPr>
          <w:rFonts w:ascii="Times New Roman" w:hAnsi="Times New Roman" w:cs="Times New Roman"/>
          <w:sz w:val="24"/>
          <w:szCs w:val="24"/>
        </w:rPr>
        <w:t>doi:10.1111/all.14309.</w:t>
      </w:r>
    </w:p>
  </w:endnote>
  <w:endnote w:id="16">
    <w:p w14:paraId="73350488" w14:textId="2579171C"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w:t>
      </w:r>
      <w:r w:rsidR="008D702A">
        <w:rPr>
          <w:rFonts w:ascii="Times New Roman" w:hAnsi="Times New Roman" w:cs="Times New Roman"/>
          <w:sz w:val="24"/>
          <w:szCs w:val="24"/>
        </w:rPr>
        <w:t xml:space="preserve"> Cao K, Wen-Jun T, Cheng W, Yu L, Liu YK, Hu X, Liu Q</w:t>
      </w:r>
      <w:r w:rsidRPr="00DB7E94">
        <w:rPr>
          <w:rFonts w:ascii="Times New Roman" w:hAnsi="Times New Roman" w:cs="Times New Roman"/>
          <w:sz w:val="24"/>
          <w:szCs w:val="24"/>
        </w:rPr>
        <w:t xml:space="preserve">. Clinical features and short term outcomes of 102 patients with corona virus disease 2019 in Wuhan, China. </w:t>
      </w:r>
      <w:r w:rsidR="008D702A">
        <w:rPr>
          <w:rFonts w:ascii="Times New Roman" w:hAnsi="Times New Roman" w:cs="Times New Roman"/>
          <w:iCs/>
          <w:sz w:val="24"/>
          <w:szCs w:val="24"/>
        </w:rPr>
        <w:t>Clin Infect Dis</w:t>
      </w:r>
      <w:r w:rsidR="005A4E5E">
        <w:rPr>
          <w:rFonts w:ascii="Times New Roman" w:hAnsi="Times New Roman" w:cs="Times New Roman"/>
          <w:iCs/>
          <w:sz w:val="24"/>
          <w:szCs w:val="24"/>
        </w:rPr>
        <w:t xml:space="preserve"> 2020; doi: 10.1093/cid/ciaa243</w:t>
      </w:r>
      <w:r w:rsidRPr="00DB7E94">
        <w:rPr>
          <w:rFonts w:ascii="Times New Roman" w:hAnsi="Times New Roman" w:cs="Times New Roman"/>
          <w:sz w:val="24"/>
          <w:szCs w:val="24"/>
        </w:rPr>
        <w:t>.</w:t>
      </w:r>
    </w:p>
  </w:endnote>
  <w:endnote w:id="17">
    <w:p w14:paraId="6ED07139" w14:textId="261F6429"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xml:space="preserve">. </w:t>
      </w:r>
      <w:bookmarkStart w:id="0" w:name="_Hlk43659629"/>
      <w:r w:rsidR="004D1E0C">
        <w:rPr>
          <w:rFonts w:ascii="Times New Roman" w:hAnsi="Times New Roman" w:cs="Times New Roman"/>
          <w:sz w:val="24"/>
          <w:szCs w:val="24"/>
        </w:rPr>
        <w:t>Chen J, Qi T, Liu L, Ling Y, Qian Z, Li T, Li F, Xu Q, Zhang Y, Xu S, Song Z, Zeng Y, Shen Y, Shi Y, Zhu T, Lu H</w:t>
      </w:r>
      <w:r w:rsidRPr="00DB7E94">
        <w:rPr>
          <w:rFonts w:ascii="Times New Roman" w:hAnsi="Times New Roman" w:cs="Times New Roman"/>
          <w:sz w:val="24"/>
          <w:szCs w:val="24"/>
        </w:rPr>
        <w:t>. Clinical progression of patients with COVID-19 in Shanghai, China.</w:t>
      </w:r>
      <w:r w:rsidR="005A0BD4">
        <w:rPr>
          <w:rFonts w:ascii="Times New Roman" w:hAnsi="Times New Roman" w:cs="Times New Roman"/>
          <w:iCs/>
          <w:sz w:val="24"/>
          <w:szCs w:val="24"/>
        </w:rPr>
        <w:t xml:space="preserve"> J Infect </w:t>
      </w:r>
      <w:r w:rsidRPr="00DB7E94">
        <w:rPr>
          <w:rFonts w:ascii="Times New Roman" w:hAnsi="Times New Roman" w:cs="Times New Roman"/>
          <w:iCs/>
          <w:sz w:val="24"/>
          <w:szCs w:val="24"/>
        </w:rPr>
        <w:t>2020</w:t>
      </w:r>
      <w:r w:rsidRPr="00DB7E94">
        <w:rPr>
          <w:rFonts w:ascii="Times New Roman" w:hAnsi="Times New Roman" w:cs="Times New Roman"/>
          <w:sz w:val="24"/>
          <w:szCs w:val="24"/>
        </w:rPr>
        <w:t>;80:e1-e6.</w:t>
      </w:r>
      <w:bookmarkEnd w:id="0"/>
    </w:p>
  </w:endnote>
  <w:endnote w:id="18">
    <w:p w14:paraId="0A634239" w14:textId="68B76CF6"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w:t>
      </w:r>
      <w:r w:rsidR="00193F3B">
        <w:rPr>
          <w:rFonts w:ascii="Times New Roman" w:hAnsi="Times New Roman" w:cs="Times New Roman"/>
          <w:sz w:val="24"/>
          <w:szCs w:val="24"/>
        </w:rPr>
        <w:t xml:space="preserve"> Deng Y, Liu W, Liu K, Fang YY, Shang J, Zhou L, Wang K, Leng F, Wei S, Chen L, Liu HG</w:t>
      </w:r>
      <w:r w:rsidRPr="00DB7E94">
        <w:rPr>
          <w:rFonts w:ascii="Times New Roman" w:hAnsi="Times New Roman" w:cs="Times New Roman"/>
          <w:sz w:val="24"/>
          <w:szCs w:val="24"/>
        </w:rPr>
        <w:t xml:space="preserve">. Clinical characteristics of fatal and recovered cases of coronavirus disease 2019 (COVID-19) in Wuhan, China: a retrospective study. </w:t>
      </w:r>
      <w:r w:rsidRPr="00DB7E94">
        <w:rPr>
          <w:rFonts w:ascii="Times New Roman" w:hAnsi="Times New Roman" w:cs="Times New Roman"/>
          <w:iCs/>
          <w:sz w:val="24"/>
          <w:szCs w:val="24"/>
        </w:rPr>
        <w:t>Chin</w:t>
      </w:r>
      <w:r w:rsidR="00193F3B">
        <w:rPr>
          <w:rFonts w:ascii="Times New Roman" w:hAnsi="Times New Roman" w:cs="Times New Roman"/>
          <w:iCs/>
          <w:sz w:val="24"/>
          <w:szCs w:val="24"/>
        </w:rPr>
        <w:t xml:space="preserve"> Med J (Engl) </w:t>
      </w:r>
      <w:r w:rsidR="00193F3B">
        <w:rPr>
          <w:rFonts w:ascii="Times New Roman" w:hAnsi="Times New Roman" w:cs="Times New Roman"/>
          <w:sz w:val="24"/>
          <w:szCs w:val="24"/>
        </w:rPr>
        <w:t>2020;</w:t>
      </w:r>
      <w:r w:rsidRPr="00DB7E94">
        <w:rPr>
          <w:rFonts w:ascii="Times New Roman" w:hAnsi="Times New Roman" w:cs="Times New Roman"/>
          <w:sz w:val="24"/>
          <w:szCs w:val="24"/>
        </w:rPr>
        <w:t>133:1261-1267.</w:t>
      </w:r>
    </w:p>
  </w:endnote>
  <w:endnote w:id="19">
    <w:p w14:paraId="6FF823F8" w14:textId="369657B6"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w:t>
      </w:r>
      <w:r w:rsidR="00701138">
        <w:rPr>
          <w:rFonts w:ascii="Times New Roman" w:hAnsi="Times New Roman" w:cs="Times New Roman"/>
          <w:sz w:val="24"/>
          <w:szCs w:val="24"/>
        </w:rPr>
        <w:t xml:space="preserve"> Du R, Liang L, Yang C, Wang W, Cao TZ, Li M, Guo GY, Du J, Zheng CL, Zhu Q, Hu M, Li XY, Peng P, Shi HZ.</w:t>
      </w:r>
      <w:r w:rsidRPr="00DB7E94">
        <w:rPr>
          <w:rFonts w:ascii="Times New Roman" w:hAnsi="Times New Roman" w:cs="Times New Roman"/>
          <w:sz w:val="24"/>
          <w:szCs w:val="24"/>
        </w:rPr>
        <w:t xml:space="preserve"> Predictors of mortality for patients with COVID-19 pneumonia caused by SARS-CoV-2: A prospective cohort study. </w:t>
      </w:r>
      <w:r w:rsidRPr="00DB7E94">
        <w:rPr>
          <w:rFonts w:ascii="Times New Roman" w:hAnsi="Times New Roman" w:cs="Times New Roman"/>
          <w:iCs/>
          <w:sz w:val="24"/>
          <w:szCs w:val="24"/>
        </w:rPr>
        <w:t>Eur</w:t>
      </w:r>
      <w:r w:rsidR="00701138">
        <w:rPr>
          <w:rFonts w:ascii="Times New Roman" w:hAnsi="Times New Roman" w:cs="Times New Roman"/>
          <w:iCs/>
          <w:sz w:val="24"/>
          <w:szCs w:val="24"/>
        </w:rPr>
        <w:t xml:space="preserve"> Respir J</w:t>
      </w:r>
      <w:r w:rsidR="00701138">
        <w:rPr>
          <w:rFonts w:ascii="Times New Roman" w:hAnsi="Times New Roman" w:cs="Times New Roman"/>
          <w:sz w:val="24"/>
          <w:szCs w:val="24"/>
        </w:rPr>
        <w:t xml:space="preserve"> 2020;55:2000524</w:t>
      </w:r>
      <w:r w:rsidRPr="00DB7E94">
        <w:rPr>
          <w:rFonts w:ascii="Times New Roman" w:hAnsi="Times New Roman" w:cs="Times New Roman"/>
          <w:sz w:val="24"/>
          <w:szCs w:val="24"/>
        </w:rPr>
        <w:t>.</w:t>
      </w:r>
    </w:p>
  </w:endnote>
  <w:endnote w:id="20">
    <w:p w14:paraId="1BEF2004" w14:textId="410DC0B3"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w:t>
      </w:r>
      <w:r w:rsidR="00FE0CB6">
        <w:rPr>
          <w:rFonts w:ascii="Times New Roman" w:hAnsi="Times New Roman" w:cs="Times New Roman"/>
          <w:sz w:val="24"/>
          <w:szCs w:val="24"/>
        </w:rPr>
        <w:t xml:space="preserve"> Fan Z, Chen L, Li J, Cheng X, Yang J, Tian C, Zhang Y, Huang S, Liu Z, Cheng J</w:t>
      </w:r>
      <w:r w:rsidRPr="00DB7E94">
        <w:rPr>
          <w:rFonts w:ascii="Times New Roman" w:hAnsi="Times New Roman" w:cs="Times New Roman"/>
          <w:sz w:val="24"/>
          <w:szCs w:val="24"/>
        </w:rPr>
        <w:t xml:space="preserve">. Clinical features of COVID-10 related liver damage. </w:t>
      </w:r>
      <w:r w:rsidRPr="00DB7E94">
        <w:rPr>
          <w:rFonts w:ascii="Times New Roman" w:hAnsi="Times New Roman" w:cs="Times New Roman"/>
          <w:iCs/>
          <w:sz w:val="24"/>
          <w:szCs w:val="24"/>
        </w:rPr>
        <w:t>Clin</w:t>
      </w:r>
      <w:r w:rsidR="00FE0CB6">
        <w:rPr>
          <w:rFonts w:ascii="Times New Roman" w:hAnsi="Times New Roman" w:cs="Times New Roman"/>
          <w:iCs/>
          <w:sz w:val="24"/>
          <w:szCs w:val="24"/>
        </w:rPr>
        <w:t xml:space="preserve"> Gastroenterol Hepatol 2020;18</w:t>
      </w:r>
      <w:r w:rsidR="00FE0CB6">
        <w:rPr>
          <w:rFonts w:ascii="Times New Roman" w:hAnsi="Times New Roman" w:cs="Times New Roman"/>
          <w:sz w:val="24"/>
          <w:szCs w:val="24"/>
        </w:rPr>
        <w:t>:</w:t>
      </w:r>
      <w:r w:rsidRPr="00DB7E94">
        <w:rPr>
          <w:rFonts w:ascii="Times New Roman" w:hAnsi="Times New Roman" w:cs="Times New Roman"/>
          <w:sz w:val="24"/>
          <w:szCs w:val="24"/>
        </w:rPr>
        <w:t>1561-1566.</w:t>
      </w:r>
    </w:p>
  </w:endnote>
  <w:endnote w:id="21">
    <w:p w14:paraId="6602D05A" w14:textId="379A22EA"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xml:space="preserve">. Feng Y, Ling Y, Bai T, </w:t>
      </w:r>
      <w:r w:rsidR="00FB0835">
        <w:rPr>
          <w:rFonts w:ascii="Times New Roman" w:hAnsi="Times New Roman" w:cs="Times New Roman"/>
          <w:sz w:val="24"/>
          <w:szCs w:val="24"/>
        </w:rPr>
        <w:t xml:space="preserve">Xie Y, Huang J, Li J, Xiong W, Yang D, Chen R, Lu F, Lu Y, Liu X, Chen Y, Li X, Li Y, Summah HD, Lin H, Yang J, Zhou M, Lu H, Qu J. </w:t>
      </w:r>
      <w:r w:rsidRPr="00DB7E94">
        <w:rPr>
          <w:rFonts w:ascii="Times New Roman" w:hAnsi="Times New Roman" w:cs="Times New Roman"/>
          <w:sz w:val="24"/>
          <w:szCs w:val="24"/>
        </w:rPr>
        <w:t>Covid-19 with difference severity: A multicentre study of clinical features</w:t>
      </w:r>
      <w:r w:rsidR="00FB0835">
        <w:rPr>
          <w:rFonts w:ascii="Times New Roman" w:hAnsi="Times New Roman" w:cs="Times New Roman"/>
          <w:sz w:val="24"/>
          <w:szCs w:val="24"/>
        </w:rPr>
        <w:t>. Am J Respir Crit Care Med 2020;201:1380-1388.</w:t>
      </w:r>
    </w:p>
  </w:endnote>
  <w:endnote w:id="22">
    <w:p w14:paraId="5F2E72EC" w14:textId="67407800"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xml:space="preserve">. </w:t>
      </w:r>
      <w:r w:rsidR="00DE0D90">
        <w:rPr>
          <w:rFonts w:ascii="Times New Roman" w:hAnsi="Times New Roman" w:cs="Times New Roman"/>
          <w:sz w:val="24"/>
          <w:szCs w:val="24"/>
        </w:rPr>
        <w:t>Garg S, kim L, Whitaker M, O’Halloran A, Cumming C, Holstein R, Prill M, Cahi SJ, Kirley PD, Alden NB, Kawasaki B, Yousey-Hindes K, Niccolai L, Anderson EJ, Openo KP, Weigel A, Monroe ML, Ryan P, Henderson J, Kim S, Como-Sabetti K, Lynfield R, Sosin D, Torres S, Muse A, Bennett NM, Billing L, Sutton M, West N, Schaffner W, Talbot HK, Aquino C, George A, Budd A, Brammar L, Langley G, Hall AJ, Fry A</w:t>
      </w:r>
      <w:r w:rsidRPr="00DB7E94">
        <w:rPr>
          <w:rFonts w:ascii="Times New Roman" w:hAnsi="Times New Roman" w:cs="Times New Roman"/>
          <w:sz w:val="24"/>
          <w:szCs w:val="24"/>
        </w:rPr>
        <w:t>. Hospitalisation rate &amp; characteristics of patients hospitalised with laboratory confirmed coro</w:t>
      </w:r>
      <w:r w:rsidR="00E516F8">
        <w:rPr>
          <w:rFonts w:ascii="Times New Roman" w:hAnsi="Times New Roman" w:cs="Times New Roman"/>
          <w:sz w:val="24"/>
          <w:szCs w:val="24"/>
        </w:rPr>
        <w:t>navirus disease 2019 – COVID-NET</w:t>
      </w:r>
      <w:r w:rsidRPr="00DB7E94">
        <w:rPr>
          <w:rFonts w:ascii="Times New Roman" w:hAnsi="Times New Roman" w:cs="Times New Roman"/>
          <w:sz w:val="24"/>
          <w:szCs w:val="24"/>
        </w:rPr>
        <w:t xml:space="preserve">, 14 states, March 1-30, 2020. </w:t>
      </w:r>
      <w:r w:rsidR="00E516F8">
        <w:rPr>
          <w:rFonts w:ascii="Times New Roman" w:hAnsi="Times New Roman" w:cs="Times New Roman"/>
          <w:sz w:val="24"/>
          <w:szCs w:val="24"/>
        </w:rPr>
        <w:t>MMWR Morb Mortal Wkley Rep 2020; 69:</w:t>
      </w:r>
      <w:r w:rsidRPr="00DB7E94">
        <w:rPr>
          <w:rFonts w:ascii="Times New Roman" w:hAnsi="Times New Roman" w:cs="Times New Roman"/>
          <w:sz w:val="24"/>
          <w:szCs w:val="24"/>
        </w:rPr>
        <w:t>458-464.</w:t>
      </w:r>
    </w:p>
  </w:endnote>
  <w:endnote w:id="23">
    <w:p w14:paraId="69084706" w14:textId="5906F275" w:rsidR="00017745" w:rsidRPr="005E118A"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w:t>
      </w:r>
      <w:r w:rsidR="00F7767B">
        <w:rPr>
          <w:rFonts w:ascii="Times New Roman" w:hAnsi="Times New Roman" w:cs="Times New Roman"/>
          <w:sz w:val="24"/>
          <w:szCs w:val="24"/>
        </w:rPr>
        <w:t xml:space="preserve"> Guan W, Ni Z, Yu H, Liang WH, OU CQ, He JX, Liu L, Shan H, Lei CL, Hui DSC, Du B, Li LJ, Zeng G, Yeun KY, Cheng RC, T CL, Wang T, Cheng PY, Xiang J, Li SY, Wang JL, Liang ZJ, Peng YX, Wei L, Liu Y, Hu YH, Pen P, Wang JM, Liu JY, Chen Z, LI G, Zheng AJ, Qiu SQ, Luo J, Ye CJ, Zhu QY Zhong NS.</w:t>
      </w:r>
      <w:r w:rsidRPr="00DB7E94">
        <w:rPr>
          <w:rFonts w:ascii="Times New Roman" w:hAnsi="Times New Roman" w:cs="Times New Roman"/>
          <w:sz w:val="24"/>
          <w:szCs w:val="24"/>
        </w:rPr>
        <w:t xml:space="preserve"> Clinical Characteristics of coronavirus disease </w:t>
      </w:r>
      <w:r w:rsidRPr="005E118A">
        <w:rPr>
          <w:rFonts w:ascii="Times New Roman" w:hAnsi="Times New Roman" w:cs="Times New Roman"/>
          <w:sz w:val="24"/>
          <w:szCs w:val="24"/>
        </w:rPr>
        <w:t xml:space="preserve">2019 in China. </w:t>
      </w:r>
      <w:r w:rsidR="00F7767B" w:rsidRPr="005E118A">
        <w:rPr>
          <w:rFonts w:ascii="Times New Roman" w:hAnsi="Times New Roman" w:cs="Times New Roman"/>
          <w:sz w:val="24"/>
          <w:szCs w:val="24"/>
        </w:rPr>
        <w:t>N Engl J Med 2020; 382:</w:t>
      </w:r>
      <w:r w:rsidRPr="005E118A">
        <w:rPr>
          <w:rFonts w:ascii="Times New Roman" w:hAnsi="Times New Roman" w:cs="Times New Roman"/>
          <w:sz w:val="24"/>
          <w:szCs w:val="24"/>
        </w:rPr>
        <w:t>1708-1720.</w:t>
      </w:r>
    </w:p>
  </w:endnote>
  <w:endnote w:id="24">
    <w:p w14:paraId="1F39C01A" w14:textId="17CBA477" w:rsidR="00017745" w:rsidRPr="005E118A" w:rsidRDefault="00017745">
      <w:pPr>
        <w:pStyle w:val="EndnoteText"/>
        <w:rPr>
          <w:rFonts w:ascii="Times New Roman" w:hAnsi="Times New Roman" w:cs="Times New Roman"/>
          <w:sz w:val="24"/>
          <w:szCs w:val="24"/>
        </w:rPr>
      </w:pPr>
      <w:r w:rsidRPr="005E118A">
        <w:rPr>
          <w:rStyle w:val="EndnoteReference"/>
          <w:rFonts w:ascii="Times New Roman" w:hAnsi="Times New Roman" w:cs="Times New Roman"/>
          <w:sz w:val="24"/>
          <w:szCs w:val="24"/>
          <w:vertAlign w:val="baseline"/>
        </w:rPr>
        <w:endnoteRef/>
      </w:r>
      <w:r w:rsidRPr="005E118A">
        <w:rPr>
          <w:rFonts w:ascii="Times New Roman" w:hAnsi="Times New Roman" w:cs="Times New Roman"/>
          <w:sz w:val="24"/>
          <w:szCs w:val="24"/>
        </w:rPr>
        <w:t>.</w:t>
      </w:r>
      <w:r w:rsidR="00B421CD" w:rsidRPr="005E118A">
        <w:rPr>
          <w:rFonts w:ascii="Times New Roman" w:hAnsi="Times New Roman" w:cs="Times New Roman"/>
          <w:sz w:val="24"/>
          <w:szCs w:val="24"/>
        </w:rPr>
        <w:t xml:space="preserve"> Guan W, Lina W, Zhoa Y, Liang HR, Chen ZS</w:t>
      </w:r>
      <w:r w:rsidR="00054195" w:rsidRPr="005E118A">
        <w:rPr>
          <w:rFonts w:ascii="Times New Roman" w:hAnsi="Times New Roman" w:cs="Times New Roman"/>
          <w:sz w:val="24"/>
          <w:szCs w:val="24"/>
        </w:rPr>
        <w:t xml:space="preserve">, </w:t>
      </w:r>
      <w:r w:rsidR="00445099" w:rsidRPr="005E118A">
        <w:rPr>
          <w:rFonts w:ascii="Times New Roman" w:hAnsi="Times New Roman" w:cs="Times New Roman"/>
          <w:sz w:val="24"/>
          <w:szCs w:val="24"/>
        </w:rPr>
        <w:t>Li YM, Liu XQ, Chen RC, Tang CL, Wang T, Ou CQ, Li L, Chen PY, Sang L, Wang W, Li FJ, LI CC, Ou LM, Cheng B, Xiong S, Ni ZY, Xiang J, Hu Y, Liu L, Shang H, Lei CL, Peng YX, Wei L, Liu Y, Hu YH, Peng P, Wang JM, Liu JY, Chen Z, Li G, Zheng ZJ, Qiu SQ, Luo J, Ye CJ, Zhu SY, Cheng LL, Ye F, LI SY, Zheng JP, Zhang NF, Zhong NS, He JX</w:t>
      </w:r>
      <w:r w:rsidRPr="005E118A">
        <w:rPr>
          <w:rFonts w:ascii="Times New Roman" w:hAnsi="Times New Roman" w:cs="Times New Roman"/>
          <w:sz w:val="24"/>
          <w:szCs w:val="24"/>
        </w:rPr>
        <w:t xml:space="preserve">. Comorbidity and its impact on 1590 patients with Coivd-19 in China: A Nationwide Analysis. </w:t>
      </w:r>
      <w:r w:rsidR="00445099" w:rsidRPr="005E118A">
        <w:rPr>
          <w:rFonts w:ascii="Times New Roman" w:hAnsi="Times New Roman" w:cs="Times New Roman"/>
          <w:sz w:val="24"/>
          <w:szCs w:val="24"/>
        </w:rPr>
        <w:t>Eur Respir J 2020;55:2000547</w:t>
      </w:r>
      <w:r w:rsidRPr="005E118A">
        <w:rPr>
          <w:rFonts w:ascii="Times New Roman" w:hAnsi="Times New Roman" w:cs="Times New Roman"/>
          <w:sz w:val="24"/>
          <w:szCs w:val="24"/>
        </w:rPr>
        <w:t>.</w:t>
      </w:r>
    </w:p>
  </w:endnote>
  <w:endnote w:id="25">
    <w:p w14:paraId="51ED9556" w14:textId="78E8928E" w:rsidR="00017745" w:rsidRPr="00DB7E94" w:rsidRDefault="00017745">
      <w:pPr>
        <w:pStyle w:val="EndnoteText"/>
        <w:rPr>
          <w:rFonts w:ascii="Times New Roman" w:hAnsi="Times New Roman" w:cs="Times New Roman"/>
          <w:sz w:val="24"/>
          <w:szCs w:val="24"/>
        </w:rPr>
      </w:pPr>
      <w:r w:rsidRPr="005E118A">
        <w:rPr>
          <w:rStyle w:val="EndnoteReference"/>
          <w:rFonts w:ascii="Times New Roman" w:hAnsi="Times New Roman" w:cs="Times New Roman"/>
          <w:sz w:val="24"/>
          <w:szCs w:val="24"/>
          <w:vertAlign w:val="baseline"/>
        </w:rPr>
        <w:endnoteRef/>
      </w:r>
      <w:r w:rsidR="00263D68" w:rsidRPr="005E118A">
        <w:rPr>
          <w:rFonts w:ascii="Times New Roman" w:hAnsi="Times New Roman" w:cs="Times New Roman"/>
          <w:sz w:val="24"/>
          <w:szCs w:val="24"/>
        </w:rPr>
        <w:t>. Guo W, Li M, Dong Y, Zhou H, Zhang Z, Tian C, Qin R, Wang H, Shen Y, Du K, Zhao</w:t>
      </w:r>
      <w:r w:rsidR="00263D68">
        <w:rPr>
          <w:rFonts w:ascii="Times New Roman" w:hAnsi="Times New Roman" w:cs="Times New Roman"/>
          <w:sz w:val="24"/>
          <w:szCs w:val="24"/>
        </w:rPr>
        <w:t xml:space="preserve"> L, Fan H, Luo S, Hu D</w:t>
      </w:r>
      <w:r w:rsidRPr="00DB7E94">
        <w:rPr>
          <w:rFonts w:ascii="Times New Roman" w:hAnsi="Times New Roman" w:cs="Times New Roman"/>
          <w:sz w:val="24"/>
          <w:szCs w:val="24"/>
        </w:rPr>
        <w:t xml:space="preserve">. Diabetes is a risk factor for the progression of prognosis of COVID-19. </w:t>
      </w:r>
      <w:r w:rsidRPr="00DB7E94">
        <w:rPr>
          <w:rFonts w:ascii="Times New Roman" w:hAnsi="Times New Roman" w:cs="Times New Roman"/>
          <w:iCs/>
          <w:sz w:val="24"/>
          <w:szCs w:val="24"/>
        </w:rPr>
        <w:t>Diabetes</w:t>
      </w:r>
      <w:r w:rsidR="00263D68">
        <w:rPr>
          <w:rFonts w:ascii="Times New Roman" w:hAnsi="Times New Roman" w:cs="Times New Roman"/>
          <w:iCs/>
          <w:sz w:val="24"/>
          <w:szCs w:val="24"/>
        </w:rPr>
        <w:t xml:space="preserve"> Metab Res Rev 2020;e3319</w:t>
      </w:r>
      <w:r w:rsidRPr="00DB7E94">
        <w:rPr>
          <w:rFonts w:ascii="Times New Roman" w:hAnsi="Times New Roman" w:cs="Times New Roman"/>
          <w:sz w:val="24"/>
          <w:szCs w:val="24"/>
        </w:rPr>
        <w:t>.</w:t>
      </w:r>
    </w:p>
  </w:endnote>
  <w:endnote w:id="26">
    <w:p w14:paraId="18E67960" w14:textId="4BD6D2FA"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2164BC">
        <w:rPr>
          <w:rFonts w:ascii="Times New Roman" w:hAnsi="Times New Roman" w:cs="Times New Roman"/>
          <w:sz w:val="24"/>
          <w:szCs w:val="24"/>
        </w:rPr>
        <w:t>. Han C, Duan C, Zhang S, Spiegel B, Shi H, Wang W, Zhang L, Lin R, Liu J, Ding Z, Hou X</w:t>
      </w:r>
      <w:r w:rsidRPr="00DB7E94">
        <w:rPr>
          <w:rFonts w:ascii="Times New Roman" w:hAnsi="Times New Roman" w:cs="Times New Roman"/>
          <w:sz w:val="24"/>
          <w:szCs w:val="24"/>
        </w:rPr>
        <w:t>. Digestive symptoms in COVID-19 patients with mild disease severity: Clinica presentation, stool viral RNA testing, and outcomes. Am</w:t>
      </w:r>
      <w:r w:rsidR="002164BC">
        <w:rPr>
          <w:rFonts w:ascii="Times New Roman" w:hAnsi="Times New Roman" w:cs="Times New Roman"/>
          <w:sz w:val="24"/>
          <w:szCs w:val="24"/>
        </w:rPr>
        <w:t xml:space="preserve"> J Gastroentrol 2020;115:916-923.</w:t>
      </w:r>
    </w:p>
  </w:endnote>
  <w:endnote w:id="27">
    <w:p w14:paraId="27677162" w14:textId="232C7C19"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D02F34">
        <w:rPr>
          <w:rFonts w:ascii="Times New Roman" w:hAnsi="Times New Roman" w:cs="Times New Roman"/>
          <w:sz w:val="24"/>
          <w:szCs w:val="24"/>
        </w:rPr>
        <w:t>. Han H, Xie L, Liu R, Yang J, Liu F, Wu K, Chng L, Hou W, Feng Y, Zhu C</w:t>
      </w:r>
      <w:r w:rsidRPr="00DB7E94">
        <w:rPr>
          <w:rFonts w:ascii="Times New Roman" w:hAnsi="Times New Roman" w:cs="Times New Roman"/>
          <w:sz w:val="24"/>
          <w:szCs w:val="24"/>
        </w:rPr>
        <w:t xml:space="preserve">. Analysis of heart injury laboratory parameters in 273 COVID-19 patients in one hospital in </w:t>
      </w:r>
      <w:r w:rsidR="00D02F34" w:rsidRPr="00DB7E94">
        <w:rPr>
          <w:rFonts w:ascii="Times New Roman" w:hAnsi="Times New Roman" w:cs="Times New Roman"/>
          <w:sz w:val="24"/>
          <w:szCs w:val="24"/>
        </w:rPr>
        <w:t>Wuhan</w:t>
      </w:r>
      <w:r w:rsidRPr="00DB7E94">
        <w:rPr>
          <w:rFonts w:ascii="Times New Roman" w:hAnsi="Times New Roman" w:cs="Times New Roman"/>
          <w:sz w:val="24"/>
          <w:szCs w:val="24"/>
        </w:rPr>
        <w:t xml:space="preserve">, China. </w:t>
      </w:r>
      <w:r w:rsidRPr="00DB7E94">
        <w:rPr>
          <w:rFonts w:ascii="Times New Roman" w:hAnsi="Times New Roman" w:cs="Times New Roman"/>
          <w:iCs/>
          <w:sz w:val="24"/>
          <w:szCs w:val="24"/>
        </w:rPr>
        <w:t>J</w:t>
      </w:r>
      <w:r w:rsidR="00D02F34">
        <w:rPr>
          <w:rFonts w:ascii="Times New Roman" w:hAnsi="Times New Roman" w:cs="Times New Roman"/>
          <w:iCs/>
          <w:sz w:val="24"/>
          <w:szCs w:val="24"/>
        </w:rPr>
        <w:t xml:space="preserve"> Med Virol </w:t>
      </w:r>
      <w:r w:rsidR="00B41022">
        <w:rPr>
          <w:rFonts w:ascii="Times New Roman" w:hAnsi="Times New Roman" w:cs="Times New Roman"/>
          <w:sz w:val="24"/>
          <w:szCs w:val="24"/>
        </w:rPr>
        <w:t>2020:92;819-823</w:t>
      </w:r>
      <w:r w:rsidRPr="00DB7E94">
        <w:rPr>
          <w:rFonts w:ascii="Times New Roman" w:hAnsi="Times New Roman" w:cs="Times New Roman"/>
          <w:sz w:val="24"/>
          <w:szCs w:val="24"/>
        </w:rPr>
        <w:t xml:space="preserve">. </w:t>
      </w:r>
    </w:p>
  </w:endnote>
  <w:endnote w:id="28">
    <w:p w14:paraId="35C94815" w14:textId="4B74433F"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w:t>
      </w:r>
      <w:r w:rsidRPr="00721304">
        <w:rPr>
          <w:rFonts w:ascii="Times New Roman" w:hAnsi="Times New Roman" w:cs="Times New Roman"/>
          <w:sz w:val="24"/>
          <w:szCs w:val="24"/>
        </w:rPr>
        <w:t xml:space="preserve"> </w:t>
      </w:r>
      <w:r w:rsidR="00721304" w:rsidRPr="00721304">
        <w:rPr>
          <w:rFonts w:ascii="Times New Roman" w:hAnsi="Times New Roman" w:cs="Times New Roman"/>
          <w:sz w:val="24"/>
          <w:szCs w:val="24"/>
        </w:rPr>
        <w:t>L</w:t>
      </w:r>
      <w:r w:rsidR="00721304" w:rsidRPr="00721304">
        <w:rPr>
          <w:rFonts w:ascii="Times New Roman" w:hAnsi="Times New Roman" w:cs="Times New Roman"/>
          <w:color w:val="212121"/>
          <w:sz w:val="24"/>
          <w:szCs w:val="24"/>
          <w:shd w:val="clear" w:color="auto" w:fill="FFFFFF"/>
        </w:rPr>
        <w:t>echien JR, Chiesa-Estomba CM, De Siati DR, Horoi M, Le Bon SD, Rodriguez A, Dequanter D, Blecic S, El Afia F, Distinguin L, Chekkoury-Idrissi Y, Hans S, Delgado IL, Calvo-Henriquez C, Lavigne P, Falanga C, Barillari MR, Cammaroto G, Khalife M, Leich P, Souchay C, Rossi C, Journe F, Hsieh J, Edjlali M, Carlier R, Ris L, Lovato A, De Filippis C, Coppee F, Fakhry N, Ayad T, Saussez S.</w:t>
      </w:r>
      <w:r w:rsidR="00721304" w:rsidRPr="00721304">
        <w:rPr>
          <w:rFonts w:ascii="Times New Roman" w:hAnsi="Times New Roman" w:cs="Times New Roman"/>
          <w:sz w:val="24"/>
          <w:szCs w:val="24"/>
        </w:rPr>
        <w:t xml:space="preserve"> </w:t>
      </w:r>
      <w:r w:rsidRPr="00721304">
        <w:rPr>
          <w:rFonts w:ascii="Times New Roman" w:hAnsi="Times New Roman" w:cs="Times New Roman"/>
          <w:sz w:val="24"/>
          <w:szCs w:val="24"/>
        </w:rPr>
        <w:t>Olfactory and gustatory dysfunctions as a clinical presentation of mild-to-moderate forms of the</w:t>
      </w:r>
      <w:r w:rsidRPr="00DB7E94">
        <w:rPr>
          <w:rFonts w:ascii="Times New Roman" w:hAnsi="Times New Roman" w:cs="Times New Roman"/>
          <w:sz w:val="24"/>
          <w:szCs w:val="24"/>
        </w:rPr>
        <w:t xml:space="preserve"> coronavirus disease (COVID-19): a multicenter European study. </w:t>
      </w:r>
      <w:r w:rsidRPr="00DB7E94">
        <w:rPr>
          <w:rFonts w:ascii="Times New Roman" w:hAnsi="Times New Roman" w:cs="Times New Roman"/>
          <w:iCs/>
          <w:sz w:val="24"/>
          <w:szCs w:val="24"/>
        </w:rPr>
        <w:t>Eur</w:t>
      </w:r>
      <w:r w:rsidR="00721304">
        <w:rPr>
          <w:rFonts w:ascii="Times New Roman" w:hAnsi="Times New Roman" w:cs="Times New Roman"/>
          <w:iCs/>
          <w:sz w:val="24"/>
          <w:szCs w:val="24"/>
        </w:rPr>
        <w:t xml:space="preserve"> Arch Otorhinolaryngol 2020;1-11.</w:t>
      </w:r>
      <w:r w:rsidRPr="00DB7E94">
        <w:rPr>
          <w:rFonts w:ascii="Times New Roman" w:hAnsi="Times New Roman" w:cs="Times New Roman"/>
          <w:color w:val="333333"/>
          <w:sz w:val="24"/>
          <w:szCs w:val="24"/>
          <w:shd w:val="clear" w:color="auto" w:fill="FCFCFC"/>
        </w:rPr>
        <w:t xml:space="preserve"> </w:t>
      </w:r>
    </w:p>
  </w:endnote>
  <w:endnote w:id="29">
    <w:p w14:paraId="764C0A86" w14:textId="0F6EA526"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Li R, Tian J, Yang F,</w:t>
      </w:r>
      <w:r w:rsidR="00391625">
        <w:rPr>
          <w:rFonts w:ascii="Times New Roman" w:hAnsi="Times New Roman" w:cs="Times New Roman"/>
          <w:sz w:val="24"/>
          <w:szCs w:val="24"/>
        </w:rPr>
        <w:t xml:space="preserve"> LV L, Tu J, Sung G, Ma Y, Yang X, Ding J</w:t>
      </w:r>
      <w:r w:rsidRPr="00DB7E94">
        <w:rPr>
          <w:rFonts w:ascii="Times New Roman" w:hAnsi="Times New Roman" w:cs="Times New Roman"/>
          <w:sz w:val="24"/>
          <w:szCs w:val="24"/>
        </w:rPr>
        <w:t>. Clinical characteristics of 225 patients with COVID-19 in a tertiary Hospital near Wuhan, China. </w:t>
      </w:r>
      <w:r w:rsidRPr="00DB7E94">
        <w:rPr>
          <w:rFonts w:ascii="Times New Roman" w:hAnsi="Times New Roman" w:cs="Times New Roman"/>
          <w:iCs/>
          <w:sz w:val="24"/>
          <w:szCs w:val="24"/>
        </w:rPr>
        <w:t>J</w:t>
      </w:r>
      <w:r w:rsidR="00391625">
        <w:rPr>
          <w:rFonts w:ascii="Times New Roman" w:hAnsi="Times New Roman" w:cs="Times New Roman"/>
          <w:iCs/>
          <w:sz w:val="24"/>
          <w:szCs w:val="24"/>
        </w:rPr>
        <w:t xml:space="preserve"> CLin Viorl 2020;127:104363</w:t>
      </w:r>
      <w:r w:rsidRPr="00DB7E94">
        <w:rPr>
          <w:rFonts w:ascii="Times New Roman" w:hAnsi="Times New Roman" w:cs="Times New Roman"/>
          <w:sz w:val="24"/>
          <w:szCs w:val="24"/>
        </w:rPr>
        <w:t>.</w:t>
      </w:r>
      <w:r w:rsidRPr="00DB7E94">
        <w:rPr>
          <w:rFonts w:ascii="Times New Roman" w:hAnsi="Times New Roman" w:cs="Times New Roman"/>
          <w:color w:val="212121"/>
          <w:sz w:val="24"/>
          <w:szCs w:val="24"/>
          <w:shd w:val="clear" w:color="auto" w:fill="FFFFFF"/>
        </w:rPr>
        <w:t xml:space="preserve"> </w:t>
      </w:r>
    </w:p>
  </w:endnote>
  <w:endnote w:id="30">
    <w:p w14:paraId="30606D1B" w14:textId="13E2FAB3"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9D707F">
        <w:rPr>
          <w:rFonts w:ascii="Times New Roman" w:hAnsi="Times New Roman" w:cs="Times New Roman"/>
          <w:sz w:val="24"/>
          <w:szCs w:val="24"/>
        </w:rPr>
        <w:t xml:space="preserve">. Li X, Xu S, Yu M, Wang K, Tao Y, Zhou Y, Shi J, Zhou M, Wu B, </w:t>
      </w:r>
      <w:r w:rsidR="005E0392">
        <w:rPr>
          <w:rFonts w:ascii="Times New Roman" w:hAnsi="Times New Roman" w:cs="Times New Roman"/>
          <w:sz w:val="24"/>
          <w:szCs w:val="24"/>
        </w:rPr>
        <w:t>Yang Z, Zhang C, Yue J, Zhang Z</w:t>
      </w:r>
      <w:r w:rsidR="009D707F">
        <w:rPr>
          <w:rFonts w:ascii="Times New Roman" w:hAnsi="Times New Roman" w:cs="Times New Roman"/>
          <w:sz w:val="24"/>
          <w:szCs w:val="24"/>
        </w:rPr>
        <w:t>,</w:t>
      </w:r>
      <w:r w:rsidR="005E0392">
        <w:rPr>
          <w:rFonts w:ascii="Times New Roman" w:hAnsi="Times New Roman" w:cs="Times New Roman"/>
          <w:sz w:val="24"/>
          <w:szCs w:val="24"/>
        </w:rPr>
        <w:t xml:space="preserve"> </w:t>
      </w:r>
      <w:r w:rsidR="009D707F">
        <w:rPr>
          <w:rFonts w:ascii="Times New Roman" w:hAnsi="Times New Roman" w:cs="Times New Roman"/>
          <w:sz w:val="24"/>
          <w:szCs w:val="24"/>
        </w:rPr>
        <w:t>Renz H, Liu X, Xie J, Xie M, Zhao J</w:t>
      </w:r>
      <w:r w:rsidRPr="00DB7E94">
        <w:rPr>
          <w:rFonts w:ascii="Times New Roman" w:hAnsi="Times New Roman" w:cs="Times New Roman"/>
          <w:sz w:val="24"/>
          <w:szCs w:val="24"/>
        </w:rPr>
        <w:t xml:space="preserve">. Risk factors for severity and mortality in adult COVID-19 inpatients in Wuhan. </w:t>
      </w:r>
      <w:r w:rsidRPr="00DB7E94">
        <w:rPr>
          <w:rFonts w:ascii="Times New Roman" w:hAnsi="Times New Roman" w:cs="Times New Roman"/>
          <w:iCs/>
          <w:sz w:val="24"/>
          <w:szCs w:val="24"/>
        </w:rPr>
        <w:t>J</w:t>
      </w:r>
      <w:r w:rsidR="009D707F">
        <w:rPr>
          <w:rFonts w:ascii="Times New Roman" w:hAnsi="Times New Roman" w:cs="Times New Roman"/>
          <w:iCs/>
          <w:sz w:val="24"/>
          <w:szCs w:val="24"/>
        </w:rPr>
        <w:t xml:space="preserve"> Allergy Clin Immunol 2020; doi: 10.1016/j.jaci.2020.04.006</w:t>
      </w:r>
      <w:r w:rsidRPr="00DB7E94">
        <w:rPr>
          <w:rFonts w:ascii="Times New Roman" w:hAnsi="Times New Roman" w:cs="Times New Roman"/>
          <w:sz w:val="24"/>
          <w:szCs w:val="24"/>
        </w:rPr>
        <w:t xml:space="preserve">. </w:t>
      </w:r>
    </w:p>
  </w:endnote>
  <w:endnote w:id="31">
    <w:p w14:paraId="41DABF06" w14:textId="5AC44457"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5061A4">
        <w:rPr>
          <w:rFonts w:ascii="Times New Roman" w:hAnsi="Times New Roman" w:cs="Times New Roman"/>
          <w:sz w:val="24"/>
          <w:szCs w:val="24"/>
        </w:rPr>
        <w:t>. Liu K, Fang YY, Deng Y, Liu W, Wang MF, Ma JP, Xiao W, Wang YN, Zhong MH, Li CH, Li GC, Liu HG.</w:t>
      </w:r>
      <w:r w:rsidRPr="00DB7E94">
        <w:rPr>
          <w:rFonts w:ascii="Times New Roman" w:hAnsi="Times New Roman" w:cs="Times New Roman"/>
          <w:sz w:val="24"/>
          <w:szCs w:val="24"/>
        </w:rPr>
        <w:t xml:space="preserve"> Clinical characteristics of normal coronavirus cases in tertiary hospital in Hubei Province. </w:t>
      </w:r>
      <w:r w:rsidRPr="00DB7E94">
        <w:rPr>
          <w:rFonts w:ascii="Times New Roman" w:hAnsi="Times New Roman" w:cs="Times New Roman"/>
          <w:iCs/>
          <w:sz w:val="24"/>
          <w:szCs w:val="24"/>
        </w:rPr>
        <w:t>Chin</w:t>
      </w:r>
      <w:r w:rsidR="005061A4">
        <w:rPr>
          <w:rFonts w:ascii="Times New Roman" w:hAnsi="Times New Roman" w:cs="Times New Roman"/>
          <w:iCs/>
          <w:sz w:val="24"/>
          <w:szCs w:val="24"/>
        </w:rPr>
        <w:t xml:space="preserve"> Med J (Engl) 2020;133:1025-1031.</w:t>
      </w:r>
    </w:p>
  </w:endnote>
  <w:endnote w:id="32">
    <w:p w14:paraId="19598FAB" w14:textId="25B6F9B7"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4F163B">
        <w:rPr>
          <w:rFonts w:ascii="Times New Roman" w:hAnsi="Times New Roman" w:cs="Times New Roman"/>
          <w:sz w:val="24"/>
          <w:szCs w:val="24"/>
        </w:rPr>
        <w:t>. Liu Y, Du X, Chen J, Jin Y, Peng L, Wang HHX, Luo M, Chen L, Zhao Y</w:t>
      </w:r>
      <w:r w:rsidRPr="00DB7E94">
        <w:rPr>
          <w:rFonts w:ascii="Times New Roman" w:hAnsi="Times New Roman" w:cs="Times New Roman"/>
          <w:sz w:val="24"/>
          <w:szCs w:val="24"/>
        </w:rPr>
        <w:t xml:space="preserve">. Neutrophil-to-lymphocyte ration as an independent risk factor for mortality in hospitalized patients with COVID-19. </w:t>
      </w:r>
      <w:r w:rsidRPr="00DB7E94">
        <w:rPr>
          <w:rFonts w:ascii="Times New Roman" w:hAnsi="Times New Roman" w:cs="Times New Roman"/>
          <w:iCs/>
          <w:sz w:val="24"/>
          <w:szCs w:val="24"/>
        </w:rPr>
        <w:t>J</w:t>
      </w:r>
      <w:r w:rsidR="004F163B">
        <w:rPr>
          <w:rFonts w:ascii="Times New Roman" w:hAnsi="Times New Roman" w:cs="Times New Roman"/>
          <w:iCs/>
          <w:sz w:val="24"/>
          <w:szCs w:val="24"/>
        </w:rPr>
        <w:t xml:space="preserve"> Infect 2020;81:e6-e12</w:t>
      </w:r>
      <w:r w:rsidRPr="00DB7E94">
        <w:rPr>
          <w:rFonts w:ascii="Times New Roman" w:hAnsi="Times New Roman" w:cs="Times New Roman"/>
          <w:sz w:val="24"/>
          <w:szCs w:val="24"/>
        </w:rPr>
        <w:t>.</w:t>
      </w:r>
    </w:p>
  </w:endnote>
  <w:endnote w:id="33">
    <w:p w14:paraId="5E87B038" w14:textId="250C6AD7"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7C33F3">
        <w:rPr>
          <w:rFonts w:ascii="Times New Roman" w:hAnsi="Times New Roman" w:cs="Times New Roman"/>
          <w:sz w:val="24"/>
          <w:szCs w:val="24"/>
        </w:rPr>
        <w:t>. Lu L, Xiong W, Liu D, Liu J, Yang D, Li N, Mu J, Guo J, Li W, Wang G, Gao H, Zhang Y, Lin M, Chen L, Shen S, Zhang H, Sander JW, Luo J, Chen S, Zhou D</w:t>
      </w:r>
      <w:r w:rsidRPr="00DB7E94">
        <w:rPr>
          <w:rFonts w:ascii="Times New Roman" w:hAnsi="Times New Roman" w:cs="Times New Roman"/>
          <w:sz w:val="24"/>
          <w:szCs w:val="24"/>
        </w:rPr>
        <w:t xml:space="preserve">. New onset acute syndrome seizure and risk factors in coronavirus disease 2019: A retrospective multcenter study. </w:t>
      </w:r>
      <w:r w:rsidRPr="00DB7E94">
        <w:rPr>
          <w:rFonts w:ascii="Times New Roman" w:hAnsi="Times New Roman" w:cs="Times New Roman"/>
          <w:iCs/>
          <w:sz w:val="24"/>
          <w:szCs w:val="24"/>
        </w:rPr>
        <w:t>Epilepsia</w:t>
      </w:r>
      <w:r w:rsidR="007C33F3">
        <w:rPr>
          <w:rFonts w:ascii="Times New Roman" w:hAnsi="Times New Roman" w:cs="Times New Roman"/>
          <w:sz w:val="24"/>
          <w:szCs w:val="24"/>
        </w:rPr>
        <w:t xml:space="preserve"> 2020;61</w:t>
      </w:r>
      <w:r w:rsidR="00A32920">
        <w:rPr>
          <w:rFonts w:ascii="Times New Roman" w:hAnsi="Times New Roman" w:cs="Times New Roman"/>
          <w:sz w:val="24"/>
          <w:szCs w:val="24"/>
        </w:rPr>
        <w:t>;e49-d</w:t>
      </w:r>
      <w:r w:rsidRPr="00DB7E94">
        <w:rPr>
          <w:rFonts w:ascii="Times New Roman" w:hAnsi="Times New Roman" w:cs="Times New Roman"/>
          <w:sz w:val="24"/>
          <w:szCs w:val="24"/>
        </w:rPr>
        <w:t xml:space="preserve">53. </w:t>
      </w:r>
    </w:p>
  </w:endnote>
  <w:endnote w:id="34">
    <w:p w14:paraId="544E77E8" w14:textId="455C3B60"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761ED6">
        <w:rPr>
          <w:rFonts w:ascii="Times New Roman" w:hAnsi="Times New Roman" w:cs="Times New Roman"/>
          <w:sz w:val="24"/>
          <w:szCs w:val="24"/>
        </w:rPr>
        <w:t xml:space="preserve">. Mo P, Xing Y, Xiao Y, </w:t>
      </w:r>
      <w:r w:rsidR="00A55401">
        <w:rPr>
          <w:rFonts w:ascii="Times New Roman" w:hAnsi="Times New Roman" w:cs="Times New Roman"/>
          <w:sz w:val="24"/>
          <w:szCs w:val="24"/>
        </w:rPr>
        <w:t>Deng L, Zhao Q, Wang H, Xiong Y, Cheng Z, Gao S, Liang K, Luo M, Cheng T, Song S, Ma Z, Chen X, Zheng R, Cao Q, Wang F, Zhang Y</w:t>
      </w:r>
      <w:r w:rsidRPr="00DB7E94">
        <w:rPr>
          <w:rFonts w:ascii="Times New Roman" w:hAnsi="Times New Roman" w:cs="Times New Roman"/>
          <w:sz w:val="24"/>
          <w:szCs w:val="24"/>
        </w:rPr>
        <w:t xml:space="preserve">. Clinical characteristics of refractory COVID-19 pneumonia in Wuhan, China. </w:t>
      </w:r>
      <w:r w:rsidRPr="00DB7E94">
        <w:rPr>
          <w:rFonts w:ascii="Times New Roman" w:hAnsi="Times New Roman" w:cs="Times New Roman"/>
          <w:iCs/>
          <w:sz w:val="24"/>
          <w:szCs w:val="24"/>
        </w:rPr>
        <w:t>Clin</w:t>
      </w:r>
      <w:r w:rsidR="00360544">
        <w:rPr>
          <w:rFonts w:ascii="Times New Roman" w:hAnsi="Times New Roman" w:cs="Times New Roman"/>
          <w:iCs/>
          <w:sz w:val="24"/>
          <w:szCs w:val="24"/>
        </w:rPr>
        <w:t xml:space="preserve"> Infect Dis 2020; doi: 10.1093/cid/ciaa270.</w:t>
      </w:r>
      <w:r w:rsidRPr="00DB7E94">
        <w:rPr>
          <w:rFonts w:ascii="Times New Roman" w:hAnsi="Times New Roman" w:cs="Times New Roman"/>
          <w:sz w:val="24"/>
          <w:szCs w:val="24"/>
        </w:rPr>
        <w:t xml:space="preserve"> </w:t>
      </w:r>
    </w:p>
  </w:endnote>
  <w:endnote w:id="35">
    <w:p w14:paraId="26EA5349" w14:textId="04C0F303"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605BCA">
        <w:rPr>
          <w:rFonts w:ascii="Times New Roman" w:hAnsi="Times New Roman" w:cs="Times New Roman"/>
          <w:sz w:val="24"/>
          <w:szCs w:val="24"/>
        </w:rPr>
        <w:t>. Pan LP, Mu M, Yang P, Sung Y, Wang R, Yan J, Li P, Hu B, Wang J, Hu C, Jin Y, Niu</w:t>
      </w:r>
      <w:r w:rsidR="002A7ECB">
        <w:rPr>
          <w:rFonts w:ascii="Times New Roman" w:hAnsi="Times New Roman" w:cs="Times New Roman"/>
          <w:sz w:val="24"/>
          <w:szCs w:val="24"/>
        </w:rPr>
        <w:t xml:space="preserve"> X, Pin</w:t>
      </w:r>
      <w:r w:rsidR="00605BCA">
        <w:rPr>
          <w:rFonts w:ascii="Times New Roman" w:hAnsi="Times New Roman" w:cs="Times New Roman"/>
          <w:sz w:val="24"/>
          <w:szCs w:val="24"/>
        </w:rPr>
        <w:t>g R, Du Y, Li T, Xu G, Hu Q, Tu L</w:t>
      </w:r>
      <w:r w:rsidRPr="00DB7E94">
        <w:rPr>
          <w:rFonts w:ascii="Times New Roman" w:hAnsi="Times New Roman" w:cs="Times New Roman"/>
          <w:sz w:val="24"/>
          <w:szCs w:val="24"/>
        </w:rPr>
        <w:t xml:space="preserve">. Clinical Characteristics of COVID-19 patients with digestive symptoms in Hubei, China: A descriptive, cross-sectional, multicentre study. </w:t>
      </w:r>
      <w:r w:rsidRPr="00DB7E94">
        <w:rPr>
          <w:rFonts w:ascii="Times New Roman" w:hAnsi="Times New Roman" w:cs="Times New Roman"/>
          <w:iCs/>
          <w:sz w:val="24"/>
          <w:szCs w:val="24"/>
        </w:rPr>
        <w:t>Am</w:t>
      </w:r>
      <w:r w:rsidR="00DB7F51">
        <w:rPr>
          <w:rFonts w:ascii="Times New Roman" w:hAnsi="Times New Roman" w:cs="Times New Roman"/>
          <w:iCs/>
          <w:sz w:val="24"/>
          <w:szCs w:val="24"/>
        </w:rPr>
        <w:t xml:space="preserve"> J Gastroenterol </w:t>
      </w:r>
      <w:r w:rsidRPr="00DB7E94">
        <w:rPr>
          <w:rFonts w:ascii="Times New Roman" w:hAnsi="Times New Roman" w:cs="Times New Roman"/>
          <w:sz w:val="24"/>
          <w:szCs w:val="24"/>
        </w:rPr>
        <w:t>2020;115:766-773.</w:t>
      </w:r>
    </w:p>
  </w:endnote>
  <w:endnote w:id="36">
    <w:p w14:paraId="738EED86" w14:textId="3741D816"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352BFA">
        <w:rPr>
          <w:rFonts w:ascii="Times New Roman" w:hAnsi="Times New Roman" w:cs="Times New Roman"/>
          <w:sz w:val="24"/>
          <w:szCs w:val="24"/>
        </w:rPr>
        <w:t>. Qin C, Zhou L, Hu Z, Zhang S, Yang S, Tao Y, Xie C, Ma K, Shang K, Wang W, Tian DS</w:t>
      </w:r>
      <w:r w:rsidRPr="00DB7E94">
        <w:rPr>
          <w:rFonts w:ascii="Times New Roman" w:hAnsi="Times New Roman" w:cs="Times New Roman"/>
          <w:sz w:val="24"/>
          <w:szCs w:val="24"/>
        </w:rPr>
        <w:t xml:space="preserve">. Dysregulation of immune response in patients with COVID-19 in Wuhan, China. </w:t>
      </w:r>
      <w:r w:rsidRPr="00DB7E94">
        <w:rPr>
          <w:rFonts w:ascii="Times New Roman" w:hAnsi="Times New Roman" w:cs="Times New Roman"/>
          <w:iCs/>
          <w:sz w:val="24"/>
          <w:szCs w:val="24"/>
        </w:rPr>
        <w:t>Clin</w:t>
      </w:r>
      <w:r w:rsidR="00352BFA">
        <w:rPr>
          <w:rFonts w:ascii="Times New Roman" w:hAnsi="Times New Roman" w:cs="Times New Roman"/>
          <w:iCs/>
          <w:sz w:val="24"/>
          <w:szCs w:val="24"/>
        </w:rPr>
        <w:t xml:space="preserve"> Infect Dis 2020; doi:10.1093/cid/ciaa248.</w:t>
      </w:r>
    </w:p>
  </w:endnote>
  <w:endnote w:id="37">
    <w:p w14:paraId="6BB036F2" w14:textId="524B9717"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C47558">
        <w:rPr>
          <w:rFonts w:ascii="Times New Roman" w:hAnsi="Times New Roman" w:cs="Times New Roman"/>
          <w:sz w:val="24"/>
          <w:szCs w:val="24"/>
        </w:rPr>
        <w:t>. Tian S, Hu N, Lou J, Chen K, Kang X, Xiang Z, Chen H, Wang D, Liu N, Liu D, Chen G, Zhang Y, Li D, Li J, Lian H, Niu S, Zhang L, Zhang J</w:t>
      </w:r>
      <w:r w:rsidRPr="00DB7E94">
        <w:rPr>
          <w:rFonts w:ascii="Times New Roman" w:hAnsi="Times New Roman" w:cs="Times New Roman"/>
          <w:sz w:val="24"/>
          <w:szCs w:val="24"/>
        </w:rPr>
        <w:t xml:space="preserve">. Characteristics of COVID-19 infection in Beijing. </w:t>
      </w:r>
      <w:r w:rsidRPr="00DB7E94">
        <w:rPr>
          <w:rFonts w:ascii="Times New Roman" w:hAnsi="Times New Roman" w:cs="Times New Roman"/>
          <w:iCs/>
          <w:sz w:val="24"/>
          <w:szCs w:val="24"/>
        </w:rPr>
        <w:t>J</w:t>
      </w:r>
      <w:r w:rsidR="00C47558">
        <w:rPr>
          <w:rFonts w:ascii="Times New Roman" w:hAnsi="Times New Roman" w:cs="Times New Roman"/>
          <w:iCs/>
          <w:sz w:val="24"/>
          <w:szCs w:val="24"/>
        </w:rPr>
        <w:t xml:space="preserve"> Infect 2020;80:401-406</w:t>
      </w:r>
      <w:r w:rsidRPr="00DB7E94">
        <w:rPr>
          <w:rFonts w:ascii="Times New Roman" w:hAnsi="Times New Roman" w:cs="Times New Roman"/>
          <w:sz w:val="24"/>
          <w:szCs w:val="24"/>
        </w:rPr>
        <w:t xml:space="preserve">. </w:t>
      </w:r>
    </w:p>
  </w:endnote>
  <w:endnote w:id="38">
    <w:p w14:paraId="1EAD790B" w14:textId="008D9B91"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836BBC">
        <w:rPr>
          <w:rFonts w:ascii="Times New Roman" w:hAnsi="Times New Roman" w:cs="Times New Roman"/>
          <w:sz w:val="24"/>
          <w:szCs w:val="24"/>
        </w:rPr>
        <w:t>. Wan S, Xiang W, Fang W, Zheng Y, Li B, Hu Y, Lang C, Huang D, Sun Q, Xiong Y, Huang X, Lv J, Luo Y, Shen L, Yang H, Huang G, Yang R</w:t>
      </w:r>
      <w:r w:rsidRPr="00DB7E94">
        <w:rPr>
          <w:rFonts w:ascii="Times New Roman" w:hAnsi="Times New Roman" w:cs="Times New Roman"/>
          <w:sz w:val="24"/>
          <w:szCs w:val="24"/>
        </w:rPr>
        <w:t xml:space="preserve">. Clinical features and treatment of COVID-19 patients in northeast Chongqing. </w:t>
      </w:r>
      <w:r w:rsidRPr="00DB7E94">
        <w:rPr>
          <w:rFonts w:ascii="Times New Roman" w:hAnsi="Times New Roman" w:cs="Times New Roman"/>
          <w:iCs/>
          <w:sz w:val="24"/>
          <w:szCs w:val="24"/>
        </w:rPr>
        <w:t>J</w:t>
      </w:r>
      <w:r w:rsidR="00836BBC">
        <w:rPr>
          <w:rFonts w:ascii="Times New Roman" w:hAnsi="Times New Roman" w:cs="Times New Roman"/>
          <w:iCs/>
          <w:sz w:val="24"/>
          <w:szCs w:val="24"/>
        </w:rPr>
        <w:t xml:space="preserve"> Med Virol 2020;92:797-</w:t>
      </w:r>
      <w:r w:rsidR="00C47558">
        <w:rPr>
          <w:rFonts w:ascii="Times New Roman" w:hAnsi="Times New Roman" w:cs="Times New Roman"/>
          <w:iCs/>
          <w:sz w:val="24"/>
          <w:szCs w:val="24"/>
        </w:rPr>
        <w:t>806</w:t>
      </w:r>
      <w:r w:rsidRPr="00DB7E94">
        <w:rPr>
          <w:rFonts w:ascii="Times New Roman" w:hAnsi="Times New Roman" w:cs="Times New Roman"/>
          <w:sz w:val="24"/>
          <w:szCs w:val="24"/>
        </w:rPr>
        <w:t>.</w:t>
      </w:r>
    </w:p>
  </w:endnote>
  <w:endnote w:id="39">
    <w:p w14:paraId="793D14DD" w14:textId="2DC17356" w:rsidR="00017745" w:rsidRPr="00DB7E94" w:rsidRDefault="00017745" w:rsidP="0002468E">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B447C3">
        <w:rPr>
          <w:rFonts w:ascii="Times New Roman" w:hAnsi="Times New Roman" w:cs="Times New Roman"/>
          <w:sz w:val="24"/>
          <w:szCs w:val="24"/>
        </w:rPr>
        <w:t xml:space="preserve">. Yang W, Cao Q, Wang X, </w:t>
      </w:r>
      <w:r w:rsidR="00C97120">
        <w:rPr>
          <w:rFonts w:ascii="Times New Roman" w:hAnsi="Times New Roman" w:cs="Times New Roman"/>
          <w:sz w:val="24"/>
          <w:szCs w:val="24"/>
        </w:rPr>
        <w:t>Cheng Z, Pan A, Dai J, Sun Q, Zhao F, Qu J, Yan F</w:t>
      </w:r>
      <w:r w:rsidRPr="00DB7E94">
        <w:rPr>
          <w:rFonts w:ascii="Times New Roman" w:hAnsi="Times New Roman" w:cs="Times New Roman"/>
          <w:sz w:val="24"/>
          <w:szCs w:val="24"/>
        </w:rPr>
        <w:t>. Clinical characteristics and imaging manifestations of the 2019 novel</w:t>
      </w:r>
      <w:r w:rsidR="00B447C3">
        <w:rPr>
          <w:rFonts w:ascii="Times New Roman" w:hAnsi="Times New Roman" w:cs="Times New Roman"/>
          <w:sz w:val="24"/>
          <w:szCs w:val="24"/>
        </w:rPr>
        <w:t xml:space="preserve"> </w:t>
      </w:r>
      <w:r w:rsidRPr="00DB7E94">
        <w:rPr>
          <w:rFonts w:ascii="Times New Roman" w:hAnsi="Times New Roman" w:cs="Times New Roman"/>
          <w:sz w:val="24"/>
          <w:szCs w:val="24"/>
        </w:rPr>
        <w:t xml:space="preserve">coronavirus disease (COVID-19): A multi-center study in Wenzhou city, China. </w:t>
      </w:r>
      <w:r w:rsidRPr="00DB7E94">
        <w:rPr>
          <w:rFonts w:ascii="Times New Roman" w:hAnsi="Times New Roman" w:cs="Times New Roman"/>
          <w:iCs/>
          <w:sz w:val="24"/>
          <w:szCs w:val="24"/>
        </w:rPr>
        <w:t>J</w:t>
      </w:r>
      <w:r w:rsidR="00910139">
        <w:rPr>
          <w:rFonts w:ascii="Times New Roman" w:hAnsi="Times New Roman" w:cs="Times New Roman"/>
          <w:iCs/>
          <w:sz w:val="24"/>
          <w:szCs w:val="24"/>
        </w:rPr>
        <w:t xml:space="preserve"> Infect 2020;80:388-393.</w:t>
      </w:r>
    </w:p>
  </w:endnote>
  <w:endnote w:id="40">
    <w:p w14:paraId="7A73098C" w14:textId="119AF03C" w:rsidR="00017745" w:rsidRPr="00DB7E94" w:rsidRDefault="00017745" w:rsidP="0002468E">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F0618B">
        <w:rPr>
          <w:rFonts w:ascii="Times New Roman" w:hAnsi="Times New Roman" w:cs="Times New Roman"/>
          <w:sz w:val="24"/>
          <w:szCs w:val="24"/>
        </w:rPr>
        <w:t>. Wang X, Fang J, Zhu Y, Chen L, Ding F, Zhou R, Ge L, Wang F, Chen Q, Zhang Y, Zhao Q</w:t>
      </w:r>
      <w:r w:rsidRPr="00DB7E94">
        <w:rPr>
          <w:rFonts w:ascii="Times New Roman" w:hAnsi="Times New Roman" w:cs="Times New Roman"/>
          <w:sz w:val="24"/>
          <w:szCs w:val="24"/>
        </w:rPr>
        <w:t xml:space="preserve">. Clinical characteristics of non-critically ill patients with novel coronavirus infection (COVID-19) in a Fangcang Hospital. </w:t>
      </w:r>
      <w:r w:rsidRPr="00DB7E94">
        <w:rPr>
          <w:rFonts w:ascii="Times New Roman" w:hAnsi="Times New Roman" w:cs="Times New Roman"/>
          <w:iCs/>
          <w:sz w:val="24"/>
          <w:szCs w:val="24"/>
        </w:rPr>
        <w:t>Clin</w:t>
      </w:r>
      <w:r w:rsidR="00A93C0A">
        <w:rPr>
          <w:rFonts w:ascii="Times New Roman" w:hAnsi="Times New Roman" w:cs="Times New Roman"/>
          <w:iCs/>
          <w:sz w:val="24"/>
          <w:szCs w:val="24"/>
        </w:rPr>
        <w:t xml:space="preserve"> Microbiol Infect 2020; doi:10.1016/j.cmi/2020/03/032.</w:t>
      </w:r>
    </w:p>
  </w:endnote>
  <w:endnote w:id="41">
    <w:p w14:paraId="5BDB6004" w14:textId="4CF88858"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Wang L,</w:t>
      </w:r>
      <w:r w:rsidR="009B7C0C">
        <w:rPr>
          <w:rFonts w:ascii="Times New Roman" w:hAnsi="Times New Roman" w:cs="Times New Roman"/>
          <w:sz w:val="24"/>
          <w:szCs w:val="24"/>
        </w:rPr>
        <w:t xml:space="preserve"> He W, Yu X, Hu D, Bao M, Liu H, Zhou J, Jiang H.</w:t>
      </w:r>
      <w:r w:rsidRPr="00DB7E94">
        <w:rPr>
          <w:rFonts w:ascii="Times New Roman" w:hAnsi="Times New Roman" w:cs="Times New Roman"/>
          <w:sz w:val="24"/>
          <w:szCs w:val="24"/>
        </w:rPr>
        <w:t xml:space="preserve"> Coronavirus disease 2019 in elderly patients: Characteristics and prognostic factors based on 4 weeks follow-up. </w:t>
      </w:r>
      <w:r w:rsidRPr="00DB7E94">
        <w:rPr>
          <w:rFonts w:ascii="Times New Roman" w:hAnsi="Times New Roman" w:cs="Times New Roman"/>
          <w:iCs/>
          <w:sz w:val="24"/>
          <w:szCs w:val="24"/>
        </w:rPr>
        <w:t>J</w:t>
      </w:r>
      <w:r w:rsidR="009B7C0C">
        <w:rPr>
          <w:rFonts w:ascii="Times New Roman" w:hAnsi="Times New Roman" w:cs="Times New Roman"/>
          <w:iCs/>
          <w:sz w:val="24"/>
          <w:szCs w:val="24"/>
        </w:rPr>
        <w:t xml:space="preserve"> Infect </w:t>
      </w:r>
      <w:r w:rsidR="009B7C0C">
        <w:rPr>
          <w:rFonts w:ascii="Times New Roman" w:hAnsi="Times New Roman" w:cs="Times New Roman"/>
          <w:sz w:val="24"/>
          <w:szCs w:val="24"/>
        </w:rPr>
        <w:t>2020;80</w:t>
      </w:r>
      <w:r w:rsidRPr="00DB7E94">
        <w:rPr>
          <w:rFonts w:ascii="Times New Roman" w:hAnsi="Times New Roman" w:cs="Times New Roman"/>
          <w:sz w:val="24"/>
          <w:szCs w:val="24"/>
        </w:rPr>
        <w:t>:639-645.</w:t>
      </w:r>
    </w:p>
  </w:endnote>
  <w:endnote w:id="42">
    <w:p w14:paraId="7BA9B7A2" w14:textId="323E033E"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193BE7">
        <w:rPr>
          <w:rFonts w:ascii="Times New Roman" w:hAnsi="Times New Roman" w:cs="Times New Roman"/>
          <w:sz w:val="24"/>
          <w:szCs w:val="24"/>
        </w:rPr>
        <w:t>. Wang L, Li X, Chen H, Yan S, Li D, Li Y, Gong Z</w:t>
      </w:r>
      <w:r w:rsidRPr="00DB7E94">
        <w:rPr>
          <w:rFonts w:ascii="Times New Roman" w:hAnsi="Times New Roman" w:cs="Times New Roman"/>
          <w:sz w:val="24"/>
          <w:szCs w:val="24"/>
        </w:rPr>
        <w:t xml:space="preserve">. Coronavirus disease 19 infection does not result in acute kidney injury: An analysis of 116 hospitalized patients from Wuhan, China. </w:t>
      </w:r>
      <w:r w:rsidRPr="00DB7E94">
        <w:rPr>
          <w:rFonts w:ascii="Times New Roman" w:hAnsi="Times New Roman" w:cs="Times New Roman"/>
          <w:iCs/>
          <w:sz w:val="24"/>
          <w:szCs w:val="24"/>
        </w:rPr>
        <w:t>Am</w:t>
      </w:r>
      <w:r w:rsidR="00193BE7">
        <w:rPr>
          <w:rFonts w:ascii="Times New Roman" w:hAnsi="Times New Roman" w:cs="Times New Roman"/>
          <w:iCs/>
          <w:sz w:val="24"/>
          <w:szCs w:val="24"/>
        </w:rPr>
        <w:t xml:space="preserve"> J Nerphol</w:t>
      </w:r>
      <w:r w:rsidR="00193BE7">
        <w:rPr>
          <w:rFonts w:ascii="Times New Roman" w:hAnsi="Times New Roman" w:cs="Times New Roman"/>
          <w:sz w:val="24"/>
          <w:szCs w:val="24"/>
        </w:rPr>
        <w:t xml:space="preserve"> 2020;51</w:t>
      </w:r>
      <w:r w:rsidRPr="00DB7E94">
        <w:rPr>
          <w:rFonts w:ascii="Times New Roman" w:hAnsi="Times New Roman" w:cs="Times New Roman"/>
          <w:sz w:val="24"/>
          <w:szCs w:val="24"/>
        </w:rPr>
        <w:t>:343-348.</w:t>
      </w:r>
    </w:p>
  </w:endnote>
  <w:endnote w:id="43">
    <w:p w14:paraId="433DD1CB" w14:textId="043052FF" w:rsidR="00017745" w:rsidRPr="00DB7E94" w:rsidRDefault="00017745" w:rsidP="00DC64EE">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C5026B">
        <w:rPr>
          <w:rFonts w:ascii="Times New Roman" w:hAnsi="Times New Roman" w:cs="Times New Roman"/>
          <w:sz w:val="24"/>
          <w:szCs w:val="24"/>
        </w:rPr>
        <w:t>. Wang K, Kang S, Tian R, Zhang X, Zhang X, Wang Y</w:t>
      </w:r>
      <w:r w:rsidRPr="00DB7E94">
        <w:rPr>
          <w:rFonts w:ascii="Times New Roman" w:hAnsi="Times New Roman" w:cs="Times New Roman"/>
          <w:sz w:val="24"/>
          <w:szCs w:val="24"/>
        </w:rPr>
        <w:t xml:space="preserve">. Imaging manifestations and diagnostic value of chest CT of coronavirus disease 2019 (COVID-19) in the Xiaogan area. </w:t>
      </w:r>
      <w:r w:rsidR="00C5026B">
        <w:rPr>
          <w:rFonts w:ascii="Times New Roman" w:hAnsi="Times New Roman" w:cs="Times New Roman"/>
          <w:iCs/>
          <w:sz w:val="24"/>
          <w:szCs w:val="24"/>
        </w:rPr>
        <w:t>Clin Radiol</w:t>
      </w:r>
      <w:r w:rsidRPr="00DB7E94">
        <w:rPr>
          <w:rFonts w:ascii="Times New Roman" w:hAnsi="Times New Roman" w:cs="Times New Roman"/>
          <w:sz w:val="24"/>
          <w:szCs w:val="24"/>
        </w:rPr>
        <w:t xml:space="preserve"> 2020;75:341-347.</w:t>
      </w:r>
    </w:p>
  </w:endnote>
  <w:endnote w:id="44">
    <w:p w14:paraId="3E682CAD" w14:textId="5C0FFB65"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B46243">
        <w:rPr>
          <w:rFonts w:ascii="Times New Roman" w:hAnsi="Times New Roman" w:cs="Times New Roman"/>
          <w:sz w:val="24"/>
          <w:szCs w:val="24"/>
        </w:rPr>
        <w:t>. Wang D, Hu B, Chang H, Zhu F, Liu X, Zhang J, Wnag B, XXiang H, Cheng Z, Xiong Y, Zhao Y, Li Y, Wang X, Peng Z</w:t>
      </w:r>
      <w:r w:rsidRPr="00DB7E94">
        <w:rPr>
          <w:rFonts w:ascii="Times New Roman" w:hAnsi="Times New Roman" w:cs="Times New Roman"/>
          <w:sz w:val="24"/>
          <w:szCs w:val="24"/>
        </w:rPr>
        <w:t xml:space="preserve">. Clinical </w:t>
      </w:r>
      <w:r w:rsidR="00B46243" w:rsidRPr="00DB7E94">
        <w:rPr>
          <w:rFonts w:ascii="Times New Roman" w:hAnsi="Times New Roman" w:cs="Times New Roman"/>
          <w:sz w:val="24"/>
          <w:szCs w:val="24"/>
        </w:rPr>
        <w:t>Characteristics</w:t>
      </w:r>
      <w:r w:rsidRPr="00DB7E94">
        <w:rPr>
          <w:rFonts w:ascii="Times New Roman" w:hAnsi="Times New Roman" w:cs="Times New Roman"/>
          <w:sz w:val="24"/>
          <w:szCs w:val="24"/>
        </w:rPr>
        <w:t xml:space="preserve"> of 138 hospitalised patients with 2019 novel coronavirus-infected pneumonia in Wuhan, China. </w:t>
      </w:r>
      <w:r w:rsidRPr="00DB7E94">
        <w:rPr>
          <w:rFonts w:ascii="Times New Roman" w:hAnsi="Times New Roman" w:cs="Times New Roman"/>
          <w:iCs/>
          <w:sz w:val="24"/>
          <w:szCs w:val="24"/>
        </w:rPr>
        <w:t>JAMA</w:t>
      </w:r>
      <w:r w:rsidR="00B46243">
        <w:rPr>
          <w:rFonts w:ascii="Times New Roman" w:hAnsi="Times New Roman" w:cs="Times New Roman"/>
          <w:sz w:val="24"/>
          <w:szCs w:val="24"/>
        </w:rPr>
        <w:t xml:space="preserve"> 2020;323</w:t>
      </w:r>
      <w:r w:rsidRPr="00DB7E94">
        <w:rPr>
          <w:rFonts w:ascii="Times New Roman" w:hAnsi="Times New Roman" w:cs="Times New Roman"/>
          <w:sz w:val="24"/>
          <w:szCs w:val="24"/>
        </w:rPr>
        <w:t>:1061-1069.</w:t>
      </w:r>
    </w:p>
  </w:endnote>
  <w:endnote w:id="45">
    <w:p w14:paraId="78088CE5" w14:textId="7F89E4A7" w:rsidR="00017745" w:rsidRPr="00DB7E94" w:rsidRDefault="00017745" w:rsidP="009D7C9B">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Xu B, Fa</w:t>
      </w:r>
      <w:r w:rsidR="00B86552">
        <w:rPr>
          <w:rFonts w:ascii="Times New Roman" w:hAnsi="Times New Roman" w:cs="Times New Roman"/>
          <w:sz w:val="24"/>
          <w:szCs w:val="24"/>
        </w:rPr>
        <w:t>n C, Wang A, Zou YL, Yu YH, He C, Xia WG, Zhang JX, Miao Q</w:t>
      </w:r>
      <w:r w:rsidRPr="00DB7E94">
        <w:rPr>
          <w:rFonts w:ascii="Times New Roman" w:hAnsi="Times New Roman" w:cs="Times New Roman"/>
          <w:sz w:val="24"/>
          <w:szCs w:val="24"/>
        </w:rPr>
        <w:t xml:space="preserve">. Suppressed T cell-mediated immunity in patients with COVID-19: a clinical retrospective study in Wuhan, China. </w:t>
      </w:r>
      <w:r w:rsidRPr="00DB7E94">
        <w:rPr>
          <w:rFonts w:ascii="Times New Roman" w:hAnsi="Times New Roman" w:cs="Times New Roman"/>
          <w:iCs/>
          <w:sz w:val="24"/>
          <w:szCs w:val="24"/>
        </w:rPr>
        <w:t>J</w:t>
      </w:r>
      <w:r w:rsidR="00B86552">
        <w:rPr>
          <w:rFonts w:ascii="Times New Roman" w:hAnsi="Times New Roman" w:cs="Times New Roman"/>
          <w:iCs/>
          <w:sz w:val="24"/>
          <w:szCs w:val="24"/>
        </w:rPr>
        <w:t xml:space="preserve"> Infect</w:t>
      </w:r>
      <w:r w:rsidR="00B86552">
        <w:rPr>
          <w:rFonts w:ascii="Times New Roman" w:hAnsi="Times New Roman" w:cs="Times New Roman"/>
          <w:sz w:val="24"/>
          <w:szCs w:val="24"/>
        </w:rPr>
        <w:t xml:space="preserve"> 2020;81:</w:t>
      </w:r>
      <w:r w:rsidRPr="00DB7E94">
        <w:rPr>
          <w:rFonts w:ascii="Times New Roman" w:hAnsi="Times New Roman" w:cs="Times New Roman"/>
          <w:sz w:val="24"/>
          <w:szCs w:val="24"/>
        </w:rPr>
        <w:t>e51-e60.</w:t>
      </w:r>
    </w:p>
  </w:endnote>
  <w:endnote w:id="46">
    <w:p w14:paraId="56647305" w14:textId="1160B083"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Yan C</w:t>
      </w:r>
      <w:r w:rsidR="008D7E89">
        <w:rPr>
          <w:rFonts w:ascii="Times New Roman" w:hAnsi="Times New Roman" w:cs="Times New Roman"/>
          <w:sz w:val="24"/>
          <w:szCs w:val="24"/>
        </w:rPr>
        <w:t>H, Faraji F, Prajapati DP, Ostrander BT, DeConde AS. Self-</w:t>
      </w:r>
      <w:r w:rsidRPr="00DB7E94">
        <w:rPr>
          <w:rFonts w:ascii="Times New Roman" w:hAnsi="Times New Roman" w:cs="Times New Roman"/>
          <w:sz w:val="24"/>
          <w:szCs w:val="24"/>
        </w:rPr>
        <w:t>reported olfactory loss of associates with out</w:t>
      </w:r>
      <w:r w:rsidR="008D7E89">
        <w:rPr>
          <w:rFonts w:ascii="Times New Roman" w:hAnsi="Times New Roman" w:cs="Times New Roman"/>
          <w:sz w:val="24"/>
          <w:szCs w:val="24"/>
        </w:rPr>
        <w:t>patient clinical course in COVID-19</w:t>
      </w:r>
      <w:r w:rsidRPr="00DB7E94">
        <w:rPr>
          <w:rFonts w:ascii="Times New Roman" w:hAnsi="Times New Roman" w:cs="Times New Roman"/>
          <w:sz w:val="24"/>
          <w:szCs w:val="24"/>
        </w:rPr>
        <w:t xml:space="preserve">. </w:t>
      </w:r>
      <w:r w:rsidR="008D7E89">
        <w:rPr>
          <w:rFonts w:ascii="Times New Roman" w:hAnsi="Times New Roman" w:cs="Times New Roman"/>
          <w:sz w:val="24"/>
          <w:szCs w:val="24"/>
        </w:rPr>
        <w:t>Int Forum Allergy Rhinol 2020; doi: 10.1002/alr/22592.</w:t>
      </w:r>
      <w:r w:rsidRPr="00DB7E94">
        <w:rPr>
          <w:rFonts w:ascii="Times New Roman" w:hAnsi="Times New Roman" w:cs="Times New Roman"/>
          <w:sz w:val="24"/>
          <w:szCs w:val="24"/>
        </w:rPr>
        <w:t xml:space="preserve"> </w:t>
      </w:r>
    </w:p>
  </w:endnote>
  <w:endnote w:id="47">
    <w:p w14:paraId="0F5E95D3" w14:textId="2C1B8860"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A56F52">
        <w:rPr>
          <w:rFonts w:ascii="Times New Roman" w:hAnsi="Times New Roman" w:cs="Times New Roman"/>
          <w:sz w:val="24"/>
          <w:szCs w:val="24"/>
        </w:rPr>
        <w:t>. Yao Q, Wang PW, Wang X, Qie G, Meng M, Tong X, Bai X, Ding M, Liu W, Liu K, Chu Y</w:t>
      </w:r>
      <w:r w:rsidRPr="00DB7E94">
        <w:rPr>
          <w:rFonts w:ascii="Times New Roman" w:hAnsi="Times New Roman" w:cs="Times New Roman"/>
          <w:sz w:val="24"/>
          <w:szCs w:val="24"/>
        </w:rPr>
        <w:t xml:space="preserve">. Retrospective study of risk factors for severe SARS-Cov-2 infections in hospitalized adult patients. </w:t>
      </w:r>
      <w:r w:rsidRPr="00DB7E94">
        <w:rPr>
          <w:rFonts w:ascii="Times New Roman" w:hAnsi="Times New Roman" w:cs="Times New Roman"/>
          <w:iCs/>
          <w:sz w:val="24"/>
          <w:szCs w:val="24"/>
        </w:rPr>
        <w:t>Pol</w:t>
      </w:r>
      <w:r w:rsidR="00A56F52">
        <w:rPr>
          <w:rFonts w:ascii="Times New Roman" w:hAnsi="Times New Roman" w:cs="Times New Roman"/>
          <w:iCs/>
          <w:sz w:val="24"/>
          <w:szCs w:val="24"/>
        </w:rPr>
        <w:t xml:space="preserve"> Arch Intern Med </w:t>
      </w:r>
      <w:r w:rsidR="00A56F52">
        <w:rPr>
          <w:rFonts w:ascii="Times New Roman" w:hAnsi="Times New Roman" w:cs="Times New Roman"/>
          <w:sz w:val="24"/>
          <w:szCs w:val="24"/>
        </w:rPr>
        <w:t>2020;130</w:t>
      </w:r>
      <w:r w:rsidRPr="00DB7E94">
        <w:rPr>
          <w:rFonts w:ascii="Times New Roman" w:hAnsi="Times New Roman" w:cs="Times New Roman"/>
          <w:sz w:val="24"/>
          <w:szCs w:val="24"/>
        </w:rPr>
        <w:t>:390-399.</w:t>
      </w:r>
    </w:p>
  </w:endnote>
  <w:endnote w:id="48">
    <w:p w14:paraId="38ED087D" w14:textId="36948444"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900D6A">
        <w:rPr>
          <w:rFonts w:ascii="Times New Roman" w:hAnsi="Times New Roman" w:cs="Times New Roman"/>
          <w:sz w:val="24"/>
          <w:szCs w:val="24"/>
        </w:rPr>
        <w:t>. Zhang J, Dong X, Cao Y, Yuang YD, Yang YB, Yan YQ, Akdis CA, Gao YD</w:t>
      </w:r>
      <w:r w:rsidRPr="00DB7E94">
        <w:rPr>
          <w:rFonts w:ascii="Times New Roman" w:hAnsi="Times New Roman" w:cs="Times New Roman"/>
          <w:sz w:val="24"/>
          <w:szCs w:val="24"/>
        </w:rPr>
        <w:t xml:space="preserve">. Clinical Characteristics of 140 patients infected with SARA-COV-2 in Wuhan, China. </w:t>
      </w:r>
      <w:r w:rsidR="00900D6A">
        <w:rPr>
          <w:rFonts w:ascii="Times New Roman" w:hAnsi="Times New Roman" w:cs="Times New Roman"/>
          <w:sz w:val="24"/>
          <w:szCs w:val="24"/>
        </w:rPr>
        <w:t>Allergy 2020;</w:t>
      </w:r>
      <w:r w:rsidR="00A56F52">
        <w:rPr>
          <w:rFonts w:ascii="Times New Roman" w:hAnsi="Times New Roman" w:cs="Times New Roman"/>
          <w:sz w:val="24"/>
          <w:szCs w:val="24"/>
        </w:rPr>
        <w:t xml:space="preserve"> </w:t>
      </w:r>
      <w:r w:rsidR="00900D6A">
        <w:rPr>
          <w:rFonts w:ascii="Times New Roman" w:hAnsi="Times New Roman" w:cs="Times New Roman"/>
          <w:sz w:val="24"/>
          <w:szCs w:val="24"/>
        </w:rPr>
        <w:t>doi:10.1111/all.14238</w:t>
      </w:r>
      <w:r w:rsidRPr="00DB7E94">
        <w:rPr>
          <w:rFonts w:ascii="Times New Roman" w:hAnsi="Times New Roman" w:cs="Times New Roman"/>
          <w:sz w:val="24"/>
          <w:szCs w:val="24"/>
        </w:rPr>
        <w:t>.</w:t>
      </w:r>
    </w:p>
  </w:endnote>
  <w:endnote w:id="49">
    <w:p w14:paraId="4E7C69A0" w14:textId="00256D2B" w:rsidR="00017745" w:rsidRPr="00DB7E94" w:rsidRDefault="00017745" w:rsidP="00191234">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3B0234">
        <w:rPr>
          <w:rFonts w:ascii="Times New Roman" w:hAnsi="Times New Roman" w:cs="Times New Roman"/>
          <w:sz w:val="24"/>
          <w:szCs w:val="24"/>
        </w:rPr>
        <w:t xml:space="preserve">. Zhang K, Wang X, Jia X, </w:t>
      </w:r>
      <w:r w:rsidR="00B81390">
        <w:rPr>
          <w:rFonts w:ascii="Times New Roman" w:hAnsi="Times New Roman" w:cs="Times New Roman"/>
          <w:sz w:val="24"/>
          <w:szCs w:val="24"/>
        </w:rPr>
        <w:t>Li J, Hu K, Chen G, Wei J, Gong Z, Zhou C, Yu H, Yu M, Lei H, Cheng F, Zhang B, Xu Y, Wang G, Dong W</w:t>
      </w:r>
      <w:r w:rsidRPr="00DB7E94">
        <w:rPr>
          <w:rFonts w:ascii="Times New Roman" w:hAnsi="Times New Roman" w:cs="Times New Roman"/>
          <w:sz w:val="24"/>
          <w:szCs w:val="24"/>
        </w:rPr>
        <w:t xml:space="preserve">. Risk factors for disease severity, unimprovement, and mortality of COVID-19 patients in Wuhan, China. </w:t>
      </w:r>
      <w:r w:rsidRPr="00DB7E94">
        <w:rPr>
          <w:rFonts w:ascii="Times New Roman" w:hAnsi="Times New Roman" w:cs="Times New Roman"/>
          <w:iCs/>
          <w:sz w:val="24"/>
          <w:szCs w:val="24"/>
        </w:rPr>
        <w:t>Clin</w:t>
      </w:r>
      <w:r w:rsidR="006F4957">
        <w:rPr>
          <w:rFonts w:ascii="Times New Roman" w:hAnsi="Times New Roman" w:cs="Times New Roman"/>
          <w:iCs/>
          <w:sz w:val="24"/>
          <w:szCs w:val="24"/>
        </w:rPr>
        <w:t xml:space="preserve"> Microbiol Infect 2020;26:767-772</w:t>
      </w:r>
      <w:r w:rsidRPr="00DB7E94">
        <w:rPr>
          <w:rFonts w:ascii="Times New Roman" w:hAnsi="Times New Roman" w:cs="Times New Roman"/>
          <w:sz w:val="24"/>
          <w:szCs w:val="24"/>
        </w:rPr>
        <w:t>.</w:t>
      </w:r>
    </w:p>
  </w:endnote>
  <w:endnote w:id="50">
    <w:p w14:paraId="7C6E847F" w14:textId="06779125" w:rsidR="00017745" w:rsidRPr="00DB7E94" w:rsidRDefault="00017745" w:rsidP="00191234">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3B0234">
        <w:rPr>
          <w:rFonts w:ascii="Times New Roman" w:hAnsi="Times New Roman" w:cs="Times New Roman"/>
          <w:sz w:val="24"/>
          <w:szCs w:val="24"/>
        </w:rPr>
        <w:t>. Zhang R, Ouyang H, Fu L, Wang S, Hang J, Huang K, Jia M, Song Q, Fu Z</w:t>
      </w:r>
      <w:r w:rsidRPr="00DB7E94">
        <w:rPr>
          <w:rFonts w:ascii="Times New Roman" w:hAnsi="Times New Roman" w:cs="Times New Roman"/>
          <w:sz w:val="24"/>
          <w:szCs w:val="24"/>
        </w:rPr>
        <w:t xml:space="preserve">. CT features of SARS-CoV-2 pneumonia according to clinical presentation: a retrospective analysis of 120 consecutive patients from Wuhan city. </w:t>
      </w:r>
      <w:r w:rsidRPr="00DB7E94">
        <w:rPr>
          <w:rFonts w:ascii="Times New Roman" w:hAnsi="Times New Roman" w:cs="Times New Roman"/>
          <w:iCs/>
          <w:sz w:val="24"/>
          <w:szCs w:val="24"/>
        </w:rPr>
        <w:t>Eur</w:t>
      </w:r>
      <w:r w:rsidR="003B0234">
        <w:rPr>
          <w:rFonts w:ascii="Times New Roman" w:hAnsi="Times New Roman" w:cs="Times New Roman"/>
          <w:iCs/>
          <w:sz w:val="24"/>
          <w:szCs w:val="24"/>
        </w:rPr>
        <w:t xml:space="preserve"> Radiol</w:t>
      </w:r>
      <w:r w:rsidRPr="00DB7E94">
        <w:rPr>
          <w:rFonts w:ascii="Times New Roman" w:hAnsi="Times New Roman" w:cs="Times New Roman"/>
          <w:sz w:val="24"/>
          <w:szCs w:val="24"/>
        </w:rPr>
        <w:t xml:space="preserve"> 2020;11:1-10.</w:t>
      </w:r>
    </w:p>
  </w:endnote>
  <w:endnote w:id="51">
    <w:p w14:paraId="764744D1" w14:textId="59BC69EF"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EE2001">
        <w:rPr>
          <w:rFonts w:ascii="Times New Roman" w:hAnsi="Times New Roman" w:cs="Times New Roman"/>
          <w:sz w:val="24"/>
          <w:szCs w:val="24"/>
        </w:rPr>
        <w:t>. Zhang G, Hu C, Luo L, Fang F, Cheng Y, Li J, Peng Z, Pan H</w:t>
      </w:r>
      <w:r w:rsidRPr="00DB7E94">
        <w:rPr>
          <w:rFonts w:ascii="Times New Roman" w:hAnsi="Times New Roman" w:cs="Times New Roman"/>
          <w:sz w:val="24"/>
          <w:szCs w:val="24"/>
        </w:rPr>
        <w:t xml:space="preserve">. Clinical features and short-term outcomes of 221 patients with COVID-19 in Wuhan, China. </w:t>
      </w:r>
      <w:r w:rsidRPr="00DB7E94">
        <w:rPr>
          <w:rFonts w:ascii="Times New Roman" w:hAnsi="Times New Roman" w:cs="Times New Roman"/>
          <w:iCs/>
          <w:sz w:val="24"/>
          <w:szCs w:val="24"/>
        </w:rPr>
        <w:t>J</w:t>
      </w:r>
      <w:r w:rsidR="00EE2001">
        <w:rPr>
          <w:rFonts w:ascii="Times New Roman" w:hAnsi="Times New Roman" w:cs="Times New Roman"/>
          <w:iCs/>
          <w:sz w:val="24"/>
          <w:szCs w:val="24"/>
        </w:rPr>
        <w:t xml:space="preserve"> Clin Virol 2020;127:104364</w:t>
      </w:r>
      <w:r w:rsidRPr="00DB7E94">
        <w:rPr>
          <w:rFonts w:ascii="Times New Roman" w:hAnsi="Times New Roman" w:cs="Times New Roman"/>
          <w:sz w:val="24"/>
          <w:szCs w:val="24"/>
        </w:rPr>
        <w:t>.</w:t>
      </w:r>
    </w:p>
  </w:endnote>
  <w:endnote w:id="52">
    <w:p w14:paraId="1B10683F" w14:textId="2272F023"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BD03B2">
        <w:rPr>
          <w:rFonts w:ascii="Times New Roman" w:hAnsi="Times New Roman" w:cs="Times New Roman"/>
          <w:sz w:val="24"/>
          <w:szCs w:val="24"/>
        </w:rPr>
        <w:t>. Zhao W, Zhong Z, Xiw X, Yu Q, Liu J</w:t>
      </w:r>
      <w:r w:rsidRPr="00DB7E94">
        <w:rPr>
          <w:rFonts w:ascii="Times New Roman" w:hAnsi="Times New Roman" w:cs="Times New Roman"/>
          <w:sz w:val="24"/>
          <w:szCs w:val="24"/>
        </w:rPr>
        <w:t>. Relation between Chest CT findings and clinical conditions of Coronavirus disease (COVID-19) pneumonia: A mu</w:t>
      </w:r>
      <w:r w:rsidR="00BD03B2">
        <w:rPr>
          <w:rFonts w:ascii="Times New Roman" w:hAnsi="Times New Roman" w:cs="Times New Roman"/>
          <w:sz w:val="24"/>
          <w:szCs w:val="24"/>
        </w:rPr>
        <w:t>lt</w:t>
      </w:r>
      <w:r w:rsidRPr="00DB7E94">
        <w:rPr>
          <w:rFonts w:ascii="Times New Roman" w:hAnsi="Times New Roman" w:cs="Times New Roman"/>
          <w:sz w:val="24"/>
          <w:szCs w:val="24"/>
        </w:rPr>
        <w:t xml:space="preserve">icenter study. </w:t>
      </w:r>
      <w:r w:rsidR="00BD03B2">
        <w:rPr>
          <w:rFonts w:ascii="Times New Roman" w:hAnsi="Times New Roman" w:cs="Times New Roman"/>
          <w:iCs/>
          <w:sz w:val="24"/>
          <w:szCs w:val="24"/>
        </w:rPr>
        <w:t>AJR Am J Roentgenol</w:t>
      </w:r>
      <w:r w:rsidRPr="00DB7E94">
        <w:rPr>
          <w:rFonts w:ascii="Times New Roman" w:hAnsi="Times New Roman" w:cs="Times New Roman"/>
          <w:sz w:val="24"/>
          <w:szCs w:val="24"/>
        </w:rPr>
        <w:t xml:space="preserve"> 2020;214:1072-1077.</w:t>
      </w:r>
    </w:p>
  </w:endnote>
  <w:endnote w:id="53">
    <w:p w14:paraId="150F5453" w14:textId="0B671473"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6215AB">
        <w:rPr>
          <w:rFonts w:ascii="Times New Roman" w:hAnsi="Times New Roman" w:cs="Times New Roman"/>
          <w:sz w:val="24"/>
          <w:szCs w:val="24"/>
        </w:rPr>
        <w:t>. Zhao W, Zhong X, Xie X, Yu Q, Liu J</w:t>
      </w:r>
      <w:r w:rsidRPr="00DB7E94">
        <w:rPr>
          <w:rFonts w:ascii="Times New Roman" w:hAnsi="Times New Roman" w:cs="Times New Roman"/>
          <w:sz w:val="24"/>
          <w:szCs w:val="24"/>
        </w:rPr>
        <w:t xml:space="preserve">. CT scans of patients with 2019 novel coronavirus COVID-10) pneumonia. </w:t>
      </w:r>
      <w:r w:rsidRPr="00DB7E94">
        <w:rPr>
          <w:rFonts w:ascii="Times New Roman" w:hAnsi="Times New Roman" w:cs="Times New Roman"/>
          <w:iCs/>
          <w:sz w:val="24"/>
          <w:szCs w:val="24"/>
        </w:rPr>
        <w:t>Theranostics</w:t>
      </w:r>
      <w:r w:rsidRPr="00DB7E94">
        <w:rPr>
          <w:rFonts w:ascii="Times New Roman" w:hAnsi="Times New Roman" w:cs="Times New Roman"/>
          <w:sz w:val="24"/>
          <w:szCs w:val="24"/>
        </w:rPr>
        <w:t xml:space="preserve"> 2020;10:4606-4613.</w:t>
      </w:r>
    </w:p>
  </w:endnote>
  <w:endnote w:id="54">
    <w:p w14:paraId="133F15C6" w14:textId="2C9D51D6"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004E48BF">
        <w:rPr>
          <w:rFonts w:ascii="Times New Roman" w:hAnsi="Times New Roman" w:cs="Times New Roman"/>
          <w:sz w:val="24"/>
          <w:szCs w:val="24"/>
        </w:rPr>
        <w:t>. Zheng F, Tang W, Li H, Huang YX, Zhou ZG</w:t>
      </w:r>
      <w:r w:rsidRPr="00DB7E94">
        <w:rPr>
          <w:rFonts w:ascii="Times New Roman" w:hAnsi="Times New Roman" w:cs="Times New Roman"/>
          <w:sz w:val="24"/>
          <w:szCs w:val="24"/>
        </w:rPr>
        <w:t xml:space="preserve">. Clinical characteristics of 161 cases of coronavirus disease 2019 (COVID-19) in Changsha. </w:t>
      </w:r>
      <w:r w:rsidRPr="00DB7E94">
        <w:rPr>
          <w:rFonts w:ascii="Times New Roman" w:hAnsi="Times New Roman" w:cs="Times New Roman"/>
          <w:iCs/>
          <w:sz w:val="24"/>
          <w:szCs w:val="24"/>
        </w:rPr>
        <w:t>Eur</w:t>
      </w:r>
      <w:r w:rsidR="004E48BF">
        <w:rPr>
          <w:rFonts w:ascii="Times New Roman" w:hAnsi="Times New Roman" w:cs="Times New Roman"/>
          <w:iCs/>
          <w:sz w:val="24"/>
          <w:szCs w:val="24"/>
        </w:rPr>
        <w:t xml:space="preserve"> Rev Med Pharmacol Sci 2020</w:t>
      </w:r>
      <w:r w:rsidRPr="00DB7E94">
        <w:rPr>
          <w:rFonts w:ascii="Times New Roman" w:hAnsi="Times New Roman" w:cs="Times New Roman"/>
          <w:sz w:val="24"/>
          <w:szCs w:val="24"/>
        </w:rPr>
        <w:t xml:space="preserve">;24:3404-3410.  </w:t>
      </w:r>
    </w:p>
  </w:endnote>
  <w:endnote w:id="55">
    <w:p w14:paraId="6BFED97C" w14:textId="31BCDF6F" w:rsidR="00017745" w:rsidRPr="00DB7E94" w:rsidRDefault="00017745" w:rsidP="00D728CA">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Docherty AB, Harriso</w:t>
      </w:r>
      <w:r w:rsidR="00085CE3">
        <w:rPr>
          <w:rFonts w:ascii="Times New Roman" w:hAnsi="Times New Roman" w:cs="Times New Roman"/>
          <w:sz w:val="24"/>
          <w:szCs w:val="24"/>
        </w:rPr>
        <w:t>n EM, Green CA, Hardwick HE, Pius R, Norman L, Holden KA, Read JM, Dondelinger F, Carson G, Merson L, Lee J, Plotkin D, Sigfrid L, Halpin S, Jackson C, Gamble C, Horby PW, Nguyen-Van-Tam JS, Dunning J, Openshaw PJM, Bailie JK, Semple MG</w:t>
      </w:r>
      <w:r w:rsidRPr="00DB7E94">
        <w:rPr>
          <w:rFonts w:ascii="Times New Roman" w:hAnsi="Times New Roman" w:cs="Times New Roman"/>
          <w:sz w:val="24"/>
          <w:szCs w:val="24"/>
        </w:rPr>
        <w:t>. Features of 16,749 hospitalised UK patients with COVID-19 using the ISARIC WHO clinical characterisation procotol. d</w:t>
      </w:r>
      <w:r w:rsidRPr="00DB7E94">
        <w:rPr>
          <w:rStyle w:val="label"/>
          <w:rFonts w:ascii="Times New Roman" w:hAnsi="Times New Roman" w:cs="Times New Roman"/>
          <w:bCs/>
          <w:color w:val="333333"/>
          <w:sz w:val="24"/>
          <w:szCs w:val="24"/>
          <w:bdr w:val="none" w:sz="0" w:space="0" w:color="auto" w:frame="1"/>
          <w:shd w:val="clear" w:color="auto" w:fill="FFFFFF"/>
        </w:rPr>
        <w:t>oi:</w:t>
      </w:r>
      <w:r w:rsidRPr="00DB7E94">
        <w:rPr>
          <w:rFonts w:ascii="Times New Roman" w:hAnsi="Times New Roman" w:cs="Times New Roman"/>
          <w:color w:val="333333"/>
          <w:sz w:val="24"/>
          <w:szCs w:val="24"/>
          <w:shd w:val="clear" w:color="auto" w:fill="FFFFFF"/>
        </w:rPr>
        <w:t> https://doi.org/10.1101/2020.04.23.20076042</w:t>
      </w:r>
    </w:p>
  </w:endnote>
  <w:endnote w:id="56">
    <w:p w14:paraId="5A99B640" w14:textId="08BDFFC7" w:rsidR="00017745" w:rsidRPr="00DB7E94" w:rsidRDefault="00017745" w:rsidP="00B830C4">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Ming Q, Mills A, Wang L, Han Q. What can we learn from China’s health system reform? B</w:t>
      </w:r>
      <w:r w:rsidR="004373D4">
        <w:rPr>
          <w:rFonts w:ascii="Times New Roman" w:hAnsi="Times New Roman" w:cs="Times New Roman"/>
          <w:sz w:val="24"/>
          <w:szCs w:val="24"/>
        </w:rPr>
        <w:t xml:space="preserve">r </w:t>
      </w:r>
      <w:r w:rsidRPr="00DB7E94">
        <w:rPr>
          <w:rFonts w:ascii="Times New Roman" w:hAnsi="Times New Roman" w:cs="Times New Roman"/>
          <w:sz w:val="24"/>
          <w:szCs w:val="24"/>
        </w:rPr>
        <w:t>M</w:t>
      </w:r>
      <w:r w:rsidR="004373D4">
        <w:rPr>
          <w:rFonts w:ascii="Times New Roman" w:hAnsi="Times New Roman" w:cs="Times New Roman"/>
          <w:sz w:val="24"/>
          <w:szCs w:val="24"/>
        </w:rPr>
        <w:t xml:space="preserve">ed </w:t>
      </w:r>
      <w:r w:rsidRPr="00DB7E94">
        <w:rPr>
          <w:rFonts w:ascii="Times New Roman" w:hAnsi="Times New Roman" w:cs="Times New Roman"/>
          <w:sz w:val="24"/>
          <w:szCs w:val="24"/>
        </w:rPr>
        <w:t>J 2019;365:I2349.</w:t>
      </w:r>
    </w:p>
  </w:endnote>
  <w:endnote w:id="57">
    <w:p w14:paraId="35B84557" w14:textId="16FC83AB"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xml:space="preserve">. </w:t>
      </w:r>
      <w:hyperlink r:id="rId4" w:history="1">
        <w:r w:rsidRPr="00DB7E94">
          <w:rPr>
            <w:rStyle w:val="Hyperlink"/>
            <w:rFonts w:ascii="Times New Roman" w:hAnsi="Times New Roman" w:cs="Times New Roman"/>
            <w:sz w:val="24"/>
            <w:szCs w:val="24"/>
          </w:rPr>
          <w:t>https://citizenlab.ca/2020/03/censored-contagion-how-information-on-the-coronavirus-is-managed-on-chinese-social-media/</w:t>
        </w:r>
      </w:hyperlink>
    </w:p>
  </w:endnote>
  <w:endnote w:id="58">
    <w:p w14:paraId="1B3C8D83" w14:textId="7053F648" w:rsidR="00017745" w:rsidRPr="00DB7E94"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xml:space="preserve">. Huang F. Low quality studies belie hype about research boom in China. Nature Index. Available at: </w:t>
      </w:r>
      <w:hyperlink r:id="rId5" w:history="1">
        <w:r w:rsidRPr="00DB7E94">
          <w:rPr>
            <w:rStyle w:val="Hyperlink"/>
            <w:rFonts w:ascii="Times New Roman" w:hAnsi="Times New Roman" w:cs="Times New Roman"/>
            <w:sz w:val="24"/>
            <w:szCs w:val="24"/>
          </w:rPr>
          <w:t>https://www.scientificamerican.com/article/low-quality-studies-belie-hype-about-research-boom-in-china/</w:t>
        </w:r>
      </w:hyperlink>
    </w:p>
  </w:endnote>
  <w:endnote w:id="59">
    <w:p w14:paraId="7C325E72" w14:textId="58172CBF" w:rsidR="00017745" w:rsidRPr="00162E4E" w:rsidRDefault="00017745">
      <w:pPr>
        <w:pStyle w:val="EndnoteText"/>
        <w:rPr>
          <w:rFonts w:ascii="Times New Roman" w:hAnsi="Times New Roman" w:cs="Times New Roman"/>
          <w:sz w:val="24"/>
          <w:szCs w:val="24"/>
        </w:rPr>
      </w:pPr>
      <w:r w:rsidRPr="00DB7E94">
        <w:rPr>
          <w:rStyle w:val="EndnoteReference"/>
          <w:rFonts w:ascii="Times New Roman" w:hAnsi="Times New Roman" w:cs="Times New Roman"/>
          <w:sz w:val="24"/>
          <w:szCs w:val="24"/>
          <w:vertAlign w:val="baseline"/>
        </w:rPr>
        <w:endnoteRef/>
      </w:r>
      <w:r w:rsidRPr="00DB7E94">
        <w:rPr>
          <w:rFonts w:ascii="Times New Roman" w:hAnsi="Times New Roman" w:cs="Times New Roman"/>
          <w:sz w:val="24"/>
          <w:szCs w:val="24"/>
        </w:rPr>
        <w:t>. Ho</w:t>
      </w:r>
      <w:r w:rsidR="0045165E">
        <w:rPr>
          <w:rFonts w:ascii="Times New Roman" w:hAnsi="Times New Roman" w:cs="Times New Roman"/>
          <w:sz w:val="24"/>
          <w:szCs w:val="24"/>
        </w:rPr>
        <w:t>rby P, Lim WS, Emberson J, Mafham M, Bell J ,Linsell L, Staplin N, Brightling C, Ustianowski A, Elmahi E, Prudon B, Green C, Felton T, Chadwick D, Rege K, Fegan C, Chappell LC, Faust SN, Jaki T, Jeffery K, Montgomery A, Rowan K ,Juszczak E, Baillie JK, Haynes R, Landray MJ</w:t>
      </w:r>
      <w:r w:rsidRPr="00DB7E94">
        <w:rPr>
          <w:rFonts w:ascii="Times New Roman" w:hAnsi="Times New Roman" w:cs="Times New Roman"/>
          <w:sz w:val="24"/>
          <w:szCs w:val="24"/>
        </w:rPr>
        <w:t>. Effect of dexamethasone in hospitalized patients with COVID-19: Preliminary Report. Doi: https://doi.org/10.1101/2020.06.22.201372</w:t>
      </w:r>
      <w:r w:rsidRPr="00162E4E">
        <w:rPr>
          <w:rFonts w:ascii="Times New Roman" w:hAnsi="Times New Roman" w:cs="Times New Roman"/>
          <w:sz w:val="24"/>
          <w:szCs w:val="24"/>
        </w:rPr>
        <w:t>73</w:t>
      </w:r>
    </w:p>
  </w:endnote>
  <w:endnote w:id="60">
    <w:p w14:paraId="7BE05A03" w14:textId="7ED5F06F" w:rsidR="0091281D" w:rsidRPr="00A37C16" w:rsidRDefault="0091281D">
      <w:pPr>
        <w:pStyle w:val="EndnoteText"/>
        <w:rPr>
          <w:rFonts w:ascii="Times New Roman" w:hAnsi="Times New Roman" w:cs="Times New Roman"/>
          <w:sz w:val="24"/>
          <w:szCs w:val="24"/>
        </w:rPr>
      </w:pPr>
      <w:r w:rsidRPr="00A37C16">
        <w:rPr>
          <w:rStyle w:val="EndnoteReference"/>
          <w:rFonts w:ascii="Times New Roman" w:hAnsi="Times New Roman" w:cs="Times New Roman"/>
          <w:sz w:val="24"/>
          <w:szCs w:val="24"/>
          <w:vertAlign w:val="baseline"/>
        </w:rPr>
        <w:endnoteRef/>
      </w:r>
      <w:r w:rsidRPr="00A37C16">
        <w:rPr>
          <w:rFonts w:ascii="Times New Roman" w:hAnsi="Times New Roman" w:cs="Times New Roman"/>
          <w:sz w:val="24"/>
          <w:szCs w:val="24"/>
        </w:rPr>
        <w:t>. McCarthy CP, M</w:t>
      </w:r>
      <w:r w:rsidR="00A37C16">
        <w:rPr>
          <w:rFonts w:ascii="Times New Roman" w:hAnsi="Times New Roman" w:cs="Times New Roman"/>
          <w:sz w:val="24"/>
          <w:szCs w:val="24"/>
        </w:rPr>
        <w:t>urphy S, Jones-O’Connor M, Olshan DS, Khambhati JR, Rehman S, Cadigan JB, Cui J, Meyerowitz EA, Philippides G, Friedman LS, Kadar AY, Hibbert K, Natarajan P, Massaro AF, Bhula EA, Morrow DA, Woolley AE, Jannuzi Jr JL, Wasfy JH.</w:t>
      </w:r>
      <w:r w:rsidRPr="00A37C16">
        <w:rPr>
          <w:rFonts w:ascii="Times New Roman" w:hAnsi="Times New Roman" w:cs="Times New Roman"/>
          <w:sz w:val="24"/>
          <w:szCs w:val="24"/>
        </w:rPr>
        <w:t xml:space="preserve"> Early clinical and sociodemographic experience with patients hospitalized with COVID-19 at a large American healthcare system. EClinicalMedicine 2020</w:t>
      </w:r>
      <w:r w:rsidR="00A37C16" w:rsidRPr="00A37C16">
        <w:rPr>
          <w:rFonts w:ascii="Times New Roman" w:hAnsi="Times New Roman" w:cs="Times New Roman"/>
          <w:sz w:val="24"/>
          <w:szCs w:val="24"/>
        </w:rPr>
        <w:t xml:space="preserve">. doi: </w:t>
      </w:r>
      <w:hyperlink r:id="rId6" w:history="1">
        <w:r w:rsidR="00A37C16" w:rsidRPr="00A37C16">
          <w:rPr>
            <w:rStyle w:val="Hyperlink"/>
            <w:rFonts w:ascii="Times New Roman" w:hAnsi="Times New Roman" w:cs="Times New Roman"/>
            <w:sz w:val="24"/>
            <w:szCs w:val="24"/>
          </w:rPr>
          <w:t>https://doi.org/10.1016/j.eclinm.2020.100504</w:t>
        </w:r>
      </w:hyperlink>
      <w:r w:rsidR="00A37C16">
        <w:rPr>
          <w:rFonts w:ascii="Times New Roman" w:hAnsi="Times New Roman" w:cs="Times New Roman"/>
          <w:sz w:val="24"/>
          <w:szCs w:val="24"/>
        </w:rPr>
        <w:t>.</w:t>
      </w:r>
    </w:p>
  </w:endnote>
  <w:endnote w:id="61">
    <w:p w14:paraId="58CBD462" w14:textId="7D7816F4" w:rsidR="0091281D" w:rsidRDefault="0091281D">
      <w:pPr>
        <w:pStyle w:val="EndnoteText"/>
      </w:pPr>
      <w:r w:rsidRPr="00A37C16">
        <w:rPr>
          <w:rStyle w:val="EndnoteReference"/>
          <w:rFonts w:ascii="Times New Roman" w:hAnsi="Times New Roman" w:cs="Times New Roman"/>
          <w:sz w:val="24"/>
          <w:szCs w:val="24"/>
          <w:vertAlign w:val="baseline"/>
        </w:rPr>
        <w:endnoteRef/>
      </w:r>
      <w:r w:rsidRPr="00A37C16">
        <w:rPr>
          <w:rFonts w:ascii="Times New Roman" w:hAnsi="Times New Roman" w:cs="Times New Roman"/>
          <w:sz w:val="24"/>
          <w:szCs w:val="24"/>
        </w:rPr>
        <w:t xml:space="preserve">. </w:t>
      </w:r>
      <w:r w:rsidR="00A37C16" w:rsidRPr="00A37C16">
        <w:rPr>
          <w:rFonts w:ascii="Times New Roman" w:hAnsi="Times New Roman" w:cs="Times New Roman"/>
          <w:sz w:val="24"/>
          <w:szCs w:val="24"/>
        </w:rPr>
        <w:t xml:space="preserve">Berger S. COVID-19 case series: publishing trends in high-incidence countries. Available at: </w:t>
      </w:r>
      <w:hyperlink r:id="rId7" w:tgtFrame="_blank" w:history="1">
        <w:r w:rsidRPr="00A37C16">
          <w:rPr>
            <w:rStyle w:val="Hyperlink"/>
            <w:rFonts w:ascii="Times New Roman" w:hAnsi="Times New Roman" w:cs="Times New Roman"/>
            <w:sz w:val="24"/>
            <w:szCs w:val="24"/>
            <w:shd w:val="clear" w:color="auto" w:fill="FFFFFF"/>
          </w:rPr>
          <w:t>https://www.gideononline.com/2020/08/14/covid-19-publishing-trends/</w:t>
        </w:r>
      </w:hyperlink>
      <w:r w:rsidR="00A37C16" w:rsidRPr="00A37C16">
        <w:rPr>
          <w:rStyle w:val="Hyperlink"/>
          <w:rFonts w:ascii="Times New Roman" w:hAnsi="Times New Roman" w:cs="Times New Roman"/>
          <w:color w:val="auto"/>
          <w:sz w:val="24"/>
          <w:szCs w:val="24"/>
          <w:shd w:val="clear" w:color="auto" w:fill="FFFFFF"/>
        </w:rPr>
        <w:t>. Last accessed 4 September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ato-Regular">
    <w:altName w:val="MS Gothic"/>
    <w:panose1 w:val="00000000000000000000"/>
    <w:charset w:val="80"/>
    <w:family w:val="auto"/>
    <w:notTrueType/>
    <w:pitch w:val="default"/>
    <w:sig w:usb0="00000003" w:usb1="08070000" w:usb2="00000010" w:usb3="00000000" w:csb0="00020001" w:csb1="00000000"/>
  </w:font>
  <w:font w:name="AdvOT21de4310">
    <w:altName w:val="Calibri"/>
    <w:panose1 w:val="00000000000000000000"/>
    <w:charset w:val="00"/>
    <w:family w:val="swiss"/>
    <w:notTrueType/>
    <w:pitch w:val="default"/>
    <w:sig w:usb0="00000003" w:usb1="00000000" w:usb2="00000000" w:usb3="00000000" w:csb0="00000001" w:csb1="00000000"/>
  </w:font>
  <w:font w:name="CharisSIL">
    <w:altName w:val="Arial"/>
    <w:panose1 w:val="00000000000000000000"/>
    <w:charset w:val="A1"/>
    <w:family w:val="swiss"/>
    <w:notTrueType/>
    <w:pitch w:val="default"/>
    <w:sig w:usb0="00000081" w:usb1="00000000" w:usb2="00000000" w:usb3="00000000" w:csb0="00000008"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7BD8C" w14:textId="77777777" w:rsidR="00046597" w:rsidRDefault="00046597" w:rsidP="000A2591">
      <w:pPr>
        <w:spacing w:after="0" w:line="240" w:lineRule="auto"/>
      </w:pPr>
      <w:r>
        <w:separator/>
      </w:r>
    </w:p>
  </w:footnote>
  <w:footnote w:type="continuationSeparator" w:id="0">
    <w:p w14:paraId="580A68DB" w14:textId="77777777" w:rsidR="00046597" w:rsidRDefault="00046597" w:rsidP="000A25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1880421"/>
      <w:docPartObj>
        <w:docPartGallery w:val="Page Numbers (Top of Page)"/>
        <w:docPartUnique/>
      </w:docPartObj>
    </w:sdtPr>
    <w:sdtEndPr>
      <w:rPr>
        <w:noProof/>
      </w:rPr>
    </w:sdtEndPr>
    <w:sdtContent>
      <w:p w14:paraId="4CE7B07C" w14:textId="0D7A5B8B" w:rsidR="007C0212" w:rsidRDefault="007C0212">
        <w:pPr>
          <w:pStyle w:val="Header"/>
          <w:jc w:val="right"/>
        </w:pPr>
        <w:r>
          <w:fldChar w:fldCharType="begin"/>
        </w:r>
        <w:r>
          <w:instrText xml:space="preserve"> PAGE   \* MERGEFORMAT </w:instrText>
        </w:r>
        <w:r>
          <w:fldChar w:fldCharType="separate"/>
        </w:r>
        <w:r w:rsidR="00F629A9">
          <w:rPr>
            <w:noProof/>
          </w:rPr>
          <w:t>31</w:t>
        </w:r>
        <w:r>
          <w:rPr>
            <w:noProof/>
          </w:rPr>
          <w:fldChar w:fldCharType="end"/>
        </w:r>
      </w:p>
    </w:sdtContent>
  </w:sdt>
  <w:p w14:paraId="31BB28CD" w14:textId="77777777" w:rsidR="007C0212" w:rsidRDefault="007C021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300E3"/>
    <w:multiLevelType w:val="hybridMultilevel"/>
    <w:tmpl w:val="5C349274"/>
    <w:lvl w:ilvl="0" w:tplc="9ED28F3C">
      <w:start w:val="2"/>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EA04B4"/>
    <w:multiLevelType w:val="hybridMultilevel"/>
    <w:tmpl w:val="AFAE2F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ED5FED"/>
    <w:multiLevelType w:val="hybridMultilevel"/>
    <w:tmpl w:val="A14A0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043C04"/>
    <w:multiLevelType w:val="hybridMultilevel"/>
    <w:tmpl w:val="3FD2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4E4487"/>
    <w:multiLevelType w:val="hybridMultilevel"/>
    <w:tmpl w:val="D46CEB62"/>
    <w:lvl w:ilvl="0" w:tplc="EEA48D4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C15410"/>
    <w:multiLevelType w:val="hybridMultilevel"/>
    <w:tmpl w:val="80D03B3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77F423AC"/>
    <w:multiLevelType w:val="hybridMultilevel"/>
    <w:tmpl w:val="6E180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F5C"/>
    <w:rsid w:val="0000397D"/>
    <w:rsid w:val="0000534F"/>
    <w:rsid w:val="00006A3D"/>
    <w:rsid w:val="00015C20"/>
    <w:rsid w:val="00017745"/>
    <w:rsid w:val="0002468E"/>
    <w:rsid w:val="00027679"/>
    <w:rsid w:val="0003721C"/>
    <w:rsid w:val="00046214"/>
    <w:rsid w:val="00046597"/>
    <w:rsid w:val="00051167"/>
    <w:rsid w:val="00054195"/>
    <w:rsid w:val="00054BBC"/>
    <w:rsid w:val="000566E0"/>
    <w:rsid w:val="00057B70"/>
    <w:rsid w:val="00060047"/>
    <w:rsid w:val="00063A33"/>
    <w:rsid w:val="0006473B"/>
    <w:rsid w:val="000770AA"/>
    <w:rsid w:val="000778EE"/>
    <w:rsid w:val="00077E90"/>
    <w:rsid w:val="00080C05"/>
    <w:rsid w:val="00085CE3"/>
    <w:rsid w:val="000A2591"/>
    <w:rsid w:val="000B57E5"/>
    <w:rsid w:val="000D089F"/>
    <w:rsid w:val="000E1954"/>
    <w:rsid w:val="000E4461"/>
    <w:rsid w:val="000E68B6"/>
    <w:rsid w:val="000F093B"/>
    <w:rsid w:val="001008DF"/>
    <w:rsid w:val="00115FF5"/>
    <w:rsid w:val="00121B62"/>
    <w:rsid w:val="00133663"/>
    <w:rsid w:val="00136D97"/>
    <w:rsid w:val="00145B6E"/>
    <w:rsid w:val="0015088A"/>
    <w:rsid w:val="00162E4E"/>
    <w:rsid w:val="001726E7"/>
    <w:rsid w:val="00172A8B"/>
    <w:rsid w:val="00184E28"/>
    <w:rsid w:val="00191234"/>
    <w:rsid w:val="00193BE7"/>
    <w:rsid w:val="00193F3B"/>
    <w:rsid w:val="00194C98"/>
    <w:rsid w:val="001B16E3"/>
    <w:rsid w:val="001B20C6"/>
    <w:rsid w:val="001B51D9"/>
    <w:rsid w:val="001B643A"/>
    <w:rsid w:val="001E2C43"/>
    <w:rsid w:val="00200F7C"/>
    <w:rsid w:val="0021644B"/>
    <w:rsid w:val="002164BC"/>
    <w:rsid w:val="00230F79"/>
    <w:rsid w:val="002440C6"/>
    <w:rsid w:val="00245E1F"/>
    <w:rsid w:val="002521D4"/>
    <w:rsid w:val="00260CD4"/>
    <w:rsid w:val="00261168"/>
    <w:rsid w:val="00261620"/>
    <w:rsid w:val="00263D68"/>
    <w:rsid w:val="00274DAF"/>
    <w:rsid w:val="00285F37"/>
    <w:rsid w:val="002A04CB"/>
    <w:rsid w:val="002A11EA"/>
    <w:rsid w:val="002A6B35"/>
    <w:rsid w:val="002A6E58"/>
    <w:rsid w:val="002A754C"/>
    <w:rsid w:val="002A75F2"/>
    <w:rsid w:val="002A7ECB"/>
    <w:rsid w:val="002B371B"/>
    <w:rsid w:val="002B72EF"/>
    <w:rsid w:val="002C5C0A"/>
    <w:rsid w:val="002C7191"/>
    <w:rsid w:val="002D6A6D"/>
    <w:rsid w:val="002E2FAA"/>
    <w:rsid w:val="002F1494"/>
    <w:rsid w:val="00307D6C"/>
    <w:rsid w:val="003179D7"/>
    <w:rsid w:val="003223C2"/>
    <w:rsid w:val="003276FF"/>
    <w:rsid w:val="00341D53"/>
    <w:rsid w:val="00352BFA"/>
    <w:rsid w:val="00354F5C"/>
    <w:rsid w:val="00357DEF"/>
    <w:rsid w:val="00360544"/>
    <w:rsid w:val="00371D32"/>
    <w:rsid w:val="00387A79"/>
    <w:rsid w:val="00391625"/>
    <w:rsid w:val="00391B12"/>
    <w:rsid w:val="003A03AA"/>
    <w:rsid w:val="003A6AB1"/>
    <w:rsid w:val="003A73A8"/>
    <w:rsid w:val="003B0234"/>
    <w:rsid w:val="003D3A29"/>
    <w:rsid w:val="003D7A52"/>
    <w:rsid w:val="003E765F"/>
    <w:rsid w:val="003F58BD"/>
    <w:rsid w:val="003F6645"/>
    <w:rsid w:val="00401F37"/>
    <w:rsid w:val="0040235E"/>
    <w:rsid w:val="004076BF"/>
    <w:rsid w:val="00412DE0"/>
    <w:rsid w:val="0041721C"/>
    <w:rsid w:val="004373D4"/>
    <w:rsid w:val="00443CB5"/>
    <w:rsid w:val="00445099"/>
    <w:rsid w:val="0045165E"/>
    <w:rsid w:val="0046290A"/>
    <w:rsid w:val="0047545D"/>
    <w:rsid w:val="00476E55"/>
    <w:rsid w:val="004802A0"/>
    <w:rsid w:val="00481834"/>
    <w:rsid w:val="0048458E"/>
    <w:rsid w:val="00487525"/>
    <w:rsid w:val="004907B3"/>
    <w:rsid w:val="00492990"/>
    <w:rsid w:val="004A308C"/>
    <w:rsid w:val="004A4A6C"/>
    <w:rsid w:val="004B36FB"/>
    <w:rsid w:val="004B48FA"/>
    <w:rsid w:val="004C6A2F"/>
    <w:rsid w:val="004C6FA6"/>
    <w:rsid w:val="004D0A83"/>
    <w:rsid w:val="004D1E0C"/>
    <w:rsid w:val="004E0084"/>
    <w:rsid w:val="004E1534"/>
    <w:rsid w:val="004E48BF"/>
    <w:rsid w:val="004F163B"/>
    <w:rsid w:val="004F65A2"/>
    <w:rsid w:val="00505950"/>
    <w:rsid w:val="005061A4"/>
    <w:rsid w:val="00510C1E"/>
    <w:rsid w:val="00512BE2"/>
    <w:rsid w:val="00516191"/>
    <w:rsid w:val="005166B7"/>
    <w:rsid w:val="00516E0D"/>
    <w:rsid w:val="00533C07"/>
    <w:rsid w:val="00534A58"/>
    <w:rsid w:val="0055558C"/>
    <w:rsid w:val="00563F73"/>
    <w:rsid w:val="00570FAA"/>
    <w:rsid w:val="00577A70"/>
    <w:rsid w:val="0059333F"/>
    <w:rsid w:val="00593906"/>
    <w:rsid w:val="005A0BD4"/>
    <w:rsid w:val="005A4E5E"/>
    <w:rsid w:val="005B091D"/>
    <w:rsid w:val="005C3884"/>
    <w:rsid w:val="005C4BCC"/>
    <w:rsid w:val="005D598E"/>
    <w:rsid w:val="005E0392"/>
    <w:rsid w:val="005E118A"/>
    <w:rsid w:val="005E1662"/>
    <w:rsid w:val="005F17ED"/>
    <w:rsid w:val="00605BCA"/>
    <w:rsid w:val="006215AB"/>
    <w:rsid w:val="00641BA0"/>
    <w:rsid w:val="0065711E"/>
    <w:rsid w:val="006603D2"/>
    <w:rsid w:val="00661B57"/>
    <w:rsid w:val="00662A95"/>
    <w:rsid w:val="00677198"/>
    <w:rsid w:val="0068665C"/>
    <w:rsid w:val="00686CDA"/>
    <w:rsid w:val="00694E42"/>
    <w:rsid w:val="006A643C"/>
    <w:rsid w:val="006B161F"/>
    <w:rsid w:val="006B5294"/>
    <w:rsid w:val="006E06C4"/>
    <w:rsid w:val="006E431D"/>
    <w:rsid w:val="006F4957"/>
    <w:rsid w:val="00701138"/>
    <w:rsid w:val="00701345"/>
    <w:rsid w:val="00701CEA"/>
    <w:rsid w:val="00702783"/>
    <w:rsid w:val="0071639E"/>
    <w:rsid w:val="00720F98"/>
    <w:rsid w:val="00721304"/>
    <w:rsid w:val="007464C8"/>
    <w:rsid w:val="00747416"/>
    <w:rsid w:val="0075158F"/>
    <w:rsid w:val="007557D8"/>
    <w:rsid w:val="00756902"/>
    <w:rsid w:val="00761ED6"/>
    <w:rsid w:val="00763893"/>
    <w:rsid w:val="00772210"/>
    <w:rsid w:val="00775738"/>
    <w:rsid w:val="007768B4"/>
    <w:rsid w:val="00790803"/>
    <w:rsid w:val="007917BA"/>
    <w:rsid w:val="00794F96"/>
    <w:rsid w:val="007A1A2D"/>
    <w:rsid w:val="007C0212"/>
    <w:rsid w:val="007C33F3"/>
    <w:rsid w:val="007C66C9"/>
    <w:rsid w:val="007D1819"/>
    <w:rsid w:val="007D330A"/>
    <w:rsid w:val="007D4058"/>
    <w:rsid w:val="007D448C"/>
    <w:rsid w:val="007F21F1"/>
    <w:rsid w:val="007F4886"/>
    <w:rsid w:val="008067AA"/>
    <w:rsid w:val="00812371"/>
    <w:rsid w:val="00812695"/>
    <w:rsid w:val="008140D4"/>
    <w:rsid w:val="00835EBB"/>
    <w:rsid w:val="00836BBC"/>
    <w:rsid w:val="00836F18"/>
    <w:rsid w:val="008375E5"/>
    <w:rsid w:val="00843D75"/>
    <w:rsid w:val="00845FC8"/>
    <w:rsid w:val="00850253"/>
    <w:rsid w:val="008610A0"/>
    <w:rsid w:val="00862C0A"/>
    <w:rsid w:val="00864A5B"/>
    <w:rsid w:val="008700CE"/>
    <w:rsid w:val="00875616"/>
    <w:rsid w:val="008A465D"/>
    <w:rsid w:val="008B0C36"/>
    <w:rsid w:val="008B0CAB"/>
    <w:rsid w:val="008C1368"/>
    <w:rsid w:val="008C60FF"/>
    <w:rsid w:val="008D49E4"/>
    <w:rsid w:val="008D702A"/>
    <w:rsid w:val="008D7E89"/>
    <w:rsid w:val="008E3B1B"/>
    <w:rsid w:val="008F1248"/>
    <w:rsid w:val="008F3822"/>
    <w:rsid w:val="00900D6A"/>
    <w:rsid w:val="00903A5D"/>
    <w:rsid w:val="00905FE1"/>
    <w:rsid w:val="00910139"/>
    <w:rsid w:val="0091281D"/>
    <w:rsid w:val="009130A5"/>
    <w:rsid w:val="00916A66"/>
    <w:rsid w:val="009336FA"/>
    <w:rsid w:val="0094026D"/>
    <w:rsid w:val="00953E94"/>
    <w:rsid w:val="00960749"/>
    <w:rsid w:val="00961C22"/>
    <w:rsid w:val="00964AA4"/>
    <w:rsid w:val="0096740B"/>
    <w:rsid w:val="009723C6"/>
    <w:rsid w:val="0097337B"/>
    <w:rsid w:val="00975D3D"/>
    <w:rsid w:val="0097656C"/>
    <w:rsid w:val="00984EAA"/>
    <w:rsid w:val="00986184"/>
    <w:rsid w:val="009A140F"/>
    <w:rsid w:val="009B7C0C"/>
    <w:rsid w:val="009C47BC"/>
    <w:rsid w:val="009D4A66"/>
    <w:rsid w:val="009D707F"/>
    <w:rsid w:val="009D7C9B"/>
    <w:rsid w:val="009F3AD2"/>
    <w:rsid w:val="009F48FF"/>
    <w:rsid w:val="00A0293C"/>
    <w:rsid w:val="00A15577"/>
    <w:rsid w:val="00A165E0"/>
    <w:rsid w:val="00A23270"/>
    <w:rsid w:val="00A235DB"/>
    <w:rsid w:val="00A263F1"/>
    <w:rsid w:val="00A32920"/>
    <w:rsid w:val="00A35A73"/>
    <w:rsid w:val="00A37C16"/>
    <w:rsid w:val="00A43D51"/>
    <w:rsid w:val="00A509E8"/>
    <w:rsid w:val="00A548BD"/>
    <w:rsid w:val="00A55401"/>
    <w:rsid w:val="00A56F52"/>
    <w:rsid w:val="00A623C5"/>
    <w:rsid w:val="00A74C97"/>
    <w:rsid w:val="00A7781D"/>
    <w:rsid w:val="00A90526"/>
    <w:rsid w:val="00A93C0A"/>
    <w:rsid w:val="00AA2537"/>
    <w:rsid w:val="00AA3C10"/>
    <w:rsid w:val="00AB085E"/>
    <w:rsid w:val="00AC1098"/>
    <w:rsid w:val="00AF0E94"/>
    <w:rsid w:val="00AF3A4F"/>
    <w:rsid w:val="00B016C9"/>
    <w:rsid w:val="00B10544"/>
    <w:rsid w:val="00B1248B"/>
    <w:rsid w:val="00B36392"/>
    <w:rsid w:val="00B41022"/>
    <w:rsid w:val="00B421CD"/>
    <w:rsid w:val="00B434AE"/>
    <w:rsid w:val="00B447C3"/>
    <w:rsid w:val="00B46243"/>
    <w:rsid w:val="00B4679B"/>
    <w:rsid w:val="00B4734C"/>
    <w:rsid w:val="00B50E3D"/>
    <w:rsid w:val="00B667AC"/>
    <w:rsid w:val="00B74E30"/>
    <w:rsid w:val="00B7588C"/>
    <w:rsid w:val="00B81390"/>
    <w:rsid w:val="00B830C4"/>
    <w:rsid w:val="00B86552"/>
    <w:rsid w:val="00B97891"/>
    <w:rsid w:val="00BA0355"/>
    <w:rsid w:val="00BB1617"/>
    <w:rsid w:val="00BB1E45"/>
    <w:rsid w:val="00BB6899"/>
    <w:rsid w:val="00BD03B2"/>
    <w:rsid w:val="00BD479B"/>
    <w:rsid w:val="00BD7256"/>
    <w:rsid w:val="00BE2127"/>
    <w:rsid w:val="00BE3C2C"/>
    <w:rsid w:val="00BF1497"/>
    <w:rsid w:val="00BF44AD"/>
    <w:rsid w:val="00C00097"/>
    <w:rsid w:val="00C0410B"/>
    <w:rsid w:val="00C37149"/>
    <w:rsid w:val="00C47558"/>
    <w:rsid w:val="00C5026B"/>
    <w:rsid w:val="00C71630"/>
    <w:rsid w:val="00C74832"/>
    <w:rsid w:val="00C763B0"/>
    <w:rsid w:val="00C82CC3"/>
    <w:rsid w:val="00C93642"/>
    <w:rsid w:val="00C97120"/>
    <w:rsid w:val="00CA2C0D"/>
    <w:rsid w:val="00CB5CD9"/>
    <w:rsid w:val="00CC06A0"/>
    <w:rsid w:val="00CD21D5"/>
    <w:rsid w:val="00CD7091"/>
    <w:rsid w:val="00CE0AE3"/>
    <w:rsid w:val="00CE3A8E"/>
    <w:rsid w:val="00CF3139"/>
    <w:rsid w:val="00D02F34"/>
    <w:rsid w:val="00D05C0E"/>
    <w:rsid w:val="00D433F7"/>
    <w:rsid w:val="00D625C2"/>
    <w:rsid w:val="00D728CA"/>
    <w:rsid w:val="00D9573B"/>
    <w:rsid w:val="00DA2039"/>
    <w:rsid w:val="00DA3DDE"/>
    <w:rsid w:val="00DB7E94"/>
    <w:rsid w:val="00DB7F51"/>
    <w:rsid w:val="00DC1060"/>
    <w:rsid w:val="00DC64EE"/>
    <w:rsid w:val="00DD0A4E"/>
    <w:rsid w:val="00DD3816"/>
    <w:rsid w:val="00DE0D90"/>
    <w:rsid w:val="00DE2F2D"/>
    <w:rsid w:val="00DF3214"/>
    <w:rsid w:val="00E0621D"/>
    <w:rsid w:val="00E07DF4"/>
    <w:rsid w:val="00E10DFE"/>
    <w:rsid w:val="00E160F4"/>
    <w:rsid w:val="00E269FD"/>
    <w:rsid w:val="00E33A3E"/>
    <w:rsid w:val="00E376CD"/>
    <w:rsid w:val="00E516F8"/>
    <w:rsid w:val="00E62088"/>
    <w:rsid w:val="00E67312"/>
    <w:rsid w:val="00E6746C"/>
    <w:rsid w:val="00E7101A"/>
    <w:rsid w:val="00E763D9"/>
    <w:rsid w:val="00E84012"/>
    <w:rsid w:val="00E86349"/>
    <w:rsid w:val="00E86478"/>
    <w:rsid w:val="00EC5FD6"/>
    <w:rsid w:val="00EC7216"/>
    <w:rsid w:val="00ED0494"/>
    <w:rsid w:val="00ED2844"/>
    <w:rsid w:val="00EE12C1"/>
    <w:rsid w:val="00EE2001"/>
    <w:rsid w:val="00EE20E7"/>
    <w:rsid w:val="00EF6B7D"/>
    <w:rsid w:val="00F0618B"/>
    <w:rsid w:val="00F149FD"/>
    <w:rsid w:val="00F25E5F"/>
    <w:rsid w:val="00F441F0"/>
    <w:rsid w:val="00F60906"/>
    <w:rsid w:val="00F61C7C"/>
    <w:rsid w:val="00F629A9"/>
    <w:rsid w:val="00F67FA8"/>
    <w:rsid w:val="00F7142B"/>
    <w:rsid w:val="00F7767B"/>
    <w:rsid w:val="00F84782"/>
    <w:rsid w:val="00FB0835"/>
    <w:rsid w:val="00FB0E5A"/>
    <w:rsid w:val="00FB3DA3"/>
    <w:rsid w:val="00FB44AF"/>
    <w:rsid w:val="00FC2F14"/>
    <w:rsid w:val="00FD167D"/>
    <w:rsid w:val="00FD59B0"/>
    <w:rsid w:val="00FE0CB6"/>
    <w:rsid w:val="00FE2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5EAEC"/>
  <w15:docId w15:val="{1B288397-DF9E-4B4B-BABC-DB30BA9BE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2C1"/>
    <w:pPr>
      <w:ind w:left="720"/>
      <w:contextualSpacing/>
    </w:pPr>
  </w:style>
  <w:style w:type="character" w:styleId="Hyperlink">
    <w:name w:val="Hyperlink"/>
    <w:basedOn w:val="DefaultParagraphFont"/>
    <w:uiPriority w:val="99"/>
    <w:unhideWhenUsed/>
    <w:rsid w:val="00AB085E"/>
    <w:rPr>
      <w:color w:val="0000FF"/>
      <w:u w:val="single"/>
    </w:rPr>
  </w:style>
  <w:style w:type="paragraph" w:styleId="EndnoteText">
    <w:name w:val="endnote text"/>
    <w:basedOn w:val="Normal"/>
    <w:link w:val="EndnoteTextChar"/>
    <w:uiPriority w:val="99"/>
    <w:semiHidden/>
    <w:unhideWhenUsed/>
    <w:rsid w:val="000A25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A2591"/>
    <w:rPr>
      <w:sz w:val="20"/>
      <w:szCs w:val="20"/>
    </w:rPr>
  </w:style>
  <w:style w:type="character" w:styleId="EndnoteReference">
    <w:name w:val="endnote reference"/>
    <w:basedOn w:val="DefaultParagraphFont"/>
    <w:uiPriority w:val="99"/>
    <w:semiHidden/>
    <w:unhideWhenUsed/>
    <w:rsid w:val="000A2591"/>
    <w:rPr>
      <w:vertAlign w:val="superscript"/>
    </w:rPr>
  </w:style>
  <w:style w:type="table" w:styleId="TableGrid">
    <w:name w:val="Table Grid"/>
    <w:basedOn w:val="TableNormal"/>
    <w:uiPriority w:val="39"/>
    <w:rsid w:val="00790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790803"/>
    <w:rPr>
      <w:sz w:val="20"/>
      <w:szCs w:val="20"/>
    </w:rPr>
  </w:style>
  <w:style w:type="paragraph" w:styleId="CommentText">
    <w:name w:val="annotation text"/>
    <w:basedOn w:val="Normal"/>
    <w:link w:val="CommentTextChar"/>
    <w:uiPriority w:val="99"/>
    <w:semiHidden/>
    <w:unhideWhenUsed/>
    <w:rsid w:val="00790803"/>
    <w:pPr>
      <w:spacing w:line="240" w:lineRule="auto"/>
    </w:pPr>
    <w:rPr>
      <w:sz w:val="20"/>
      <w:szCs w:val="20"/>
    </w:rPr>
  </w:style>
  <w:style w:type="character" w:customStyle="1" w:styleId="CommentTextChar1">
    <w:name w:val="Comment Text Char1"/>
    <w:basedOn w:val="DefaultParagraphFont"/>
    <w:uiPriority w:val="99"/>
    <w:semiHidden/>
    <w:rsid w:val="00790803"/>
    <w:rPr>
      <w:sz w:val="20"/>
      <w:szCs w:val="20"/>
    </w:rPr>
  </w:style>
  <w:style w:type="character" w:customStyle="1" w:styleId="CommentSubjectChar">
    <w:name w:val="Comment Subject Char"/>
    <w:basedOn w:val="CommentTextChar"/>
    <w:link w:val="CommentSubject"/>
    <w:uiPriority w:val="99"/>
    <w:semiHidden/>
    <w:rsid w:val="00790803"/>
    <w:rPr>
      <w:b/>
      <w:bCs/>
      <w:sz w:val="20"/>
      <w:szCs w:val="20"/>
    </w:rPr>
  </w:style>
  <w:style w:type="paragraph" w:styleId="CommentSubject">
    <w:name w:val="annotation subject"/>
    <w:basedOn w:val="CommentText"/>
    <w:next w:val="CommentText"/>
    <w:link w:val="CommentSubjectChar"/>
    <w:uiPriority w:val="99"/>
    <w:semiHidden/>
    <w:unhideWhenUsed/>
    <w:rsid w:val="00790803"/>
    <w:rPr>
      <w:b/>
      <w:bCs/>
    </w:rPr>
  </w:style>
  <w:style w:type="character" w:customStyle="1" w:styleId="CommentSubjectChar1">
    <w:name w:val="Comment Subject Char1"/>
    <w:basedOn w:val="CommentTextChar1"/>
    <w:uiPriority w:val="99"/>
    <w:semiHidden/>
    <w:rsid w:val="00790803"/>
    <w:rPr>
      <w:b/>
      <w:bCs/>
      <w:sz w:val="20"/>
      <w:szCs w:val="20"/>
    </w:rPr>
  </w:style>
  <w:style w:type="character" w:customStyle="1" w:styleId="BalloonTextChar">
    <w:name w:val="Balloon Text Char"/>
    <w:basedOn w:val="DefaultParagraphFont"/>
    <w:link w:val="BalloonText"/>
    <w:uiPriority w:val="99"/>
    <w:semiHidden/>
    <w:rsid w:val="00790803"/>
    <w:rPr>
      <w:rFonts w:ascii="Segoe UI" w:hAnsi="Segoe UI" w:cs="Segoe UI"/>
      <w:sz w:val="18"/>
      <w:szCs w:val="18"/>
    </w:rPr>
  </w:style>
  <w:style w:type="paragraph" w:styleId="BalloonText">
    <w:name w:val="Balloon Text"/>
    <w:basedOn w:val="Normal"/>
    <w:link w:val="BalloonTextChar"/>
    <w:uiPriority w:val="99"/>
    <w:semiHidden/>
    <w:unhideWhenUsed/>
    <w:rsid w:val="00790803"/>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790803"/>
    <w:rPr>
      <w:rFonts w:ascii="Segoe UI" w:hAnsi="Segoe UI" w:cs="Segoe UI"/>
      <w:sz w:val="18"/>
      <w:szCs w:val="18"/>
    </w:rPr>
  </w:style>
  <w:style w:type="paragraph" w:customStyle="1" w:styleId="Default">
    <w:name w:val="Default"/>
    <w:rsid w:val="00790803"/>
    <w:pPr>
      <w:autoSpaceDE w:val="0"/>
      <w:autoSpaceDN w:val="0"/>
      <w:adjustRightInd w:val="0"/>
      <w:spacing w:after="0" w:line="240" w:lineRule="auto"/>
    </w:pPr>
    <w:rPr>
      <w:rFonts w:ascii="Adobe Garamond Pro" w:hAnsi="Adobe Garamond Pro" w:cs="Adobe Garamond Pro"/>
      <w:color w:val="000000"/>
      <w:sz w:val="24"/>
      <w:szCs w:val="24"/>
    </w:rPr>
  </w:style>
  <w:style w:type="character" w:styleId="CommentReference">
    <w:name w:val="annotation reference"/>
    <w:basedOn w:val="DefaultParagraphFont"/>
    <w:uiPriority w:val="99"/>
    <w:semiHidden/>
    <w:unhideWhenUsed/>
    <w:rsid w:val="00790803"/>
    <w:rPr>
      <w:sz w:val="16"/>
      <w:szCs w:val="16"/>
    </w:rPr>
  </w:style>
  <w:style w:type="character" w:customStyle="1" w:styleId="UnresolvedMention1">
    <w:name w:val="Unresolved Mention1"/>
    <w:basedOn w:val="DefaultParagraphFont"/>
    <w:uiPriority w:val="99"/>
    <w:semiHidden/>
    <w:unhideWhenUsed/>
    <w:rsid w:val="003A6AB1"/>
    <w:rPr>
      <w:color w:val="605E5C"/>
      <w:shd w:val="clear" w:color="auto" w:fill="E1DFDD"/>
    </w:rPr>
  </w:style>
  <w:style w:type="character" w:customStyle="1" w:styleId="meta-citation-journal-name">
    <w:name w:val="meta-citation-journal-name"/>
    <w:basedOn w:val="DefaultParagraphFont"/>
    <w:rsid w:val="00BB1617"/>
  </w:style>
  <w:style w:type="character" w:customStyle="1" w:styleId="meta-citation">
    <w:name w:val="meta-citation"/>
    <w:basedOn w:val="DefaultParagraphFont"/>
    <w:rsid w:val="00BB1617"/>
  </w:style>
  <w:style w:type="character" w:styleId="Emphasis">
    <w:name w:val="Emphasis"/>
    <w:basedOn w:val="DefaultParagraphFont"/>
    <w:uiPriority w:val="20"/>
    <w:qFormat/>
    <w:rsid w:val="00BB1617"/>
    <w:rPr>
      <w:i/>
      <w:iCs/>
    </w:rPr>
  </w:style>
  <w:style w:type="character" w:customStyle="1" w:styleId="label">
    <w:name w:val="label"/>
    <w:basedOn w:val="DefaultParagraphFont"/>
    <w:rsid w:val="00570FAA"/>
  </w:style>
  <w:style w:type="character" w:customStyle="1" w:styleId="endnote0020textchar">
    <w:name w:val="endnote_0020text__char"/>
    <w:basedOn w:val="DefaultParagraphFont"/>
    <w:rsid w:val="0046290A"/>
  </w:style>
  <w:style w:type="paragraph" w:customStyle="1" w:styleId="endnote0020text">
    <w:name w:val="endnote_0020text"/>
    <w:basedOn w:val="Normal"/>
    <w:rsid w:val="004629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C02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212"/>
  </w:style>
  <w:style w:type="paragraph" w:styleId="Footer">
    <w:name w:val="footer"/>
    <w:basedOn w:val="Normal"/>
    <w:link w:val="FooterChar"/>
    <w:uiPriority w:val="99"/>
    <w:unhideWhenUsed/>
    <w:rsid w:val="007C02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814042">
      <w:bodyDiv w:val="1"/>
      <w:marLeft w:val="0"/>
      <w:marRight w:val="0"/>
      <w:marTop w:val="0"/>
      <w:marBottom w:val="0"/>
      <w:divBdr>
        <w:top w:val="none" w:sz="0" w:space="0" w:color="auto"/>
        <w:left w:val="none" w:sz="0" w:space="0" w:color="auto"/>
        <w:bottom w:val="none" w:sz="0" w:space="0" w:color="auto"/>
        <w:right w:val="none" w:sz="0" w:space="0" w:color="auto"/>
      </w:divBdr>
    </w:div>
    <w:div w:id="126059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ingkwok@doctors.org.uk" TargetMode="External"/><Relationship Id="rId13" Type="http://schemas.openxmlformats.org/officeDocument/2006/relationships/image" Target="media/image5.tif"/><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tiff"/><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s>
</file>

<file path=word/_rels/endnotes.xml.rels><?xml version="1.0" encoding="UTF-8" standalone="yes"?>
<Relationships xmlns="http://schemas.openxmlformats.org/package/2006/relationships"><Relationship Id="rId3" Type="http://schemas.openxmlformats.org/officeDocument/2006/relationships/hyperlink" Target="http://www.ohri.ca/programs/clinical_epidemiology/oxford.asp" TargetMode="External"/><Relationship Id="rId7" Type="http://schemas.openxmlformats.org/officeDocument/2006/relationships/hyperlink" Target="https://www.gideononline.com/2020/08/14/covid-19-publishing-trends/" TargetMode="External"/><Relationship Id="rId2" Type="http://schemas.openxmlformats.org/officeDocument/2006/relationships/hyperlink" Target="https://www.worldometers.info/coronavirus/" TargetMode="External"/><Relationship Id="rId1" Type="http://schemas.openxmlformats.org/officeDocument/2006/relationships/hyperlink" Target="https://www.who.int/news-room/detail/27-04-2020-who-timeline---covid-19" TargetMode="External"/><Relationship Id="rId6" Type="http://schemas.openxmlformats.org/officeDocument/2006/relationships/hyperlink" Target="https://doi.org/10.1016/j.eclinm.2020.100504" TargetMode="External"/><Relationship Id="rId5" Type="http://schemas.openxmlformats.org/officeDocument/2006/relationships/hyperlink" Target="https://www.scientificamerican.com/article/low-quality-studies-belie-hype-about-research-boom-in-china/" TargetMode="External"/><Relationship Id="rId4" Type="http://schemas.openxmlformats.org/officeDocument/2006/relationships/hyperlink" Target="https://citizenlab.ca/2020/03/censored-contagion-how-information-on-the-coronavirus-is-managed-on-chinese-social-me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B5617-20EB-4E9A-A7FC-7D7DC680D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Pages>
  <Words>10423</Words>
  <Characters>59412</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hfk44</dc:creator>
  <cp:keywords/>
  <dc:description/>
  <cp:lastModifiedBy>hfk44</cp:lastModifiedBy>
  <cp:revision>14</cp:revision>
  <dcterms:created xsi:type="dcterms:W3CDTF">2020-09-04T08:48:00Z</dcterms:created>
  <dcterms:modified xsi:type="dcterms:W3CDTF">2020-09-13T12:03:00Z</dcterms:modified>
</cp:coreProperties>
</file>