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71977" w14:textId="77777777" w:rsidR="008D5572" w:rsidRPr="006272DE" w:rsidRDefault="008D5572" w:rsidP="008D5572">
      <w:pPr>
        <w:rPr>
          <w:b/>
        </w:rPr>
      </w:pPr>
      <w:r w:rsidRPr="006272DE">
        <w:rPr>
          <w:b/>
        </w:rPr>
        <w:t>Research priorities to reduce the impact of Musculoskeletal Disorders</w:t>
      </w:r>
    </w:p>
    <w:p w14:paraId="4AA6A8FD" w14:textId="6838FD71" w:rsidR="0014289F" w:rsidRPr="006272DE" w:rsidRDefault="008D5572" w:rsidP="00FF0EC0">
      <w:r w:rsidRPr="006272DE">
        <w:t>Supplementary Data File</w:t>
      </w:r>
    </w:p>
    <w:sdt>
      <w:sdtPr>
        <w:rPr>
          <w:rFonts w:asciiTheme="minorHAnsi" w:eastAsiaTheme="minorHAnsi" w:hAnsiTheme="minorHAnsi" w:cstheme="minorBidi"/>
          <w:color w:val="auto"/>
          <w:sz w:val="22"/>
          <w:szCs w:val="22"/>
          <w:lang w:val="en-GB"/>
        </w:rPr>
        <w:id w:val="-1576189606"/>
        <w:docPartObj>
          <w:docPartGallery w:val="Table of Contents"/>
          <w:docPartUnique/>
        </w:docPartObj>
      </w:sdtPr>
      <w:sdtEndPr>
        <w:rPr>
          <w:b/>
          <w:bCs/>
          <w:noProof/>
        </w:rPr>
      </w:sdtEndPr>
      <w:sdtContent>
        <w:p w14:paraId="32E459C1" w14:textId="546C124F" w:rsidR="00DE40F4" w:rsidRPr="006272DE" w:rsidRDefault="00DE40F4">
          <w:pPr>
            <w:pStyle w:val="TOCHeading"/>
          </w:pPr>
          <w:r w:rsidRPr="006272DE">
            <w:t>Contents</w:t>
          </w:r>
        </w:p>
        <w:p w14:paraId="4CD4166E" w14:textId="502304AB" w:rsidR="005E02F2" w:rsidRPr="006272DE" w:rsidRDefault="00DE40F4">
          <w:pPr>
            <w:pStyle w:val="TOC1"/>
            <w:tabs>
              <w:tab w:val="left" w:pos="440"/>
              <w:tab w:val="right" w:leader="dot" w:pos="9016"/>
            </w:tabs>
            <w:rPr>
              <w:rFonts w:eastAsiaTheme="minorEastAsia"/>
              <w:noProof/>
              <w:lang w:eastAsia="en-GB"/>
            </w:rPr>
          </w:pPr>
          <w:r w:rsidRPr="006272DE">
            <w:fldChar w:fldCharType="begin"/>
          </w:r>
          <w:r w:rsidRPr="006272DE">
            <w:instrText xml:space="preserve"> TOC \o "1-3" \h \z \u </w:instrText>
          </w:r>
          <w:r w:rsidRPr="006272DE">
            <w:fldChar w:fldCharType="separate"/>
          </w:r>
          <w:hyperlink w:anchor="_Toc102112591" w:history="1">
            <w:r w:rsidR="005E02F2" w:rsidRPr="006272DE">
              <w:rPr>
                <w:rStyle w:val="Hyperlink"/>
                <w:rFonts w:eastAsia="Times New Roman"/>
                <w:noProof/>
                <w:lang w:eastAsia="en-GB"/>
              </w:rPr>
              <w:t>1.</w:t>
            </w:r>
            <w:r w:rsidR="005E02F2" w:rsidRPr="006272DE">
              <w:rPr>
                <w:rFonts w:eastAsiaTheme="minorEastAsia"/>
                <w:noProof/>
                <w:lang w:eastAsia="en-GB"/>
              </w:rPr>
              <w:tab/>
            </w:r>
            <w:r w:rsidR="005E02F2" w:rsidRPr="006272DE">
              <w:rPr>
                <w:rStyle w:val="Hyperlink"/>
                <w:rFonts w:eastAsia="Times New Roman"/>
                <w:noProof/>
                <w:lang w:eastAsia="en-GB"/>
              </w:rPr>
              <w:t>Text for E-Survey 1</w:t>
            </w:r>
            <w:r w:rsidR="005E02F2" w:rsidRPr="006272DE">
              <w:rPr>
                <w:noProof/>
                <w:webHidden/>
              </w:rPr>
              <w:tab/>
            </w:r>
            <w:r w:rsidR="005E02F2" w:rsidRPr="006272DE">
              <w:rPr>
                <w:noProof/>
                <w:webHidden/>
              </w:rPr>
              <w:fldChar w:fldCharType="begin"/>
            </w:r>
            <w:r w:rsidR="005E02F2" w:rsidRPr="006272DE">
              <w:rPr>
                <w:noProof/>
                <w:webHidden/>
              </w:rPr>
              <w:instrText xml:space="preserve"> PAGEREF _Toc102112591 \h </w:instrText>
            </w:r>
            <w:r w:rsidR="005E02F2" w:rsidRPr="006272DE">
              <w:rPr>
                <w:noProof/>
                <w:webHidden/>
              </w:rPr>
            </w:r>
            <w:r w:rsidR="005E02F2" w:rsidRPr="006272DE">
              <w:rPr>
                <w:noProof/>
                <w:webHidden/>
              </w:rPr>
              <w:fldChar w:fldCharType="separate"/>
            </w:r>
            <w:r w:rsidR="004E1D4E" w:rsidRPr="006272DE">
              <w:rPr>
                <w:noProof/>
                <w:webHidden/>
              </w:rPr>
              <w:t>2</w:t>
            </w:r>
            <w:r w:rsidR="005E02F2" w:rsidRPr="006272DE">
              <w:rPr>
                <w:noProof/>
                <w:webHidden/>
              </w:rPr>
              <w:fldChar w:fldCharType="end"/>
            </w:r>
          </w:hyperlink>
        </w:p>
        <w:p w14:paraId="7F6D566B" w14:textId="002A4E2E" w:rsidR="005E02F2" w:rsidRPr="006272DE" w:rsidRDefault="005E02F2">
          <w:pPr>
            <w:pStyle w:val="TOC1"/>
            <w:tabs>
              <w:tab w:val="left" w:pos="440"/>
              <w:tab w:val="right" w:leader="dot" w:pos="9016"/>
            </w:tabs>
            <w:rPr>
              <w:rFonts w:eastAsiaTheme="minorEastAsia"/>
              <w:noProof/>
              <w:lang w:eastAsia="en-GB"/>
            </w:rPr>
          </w:pPr>
          <w:hyperlink w:anchor="_Toc102112592" w:history="1">
            <w:r w:rsidRPr="006272DE">
              <w:rPr>
                <w:rStyle w:val="Hyperlink"/>
                <w:rFonts w:eastAsia="Times New Roman"/>
                <w:noProof/>
                <w:lang w:eastAsia="en-GB"/>
              </w:rPr>
              <w:t>2.</w:t>
            </w:r>
            <w:r w:rsidRPr="006272DE">
              <w:rPr>
                <w:rFonts w:eastAsiaTheme="minorEastAsia"/>
                <w:noProof/>
                <w:lang w:eastAsia="en-GB"/>
              </w:rPr>
              <w:tab/>
            </w:r>
            <w:r w:rsidRPr="006272DE">
              <w:rPr>
                <w:rStyle w:val="Hyperlink"/>
                <w:rFonts w:eastAsia="Times New Roman"/>
                <w:noProof/>
                <w:lang w:eastAsia="en-GB"/>
              </w:rPr>
              <w:t>Text for E-Survey 2</w:t>
            </w:r>
            <w:r w:rsidRPr="006272DE">
              <w:rPr>
                <w:noProof/>
                <w:webHidden/>
              </w:rPr>
              <w:tab/>
            </w:r>
            <w:r w:rsidRPr="006272DE">
              <w:rPr>
                <w:noProof/>
                <w:webHidden/>
              </w:rPr>
              <w:fldChar w:fldCharType="begin"/>
            </w:r>
            <w:r w:rsidRPr="006272DE">
              <w:rPr>
                <w:noProof/>
                <w:webHidden/>
              </w:rPr>
              <w:instrText xml:space="preserve"> PAGEREF _Toc102112592 \h </w:instrText>
            </w:r>
            <w:r w:rsidRPr="006272DE">
              <w:rPr>
                <w:noProof/>
                <w:webHidden/>
              </w:rPr>
            </w:r>
            <w:r w:rsidRPr="006272DE">
              <w:rPr>
                <w:noProof/>
                <w:webHidden/>
              </w:rPr>
              <w:fldChar w:fldCharType="separate"/>
            </w:r>
            <w:r w:rsidR="004E1D4E" w:rsidRPr="006272DE">
              <w:rPr>
                <w:noProof/>
                <w:webHidden/>
              </w:rPr>
              <w:t>5</w:t>
            </w:r>
            <w:r w:rsidRPr="006272DE">
              <w:rPr>
                <w:noProof/>
                <w:webHidden/>
              </w:rPr>
              <w:fldChar w:fldCharType="end"/>
            </w:r>
          </w:hyperlink>
        </w:p>
        <w:p w14:paraId="20994C9F" w14:textId="668CF042" w:rsidR="005E02F2" w:rsidRPr="006272DE" w:rsidRDefault="005E02F2">
          <w:pPr>
            <w:pStyle w:val="TOC1"/>
            <w:tabs>
              <w:tab w:val="left" w:pos="440"/>
              <w:tab w:val="right" w:leader="dot" w:pos="9016"/>
            </w:tabs>
            <w:rPr>
              <w:rFonts w:eastAsiaTheme="minorEastAsia"/>
              <w:noProof/>
              <w:lang w:eastAsia="en-GB"/>
            </w:rPr>
          </w:pPr>
          <w:hyperlink w:anchor="_Toc102112593" w:history="1">
            <w:r w:rsidRPr="006272DE">
              <w:rPr>
                <w:rStyle w:val="Hyperlink"/>
                <w:noProof/>
              </w:rPr>
              <w:t>3.</w:t>
            </w:r>
            <w:r w:rsidRPr="006272DE">
              <w:rPr>
                <w:rFonts w:eastAsiaTheme="minorEastAsia"/>
                <w:noProof/>
                <w:lang w:eastAsia="en-GB"/>
              </w:rPr>
              <w:tab/>
            </w:r>
            <w:r w:rsidRPr="006272DE">
              <w:rPr>
                <w:rStyle w:val="Hyperlink"/>
                <w:noProof/>
              </w:rPr>
              <w:t>Recruitment routes</w:t>
            </w:r>
            <w:r w:rsidRPr="006272DE">
              <w:rPr>
                <w:noProof/>
                <w:webHidden/>
              </w:rPr>
              <w:tab/>
            </w:r>
            <w:r w:rsidRPr="006272DE">
              <w:rPr>
                <w:noProof/>
                <w:webHidden/>
              </w:rPr>
              <w:fldChar w:fldCharType="begin"/>
            </w:r>
            <w:r w:rsidRPr="006272DE">
              <w:rPr>
                <w:noProof/>
                <w:webHidden/>
              </w:rPr>
              <w:instrText xml:space="preserve"> PAGEREF _Toc102112593 \h </w:instrText>
            </w:r>
            <w:r w:rsidRPr="006272DE">
              <w:rPr>
                <w:noProof/>
                <w:webHidden/>
              </w:rPr>
            </w:r>
            <w:r w:rsidRPr="006272DE">
              <w:rPr>
                <w:noProof/>
                <w:webHidden/>
              </w:rPr>
              <w:fldChar w:fldCharType="separate"/>
            </w:r>
            <w:r w:rsidR="004E1D4E" w:rsidRPr="006272DE">
              <w:rPr>
                <w:noProof/>
                <w:webHidden/>
              </w:rPr>
              <w:t>12</w:t>
            </w:r>
            <w:r w:rsidRPr="006272DE">
              <w:rPr>
                <w:noProof/>
                <w:webHidden/>
              </w:rPr>
              <w:fldChar w:fldCharType="end"/>
            </w:r>
          </w:hyperlink>
        </w:p>
        <w:p w14:paraId="341D2C14" w14:textId="77BF1548" w:rsidR="005E02F2" w:rsidRPr="006272DE" w:rsidRDefault="005E02F2">
          <w:pPr>
            <w:pStyle w:val="TOC1"/>
            <w:tabs>
              <w:tab w:val="left" w:pos="440"/>
              <w:tab w:val="right" w:leader="dot" w:pos="9016"/>
            </w:tabs>
            <w:rPr>
              <w:rFonts w:eastAsiaTheme="minorEastAsia"/>
              <w:noProof/>
              <w:lang w:eastAsia="en-GB"/>
            </w:rPr>
          </w:pPr>
          <w:hyperlink w:anchor="_Toc102112594" w:history="1">
            <w:r w:rsidRPr="006272DE">
              <w:rPr>
                <w:rStyle w:val="Hyperlink"/>
                <w:noProof/>
              </w:rPr>
              <w:t>4.</w:t>
            </w:r>
            <w:r w:rsidRPr="006272DE">
              <w:rPr>
                <w:rFonts w:eastAsiaTheme="minorEastAsia"/>
                <w:noProof/>
                <w:lang w:eastAsia="en-GB"/>
              </w:rPr>
              <w:tab/>
            </w:r>
            <w:r w:rsidRPr="006272DE">
              <w:rPr>
                <w:rStyle w:val="Hyperlink"/>
                <w:noProof/>
              </w:rPr>
              <w:t>Themes from researcher review</w:t>
            </w:r>
            <w:r w:rsidRPr="006272DE">
              <w:rPr>
                <w:noProof/>
                <w:webHidden/>
              </w:rPr>
              <w:tab/>
            </w:r>
            <w:r w:rsidRPr="006272DE">
              <w:rPr>
                <w:noProof/>
                <w:webHidden/>
              </w:rPr>
              <w:fldChar w:fldCharType="begin"/>
            </w:r>
            <w:r w:rsidRPr="006272DE">
              <w:rPr>
                <w:noProof/>
                <w:webHidden/>
              </w:rPr>
              <w:instrText xml:space="preserve"> PAGEREF _Toc102112594 \h </w:instrText>
            </w:r>
            <w:r w:rsidRPr="006272DE">
              <w:rPr>
                <w:noProof/>
                <w:webHidden/>
              </w:rPr>
            </w:r>
            <w:r w:rsidRPr="006272DE">
              <w:rPr>
                <w:noProof/>
                <w:webHidden/>
              </w:rPr>
              <w:fldChar w:fldCharType="separate"/>
            </w:r>
            <w:r w:rsidR="004E1D4E" w:rsidRPr="006272DE">
              <w:rPr>
                <w:noProof/>
                <w:webHidden/>
              </w:rPr>
              <w:t>13</w:t>
            </w:r>
            <w:r w:rsidRPr="006272DE">
              <w:rPr>
                <w:noProof/>
                <w:webHidden/>
              </w:rPr>
              <w:fldChar w:fldCharType="end"/>
            </w:r>
          </w:hyperlink>
        </w:p>
        <w:p w14:paraId="5E30DD92" w14:textId="396C6666" w:rsidR="005E02F2" w:rsidRPr="006272DE" w:rsidRDefault="005E02F2">
          <w:pPr>
            <w:pStyle w:val="TOC2"/>
            <w:tabs>
              <w:tab w:val="right" w:leader="dot" w:pos="9016"/>
            </w:tabs>
            <w:rPr>
              <w:rFonts w:eastAsiaTheme="minorEastAsia"/>
              <w:noProof/>
              <w:lang w:eastAsia="en-GB"/>
            </w:rPr>
          </w:pPr>
          <w:hyperlink w:anchor="_Toc102112595" w:history="1">
            <w:r w:rsidRPr="006272DE">
              <w:rPr>
                <w:rStyle w:val="Hyperlink"/>
                <w:rFonts w:ascii="Calibri Light" w:hAnsi="Calibri Light" w:cs="Calibri Light"/>
                <w:noProof/>
              </w:rPr>
              <w:t>Diagnosis</w:t>
            </w:r>
            <w:r w:rsidRPr="006272DE">
              <w:rPr>
                <w:noProof/>
                <w:webHidden/>
              </w:rPr>
              <w:tab/>
            </w:r>
            <w:r w:rsidRPr="006272DE">
              <w:rPr>
                <w:noProof/>
                <w:webHidden/>
              </w:rPr>
              <w:fldChar w:fldCharType="begin"/>
            </w:r>
            <w:r w:rsidRPr="006272DE">
              <w:rPr>
                <w:noProof/>
                <w:webHidden/>
              </w:rPr>
              <w:instrText xml:space="preserve"> PAGEREF _Toc102112595 \h </w:instrText>
            </w:r>
            <w:r w:rsidRPr="006272DE">
              <w:rPr>
                <w:noProof/>
                <w:webHidden/>
              </w:rPr>
            </w:r>
            <w:r w:rsidRPr="006272DE">
              <w:rPr>
                <w:noProof/>
                <w:webHidden/>
              </w:rPr>
              <w:fldChar w:fldCharType="separate"/>
            </w:r>
            <w:r w:rsidR="004E1D4E" w:rsidRPr="006272DE">
              <w:rPr>
                <w:noProof/>
                <w:webHidden/>
              </w:rPr>
              <w:t>13</w:t>
            </w:r>
            <w:r w:rsidRPr="006272DE">
              <w:rPr>
                <w:noProof/>
                <w:webHidden/>
              </w:rPr>
              <w:fldChar w:fldCharType="end"/>
            </w:r>
          </w:hyperlink>
        </w:p>
        <w:p w14:paraId="13B10FDF" w14:textId="585958D0" w:rsidR="005E02F2" w:rsidRPr="006272DE" w:rsidRDefault="005E02F2">
          <w:pPr>
            <w:pStyle w:val="TOC2"/>
            <w:tabs>
              <w:tab w:val="right" w:leader="dot" w:pos="9016"/>
            </w:tabs>
            <w:rPr>
              <w:rFonts w:eastAsiaTheme="minorEastAsia"/>
              <w:noProof/>
              <w:lang w:eastAsia="en-GB"/>
            </w:rPr>
          </w:pPr>
          <w:hyperlink w:anchor="_Toc102112596" w:history="1">
            <w:r w:rsidRPr="006272DE">
              <w:rPr>
                <w:rStyle w:val="Hyperlink"/>
                <w:rFonts w:ascii="Calibri Light" w:hAnsi="Calibri Light" w:cs="Calibri Light"/>
                <w:noProof/>
              </w:rPr>
              <w:t>Living Well</w:t>
            </w:r>
            <w:r w:rsidRPr="006272DE">
              <w:rPr>
                <w:noProof/>
                <w:webHidden/>
              </w:rPr>
              <w:tab/>
            </w:r>
            <w:r w:rsidRPr="006272DE">
              <w:rPr>
                <w:noProof/>
                <w:webHidden/>
              </w:rPr>
              <w:fldChar w:fldCharType="begin"/>
            </w:r>
            <w:r w:rsidRPr="006272DE">
              <w:rPr>
                <w:noProof/>
                <w:webHidden/>
              </w:rPr>
              <w:instrText xml:space="preserve"> PAGEREF _Toc102112596 \h </w:instrText>
            </w:r>
            <w:r w:rsidRPr="006272DE">
              <w:rPr>
                <w:noProof/>
                <w:webHidden/>
              </w:rPr>
            </w:r>
            <w:r w:rsidRPr="006272DE">
              <w:rPr>
                <w:noProof/>
                <w:webHidden/>
              </w:rPr>
              <w:fldChar w:fldCharType="separate"/>
            </w:r>
            <w:r w:rsidR="004E1D4E" w:rsidRPr="006272DE">
              <w:rPr>
                <w:noProof/>
                <w:webHidden/>
              </w:rPr>
              <w:t>14</w:t>
            </w:r>
            <w:r w:rsidRPr="006272DE">
              <w:rPr>
                <w:noProof/>
                <w:webHidden/>
              </w:rPr>
              <w:fldChar w:fldCharType="end"/>
            </w:r>
          </w:hyperlink>
        </w:p>
        <w:p w14:paraId="0ABA8BB9" w14:textId="7E8EAEBE" w:rsidR="005E02F2" w:rsidRPr="006272DE" w:rsidRDefault="005E02F2">
          <w:pPr>
            <w:pStyle w:val="TOC2"/>
            <w:tabs>
              <w:tab w:val="right" w:leader="dot" w:pos="9016"/>
            </w:tabs>
            <w:rPr>
              <w:rFonts w:eastAsiaTheme="minorEastAsia"/>
              <w:noProof/>
              <w:lang w:eastAsia="en-GB"/>
            </w:rPr>
          </w:pPr>
          <w:hyperlink w:anchor="_Toc102112597" w:history="1">
            <w:r w:rsidRPr="006272DE">
              <w:rPr>
                <w:rStyle w:val="Hyperlink"/>
                <w:rFonts w:ascii="Calibri Light" w:hAnsi="Calibri Light" w:cs="Calibri Light"/>
                <w:noProof/>
              </w:rPr>
              <w:t>Mechanisms</w:t>
            </w:r>
            <w:r w:rsidRPr="006272DE">
              <w:rPr>
                <w:noProof/>
                <w:webHidden/>
              </w:rPr>
              <w:tab/>
            </w:r>
            <w:r w:rsidRPr="006272DE">
              <w:rPr>
                <w:noProof/>
                <w:webHidden/>
              </w:rPr>
              <w:fldChar w:fldCharType="begin"/>
            </w:r>
            <w:r w:rsidRPr="006272DE">
              <w:rPr>
                <w:noProof/>
                <w:webHidden/>
              </w:rPr>
              <w:instrText xml:space="preserve"> PAGEREF _Toc102112597 \h </w:instrText>
            </w:r>
            <w:r w:rsidRPr="006272DE">
              <w:rPr>
                <w:noProof/>
                <w:webHidden/>
              </w:rPr>
            </w:r>
            <w:r w:rsidRPr="006272DE">
              <w:rPr>
                <w:noProof/>
                <w:webHidden/>
              </w:rPr>
              <w:fldChar w:fldCharType="separate"/>
            </w:r>
            <w:r w:rsidR="004E1D4E" w:rsidRPr="006272DE">
              <w:rPr>
                <w:noProof/>
                <w:webHidden/>
              </w:rPr>
              <w:t>15</w:t>
            </w:r>
            <w:r w:rsidRPr="006272DE">
              <w:rPr>
                <w:noProof/>
                <w:webHidden/>
              </w:rPr>
              <w:fldChar w:fldCharType="end"/>
            </w:r>
          </w:hyperlink>
        </w:p>
        <w:p w14:paraId="318EE40B" w14:textId="26CA1F21" w:rsidR="005E02F2" w:rsidRPr="006272DE" w:rsidRDefault="005E02F2">
          <w:pPr>
            <w:pStyle w:val="TOC2"/>
            <w:tabs>
              <w:tab w:val="right" w:leader="dot" w:pos="9016"/>
            </w:tabs>
            <w:rPr>
              <w:rFonts w:eastAsiaTheme="minorEastAsia"/>
              <w:noProof/>
              <w:lang w:eastAsia="en-GB"/>
            </w:rPr>
          </w:pPr>
          <w:hyperlink w:anchor="_Toc102112598" w:history="1">
            <w:r w:rsidRPr="006272DE">
              <w:rPr>
                <w:rStyle w:val="Hyperlink"/>
                <w:rFonts w:ascii="Calibri Light" w:hAnsi="Calibri Light" w:cs="Calibri Light"/>
                <w:noProof/>
              </w:rPr>
              <w:t>Translation</w:t>
            </w:r>
            <w:r w:rsidRPr="006272DE">
              <w:rPr>
                <w:noProof/>
                <w:webHidden/>
              </w:rPr>
              <w:tab/>
            </w:r>
            <w:r w:rsidRPr="006272DE">
              <w:rPr>
                <w:noProof/>
                <w:webHidden/>
              </w:rPr>
              <w:fldChar w:fldCharType="begin"/>
            </w:r>
            <w:r w:rsidRPr="006272DE">
              <w:rPr>
                <w:noProof/>
                <w:webHidden/>
              </w:rPr>
              <w:instrText xml:space="preserve"> PAGEREF _Toc102112598 \h </w:instrText>
            </w:r>
            <w:r w:rsidRPr="006272DE">
              <w:rPr>
                <w:noProof/>
                <w:webHidden/>
              </w:rPr>
            </w:r>
            <w:r w:rsidRPr="006272DE">
              <w:rPr>
                <w:noProof/>
                <w:webHidden/>
              </w:rPr>
              <w:fldChar w:fldCharType="separate"/>
            </w:r>
            <w:r w:rsidR="004E1D4E" w:rsidRPr="006272DE">
              <w:rPr>
                <w:noProof/>
                <w:webHidden/>
              </w:rPr>
              <w:t>16</w:t>
            </w:r>
            <w:r w:rsidRPr="006272DE">
              <w:rPr>
                <w:noProof/>
                <w:webHidden/>
              </w:rPr>
              <w:fldChar w:fldCharType="end"/>
            </w:r>
          </w:hyperlink>
        </w:p>
        <w:p w14:paraId="51CF3770" w14:textId="62CDD306" w:rsidR="005E02F2" w:rsidRPr="006272DE" w:rsidRDefault="005E02F2">
          <w:pPr>
            <w:pStyle w:val="TOC3"/>
            <w:tabs>
              <w:tab w:val="right" w:leader="dot" w:pos="9016"/>
            </w:tabs>
            <w:rPr>
              <w:rFonts w:eastAsiaTheme="minorEastAsia"/>
              <w:noProof/>
              <w:lang w:eastAsia="en-GB"/>
            </w:rPr>
          </w:pPr>
          <w:hyperlink w:anchor="_Toc102112599" w:history="1">
            <w:r w:rsidRPr="006272DE">
              <w:rPr>
                <w:rStyle w:val="Hyperlink"/>
                <w:rFonts w:ascii="Calibri Light" w:hAnsi="Calibri Light" w:cs="Calibri Light"/>
                <w:noProof/>
              </w:rPr>
              <w:t>Early Translation</w:t>
            </w:r>
            <w:r w:rsidRPr="006272DE">
              <w:rPr>
                <w:noProof/>
                <w:webHidden/>
              </w:rPr>
              <w:tab/>
            </w:r>
            <w:r w:rsidRPr="006272DE">
              <w:rPr>
                <w:noProof/>
                <w:webHidden/>
              </w:rPr>
              <w:fldChar w:fldCharType="begin"/>
            </w:r>
            <w:r w:rsidRPr="006272DE">
              <w:rPr>
                <w:noProof/>
                <w:webHidden/>
              </w:rPr>
              <w:instrText xml:space="preserve"> PAGEREF _Toc102112599 \h </w:instrText>
            </w:r>
            <w:r w:rsidRPr="006272DE">
              <w:rPr>
                <w:noProof/>
                <w:webHidden/>
              </w:rPr>
            </w:r>
            <w:r w:rsidRPr="006272DE">
              <w:rPr>
                <w:noProof/>
                <w:webHidden/>
              </w:rPr>
              <w:fldChar w:fldCharType="separate"/>
            </w:r>
            <w:r w:rsidR="004E1D4E" w:rsidRPr="006272DE">
              <w:rPr>
                <w:noProof/>
                <w:webHidden/>
              </w:rPr>
              <w:t>16</w:t>
            </w:r>
            <w:r w:rsidRPr="006272DE">
              <w:rPr>
                <w:noProof/>
                <w:webHidden/>
              </w:rPr>
              <w:fldChar w:fldCharType="end"/>
            </w:r>
          </w:hyperlink>
        </w:p>
        <w:p w14:paraId="158E9B6E" w14:textId="7060CBCD" w:rsidR="005E02F2" w:rsidRPr="006272DE" w:rsidRDefault="005E02F2">
          <w:pPr>
            <w:pStyle w:val="TOC3"/>
            <w:tabs>
              <w:tab w:val="right" w:leader="dot" w:pos="9016"/>
            </w:tabs>
            <w:rPr>
              <w:rFonts w:eastAsiaTheme="minorEastAsia"/>
              <w:noProof/>
              <w:lang w:eastAsia="en-GB"/>
            </w:rPr>
          </w:pPr>
          <w:hyperlink w:anchor="_Toc102112600" w:history="1">
            <w:r w:rsidRPr="006272DE">
              <w:rPr>
                <w:rStyle w:val="Hyperlink"/>
                <w:noProof/>
              </w:rPr>
              <w:t>Late Translation</w:t>
            </w:r>
            <w:r w:rsidRPr="006272DE">
              <w:rPr>
                <w:noProof/>
                <w:webHidden/>
              </w:rPr>
              <w:tab/>
            </w:r>
            <w:r w:rsidRPr="006272DE">
              <w:rPr>
                <w:noProof/>
                <w:webHidden/>
              </w:rPr>
              <w:fldChar w:fldCharType="begin"/>
            </w:r>
            <w:r w:rsidRPr="006272DE">
              <w:rPr>
                <w:noProof/>
                <w:webHidden/>
              </w:rPr>
              <w:instrText xml:space="preserve"> PAGEREF _Toc102112600 \h </w:instrText>
            </w:r>
            <w:r w:rsidRPr="006272DE">
              <w:rPr>
                <w:noProof/>
                <w:webHidden/>
              </w:rPr>
            </w:r>
            <w:r w:rsidRPr="006272DE">
              <w:rPr>
                <w:noProof/>
                <w:webHidden/>
              </w:rPr>
              <w:fldChar w:fldCharType="separate"/>
            </w:r>
            <w:r w:rsidR="004E1D4E" w:rsidRPr="006272DE">
              <w:rPr>
                <w:noProof/>
                <w:webHidden/>
              </w:rPr>
              <w:t>16</w:t>
            </w:r>
            <w:r w:rsidRPr="006272DE">
              <w:rPr>
                <w:noProof/>
                <w:webHidden/>
              </w:rPr>
              <w:fldChar w:fldCharType="end"/>
            </w:r>
          </w:hyperlink>
        </w:p>
        <w:p w14:paraId="1AED9957" w14:textId="1EF79102" w:rsidR="005E02F2" w:rsidRPr="006272DE" w:rsidRDefault="005E02F2">
          <w:pPr>
            <w:pStyle w:val="TOC1"/>
            <w:tabs>
              <w:tab w:val="left" w:pos="440"/>
              <w:tab w:val="right" w:leader="dot" w:pos="9016"/>
            </w:tabs>
            <w:rPr>
              <w:rFonts w:eastAsiaTheme="minorEastAsia"/>
              <w:noProof/>
              <w:lang w:eastAsia="en-GB"/>
            </w:rPr>
          </w:pPr>
          <w:hyperlink w:anchor="_Toc102112601" w:history="1">
            <w:r w:rsidRPr="006272DE">
              <w:rPr>
                <w:rStyle w:val="Hyperlink"/>
                <w:noProof/>
              </w:rPr>
              <w:t>5.</w:t>
            </w:r>
            <w:r w:rsidRPr="006272DE">
              <w:rPr>
                <w:rFonts w:eastAsiaTheme="minorEastAsia"/>
                <w:noProof/>
                <w:lang w:eastAsia="en-GB"/>
              </w:rPr>
              <w:tab/>
            </w:r>
            <w:r w:rsidRPr="006272DE">
              <w:rPr>
                <w:rStyle w:val="Hyperlink"/>
                <w:noProof/>
              </w:rPr>
              <w:t>Themes from subgroup review</w:t>
            </w:r>
            <w:r w:rsidRPr="006272DE">
              <w:rPr>
                <w:noProof/>
                <w:webHidden/>
              </w:rPr>
              <w:tab/>
            </w:r>
            <w:r w:rsidRPr="006272DE">
              <w:rPr>
                <w:noProof/>
                <w:webHidden/>
              </w:rPr>
              <w:fldChar w:fldCharType="begin"/>
            </w:r>
            <w:r w:rsidRPr="006272DE">
              <w:rPr>
                <w:noProof/>
                <w:webHidden/>
              </w:rPr>
              <w:instrText xml:space="preserve"> PAGEREF _Toc102112601 \h </w:instrText>
            </w:r>
            <w:r w:rsidRPr="006272DE">
              <w:rPr>
                <w:noProof/>
                <w:webHidden/>
              </w:rPr>
            </w:r>
            <w:r w:rsidRPr="006272DE">
              <w:rPr>
                <w:noProof/>
                <w:webHidden/>
              </w:rPr>
              <w:fldChar w:fldCharType="separate"/>
            </w:r>
            <w:r w:rsidR="004E1D4E" w:rsidRPr="006272DE">
              <w:rPr>
                <w:noProof/>
                <w:webHidden/>
              </w:rPr>
              <w:t>17</w:t>
            </w:r>
            <w:r w:rsidRPr="006272DE">
              <w:rPr>
                <w:noProof/>
                <w:webHidden/>
              </w:rPr>
              <w:fldChar w:fldCharType="end"/>
            </w:r>
          </w:hyperlink>
        </w:p>
        <w:p w14:paraId="282051EF" w14:textId="231E8B59" w:rsidR="005E02F2" w:rsidRPr="006272DE" w:rsidRDefault="005E02F2">
          <w:pPr>
            <w:pStyle w:val="TOC2"/>
            <w:tabs>
              <w:tab w:val="right" w:leader="dot" w:pos="9016"/>
            </w:tabs>
            <w:rPr>
              <w:rFonts w:eastAsiaTheme="minorEastAsia"/>
              <w:noProof/>
              <w:lang w:eastAsia="en-GB"/>
            </w:rPr>
          </w:pPr>
          <w:hyperlink w:anchor="_Toc102112602" w:history="1">
            <w:r w:rsidRPr="006272DE">
              <w:rPr>
                <w:rStyle w:val="Hyperlink"/>
                <w:noProof/>
              </w:rPr>
              <w:t>Diagnosis</w:t>
            </w:r>
            <w:r w:rsidRPr="006272DE">
              <w:rPr>
                <w:noProof/>
                <w:webHidden/>
              </w:rPr>
              <w:tab/>
            </w:r>
            <w:r w:rsidRPr="006272DE">
              <w:rPr>
                <w:noProof/>
                <w:webHidden/>
              </w:rPr>
              <w:fldChar w:fldCharType="begin"/>
            </w:r>
            <w:r w:rsidRPr="006272DE">
              <w:rPr>
                <w:noProof/>
                <w:webHidden/>
              </w:rPr>
              <w:instrText xml:space="preserve"> PAGEREF _Toc102112602 \h </w:instrText>
            </w:r>
            <w:r w:rsidRPr="006272DE">
              <w:rPr>
                <w:noProof/>
                <w:webHidden/>
              </w:rPr>
            </w:r>
            <w:r w:rsidRPr="006272DE">
              <w:rPr>
                <w:noProof/>
                <w:webHidden/>
              </w:rPr>
              <w:fldChar w:fldCharType="separate"/>
            </w:r>
            <w:r w:rsidR="004E1D4E" w:rsidRPr="006272DE">
              <w:rPr>
                <w:noProof/>
                <w:webHidden/>
              </w:rPr>
              <w:t>17</w:t>
            </w:r>
            <w:r w:rsidRPr="006272DE">
              <w:rPr>
                <w:noProof/>
                <w:webHidden/>
              </w:rPr>
              <w:fldChar w:fldCharType="end"/>
            </w:r>
          </w:hyperlink>
        </w:p>
        <w:p w14:paraId="7AF4018E" w14:textId="2873FDA3" w:rsidR="005E02F2" w:rsidRPr="006272DE" w:rsidRDefault="005E02F2">
          <w:pPr>
            <w:pStyle w:val="TOC2"/>
            <w:tabs>
              <w:tab w:val="right" w:leader="dot" w:pos="9016"/>
            </w:tabs>
            <w:rPr>
              <w:rFonts w:eastAsiaTheme="minorEastAsia"/>
              <w:noProof/>
              <w:lang w:eastAsia="en-GB"/>
            </w:rPr>
          </w:pPr>
          <w:hyperlink w:anchor="_Toc102112603" w:history="1">
            <w:r w:rsidRPr="006272DE">
              <w:rPr>
                <w:rStyle w:val="Hyperlink"/>
                <w:noProof/>
              </w:rPr>
              <w:t>Living well</w:t>
            </w:r>
            <w:r w:rsidRPr="006272DE">
              <w:rPr>
                <w:noProof/>
                <w:webHidden/>
              </w:rPr>
              <w:tab/>
            </w:r>
            <w:r w:rsidRPr="006272DE">
              <w:rPr>
                <w:noProof/>
                <w:webHidden/>
              </w:rPr>
              <w:fldChar w:fldCharType="begin"/>
            </w:r>
            <w:r w:rsidRPr="006272DE">
              <w:rPr>
                <w:noProof/>
                <w:webHidden/>
              </w:rPr>
              <w:instrText xml:space="preserve"> PAGEREF _Toc102112603 \h </w:instrText>
            </w:r>
            <w:r w:rsidRPr="006272DE">
              <w:rPr>
                <w:noProof/>
                <w:webHidden/>
              </w:rPr>
            </w:r>
            <w:r w:rsidRPr="006272DE">
              <w:rPr>
                <w:noProof/>
                <w:webHidden/>
              </w:rPr>
              <w:fldChar w:fldCharType="separate"/>
            </w:r>
            <w:r w:rsidR="004E1D4E" w:rsidRPr="006272DE">
              <w:rPr>
                <w:noProof/>
                <w:webHidden/>
              </w:rPr>
              <w:t>18</w:t>
            </w:r>
            <w:r w:rsidRPr="006272DE">
              <w:rPr>
                <w:noProof/>
                <w:webHidden/>
              </w:rPr>
              <w:fldChar w:fldCharType="end"/>
            </w:r>
          </w:hyperlink>
        </w:p>
        <w:p w14:paraId="7DECAC94" w14:textId="246F23C2" w:rsidR="005E02F2" w:rsidRPr="006272DE" w:rsidRDefault="005E02F2">
          <w:pPr>
            <w:pStyle w:val="TOC2"/>
            <w:tabs>
              <w:tab w:val="right" w:leader="dot" w:pos="9016"/>
            </w:tabs>
            <w:rPr>
              <w:rFonts w:eastAsiaTheme="minorEastAsia"/>
              <w:noProof/>
              <w:lang w:eastAsia="en-GB"/>
            </w:rPr>
          </w:pPr>
          <w:hyperlink w:anchor="_Toc102112604" w:history="1">
            <w:r w:rsidRPr="006272DE">
              <w:rPr>
                <w:rStyle w:val="Hyperlink"/>
                <w:noProof/>
              </w:rPr>
              <w:t>Mechanisms</w:t>
            </w:r>
            <w:r w:rsidRPr="006272DE">
              <w:rPr>
                <w:noProof/>
                <w:webHidden/>
              </w:rPr>
              <w:tab/>
            </w:r>
            <w:r w:rsidRPr="006272DE">
              <w:rPr>
                <w:noProof/>
                <w:webHidden/>
              </w:rPr>
              <w:fldChar w:fldCharType="begin"/>
            </w:r>
            <w:r w:rsidRPr="006272DE">
              <w:rPr>
                <w:noProof/>
                <w:webHidden/>
              </w:rPr>
              <w:instrText xml:space="preserve"> PAGEREF _Toc102112604 \h </w:instrText>
            </w:r>
            <w:r w:rsidRPr="006272DE">
              <w:rPr>
                <w:noProof/>
                <w:webHidden/>
              </w:rPr>
            </w:r>
            <w:r w:rsidRPr="006272DE">
              <w:rPr>
                <w:noProof/>
                <w:webHidden/>
              </w:rPr>
              <w:fldChar w:fldCharType="separate"/>
            </w:r>
            <w:r w:rsidR="004E1D4E" w:rsidRPr="006272DE">
              <w:rPr>
                <w:noProof/>
                <w:webHidden/>
              </w:rPr>
              <w:t>19</w:t>
            </w:r>
            <w:r w:rsidRPr="006272DE">
              <w:rPr>
                <w:noProof/>
                <w:webHidden/>
              </w:rPr>
              <w:fldChar w:fldCharType="end"/>
            </w:r>
          </w:hyperlink>
        </w:p>
        <w:p w14:paraId="7BA59DAD" w14:textId="71F1CB98" w:rsidR="005E02F2" w:rsidRPr="006272DE" w:rsidRDefault="005E02F2">
          <w:pPr>
            <w:pStyle w:val="TOC2"/>
            <w:tabs>
              <w:tab w:val="right" w:leader="dot" w:pos="9016"/>
            </w:tabs>
            <w:rPr>
              <w:rFonts w:eastAsiaTheme="minorEastAsia"/>
              <w:noProof/>
              <w:lang w:eastAsia="en-GB"/>
            </w:rPr>
          </w:pPr>
          <w:hyperlink w:anchor="_Toc102112605" w:history="1">
            <w:r w:rsidRPr="006272DE">
              <w:rPr>
                <w:rStyle w:val="Hyperlink"/>
                <w:noProof/>
              </w:rPr>
              <w:t>Translation</w:t>
            </w:r>
            <w:r w:rsidRPr="006272DE">
              <w:rPr>
                <w:noProof/>
                <w:webHidden/>
              </w:rPr>
              <w:tab/>
            </w:r>
            <w:r w:rsidRPr="006272DE">
              <w:rPr>
                <w:noProof/>
                <w:webHidden/>
              </w:rPr>
              <w:fldChar w:fldCharType="begin"/>
            </w:r>
            <w:r w:rsidRPr="006272DE">
              <w:rPr>
                <w:noProof/>
                <w:webHidden/>
              </w:rPr>
              <w:instrText xml:space="preserve"> PAGEREF _Toc102112605 \h </w:instrText>
            </w:r>
            <w:r w:rsidRPr="006272DE">
              <w:rPr>
                <w:noProof/>
                <w:webHidden/>
              </w:rPr>
            </w:r>
            <w:r w:rsidRPr="006272DE">
              <w:rPr>
                <w:noProof/>
                <w:webHidden/>
              </w:rPr>
              <w:fldChar w:fldCharType="separate"/>
            </w:r>
            <w:r w:rsidR="004E1D4E" w:rsidRPr="006272DE">
              <w:rPr>
                <w:noProof/>
                <w:webHidden/>
              </w:rPr>
              <w:t>19</w:t>
            </w:r>
            <w:r w:rsidRPr="006272DE">
              <w:rPr>
                <w:noProof/>
                <w:webHidden/>
              </w:rPr>
              <w:fldChar w:fldCharType="end"/>
            </w:r>
          </w:hyperlink>
        </w:p>
        <w:p w14:paraId="1B9EF60D" w14:textId="33D3E0C6" w:rsidR="005E02F2" w:rsidRPr="006272DE" w:rsidRDefault="005E02F2">
          <w:pPr>
            <w:pStyle w:val="TOC1"/>
            <w:tabs>
              <w:tab w:val="left" w:pos="440"/>
              <w:tab w:val="right" w:leader="dot" w:pos="9016"/>
            </w:tabs>
            <w:rPr>
              <w:rFonts w:eastAsiaTheme="minorEastAsia"/>
              <w:noProof/>
              <w:lang w:eastAsia="en-GB"/>
            </w:rPr>
          </w:pPr>
          <w:hyperlink w:anchor="_Toc102112606" w:history="1">
            <w:r w:rsidRPr="006272DE">
              <w:rPr>
                <w:rStyle w:val="Hyperlink"/>
                <w:noProof/>
              </w:rPr>
              <w:t>6.</w:t>
            </w:r>
            <w:r w:rsidRPr="006272DE">
              <w:rPr>
                <w:rFonts w:eastAsiaTheme="minorEastAsia"/>
                <w:noProof/>
                <w:lang w:eastAsia="en-GB"/>
              </w:rPr>
              <w:tab/>
            </w:r>
            <w:r w:rsidRPr="006272DE">
              <w:rPr>
                <w:rStyle w:val="Hyperlink"/>
                <w:noProof/>
              </w:rPr>
              <w:t>Researcher breakdown results from E-survey 2</w:t>
            </w:r>
            <w:r w:rsidRPr="006272DE">
              <w:rPr>
                <w:noProof/>
                <w:webHidden/>
              </w:rPr>
              <w:tab/>
            </w:r>
            <w:r w:rsidRPr="006272DE">
              <w:rPr>
                <w:noProof/>
                <w:webHidden/>
              </w:rPr>
              <w:fldChar w:fldCharType="begin"/>
            </w:r>
            <w:r w:rsidRPr="006272DE">
              <w:rPr>
                <w:noProof/>
                <w:webHidden/>
              </w:rPr>
              <w:instrText xml:space="preserve"> PAGEREF _Toc102112606 \h </w:instrText>
            </w:r>
            <w:r w:rsidRPr="006272DE">
              <w:rPr>
                <w:noProof/>
                <w:webHidden/>
              </w:rPr>
            </w:r>
            <w:r w:rsidRPr="006272DE">
              <w:rPr>
                <w:noProof/>
                <w:webHidden/>
              </w:rPr>
              <w:fldChar w:fldCharType="separate"/>
            </w:r>
            <w:r w:rsidR="004E1D4E" w:rsidRPr="006272DE">
              <w:rPr>
                <w:noProof/>
                <w:webHidden/>
              </w:rPr>
              <w:t>20</w:t>
            </w:r>
            <w:r w:rsidRPr="006272DE">
              <w:rPr>
                <w:noProof/>
                <w:webHidden/>
              </w:rPr>
              <w:fldChar w:fldCharType="end"/>
            </w:r>
          </w:hyperlink>
        </w:p>
        <w:p w14:paraId="3C522278" w14:textId="077A23B7" w:rsidR="005E02F2" w:rsidRPr="006272DE" w:rsidRDefault="005E02F2">
          <w:pPr>
            <w:pStyle w:val="TOC1"/>
            <w:tabs>
              <w:tab w:val="left" w:pos="440"/>
              <w:tab w:val="right" w:leader="dot" w:pos="9016"/>
            </w:tabs>
            <w:rPr>
              <w:rFonts w:eastAsiaTheme="minorEastAsia"/>
              <w:noProof/>
              <w:lang w:eastAsia="en-GB"/>
            </w:rPr>
          </w:pPr>
          <w:hyperlink w:anchor="_Toc102112607" w:history="1">
            <w:r w:rsidRPr="006272DE">
              <w:rPr>
                <w:rStyle w:val="Hyperlink"/>
                <w:noProof/>
              </w:rPr>
              <w:t>7.</w:t>
            </w:r>
            <w:r w:rsidRPr="006272DE">
              <w:rPr>
                <w:rFonts w:eastAsiaTheme="minorEastAsia"/>
                <w:noProof/>
                <w:lang w:eastAsia="en-GB"/>
              </w:rPr>
              <w:tab/>
            </w:r>
            <w:r w:rsidRPr="006272DE">
              <w:rPr>
                <w:rStyle w:val="Hyperlink"/>
                <w:noProof/>
              </w:rPr>
              <w:t>Data completeness and Median scores by responder characteristics</w:t>
            </w:r>
            <w:r w:rsidRPr="006272DE">
              <w:rPr>
                <w:noProof/>
                <w:webHidden/>
              </w:rPr>
              <w:tab/>
            </w:r>
            <w:r w:rsidRPr="006272DE">
              <w:rPr>
                <w:noProof/>
                <w:webHidden/>
              </w:rPr>
              <w:fldChar w:fldCharType="begin"/>
            </w:r>
            <w:r w:rsidRPr="006272DE">
              <w:rPr>
                <w:noProof/>
                <w:webHidden/>
              </w:rPr>
              <w:instrText xml:space="preserve"> PAGEREF _Toc102112607 \h </w:instrText>
            </w:r>
            <w:r w:rsidRPr="006272DE">
              <w:rPr>
                <w:noProof/>
                <w:webHidden/>
              </w:rPr>
            </w:r>
            <w:r w:rsidRPr="006272DE">
              <w:rPr>
                <w:noProof/>
                <w:webHidden/>
              </w:rPr>
              <w:fldChar w:fldCharType="separate"/>
            </w:r>
            <w:r w:rsidR="004E1D4E" w:rsidRPr="006272DE">
              <w:rPr>
                <w:noProof/>
                <w:webHidden/>
              </w:rPr>
              <w:t>21</w:t>
            </w:r>
            <w:r w:rsidRPr="006272DE">
              <w:rPr>
                <w:noProof/>
                <w:webHidden/>
              </w:rPr>
              <w:fldChar w:fldCharType="end"/>
            </w:r>
          </w:hyperlink>
        </w:p>
        <w:p w14:paraId="360135F4" w14:textId="166B978C" w:rsidR="005E02F2" w:rsidRPr="006272DE" w:rsidRDefault="005E02F2">
          <w:pPr>
            <w:pStyle w:val="TOC1"/>
            <w:tabs>
              <w:tab w:val="left" w:pos="440"/>
              <w:tab w:val="right" w:leader="dot" w:pos="9016"/>
            </w:tabs>
            <w:rPr>
              <w:rFonts w:eastAsiaTheme="minorEastAsia"/>
              <w:noProof/>
              <w:lang w:eastAsia="en-GB"/>
            </w:rPr>
          </w:pPr>
          <w:hyperlink w:anchor="_Toc102112608" w:history="1">
            <w:r w:rsidRPr="006272DE">
              <w:rPr>
                <w:rStyle w:val="Hyperlink"/>
                <w:noProof/>
              </w:rPr>
              <w:t>8.</w:t>
            </w:r>
            <w:r w:rsidRPr="006272DE">
              <w:rPr>
                <w:rFonts w:eastAsiaTheme="minorEastAsia"/>
                <w:noProof/>
                <w:lang w:eastAsia="en-GB"/>
              </w:rPr>
              <w:tab/>
            </w:r>
            <w:r w:rsidRPr="006272DE">
              <w:rPr>
                <w:rStyle w:val="Hyperlink"/>
                <w:noProof/>
              </w:rPr>
              <w:t>Median, means and distributions of each of the criterion scores for each research avenue</w:t>
            </w:r>
            <w:r w:rsidRPr="006272DE">
              <w:rPr>
                <w:noProof/>
                <w:webHidden/>
              </w:rPr>
              <w:tab/>
            </w:r>
            <w:r w:rsidRPr="006272DE">
              <w:rPr>
                <w:noProof/>
                <w:webHidden/>
              </w:rPr>
              <w:fldChar w:fldCharType="begin"/>
            </w:r>
            <w:r w:rsidRPr="006272DE">
              <w:rPr>
                <w:noProof/>
                <w:webHidden/>
              </w:rPr>
              <w:instrText xml:space="preserve"> PAGEREF _Toc102112608 \h </w:instrText>
            </w:r>
            <w:r w:rsidRPr="006272DE">
              <w:rPr>
                <w:noProof/>
                <w:webHidden/>
              </w:rPr>
            </w:r>
            <w:r w:rsidRPr="006272DE">
              <w:rPr>
                <w:noProof/>
                <w:webHidden/>
              </w:rPr>
              <w:fldChar w:fldCharType="separate"/>
            </w:r>
            <w:r w:rsidR="004E1D4E" w:rsidRPr="006272DE">
              <w:rPr>
                <w:noProof/>
                <w:webHidden/>
              </w:rPr>
              <w:t>36</w:t>
            </w:r>
            <w:r w:rsidRPr="006272DE">
              <w:rPr>
                <w:noProof/>
                <w:webHidden/>
              </w:rPr>
              <w:fldChar w:fldCharType="end"/>
            </w:r>
          </w:hyperlink>
        </w:p>
        <w:p w14:paraId="7D541029" w14:textId="677F9BBE" w:rsidR="00DE40F4" w:rsidRPr="006272DE" w:rsidRDefault="00DE40F4">
          <w:r w:rsidRPr="006272DE">
            <w:rPr>
              <w:b/>
              <w:bCs/>
              <w:noProof/>
            </w:rPr>
            <w:fldChar w:fldCharType="end"/>
          </w:r>
        </w:p>
      </w:sdtContent>
    </w:sdt>
    <w:p w14:paraId="6D5FC7C4" w14:textId="0E7FA3BD" w:rsidR="008D5572" w:rsidRPr="006272DE" w:rsidRDefault="008D5572" w:rsidP="00FF0EC0"/>
    <w:p w14:paraId="15BB9C1D" w14:textId="77777777" w:rsidR="00DE40F4" w:rsidRPr="006272DE" w:rsidRDefault="00DE40F4">
      <w:pPr>
        <w:rPr>
          <w:rFonts w:asciiTheme="majorHAnsi" w:eastAsiaTheme="majorEastAsia" w:hAnsiTheme="majorHAnsi" w:cstheme="majorBidi"/>
          <w:color w:val="2F5496" w:themeColor="accent1" w:themeShade="BF"/>
          <w:sz w:val="32"/>
          <w:szCs w:val="32"/>
        </w:rPr>
      </w:pPr>
      <w:r w:rsidRPr="006272DE">
        <w:br w:type="page"/>
      </w:r>
    </w:p>
    <w:p w14:paraId="592E0BF4" w14:textId="3F33C777" w:rsidR="008D5572" w:rsidRPr="006272DE" w:rsidRDefault="008D5572" w:rsidP="00DF4C96">
      <w:pPr>
        <w:pStyle w:val="Heading1"/>
        <w:numPr>
          <w:ilvl w:val="0"/>
          <w:numId w:val="139"/>
        </w:numPr>
        <w:rPr>
          <w:rFonts w:eastAsia="Times New Roman"/>
          <w:lang w:eastAsia="en-GB"/>
        </w:rPr>
      </w:pPr>
      <w:bookmarkStart w:id="0" w:name="_Toc102112591"/>
      <w:r w:rsidRPr="006272DE">
        <w:rPr>
          <w:rFonts w:eastAsia="Times New Roman"/>
          <w:lang w:eastAsia="en-GB"/>
        </w:rPr>
        <w:lastRenderedPageBreak/>
        <w:t>Text for E-Survey 1</w:t>
      </w:r>
      <w:bookmarkEnd w:id="0"/>
    </w:p>
    <w:p w14:paraId="466FDDA4" w14:textId="7B656CBB" w:rsidR="008508CA" w:rsidRPr="006272DE" w:rsidRDefault="008508CA" w:rsidP="008508CA">
      <w:pPr>
        <w:rPr>
          <w:rStyle w:val="normaltextrun"/>
          <w:rFonts w:ascii="Calibri" w:hAnsi="Calibri" w:cs="Calibri"/>
          <w:color w:val="000000"/>
        </w:rPr>
      </w:pPr>
      <w:r w:rsidRPr="006272DE">
        <w:t>MSKRAG_SurveyText_14Aug2020</w:t>
      </w:r>
    </w:p>
    <w:p w14:paraId="08524606" w14:textId="3D677E95" w:rsidR="008D5572" w:rsidRPr="006272DE" w:rsidRDefault="008D5572" w:rsidP="008411FF">
      <w:pPr>
        <w:rPr>
          <w:rFonts w:ascii="Segoe UI" w:hAnsi="Segoe UI" w:cs="Segoe UI"/>
        </w:rPr>
      </w:pPr>
      <w:r w:rsidRPr="006272DE">
        <w:rPr>
          <w:rStyle w:val="normaltextrun"/>
          <w:rFonts w:ascii="Calibri" w:hAnsi="Calibri" w:cs="Calibri"/>
          <w:color w:val="000000"/>
        </w:rPr>
        <w:t>Mechanisms in musculoskeletal disorders research</w:t>
      </w:r>
      <w:r w:rsidRPr="006272DE">
        <w:rPr>
          <w:rStyle w:val="eop"/>
          <w:rFonts w:ascii="Calibri" w:hAnsi="Calibri" w:cs="Calibri"/>
          <w:color w:val="000000"/>
        </w:rPr>
        <w:t> </w:t>
      </w:r>
    </w:p>
    <w:p w14:paraId="5755064F" w14:textId="77777777" w:rsidR="008D5572" w:rsidRPr="006272DE" w:rsidRDefault="008D5572" w:rsidP="008D5572">
      <w:pPr>
        <w:pStyle w:val="paragraph"/>
        <w:spacing w:before="0" w:beforeAutospacing="0" w:after="0" w:afterAutospacing="0"/>
        <w:ind w:left="720"/>
        <w:textAlignment w:val="baseline"/>
        <w:rPr>
          <w:rFonts w:ascii="Segoe UI" w:hAnsi="Segoe UI" w:cs="Segoe UI"/>
          <w:sz w:val="18"/>
          <w:szCs w:val="18"/>
        </w:rPr>
      </w:pPr>
      <w:r w:rsidRPr="006272DE">
        <w:rPr>
          <w:rStyle w:val="normaltextrun"/>
          <w:rFonts w:ascii="Calibri" w:hAnsi="Calibri" w:cs="Calibri"/>
          <w:color w:val="000000"/>
        </w:rPr>
        <w:t>This covers areas including the following:</w:t>
      </w:r>
      <w:r w:rsidRPr="006272DE">
        <w:rPr>
          <w:rStyle w:val="eop"/>
          <w:rFonts w:ascii="Calibri" w:hAnsi="Calibri" w:cs="Calibri"/>
          <w:color w:val="000000"/>
        </w:rPr>
        <w:t> </w:t>
      </w:r>
    </w:p>
    <w:p w14:paraId="73DFDA68" w14:textId="77777777" w:rsidR="008D5572" w:rsidRPr="006272DE" w:rsidRDefault="008D5572" w:rsidP="008D5572">
      <w:pPr>
        <w:pStyle w:val="paragraph"/>
        <w:numPr>
          <w:ilvl w:val="0"/>
          <w:numId w:val="91"/>
        </w:numPr>
        <w:spacing w:before="0" w:beforeAutospacing="0" w:after="0" w:afterAutospacing="0"/>
        <w:ind w:left="1800" w:firstLine="0"/>
        <w:textAlignment w:val="baseline"/>
        <w:rPr>
          <w:rFonts w:ascii="Verdana" w:hAnsi="Verdana" w:cs="Segoe UI"/>
        </w:rPr>
      </w:pPr>
      <w:r w:rsidRPr="006272DE">
        <w:rPr>
          <w:rStyle w:val="normaltextrun"/>
          <w:rFonts w:ascii="Calibri" w:hAnsi="Calibri" w:cs="Calibri"/>
          <w:color w:val="000000"/>
        </w:rPr>
        <w:t>Understanding the causes and development of musculoskeletal disorders</w:t>
      </w:r>
      <w:r w:rsidRPr="006272DE">
        <w:rPr>
          <w:rStyle w:val="eop"/>
          <w:rFonts w:ascii="Calibri" w:hAnsi="Calibri" w:cs="Calibri"/>
          <w:color w:val="000000"/>
        </w:rPr>
        <w:t> </w:t>
      </w:r>
    </w:p>
    <w:p w14:paraId="6DCAB0E7" w14:textId="77777777" w:rsidR="008D5572" w:rsidRPr="006272DE" w:rsidRDefault="008D5572" w:rsidP="008D5572">
      <w:pPr>
        <w:pStyle w:val="paragraph"/>
        <w:numPr>
          <w:ilvl w:val="0"/>
          <w:numId w:val="91"/>
        </w:numPr>
        <w:spacing w:before="0" w:beforeAutospacing="0" w:after="0" w:afterAutospacing="0"/>
        <w:ind w:left="1800" w:firstLine="0"/>
        <w:textAlignment w:val="baseline"/>
        <w:rPr>
          <w:rFonts w:ascii="Verdana" w:hAnsi="Verdana" w:cs="Segoe UI"/>
        </w:rPr>
      </w:pPr>
      <w:r w:rsidRPr="006272DE">
        <w:rPr>
          <w:rStyle w:val="normaltextrun"/>
          <w:rFonts w:ascii="Calibri" w:hAnsi="Calibri" w:cs="Calibri"/>
          <w:color w:val="000000"/>
        </w:rPr>
        <w:t>Disease processes shared between disorders</w:t>
      </w:r>
      <w:r w:rsidRPr="006272DE">
        <w:rPr>
          <w:rStyle w:val="eop"/>
          <w:rFonts w:ascii="Calibri" w:hAnsi="Calibri" w:cs="Calibri"/>
          <w:color w:val="000000"/>
        </w:rPr>
        <w:t> </w:t>
      </w:r>
    </w:p>
    <w:p w14:paraId="13F18821" w14:textId="77777777" w:rsidR="008D5572" w:rsidRPr="006272DE" w:rsidRDefault="008D5572" w:rsidP="008D5572">
      <w:pPr>
        <w:pStyle w:val="paragraph"/>
        <w:spacing w:before="0" w:beforeAutospacing="0" w:after="0" w:afterAutospacing="0"/>
        <w:ind w:left="720"/>
        <w:textAlignment w:val="baseline"/>
        <w:rPr>
          <w:rFonts w:ascii="Segoe UI" w:hAnsi="Segoe UI" w:cs="Segoe UI"/>
          <w:sz w:val="18"/>
          <w:szCs w:val="18"/>
        </w:rPr>
      </w:pPr>
      <w:r w:rsidRPr="006272DE">
        <w:rPr>
          <w:rStyle w:val="normaltextrun"/>
          <w:rFonts w:ascii="Calibri" w:hAnsi="Calibri" w:cs="Calibri"/>
          <w:color w:val="000000"/>
        </w:rPr>
        <w:t>In your opinion, what are the important unanswered questions or uncertainties that could be answered by research in this area?</w:t>
      </w:r>
      <w:r w:rsidRPr="006272DE">
        <w:rPr>
          <w:rStyle w:val="eop"/>
          <w:rFonts w:ascii="Calibri" w:hAnsi="Calibri" w:cs="Calibri"/>
          <w:color w:val="000000"/>
        </w:rPr>
        <w:t> </w:t>
      </w:r>
    </w:p>
    <w:p w14:paraId="3400175B" w14:textId="77777777" w:rsidR="008D5572" w:rsidRPr="006272DE" w:rsidRDefault="008D5572" w:rsidP="008D5572">
      <w:pPr>
        <w:pStyle w:val="paragraph"/>
        <w:spacing w:before="0" w:beforeAutospacing="0" w:after="0" w:afterAutospacing="0"/>
        <w:ind w:left="720"/>
        <w:textAlignment w:val="baseline"/>
        <w:rPr>
          <w:rFonts w:ascii="Segoe UI" w:hAnsi="Segoe UI" w:cs="Segoe UI"/>
          <w:sz w:val="18"/>
          <w:szCs w:val="18"/>
        </w:rPr>
      </w:pPr>
      <w:r w:rsidRPr="006272DE">
        <w:rPr>
          <w:rStyle w:val="eop"/>
          <w:rFonts w:ascii="Calibri" w:hAnsi="Calibri" w:cs="Calibri"/>
          <w:color w:val="000000"/>
        </w:rPr>
        <w:t> </w:t>
      </w:r>
    </w:p>
    <w:p w14:paraId="028CCED6" w14:textId="77777777" w:rsidR="008D5572" w:rsidRPr="006272DE" w:rsidRDefault="008D5572" w:rsidP="008D5572">
      <w:pPr>
        <w:pStyle w:val="paragraph"/>
        <w:numPr>
          <w:ilvl w:val="0"/>
          <w:numId w:val="92"/>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color w:val="000000"/>
        </w:rPr>
        <w:t>Diagnosis and impact in musculoskeletal disorders research</w:t>
      </w:r>
      <w:r w:rsidRPr="006272DE">
        <w:rPr>
          <w:rStyle w:val="eop"/>
          <w:rFonts w:ascii="Calibri" w:hAnsi="Calibri" w:cs="Calibri"/>
          <w:color w:val="000000"/>
        </w:rPr>
        <w:t> </w:t>
      </w:r>
    </w:p>
    <w:p w14:paraId="6EE793DF" w14:textId="77777777" w:rsidR="008D5572" w:rsidRPr="006272DE" w:rsidRDefault="008D5572" w:rsidP="008D5572">
      <w:pPr>
        <w:pStyle w:val="paragraph"/>
        <w:spacing w:before="0" w:beforeAutospacing="0" w:after="0" w:afterAutospacing="0"/>
        <w:ind w:left="720"/>
        <w:textAlignment w:val="baseline"/>
        <w:rPr>
          <w:rFonts w:ascii="Segoe UI" w:hAnsi="Segoe UI" w:cs="Segoe UI"/>
          <w:sz w:val="18"/>
          <w:szCs w:val="18"/>
        </w:rPr>
      </w:pPr>
      <w:r w:rsidRPr="006272DE">
        <w:rPr>
          <w:rStyle w:val="normaltextrun"/>
          <w:rFonts w:ascii="Calibri" w:hAnsi="Calibri" w:cs="Calibri"/>
          <w:color w:val="000000"/>
        </w:rPr>
        <w:t>This covers areas including the following:</w:t>
      </w:r>
      <w:r w:rsidRPr="006272DE">
        <w:rPr>
          <w:rStyle w:val="eop"/>
          <w:rFonts w:ascii="Calibri" w:hAnsi="Calibri" w:cs="Calibri"/>
          <w:color w:val="000000"/>
        </w:rPr>
        <w:t> </w:t>
      </w:r>
    </w:p>
    <w:p w14:paraId="4520D1B1" w14:textId="77777777" w:rsidR="008D5572" w:rsidRPr="006272DE" w:rsidRDefault="008D5572" w:rsidP="008D5572">
      <w:pPr>
        <w:pStyle w:val="paragraph"/>
        <w:numPr>
          <w:ilvl w:val="0"/>
          <w:numId w:val="93"/>
        </w:numPr>
        <w:spacing w:before="0" w:beforeAutospacing="0" w:after="0" w:afterAutospacing="0"/>
        <w:ind w:left="1800" w:firstLine="0"/>
        <w:textAlignment w:val="baseline"/>
        <w:rPr>
          <w:rFonts w:ascii="Calibri" w:hAnsi="Calibri" w:cs="Calibri"/>
        </w:rPr>
      </w:pPr>
      <w:r w:rsidRPr="006272DE">
        <w:rPr>
          <w:rStyle w:val="normaltextrun"/>
          <w:rFonts w:ascii="Calibri" w:hAnsi="Calibri" w:cs="Calibri"/>
          <w:color w:val="000000"/>
        </w:rPr>
        <w:t>Achieving an early and accurate diagnosis</w:t>
      </w:r>
      <w:r w:rsidRPr="006272DE">
        <w:rPr>
          <w:rStyle w:val="eop"/>
          <w:rFonts w:ascii="Calibri" w:hAnsi="Calibri" w:cs="Calibri"/>
          <w:color w:val="000000"/>
        </w:rPr>
        <w:t> </w:t>
      </w:r>
    </w:p>
    <w:p w14:paraId="171951A3" w14:textId="77777777" w:rsidR="008D5572" w:rsidRPr="006272DE" w:rsidRDefault="008D5572" w:rsidP="008D5572">
      <w:pPr>
        <w:pStyle w:val="paragraph"/>
        <w:numPr>
          <w:ilvl w:val="0"/>
          <w:numId w:val="94"/>
        </w:numPr>
        <w:spacing w:before="0" w:beforeAutospacing="0" w:after="0" w:afterAutospacing="0"/>
        <w:ind w:left="1800" w:firstLine="0"/>
        <w:textAlignment w:val="baseline"/>
        <w:rPr>
          <w:rFonts w:ascii="Calibri" w:hAnsi="Calibri" w:cs="Calibri"/>
        </w:rPr>
      </w:pPr>
      <w:r w:rsidRPr="006272DE">
        <w:rPr>
          <w:rStyle w:val="normaltextrun"/>
          <w:rFonts w:ascii="Calibri" w:hAnsi="Calibri" w:cs="Calibri"/>
          <w:color w:val="000000"/>
        </w:rPr>
        <w:t>Measuring the true impact of musculoskeletal disorders on individuals and on society </w:t>
      </w:r>
      <w:r w:rsidRPr="006272DE">
        <w:rPr>
          <w:rStyle w:val="eop"/>
          <w:rFonts w:ascii="Calibri" w:hAnsi="Calibri" w:cs="Calibri"/>
          <w:color w:val="000000"/>
        </w:rPr>
        <w:t> </w:t>
      </w:r>
    </w:p>
    <w:p w14:paraId="415DA7FE" w14:textId="77777777" w:rsidR="008D5572" w:rsidRPr="006272DE" w:rsidRDefault="008D5572" w:rsidP="008D5572">
      <w:pPr>
        <w:pStyle w:val="paragraph"/>
        <w:numPr>
          <w:ilvl w:val="0"/>
          <w:numId w:val="94"/>
        </w:numPr>
        <w:spacing w:before="0" w:beforeAutospacing="0" w:after="0" w:afterAutospacing="0"/>
        <w:ind w:left="1800" w:firstLine="0"/>
        <w:textAlignment w:val="baseline"/>
        <w:rPr>
          <w:rFonts w:ascii="Calibri" w:hAnsi="Calibri" w:cs="Calibri"/>
        </w:rPr>
      </w:pPr>
      <w:r w:rsidRPr="006272DE">
        <w:rPr>
          <w:rStyle w:val="normaltextrun"/>
          <w:rFonts w:ascii="Calibri" w:hAnsi="Calibri" w:cs="Calibri"/>
          <w:color w:val="000000"/>
        </w:rPr>
        <w:t>Maximising the potential of electronic health records</w:t>
      </w:r>
      <w:r w:rsidRPr="006272DE">
        <w:rPr>
          <w:rStyle w:val="eop"/>
          <w:rFonts w:ascii="Calibri" w:hAnsi="Calibri" w:cs="Calibri"/>
          <w:color w:val="000000"/>
        </w:rPr>
        <w:t> </w:t>
      </w:r>
    </w:p>
    <w:p w14:paraId="41028394" w14:textId="77777777" w:rsidR="008D5572" w:rsidRPr="006272DE" w:rsidRDefault="008D5572" w:rsidP="008D5572">
      <w:pPr>
        <w:pStyle w:val="paragraph"/>
        <w:spacing w:before="0" w:beforeAutospacing="0" w:after="0" w:afterAutospacing="0"/>
        <w:ind w:left="720"/>
        <w:textAlignment w:val="baseline"/>
        <w:rPr>
          <w:rFonts w:ascii="Segoe UI" w:hAnsi="Segoe UI" w:cs="Segoe UI"/>
          <w:sz w:val="18"/>
          <w:szCs w:val="18"/>
        </w:rPr>
      </w:pPr>
      <w:r w:rsidRPr="006272DE">
        <w:rPr>
          <w:rStyle w:val="normaltextrun"/>
          <w:rFonts w:ascii="Calibri" w:hAnsi="Calibri" w:cs="Calibri"/>
          <w:color w:val="000000"/>
        </w:rPr>
        <w:t>In your opinion, what are the important unanswered questions or uncertainties that could be answered by research in this area?</w:t>
      </w:r>
      <w:r w:rsidRPr="006272DE">
        <w:rPr>
          <w:rStyle w:val="eop"/>
          <w:rFonts w:ascii="Calibri" w:hAnsi="Calibri" w:cs="Calibri"/>
          <w:color w:val="000000"/>
        </w:rPr>
        <w:t> </w:t>
      </w:r>
    </w:p>
    <w:p w14:paraId="187EA979" w14:textId="77777777" w:rsidR="008D5572" w:rsidRPr="006272DE" w:rsidRDefault="008D5572" w:rsidP="008D5572">
      <w:pPr>
        <w:pStyle w:val="paragraph"/>
        <w:spacing w:before="0" w:beforeAutospacing="0" w:after="0" w:afterAutospacing="0"/>
        <w:textAlignment w:val="baseline"/>
        <w:rPr>
          <w:rFonts w:ascii="Segoe UI" w:hAnsi="Segoe UI" w:cs="Segoe UI"/>
          <w:sz w:val="18"/>
          <w:szCs w:val="18"/>
        </w:rPr>
      </w:pPr>
      <w:r w:rsidRPr="006272DE">
        <w:rPr>
          <w:rStyle w:val="eop"/>
          <w:rFonts w:ascii="Calibri" w:hAnsi="Calibri" w:cs="Calibri"/>
          <w:color w:val="000000"/>
        </w:rPr>
        <w:t> </w:t>
      </w:r>
    </w:p>
    <w:p w14:paraId="4E383F3A" w14:textId="77777777" w:rsidR="008D5572" w:rsidRPr="006272DE" w:rsidRDefault="008D5572" w:rsidP="008D5572">
      <w:pPr>
        <w:pStyle w:val="paragraph"/>
        <w:numPr>
          <w:ilvl w:val="0"/>
          <w:numId w:val="95"/>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color w:val="000000"/>
        </w:rPr>
        <w:t>Managing and living well with musculoskeletal disorders</w:t>
      </w:r>
      <w:r w:rsidRPr="006272DE">
        <w:rPr>
          <w:rStyle w:val="eop"/>
          <w:rFonts w:ascii="Calibri" w:hAnsi="Calibri" w:cs="Calibri"/>
          <w:color w:val="000000"/>
        </w:rPr>
        <w:t> </w:t>
      </w:r>
    </w:p>
    <w:p w14:paraId="5EDE7DB8" w14:textId="77777777" w:rsidR="008D5572" w:rsidRPr="006272DE" w:rsidRDefault="008D5572" w:rsidP="008D5572">
      <w:pPr>
        <w:pStyle w:val="paragraph"/>
        <w:spacing w:before="0" w:beforeAutospacing="0" w:after="0" w:afterAutospacing="0"/>
        <w:ind w:left="720"/>
        <w:textAlignment w:val="baseline"/>
        <w:rPr>
          <w:rFonts w:ascii="Segoe UI" w:hAnsi="Segoe UI" w:cs="Segoe UI"/>
          <w:sz w:val="18"/>
          <w:szCs w:val="18"/>
        </w:rPr>
      </w:pPr>
      <w:r w:rsidRPr="006272DE">
        <w:rPr>
          <w:rStyle w:val="normaltextrun"/>
          <w:rFonts w:ascii="Calibri" w:hAnsi="Calibri" w:cs="Calibri"/>
          <w:color w:val="000000"/>
        </w:rPr>
        <w:t>This covers areas including the following:</w:t>
      </w:r>
      <w:r w:rsidRPr="006272DE">
        <w:rPr>
          <w:rStyle w:val="eop"/>
          <w:rFonts w:ascii="Calibri" w:hAnsi="Calibri" w:cs="Calibri"/>
          <w:color w:val="000000"/>
        </w:rPr>
        <w:t> </w:t>
      </w:r>
    </w:p>
    <w:p w14:paraId="1889DA08" w14:textId="77777777" w:rsidR="008D5572" w:rsidRPr="006272DE" w:rsidRDefault="008D5572" w:rsidP="008D5572">
      <w:pPr>
        <w:pStyle w:val="paragraph"/>
        <w:numPr>
          <w:ilvl w:val="0"/>
          <w:numId w:val="96"/>
        </w:numPr>
        <w:spacing w:before="0" w:beforeAutospacing="0" w:after="0" w:afterAutospacing="0"/>
        <w:ind w:left="1800" w:firstLine="0"/>
        <w:textAlignment w:val="baseline"/>
        <w:rPr>
          <w:rFonts w:ascii="Calibri" w:hAnsi="Calibri" w:cs="Calibri"/>
        </w:rPr>
      </w:pPr>
      <w:r w:rsidRPr="006272DE">
        <w:rPr>
          <w:rStyle w:val="normaltextrun"/>
          <w:rFonts w:ascii="Calibri" w:hAnsi="Calibri" w:cs="Calibri"/>
          <w:color w:val="000000"/>
        </w:rPr>
        <w:t>Improving self-management and support in the home or community</w:t>
      </w:r>
      <w:r w:rsidRPr="006272DE">
        <w:rPr>
          <w:rStyle w:val="eop"/>
          <w:rFonts w:ascii="Calibri" w:hAnsi="Calibri" w:cs="Calibri"/>
          <w:color w:val="000000"/>
        </w:rPr>
        <w:t> </w:t>
      </w:r>
    </w:p>
    <w:p w14:paraId="7B7E24BE" w14:textId="77777777" w:rsidR="008D5572" w:rsidRPr="006272DE" w:rsidRDefault="008D5572" w:rsidP="008D5572">
      <w:pPr>
        <w:pStyle w:val="paragraph"/>
        <w:numPr>
          <w:ilvl w:val="0"/>
          <w:numId w:val="96"/>
        </w:numPr>
        <w:spacing w:before="0" w:beforeAutospacing="0" w:after="0" w:afterAutospacing="0"/>
        <w:ind w:left="1800" w:firstLine="0"/>
        <w:textAlignment w:val="baseline"/>
        <w:rPr>
          <w:rFonts w:ascii="Calibri" w:hAnsi="Calibri" w:cs="Calibri"/>
        </w:rPr>
      </w:pPr>
      <w:r w:rsidRPr="006272DE">
        <w:rPr>
          <w:rStyle w:val="normaltextrun"/>
          <w:rFonts w:ascii="Calibri" w:hAnsi="Calibri" w:cs="Calibri"/>
          <w:color w:val="000000"/>
        </w:rPr>
        <w:t>Improving any aspect of healthcare treatment</w:t>
      </w:r>
      <w:r w:rsidRPr="006272DE">
        <w:rPr>
          <w:rStyle w:val="eop"/>
          <w:rFonts w:ascii="Calibri" w:hAnsi="Calibri" w:cs="Calibri"/>
          <w:color w:val="000000"/>
        </w:rPr>
        <w:t> </w:t>
      </w:r>
    </w:p>
    <w:p w14:paraId="315483F0" w14:textId="77777777" w:rsidR="008D5572" w:rsidRPr="006272DE" w:rsidRDefault="008D5572" w:rsidP="008D5572">
      <w:pPr>
        <w:pStyle w:val="paragraph"/>
        <w:spacing w:before="0" w:beforeAutospacing="0" w:after="0" w:afterAutospacing="0"/>
        <w:ind w:left="720"/>
        <w:textAlignment w:val="baseline"/>
        <w:rPr>
          <w:rFonts w:ascii="Segoe UI" w:hAnsi="Segoe UI" w:cs="Segoe UI"/>
          <w:sz w:val="18"/>
          <w:szCs w:val="18"/>
        </w:rPr>
      </w:pPr>
      <w:r w:rsidRPr="006272DE">
        <w:rPr>
          <w:rStyle w:val="normaltextrun"/>
          <w:rFonts w:ascii="Calibri" w:hAnsi="Calibri" w:cs="Calibri"/>
          <w:color w:val="000000"/>
        </w:rPr>
        <w:t>In your opinion, what are the important unanswered questions or uncertainties that could be answered by research in this area?</w:t>
      </w:r>
      <w:r w:rsidRPr="006272DE">
        <w:rPr>
          <w:rStyle w:val="eop"/>
          <w:rFonts w:ascii="Calibri" w:hAnsi="Calibri" w:cs="Calibri"/>
          <w:color w:val="000000"/>
        </w:rPr>
        <w:t> </w:t>
      </w:r>
    </w:p>
    <w:p w14:paraId="12564BDB" w14:textId="77777777" w:rsidR="008D5572" w:rsidRPr="006272DE" w:rsidRDefault="008D5572" w:rsidP="008D5572">
      <w:pPr>
        <w:pStyle w:val="paragraph"/>
        <w:spacing w:before="0" w:beforeAutospacing="0" w:after="0" w:afterAutospacing="0"/>
        <w:ind w:left="360"/>
        <w:textAlignment w:val="baseline"/>
        <w:rPr>
          <w:rFonts w:ascii="Segoe UI" w:hAnsi="Segoe UI" w:cs="Segoe UI"/>
          <w:sz w:val="18"/>
          <w:szCs w:val="18"/>
        </w:rPr>
      </w:pPr>
      <w:r w:rsidRPr="006272DE">
        <w:rPr>
          <w:rStyle w:val="eop"/>
          <w:rFonts w:ascii="Calibri" w:hAnsi="Calibri" w:cs="Calibri"/>
          <w:color w:val="000000"/>
        </w:rPr>
        <w:t> </w:t>
      </w:r>
    </w:p>
    <w:p w14:paraId="13A8D6D8" w14:textId="77777777" w:rsidR="008D5572" w:rsidRPr="006272DE" w:rsidRDefault="008D5572" w:rsidP="008D5572">
      <w:pPr>
        <w:pStyle w:val="paragraph"/>
        <w:numPr>
          <w:ilvl w:val="0"/>
          <w:numId w:val="97"/>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color w:val="000000"/>
        </w:rPr>
        <w:t>Successfully turning research findings into innovations that help people living with musculoskeletal disorders</w:t>
      </w:r>
      <w:r w:rsidRPr="006272DE">
        <w:rPr>
          <w:rStyle w:val="eop"/>
          <w:rFonts w:ascii="Calibri" w:hAnsi="Calibri" w:cs="Calibri"/>
          <w:color w:val="000000"/>
        </w:rPr>
        <w:t> </w:t>
      </w:r>
    </w:p>
    <w:p w14:paraId="4F46DE7B" w14:textId="77777777" w:rsidR="008D5572" w:rsidRPr="006272DE" w:rsidRDefault="008D5572" w:rsidP="008D5572">
      <w:pPr>
        <w:pStyle w:val="paragraph"/>
        <w:spacing w:before="0" w:beforeAutospacing="0" w:after="0" w:afterAutospacing="0"/>
        <w:ind w:left="720"/>
        <w:textAlignment w:val="baseline"/>
        <w:rPr>
          <w:rFonts w:ascii="Segoe UI" w:hAnsi="Segoe UI" w:cs="Segoe UI"/>
          <w:sz w:val="18"/>
          <w:szCs w:val="18"/>
        </w:rPr>
      </w:pPr>
      <w:r w:rsidRPr="006272DE">
        <w:rPr>
          <w:rStyle w:val="normaltextrun"/>
          <w:rFonts w:ascii="Calibri" w:hAnsi="Calibri" w:cs="Calibri"/>
          <w:color w:val="000000"/>
        </w:rPr>
        <w:t>This covers areas including the following: </w:t>
      </w:r>
      <w:r w:rsidRPr="006272DE">
        <w:rPr>
          <w:rStyle w:val="eop"/>
          <w:rFonts w:ascii="Calibri" w:hAnsi="Calibri" w:cs="Calibri"/>
          <w:color w:val="000000"/>
        </w:rPr>
        <w:t> </w:t>
      </w:r>
    </w:p>
    <w:p w14:paraId="6CD1EF7F" w14:textId="77777777" w:rsidR="008D5572" w:rsidRPr="006272DE" w:rsidRDefault="008D5572" w:rsidP="008D5572">
      <w:pPr>
        <w:pStyle w:val="paragraph"/>
        <w:numPr>
          <w:ilvl w:val="0"/>
          <w:numId w:val="98"/>
        </w:numPr>
        <w:spacing w:before="0" w:beforeAutospacing="0" w:after="0" w:afterAutospacing="0"/>
        <w:ind w:left="1440" w:firstLine="0"/>
        <w:textAlignment w:val="baseline"/>
        <w:rPr>
          <w:rFonts w:ascii="Calibri" w:hAnsi="Calibri" w:cs="Calibri"/>
        </w:rPr>
      </w:pPr>
      <w:r w:rsidRPr="006272DE">
        <w:rPr>
          <w:rStyle w:val="normaltextrun"/>
          <w:rFonts w:ascii="Calibri" w:hAnsi="Calibri" w:cs="Calibri"/>
          <w:color w:val="000000"/>
        </w:rPr>
        <w:t>Ensuring that research-proven tests, treatments and approaches are routinely available in clinical practice</w:t>
      </w:r>
      <w:r w:rsidRPr="006272DE">
        <w:rPr>
          <w:rStyle w:val="eop"/>
          <w:rFonts w:ascii="Calibri" w:hAnsi="Calibri" w:cs="Calibri"/>
          <w:color w:val="000000"/>
        </w:rPr>
        <w:t> </w:t>
      </w:r>
    </w:p>
    <w:p w14:paraId="4CDDBAAB" w14:textId="77777777" w:rsidR="008D5572" w:rsidRPr="006272DE" w:rsidRDefault="008D5572" w:rsidP="008D5572">
      <w:pPr>
        <w:pStyle w:val="paragraph"/>
        <w:numPr>
          <w:ilvl w:val="0"/>
          <w:numId w:val="98"/>
        </w:numPr>
        <w:spacing w:before="0" w:beforeAutospacing="0" w:after="0" w:afterAutospacing="0"/>
        <w:ind w:left="1440" w:firstLine="0"/>
        <w:textAlignment w:val="baseline"/>
        <w:rPr>
          <w:rFonts w:ascii="Calibri" w:hAnsi="Calibri" w:cs="Calibri"/>
        </w:rPr>
      </w:pPr>
      <w:r w:rsidRPr="006272DE">
        <w:rPr>
          <w:rStyle w:val="normaltextrun"/>
          <w:rFonts w:ascii="Calibri" w:hAnsi="Calibri" w:cs="Calibri"/>
          <w:color w:val="000000"/>
        </w:rPr>
        <w:t>Enabling discoveries to move from the laboratory to the clinic, towards patient benefit</w:t>
      </w:r>
      <w:r w:rsidRPr="006272DE">
        <w:rPr>
          <w:rStyle w:val="eop"/>
          <w:rFonts w:ascii="Calibri" w:hAnsi="Calibri" w:cs="Calibri"/>
          <w:color w:val="000000"/>
        </w:rPr>
        <w:t> </w:t>
      </w:r>
    </w:p>
    <w:p w14:paraId="714F22BC" w14:textId="77777777" w:rsidR="008D5572" w:rsidRPr="006272DE" w:rsidRDefault="008D5572" w:rsidP="008D5572">
      <w:pPr>
        <w:pStyle w:val="paragraph"/>
        <w:spacing w:before="0" w:beforeAutospacing="0" w:after="0" w:afterAutospacing="0"/>
        <w:ind w:left="720"/>
        <w:textAlignment w:val="baseline"/>
        <w:rPr>
          <w:rFonts w:ascii="Segoe UI" w:hAnsi="Segoe UI" w:cs="Segoe UI"/>
          <w:sz w:val="18"/>
          <w:szCs w:val="18"/>
        </w:rPr>
      </w:pPr>
      <w:r w:rsidRPr="006272DE">
        <w:rPr>
          <w:rStyle w:val="normaltextrun"/>
          <w:rFonts w:ascii="Calibri" w:hAnsi="Calibri" w:cs="Calibri"/>
          <w:color w:val="000000"/>
        </w:rPr>
        <w:t>In your opinion, what are the important unanswered questions or uncertainties that could be answered by research in this area?</w:t>
      </w:r>
      <w:r w:rsidRPr="006272DE">
        <w:rPr>
          <w:rStyle w:val="eop"/>
          <w:rFonts w:ascii="Calibri" w:hAnsi="Calibri" w:cs="Calibri"/>
          <w:color w:val="000000"/>
        </w:rPr>
        <w:t> </w:t>
      </w:r>
    </w:p>
    <w:p w14:paraId="03F486BA" w14:textId="77777777" w:rsidR="008D5572" w:rsidRPr="006272DE" w:rsidRDefault="008D5572" w:rsidP="008D5572">
      <w:pPr>
        <w:pStyle w:val="paragraph"/>
        <w:spacing w:before="0" w:beforeAutospacing="0" w:after="0" w:afterAutospacing="0"/>
        <w:ind w:left="720"/>
        <w:textAlignment w:val="baseline"/>
        <w:rPr>
          <w:rFonts w:ascii="Segoe UI" w:hAnsi="Segoe UI" w:cs="Segoe UI"/>
          <w:sz w:val="18"/>
          <w:szCs w:val="18"/>
        </w:rPr>
      </w:pPr>
      <w:r w:rsidRPr="006272DE">
        <w:rPr>
          <w:rStyle w:val="eop"/>
          <w:rFonts w:ascii="Calibri" w:hAnsi="Calibri" w:cs="Calibri"/>
          <w:color w:val="000000"/>
        </w:rPr>
        <w:t> </w:t>
      </w:r>
    </w:p>
    <w:p w14:paraId="56E14DEF" w14:textId="77777777" w:rsidR="008D5572" w:rsidRPr="006272DE" w:rsidRDefault="008D5572" w:rsidP="008D5572">
      <w:pPr>
        <w:pStyle w:val="paragraph"/>
        <w:numPr>
          <w:ilvl w:val="0"/>
          <w:numId w:val="99"/>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color w:val="000000"/>
        </w:rPr>
        <w:t>In your opinion, what are the challenges or barriers to progress in these four areas which could be overcome?</w:t>
      </w:r>
      <w:r w:rsidRPr="006272DE">
        <w:rPr>
          <w:rStyle w:val="eop"/>
          <w:rFonts w:ascii="Calibri" w:hAnsi="Calibri" w:cs="Calibri"/>
          <w:color w:val="000000"/>
        </w:rPr>
        <w:t> </w:t>
      </w:r>
    </w:p>
    <w:p w14:paraId="1C77A4CA" w14:textId="77777777" w:rsidR="008D5572" w:rsidRPr="006272DE" w:rsidRDefault="008D5572" w:rsidP="008D5572">
      <w:pPr>
        <w:pStyle w:val="paragraph"/>
        <w:spacing w:before="0" w:beforeAutospacing="0" w:after="0" w:afterAutospacing="0"/>
        <w:ind w:left="720"/>
        <w:textAlignment w:val="baseline"/>
        <w:rPr>
          <w:rFonts w:ascii="Segoe UI" w:hAnsi="Segoe UI" w:cs="Segoe UI"/>
          <w:sz w:val="18"/>
          <w:szCs w:val="18"/>
        </w:rPr>
      </w:pPr>
      <w:r w:rsidRPr="006272DE">
        <w:rPr>
          <w:rStyle w:val="eop"/>
          <w:rFonts w:ascii="Calibri" w:hAnsi="Calibri" w:cs="Calibri"/>
          <w:color w:val="000000"/>
        </w:rPr>
        <w:t> </w:t>
      </w:r>
    </w:p>
    <w:p w14:paraId="34F9A07E" w14:textId="77777777" w:rsidR="008D5572" w:rsidRPr="006272DE" w:rsidRDefault="008D5572" w:rsidP="008D5572">
      <w:pPr>
        <w:pStyle w:val="paragraph"/>
        <w:numPr>
          <w:ilvl w:val="0"/>
          <w:numId w:val="100"/>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color w:val="000000"/>
        </w:rPr>
        <w:t>Are there any other important questions or challenges that you wish to highlight? </w:t>
      </w:r>
      <w:r w:rsidRPr="006272DE">
        <w:rPr>
          <w:rStyle w:val="eop"/>
          <w:rFonts w:ascii="Calibri" w:hAnsi="Calibri" w:cs="Calibri"/>
          <w:color w:val="000000"/>
        </w:rPr>
        <w:t> </w:t>
      </w:r>
    </w:p>
    <w:p w14:paraId="678EC3B5" w14:textId="77777777" w:rsidR="008D5572" w:rsidRPr="006272DE" w:rsidRDefault="008D5572" w:rsidP="008D5572">
      <w:pPr>
        <w:pStyle w:val="paragraph"/>
        <w:spacing w:before="0" w:beforeAutospacing="0" w:after="0" w:afterAutospacing="0"/>
        <w:ind w:firstLine="720"/>
        <w:textAlignment w:val="baseline"/>
        <w:rPr>
          <w:rFonts w:ascii="Segoe UI" w:hAnsi="Segoe UI" w:cs="Segoe UI"/>
          <w:sz w:val="18"/>
          <w:szCs w:val="18"/>
        </w:rPr>
      </w:pPr>
      <w:r w:rsidRPr="006272DE">
        <w:rPr>
          <w:rStyle w:val="eop"/>
          <w:rFonts w:ascii="Calibri" w:hAnsi="Calibri" w:cs="Calibri"/>
          <w:color w:val="000000"/>
        </w:rPr>
        <w:t> </w:t>
      </w:r>
    </w:p>
    <w:p w14:paraId="6AF6F0F6" w14:textId="77777777" w:rsidR="008D5572" w:rsidRPr="006272DE" w:rsidRDefault="008D5572" w:rsidP="008D5572">
      <w:pPr>
        <w:pStyle w:val="paragraph"/>
        <w:spacing w:before="0" w:beforeAutospacing="0" w:after="0" w:afterAutospacing="0"/>
        <w:textAlignment w:val="baseline"/>
        <w:rPr>
          <w:rFonts w:ascii="Segoe UI" w:hAnsi="Segoe UI" w:cs="Segoe UI"/>
          <w:sz w:val="18"/>
          <w:szCs w:val="18"/>
        </w:rPr>
      </w:pPr>
      <w:r w:rsidRPr="006272DE">
        <w:rPr>
          <w:rStyle w:val="normaltextrun"/>
          <w:rFonts w:ascii="Calibri" w:hAnsi="Calibri" w:cs="Calibri"/>
          <w:color w:val="000000"/>
        </w:rPr>
        <w:t>We would like to gather some information on your background to ensure balance and diversity in this exercise. We also hope to understand whether you would like to be involved in any further activities.</w:t>
      </w:r>
      <w:r w:rsidRPr="006272DE">
        <w:rPr>
          <w:rStyle w:val="eop"/>
          <w:rFonts w:ascii="Calibri" w:hAnsi="Calibri" w:cs="Calibri"/>
          <w:color w:val="000000"/>
        </w:rPr>
        <w:t> </w:t>
      </w:r>
    </w:p>
    <w:p w14:paraId="1E86F106" w14:textId="77777777" w:rsidR="008D5572" w:rsidRPr="006272DE" w:rsidRDefault="008D5572" w:rsidP="008D5572">
      <w:pPr>
        <w:pStyle w:val="paragraph"/>
        <w:numPr>
          <w:ilvl w:val="0"/>
          <w:numId w:val="101"/>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color w:val="000000"/>
        </w:rPr>
        <w:lastRenderedPageBreak/>
        <w:t>Considering the areas of musculoskeletal disorders research we asked you about, please rank them in the order of importance to you:</w:t>
      </w:r>
      <w:r w:rsidRPr="006272DE">
        <w:rPr>
          <w:rStyle w:val="eop"/>
          <w:rFonts w:ascii="Calibri" w:hAnsi="Calibri" w:cs="Calibri"/>
          <w:color w:val="000000"/>
        </w:rPr>
        <w:t> </w:t>
      </w:r>
    </w:p>
    <w:p w14:paraId="39D93D22" w14:textId="77777777" w:rsidR="008D5572" w:rsidRPr="006272DE" w:rsidRDefault="008D5572" w:rsidP="008D5572">
      <w:pPr>
        <w:pStyle w:val="paragraph"/>
        <w:numPr>
          <w:ilvl w:val="0"/>
          <w:numId w:val="102"/>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color w:val="000000"/>
        </w:rPr>
        <w:t>Understanding the causes and development of musculoskeletal disorders</w:t>
      </w:r>
      <w:r w:rsidRPr="006272DE">
        <w:rPr>
          <w:rStyle w:val="eop"/>
          <w:rFonts w:ascii="Calibri" w:hAnsi="Calibri" w:cs="Calibri"/>
          <w:color w:val="000000"/>
        </w:rPr>
        <w:t> </w:t>
      </w:r>
    </w:p>
    <w:p w14:paraId="5E0B25E7" w14:textId="77777777" w:rsidR="008D5572" w:rsidRPr="006272DE" w:rsidRDefault="008D5572" w:rsidP="008D5572">
      <w:pPr>
        <w:pStyle w:val="paragraph"/>
        <w:numPr>
          <w:ilvl w:val="0"/>
          <w:numId w:val="102"/>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color w:val="000000"/>
        </w:rPr>
        <w:t>Diagnosis and impact of musculoskeletal disorders</w:t>
      </w:r>
      <w:r w:rsidRPr="006272DE">
        <w:rPr>
          <w:rStyle w:val="eop"/>
          <w:rFonts w:ascii="Calibri" w:hAnsi="Calibri" w:cs="Calibri"/>
          <w:color w:val="000000"/>
        </w:rPr>
        <w:t> </w:t>
      </w:r>
    </w:p>
    <w:p w14:paraId="6CBA05FA" w14:textId="77777777" w:rsidR="008D5572" w:rsidRPr="006272DE" w:rsidRDefault="008D5572" w:rsidP="008D5572">
      <w:pPr>
        <w:pStyle w:val="paragraph"/>
        <w:numPr>
          <w:ilvl w:val="0"/>
          <w:numId w:val="102"/>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color w:val="000000"/>
        </w:rPr>
        <w:t>Managing and living well with musculoskeletal disorders</w:t>
      </w:r>
      <w:r w:rsidRPr="006272DE">
        <w:rPr>
          <w:rStyle w:val="eop"/>
          <w:rFonts w:ascii="Calibri" w:hAnsi="Calibri" w:cs="Calibri"/>
          <w:color w:val="000000"/>
        </w:rPr>
        <w:t> </w:t>
      </w:r>
    </w:p>
    <w:p w14:paraId="378439B6" w14:textId="77777777" w:rsidR="008D5572" w:rsidRPr="006272DE" w:rsidRDefault="008D5572" w:rsidP="008D5572">
      <w:pPr>
        <w:pStyle w:val="paragraph"/>
        <w:numPr>
          <w:ilvl w:val="0"/>
          <w:numId w:val="103"/>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color w:val="000000"/>
        </w:rPr>
        <w:t>Successfully turning research findings into tests and treatments that help people living with musculoskeletal disorders</w:t>
      </w:r>
      <w:r w:rsidRPr="006272DE">
        <w:rPr>
          <w:rStyle w:val="eop"/>
          <w:rFonts w:ascii="Calibri" w:hAnsi="Calibri" w:cs="Calibri"/>
          <w:color w:val="000000"/>
        </w:rPr>
        <w:t> </w:t>
      </w:r>
    </w:p>
    <w:p w14:paraId="66A6D88D" w14:textId="77777777" w:rsidR="008D5572" w:rsidRPr="006272DE" w:rsidRDefault="008D5572" w:rsidP="008D5572">
      <w:pPr>
        <w:pStyle w:val="paragraph"/>
        <w:numPr>
          <w:ilvl w:val="0"/>
          <w:numId w:val="103"/>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color w:val="000000"/>
        </w:rPr>
        <w:t>Other areas that I have highlighted</w:t>
      </w:r>
      <w:r w:rsidRPr="006272DE">
        <w:rPr>
          <w:rStyle w:val="eop"/>
          <w:rFonts w:ascii="Calibri" w:hAnsi="Calibri" w:cs="Calibri"/>
          <w:color w:val="000000"/>
        </w:rPr>
        <w:t> </w:t>
      </w:r>
    </w:p>
    <w:p w14:paraId="29CE8678" w14:textId="77777777" w:rsidR="008D5572" w:rsidRPr="006272DE" w:rsidRDefault="008D5572" w:rsidP="008D5572">
      <w:pPr>
        <w:pStyle w:val="paragraph"/>
        <w:spacing w:before="0" w:beforeAutospacing="0" w:after="0" w:afterAutospacing="0"/>
        <w:ind w:left="720"/>
        <w:textAlignment w:val="baseline"/>
        <w:rPr>
          <w:rFonts w:ascii="Segoe UI" w:hAnsi="Segoe UI" w:cs="Segoe UI"/>
          <w:sz w:val="18"/>
          <w:szCs w:val="18"/>
        </w:rPr>
      </w:pPr>
      <w:r w:rsidRPr="006272DE">
        <w:rPr>
          <w:rStyle w:val="eop"/>
          <w:rFonts w:ascii="Calibri" w:hAnsi="Calibri" w:cs="Calibri"/>
          <w:color w:val="000000"/>
        </w:rPr>
        <w:t> </w:t>
      </w:r>
    </w:p>
    <w:p w14:paraId="73097CFC" w14:textId="77777777" w:rsidR="008D5572" w:rsidRPr="006272DE" w:rsidRDefault="008D5572" w:rsidP="008D5572">
      <w:pPr>
        <w:pStyle w:val="paragraph"/>
        <w:numPr>
          <w:ilvl w:val="0"/>
          <w:numId w:val="104"/>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shd w:val="clear" w:color="auto" w:fill="FFFFFF"/>
        </w:rPr>
        <w:t>Are you happy to be contacted to consider participating further in the following activities?</w:t>
      </w:r>
      <w:r w:rsidRPr="006272DE">
        <w:rPr>
          <w:rStyle w:val="eop"/>
          <w:rFonts w:ascii="Calibri" w:hAnsi="Calibri" w:cs="Calibri"/>
        </w:rPr>
        <w:t> </w:t>
      </w:r>
    </w:p>
    <w:p w14:paraId="4E0CD61E" w14:textId="77777777" w:rsidR="008D5572" w:rsidRPr="006272DE" w:rsidRDefault="008D5572" w:rsidP="008D5572">
      <w:pPr>
        <w:pStyle w:val="paragraph"/>
        <w:numPr>
          <w:ilvl w:val="0"/>
          <w:numId w:val="105"/>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Follow-up </w:t>
      </w:r>
      <w:r w:rsidRPr="006272DE">
        <w:rPr>
          <w:rStyle w:val="normaltextrun"/>
          <w:rFonts w:ascii="Calibri" w:hAnsi="Calibri" w:cs="Calibri"/>
        </w:rPr>
        <w:t>online rating of research themes from this exercise (this activity could take up to one hour)</w:t>
      </w:r>
      <w:r w:rsidRPr="006272DE">
        <w:rPr>
          <w:rStyle w:val="normaltextrun"/>
          <w:rFonts w:ascii="Calibri" w:hAnsi="Calibri" w:cs="Calibri"/>
          <w:shd w:val="clear" w:color="auto" w:fill="FFFFFF"/>
        </w:rPr>
        <w:t> </w:t>
      </w:r>
      <w:r w:rsidRPr="006272DE">
        <w:rPr>
          <w:rStyle w:val="eop"/>
          <w:rFonts w:ascii="Calibri" w:hAnsi="Calibri" w:cs="Calibri"/>
        </w:rPr>
        <w:t> </w:t>
      </w:r>
    </w:p>
    <w:p w14:paraId="5D7F1F6D" w14:textId="77777777" w:rsidR="008D5572" w:rsidRPr="006272DE" w:rsidRDefault="008D5572" w:rsidP="008D5572">
      <w:pPr>
        <w:pStyle w:val="paragraph"/>
        <w:numPr>
          <w:ilvl w:val="0"/>
          <w:numId w:val="106"/>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Small group activity online or by phone</w:t>
      </w:r>
      <w:r w:rsidRPr="006272DE">
        <w:rPr>
          <w:rStyle w:val="eop"/>
          <w:rFonts w:ascii="Calibri" w:hAnsi="Calibri" w:cs="Calibri"/>
        </w:rPr>
        <w:t> </w:t>
      </w:r>
    </w:p>
    <w:p w14:paraId="70E59354" w14:textId="77777777" w:rsidR="008D5572" w:rsidRPr="006272DE" w:rsidRDefault="008D5572" w:rsidP="008D5572">
      <w:pPr>
        <w:pStyle w:val="paragraph"/>
        <w:numPr>
          <w:ilvl w:val="0"/>
          <w:numId w:val="106"/>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Large group activity/webinar online</w:t>
      </w:r>
      <w:r w:rsidRPr="006272DE">
        <w:rPr>
          <w:rStyle w:val="eop"/>
          <w:rFonts w:ascii="Calibri" w:hAnsi="Calibri" w:cs="Calibri"/>
        </w:rPr>
        <w:t> </w:t>
      </w:r>
    </w:p>
    <w:p w14:paraId="3251EB96" w14:textId="77777777" w:rsidR="008D5572" w:rsidRPr="006272DE" w:rsidRDefault="008D5572" w:rsidP="008D5572">
      <w:pPr>
        <w:pStyle w:val="paragraph"/>
        <w:numPr>
          <w:ilvl w:val="0"/>
          <w:numId w:val="106"/>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Discussion by email</w:t>
      </w:r>
      <w:r w:rsidRPr="006272DE">
        <w:rPr>
          <w:rStyle w:val="eop"/>
          <w:rFonts w:ascii="Calibri" w:hAnsi="Calibri" w:cs="Calibri"/>
        </w:rPr>
        <w:t> </w:t>
      </w:r>
    </w:p>
    <w:p w14:paraId="0BC7ACE4" w14:textId="77777777" w:rsidR="008D5572" w:rsidRPr="006272DE" w:rsidRDefault="008D5572" w:rsidP="008D5572">
      <w:pPr>
        <w:pStyle w:val="paragraph"/>
        <w:numPr>
          <w:ilvl w:val="0"/>
          <w:numId w:val="106"/>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Any of above</w:t>
      </w:r>
      <w:r w:rsidRPr="006272DE">
        <w:rPr>
          <w:rStyle w:val="eop"/>
          <w:rFonts w:ascii="Calibri" w:hAnsi="Calibri" w:cs="Calibri"/>
        </w:rPr>
        <w:t> </w:t>
      </w:r>
    </w:p>
    <w:p w14:paraId="064060AD" w14:textId="77777777" w:rsidR="008D5572" w:rsidRPr="006272DE" w:rsidRDefault="008D5572" w:rsidP="008D5572">
      <w:pPr>
        <w:pStyle w:val="paragraph"/>
        <w:numPr>
          <w:ilvl w:val="0"/>
          <w:numId w:val="106"/>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None of the above</w:t>
      </w:r>
      <w:r w:rsidRPr="006272DE">
        <w:rPr>
          <w:rStyle w:val="eop"/>
          <w:rFonts w:ascii="Calibri" w:hAnsi="Calibri" w:cs="Calibri"/>
        </w:rPr>
        <w:t> </w:t>
      </w:r>
    </w:p>
    <w:p w14:paraId="6EC98903" w14:textId="77777777" w:rsidR="008D5572" w:rsidRPr="006272DE" w:rsidRDefault="008D5572" w:rsidP="008D5572">
      <w:pPr>
        <w:pStyle w:val="paragraph"/>
        <w:numPr>
          <w:ilvl w:val="0"/>
          <w:numId w:val="107"/>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I am uncertain at this time</w:t>
      </w:r>
      <w:r w:rsidRPr="006272DE">
        <w:rPr>
          <w:rStyle w:val="eop"/>
          <w:rFonts w:ascii="Calibri" w:hAnsi="Calibri" w:cs="Calibri"/>
        </w:rPr>
        <w:t> </w:t>
      </w:r>
    </w:p>
    <w:p w14:paraId="449A32D3" w14:textId="77777777" w:rsidR="008D5572" w:rsidRPr="006272DE" w:rsidRDefault="008D5572" w:rsidP="008D5572">
      <w:pPr>
        <w:pStyle w:val="paragraph"/>
        <w:spacing w:before="0" w:beforeAutospacing="0" w:after="0" w:afterAutospacing="0"/>
        <w:ind w:left="705"/>
        <w:textAlignment w:val="baseline"/>
        <w:rPr>
          <w:rFonts w:ascii="Segoe UI" w:hAnsi="Segoe UI" w:cs="Segoe UI"/>
          <w:sz w:val="18"/>
          <w:szCs w:val="18"/>
        </w:rPr>
      </w:pPr>
      <w:r w:rsidRPr="006272DE">
        <w:rPr>
          <w:rStyle w:val="eop"/>
          <w:rFonts w:ascii="Calibri" w:hAnsi="Calibri" w:cs="Calibri"/>
        </w:rPr>
        <w:t> </w:t>
      </w:r>
    </w:p>
    <w:p w14:paraId="6A9C9082" w14:textId="77777777" w:rsidR="008D5572" w:rsidRPr="006272DE" w:rsidRDefault="008D5572" w:rsidP="008D5572">
      <w:pPr>
        <w:pStyle w:val="paragraph"/>
        <w:spacing w:before="0" w:beforeAutospacing="0" w:after="0" w:afterAutospacing="0"/>
        <w:ind w:left="705"/>
        <w:textAlignment w:val="baseline"/>
        <w:rPr>
          <w:rFonts w:ascii="Segoe UI" w:hAnsi="Segoe UI" w:cs="Segoe UI"/>
          <w:sz w:val="18"/>
          <w:szCs w:val="18"/>
        </w:rPr>
      </w:pPr>
      <w:r w:rsidRPr="006272DE">
        <w:rPr>
          <w:rStyle w:val="normaltextrun"/>
          <w:rFonts w:ascii="Calibri" w:hAnsi="Calibri" w:cs="Calibri"/>
        </w:rPr>
        <w:t>If you are happy to be contacted about this, please give your email here (this will only be used to contact you about the activity you selected above):</w:t>
      </w:r>
      <w:r w:rsidRPr="006272DE">
        <w:rPr>
          <w:rStyle w:val="eop"/>
          <w:rFonts w:ascii="Calibri" w:hAnsi="Calibri" w:cs="Calibri"/>
        </w:rPr>
        <w:t> </w:t>
      </w:r>
    </w:p>
    <w:p w14:paraId="1360AC7D" w14:textId="77777777" w:rsidR="008D5572" w:rsidRPr="006272DE" w:rsidRDefault="008D5572" w:rsidP="008D5572">
      <w:pPr>
        <w:pStyle w:val="paragraph"/>
        <w:spacing w:before="0" w:beforeAutospacing="0" w:after="0" w:afterAutospacing="0"/>
        <w:ind w:left="705"/>
        <w:textAlignment w:val="baseline"/>
        <w:rPr>
          <w:rFonts w:ascii="Segoe UI" w:hAnsi="Segoe UI" w:cs="Segoe UI"/>
          <w:sz w:val="18"/>
          <w:szCs w:val="18"/>
        </w:rPr>
      </w:pPr>
      <w:r w:rsidRPr="006272DE">
        <w:rPr>
          <w:rStyle w:val="eop"/>
          <w:rFonts w:ascii="Calibri" w:hAnsi="Calibri" w:cs="Calibri"/>
        </w:rPr>
        <w:t> </w:t>
      </w:r>
    </w:p>
    <w:p w14:paraId="7EC5E20A" w14:textId="77777777" w:rsidR="008D5572" w:rsidRPr="006272DE" w:rsidRDefault="008D5572" w:rsidP="008D5572">
      <w:pPr>
        <w:pStyle w:val="paragraph"/>
        <w:numPr>
          <w:ilvl w:val="0"/>
          <w:numId w:val="108"/>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shd w:val="clear" w:color="auto" w:fill="FFFFFF"/>
        </w:rPr>
        <w:t>I am a (tick the one that most applies): </w:t>
      </w:r>
      <w:r w:rsidRPr="006272DE">
        <w:rPr>
          <w:rStyle w:val="eop"/>
          <w:rFonts w:ascii="Calibri" w:hAnsi="Calibri" w:cs="Calibri"/>
        </w:rPr>
        <w:t> </w:t>
      </w:r>
    </w:p>
    <w:p w14:paraId="087DA767" w14:textId="77777777" w:rsidR="008D5572" w:rsidRPr="006272DE" w:rsidRDefault="008D5572" w:rsidP="008D5572">
      <w:pPr>
        <w:pStyle w:val="paragraph"/>
        <w:numPr>
          <w:ilvl w:val="0"/>
          <w:numId w:val="109"/>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researcher (clinician) </w:t>
      </w:r>
      <w:r w:rsidRPr="006272DE">
        <w:rPr>
          <w:rStyle w:val="eop"/>
          <w:rFonts w:ascii="Calibri" w:hAnsi="Calibri" w:cs="Calibri"/>
        </w:rPr>
        <w:t> </w:t>
      </w:r>
    </w:p>
    <w:p w14:paraId="578BC101" w14:textId="77777777" w:rsidR="008D5572" w:rsidRPr="006272DE" w:rsidRDefault="008D5572" w:rsidP="008D5572">
      <w:pPr>
        <w:pStyle w:val="paragraph"/>
        <w:numPr>
          <w:ilvl w:val="0"/>
          <w:numId w:val="109"/>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researcher (</w:t>
      </w:r>
      <w:proofErr w:type="spellStart"/>
      <w:r w:rsidRPr="006272DE">
        <w:rPr>
          <w:rStyle w:val="normaltextrun"/>
          <w:rFonts w:ascii="Calibri" w:hAnsi="Calibri" w:cs="Calibri"/>
          <w:shd w:val="clear" w:color="auto" w:fill="FFFFFF"/>
        </w:rPr>
        <w:t>non clinician</w:t>
      </w:r>
      <w:proofErr w:type="spellEnd"/>
      <w:r w:rsidRPr="006272DE">
        <w:rPr>
          <w:rStyle w:val="normaltextrun"/>
          <w:rFonts w:ascii="Calibri" w:hAnsi="Calibri" w:cs="Calibri"/>
          <w:shd w:val="clear" w:color="auto" w:fill="FFFFFF"/>
        </w:rPr>
        <w:t>)</w:t>
      </w:r>
      <w:r w:rsidRPr="006272DE">
        <w:rPr>
          <w:rStyle w:val="eop"/>
          <w:rFonts w:ascii="Calibri" w:hAnsi="Calibri" w:cs="Calibri"/>
        </w:rPr>
        <w:t> </w:t>
      </w:r>
    </w:p>
    <w:p w14:paraId="2778321C" w14:textId="77777777" w:rsidR="008D5572" w:rsidRPr="006272DE" w:rsidRDefault="008D5572" w:rsidP="008D5572">
      <w:pPr>
        <w:pStyle w:val="paragraph"/>
        <w:numPr>
          <w:ilvl w:val="0"/>
          <w:numId w:val="109"/>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healthcare professional </w:t>
      </w:r>
      <w:r w:rsidRPr="006272DE">
        <w:rPr>
          <w:rStyle w:val="eop"/>
          <w:rFonts w:ascii="Calibri" w:hAnsi="Calibri" w:cs="Calibri"/>
        </w:rPr>
        <w:t> </w:t>
      </w:r>
    </w:p>
    <w:p w14:paraId="4927217B" w14:textId="77777777" w:rsidR="008D5572" w:rsidRPr="006272DE" w:rsidRDefault="008D5572" w:rsidP="008D5572">
      <w:pPr>
        <w:pStyle w:val="paragraph"/>
        <w:numPr>
          <w:ilvl w:val="0"/>
          <w:numId w:val="109"/>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charity/funding agency</w:t>
      </w:r>
      <w:r w:rsidRPr="006272DE">
        <w:rPr>
          <w:rStyle w:val="eop"/>
          <w:rFonts w:ascii="Calibri" w:hAnsi="Calibri" w:cs="Calibri"/>
        </w:rPr>
        <w:t> </w:t>
      </w:r>
    </w:p>
    <w:p w14:paraId="7D3C4632" w14:textId="77777777" w:rsidR="008D5572" w:rsidRPr="006272DE" w:rsidRDefault="008D5572" w:rsidP="008D5572">
      <w:pPr>
        <w:pStyle w:val="paragraph"/>
        <w:numPr>
          <w:ilvl w:val="0"/>
          <w:numId w:val="109"/>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person with a musculoskeletal disorder/patient</w:t>
      </w:r>
      <w:r w:rsidRPr="006272DE">
        <w:rPr>
          <w:rStyle w:val="eop"/>
          <w:rFonts w:ascii="Calibri" w:hAnsi="Calibri" w:cs="Calibri"/>
        </w:rPr>
        <w:t> </w:t>
      </w:r>
    </w:p>
    <w:p w14:paraId="0C5DD631" w14:textId="77777777" w:rsidR="008D5572" w:rsidRPr="006272DE" w:rsidRDefault="008D5572" w:rsidP="008D5572">
      <w:pPr>
        <w:pStyle w:val="paragraph"/>
        <w:numPr>
          <w:ilvl w:val="0"/>
          <w:numId w:val="110"/>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member of public with an interest in a condition or area</w:t>
      </w:r>
      <w:r w:rsidRPr="006272DE">
        <w:rPr>
          <w:rStyle w:val="eop"/>
          <w:rFonts w:ascii="Calibri" w:hAnsi="Calibri" w:cs="Calibri"/>
        </w:rPr>
        <w:t> </w:t>
      </w:r>
    </w:p>
    <w:p w14:paraId="06EECA2E" w14:textId="77777777" w:rsidR="008D5572" w:rsidRPr="006272DE" w:rsidRDefault="008D5572" w:rsidP="008D5572">
      <w:pPr>
        <w:pStyle w:val="paragraph"/>
        <w:numPr>
          <w:ilvl w:val="0"/>
          <w:numId w:val="110"/>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patient support organisation</w:t>
      </w:r>
      <w:r w:rsidRPr="006272DE">
        <w:rPr>
          <w:rStyle w:val="eop"/>
          <w:rFonts w:ascii="Calibri" w:hAnsi="Calibri" w:cs="Calibri"/>
        </w:rPr>
        <w:t> </w:t>
      </w:r>
    </w:p>
    <w:p w14:paraId="11CEF8EB" w14:textId="77777777" w:rsidR="008D5572" w:rsidRPr="006272DE" w:rsidRDefault="008D5572" w:rsidP="008D5572">
      <w:pPr>
        <w:pStyle w:val="paragraph"/>
        <w:numPr>
          <w:ilvl w:val="0"/>
          <w:numId w:val="110"/>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carer</w:t>
      </w:r>
      <w:r w:rsidRPr="006272DE">
        <w:rPr>
          <w:rStyle w:val="eop"/>
          <w:rFonts w:ascii="Calibri" w:hAnsi="Calibri" w:cs="Calibri"/>
        </w:rPr>
        <w:t> </w:t>
      </w:r>
    </w:p>
    <w:p w14:paraId="4C2FF74F" w14:textId="77777777" w:rsidR="008D5572" w:rsidRPr="006272DE" w:rsidRDefault="008D5572" w:rsidP="008D5572">
      <w:pPr>
        <w:pStyle w:val="paragraph"/>
        <w:numPr>
          <w:ilvl w:val="0"/>
          <w:numId w:val="110"/>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industry/commercial</w:t>
      </w:r>
      <w:r w:rsidRPr="006272DE">
        <w:rPr>
          <w:rStyle w:val="eop"/>
          <w:rFonts w:ascii="Calibri" w:hAnsi="Calibri" w:cs="Calibri"/>
        </w:rPr>
        <w:t> </w:t>
      </w:r>
    </w:p>
    <w:p w14:paraId="672F646B" w14:textId="77777777" w:rsidR="008D5572" w:rsidRPr="006272DE" w:rsidRDefault="008D5572" w:rsidP="008D5572">
      <w:pPr>
        <w:pStyle w:val="paragraph"/>
        <w:numPr>
          <w:ilvl w:val="0"/>
          <w:numId w:val="110"/>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policymaker/government agency</w:t>
      </w:r>
      <w:r w:rsidRPr="006272DE">
        <w:rPr>
          <w:rStyle w:val="eop"/>
          <w:rFonts w:ascii="Calibri" w:hAnsi="Calibri" w:cs="Calibri"/>
        </w:rPr>
        <w:t> </w:t>
      </w:r>
    </w:p>
    <w:p w14:paraId="202C4B18" w14:textId="77777777" w:rsidR="008D5572" w:rsidRPr="006272DE" w:rsidRDefault="008D5572" w:rsidP="008D5572">
      <w:pPr>
        <w:pStyle w:val="paragraph"/>
        <w:numPr>
          <w:ilvl w:val="0"/>
          <w:numId w:val="111"/>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other</w:t>
      </w:r>
      <w:r w:rsidRPr="006272DE">
        <w:rPr>
          <w:rStyle w:val="eop"/>
          <w:rFonts w:ascii="Calibri" w:hAnsi="Calibri" w:cs="Calibri"/>
        </w:rPr>
        <w:t> </w:t>
      </w:r>
    </w:p>
    <w:p w14:paraId="5E49929C" w14:textId="77777777" w:rsidR="008D5572" w:rsidRPr="006272DE" w:rsidRDefault="008D5572" w:rsidP="008D5572">
      <w:pPr>
        <w:pStyle w:val="paragraph"/>
        <w:numPr>
          <w:ilvl w:val="0"/>
          <w:numId w:val="111"/>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shd w:val="clear" w:color="auto" w:fill="FFFFFF"/>
        </w:rPr>
        <w:t>If other, please give details:</w:t>
      </w:r>
      <w:r w:rsidRPr="006272DE">
        <w:rPr>
          <w:rStyle w:val="eop"/>
          <w:rFonts w:ascii="Calibri" w:hAnsi="Calibri" w:cs="Calibri"/>
        </w:rPr>
        <w:t> </w:t>
      </w:r>
    </w:p>
    <w:p w14:paraId="478A6208" w14:textId="77777777" w:rsidR="008D5572" w:rsidRPr="006272DE" w:rsidRDefault="008D5572" w:rsidP="008D5572">
      <w:pPr>
        <w:pStyle w:val="paragraph"/>
        <w:spacing w:before="0" w:beforeAutospacing="0" w:after="0" w:afterAutospacing="0"/>
        <w:ind w:left="705"/>
        <w:textAlignment w:val="baseline"/>
        <w:rPr>
          <w:rFonts w:ascii="Segoe UI" w:hAnsi="Segoe UI" w:cs="Segoe UI"/>
          <w:sz w:val="18"/>
          <w:szCs w:val="18"/>
        </w:rPr>
      </w:pPr>
      <w:r w:rsidRPr="006272DE">
        <w:rPr>
          <w:rStyle w:val="eop"/>
          <w:rFonts w:ascii="Calibri" w:hAnsi="Calibri" w:cs="Calibri"/>
        </w:rPr>
        <w:t> </w:t>
      </w:r>
    </w:p>
    <w:p w14:paraId="22DFB44F" w14:textId="77777777" w:rsidR="008D5572" w:rsidRPr="006272DE" w:rsidRDefault="008D5572" w:rsidP="008D5572">
      <w:pPr>
        <w:pStyle w:val="paragraph"/>
        <w:numPr>
          <w:ilvl w:val="0"/>
          <w:numId w:val="112"/>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rPr>
        <w:t>Who is your main employer?</w:t>
      </w:r>
      <w:r w:rsidRPr="006272DE">
        <w:rPr>
          <w:rStyle w:val="eop"/>
          <w:rFonts w:ascii="Calibri" w:hAnsi="Calibri" w:cs="Calibri"/>
        </w:rPr>
        <w:t> </w:t>
      </w:r>
    </w:p>
    <w:p w14:paraId="7B1507A6" w14:textId="77777777" w:rsidR="008D5572" w:rsidRPr="006272DE" w:rsidRDefault="008D5572" w:rsidP="008D5572">
      <w:pPr>
        <w:pStyle w:val="paragraph"/>
        <w:numPr>
          <w:ilvl w:val="0"/>
          <w:numId w:val="113"/>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rPr>
        <w:t>NHS </w:t>
      </w:r>
      <w:r w:rsidRPr="006272DE">
        <w:rPr>
          <w:rStyle w:val="eop"/>
          <w:rFonts w:ascii="Calibri" w:hAnsi="Calibri" w:cs="Calibri"/>
        </w:rPr>
        <w:t> </w:t>
      </w:r>
    </w:p>
    <w:p w14:paraId="70D35A0C" w14:textId="77777777" w:rsidR="008D5572" w:rsidRPr="006272DE" w:rsidRDefault="008D5572" w:rsidP="008D5572">
      <w:pPr>
        <w:pStyle w:val="paragraph"/>
        <w:numPr>
          <w:ilvl w:val="0"/>
          <w:numId w:val="114"/>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rPr>
        <w:t>university </w:t>
      </w:r>
      <w:r w:rsidRPr="006272DE">
        <w:rPr>
          <w:rStyle w:val="eop"/>
          <w:rFonts w:ascii="Calibri" w:hAnsi="Calibri" w:cs="Calibri"/>
        </w:rPr>
        <w:t> </w:t>
      </w:r>
    </w:p>
    <w:p w14:paraId="77326A2E" w14:textId="77777777" w:rsidR="008D5572" w:rsidRPr="006272DE" w:rsidRDefault="008D5572" w:rsidP="008D5572">
      <w:pPr>
        <w:pStyle w:val="paragraph"/>
        <w:numPr>
          <w:ilvl w:val="0"/>
          <w:numId w:val="114"/>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rPr>
        <w:t>industry </w:t>
      </w:r>
      <w:r w:rsidRPr="006272DE">
        <w:rPr>
          <w:rStyle w:val="eop"/>
          <w:rFonts w:ascii="Calibri" w:hAnsi="Calibri" w:cs="Calibri"/>
        </w:rPr>
        <w:t> </w:t>
      </w:r>
    </w:p>
    <w:p w14:paraId="64204F3C" w14:textId="77777777" w:rsidR="008D5572" w:rsidRPr="006272DE" w:rsidRDefault="008D5572" w:rsidP="008D5572">
      <w:pPr>
        <w:pStyle w:val="paragraph"/>
        <w:numPr>
          <w:ilvl w:val="0"/>
          <w:numId w:val="114"/>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rPr>
        <w:t>charity/funder</w:t>
      </w:r>
      <w:r w:rsidRPr="006272DE">
        <w:rPr>
          <w:rStyle w:val="eop"/>
          <w:rFonts w:ascii="Calibri" w:hAnsi="Calibri" w:cs="Calibri"/>
        </w:rPr>
        <w:t> </w:t>
      </w:r>
    </w:p>
    <w:p w14:paraId="468C999F" w14:textId="77777777" w:rsidR="008D5572" w:rsidRPr="006272DE" w:rsidRDefault="008D5572" w:rsidP="008D5572">
      <w:pPr>
        <w:pStyle w:val="paragraph"/>
        <w:numPr>
          <w:ilvl w:val="0"/>
          <w:numId w:val="114"/>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rPr>
        <w:t>government</w:t>
      </w:r>
      <w:r w:rsidRPr="006272DE">
        <w:rPr>
          <w:rStyle w:val="eop"/>
          <w:rFonts w:ascii="Calibri" w:hAnsi="Calibri" w:cs="Calibri"/>
        </w:rPr>
        <w:t> </w:t>
      </w:r>
    </w:p>
    <w:p w14:paraId="1AEE4706" w14:textId="77777777" w:rsidR="008D5572" w:rsidRPr="006272DE" w:rsidRDefault="008D5572" w:rsidP="008D5572">
      <w:pPr>
        <w:pStyle w:val="paragraph"/>
        <w:numPr>
          <w:ilvl w:val="0"/>
          <w:numId w:val="114"/>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rPr>
        <w:t>other</w:t>
      </w:r>
      <w:r w:rsidRPr="006272DE">
        <w:rPr>
          <w:rStyle w:val="eop"/>
          <w:rFonts w:ascii="Calibri" w:hAnsi="Calibri" w:cs="Calibri"/>
        </w:rPr>
        <w:t> </w:t>
      </w:r>
    </w:p>
    <w:p w14:paraId="422777FD" w14:textId="77777777" w:rsidR="008D5572" w:rsidRPr="006272DE" w:rsidRDefault="008D5572" w:rsidP="008D5572">
      <w:pPr>
        <w:pStyle w:val="paragraph"/>
        <w:numPr>
          <w:ilvl w:val="0"/>
          <w:numId w:val="115"/>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rPr>
        <w:t>not applicable/prefer not to say</w:t>
      </w:r>
      <w:r w:rsidRPr="006272DE">
        <w:rPr>
          <w:rStyle w:val="eop"/>
          <w:rFonts w:ascii="Calibri" w:hAnsi="Calibri" w:cs="Calibri"/>
        </w:rPr>
        <w:t> </w:t>
      </w:r>
    </w:p>
    <w:p w14:paraId="7F32F155" w14:textId="77777777" w:rsidR="008D5572" w:rsidRPr="006272DE" w:rsidRDefault="008D5572" w:rsidP="008D5572">
      <w:pPr>
        <w:pStyle w:val="paragraph"/>
        <w:numPr>
          <w:ilvl w:val="0"/>
          <w:numId w:val="115"/>
        </w:numPr>
        <w:spacing w:before="0" w:beforeAutospacing="0" w:after="0" w:afterAutospacing="0"/>
        <w:ind w:left="1785" w:firstLine="0"/>
        <w:textAlignment w:val="baseline"/>
        <w:rPr>
          <w:rFonts w:ascii="Calibri" w:hAnsi="Calibri" w:cs="Calibri"/>
        </w:rPr>
      </w:pPr>
      <w:r w:rsidRPr="006272DE">
        <w:rPr>
          <w:rStyle w:val="normaltextrun"/>
          <w:rFonts w:ascii="Calibri" w:hAnsi="Calibri" w:cs="Calibri"/>
        </w:rPr>
        <w:t>If other, please give details</w:t>
      </w:r>
      <w:r w:rsidRPr="006272DE">
        <w:rPr>
          <w:rStyle w:val="eop"/>
          <w:rFonts w:ascii="Calibri" w:hAnsi="Calibri" w:cs="Calibri"/>
        </w:rPr>
        <w:t> </w:t>
      </w:r>
    </w:p>
    <w:p w14:paraId="60615492" w14:textId="77777777" w:rsidR="008D5572" w:rsidRPr="006272DE" w:rsidRDefault="008D5572" w:rsidP="008D5572">
      <w:pPr>
        <w:pStyle w:val="paragraph"/>
        <w:spacing w:before="0" w:beforeAutospacing="0" w:after="0" w:afterAutospacing="0"/>
        <w:ind w:left="705"/>
        <w:textAlignment w:val="baseline"/>
        <w:rPr>
          <w:rFonts w:ascii="Segoe UI" w:hAnsi="Segoe UI" w:cs="Segoe UI"/>
          <w:sz w:val="18"/>
          <w:szCs w:val="18"/>
        </w:rPr>
      </w:pPr>
      <w:r w:rsidRPr="006272DE">
        <w:rPr>
          <w:rStyle w:val="eop"/>
          <w:rFonts w:ascii="Calibri" w:hAnsi="Calibri" w:cs="Calibri"/>
        </w:rPr>
        <w:t> </w:t>
      </w:r>
    </w:p>
    <w:p w14:paraId="10F64746" w14:textId="77777777" w:rsidR="008D5572" w:rsidRPr="006272DE" w:rsidRDefault="008D5572" w:rsidP="008D5572">
      <w:pPr>
        <w:pStyle w:val="paragraph"/>
        <w:numPr>
          <w:ilvl w:val="0"/>
          <w:numId w:val="116"/>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rPr>
        <w:lastRenderedPageBreak/>
        <w:t>What is your Institution/organisation/place of employment (answering this question will help us check for geographical representation) (optional)</w:t>
      </w:r>
      <w:r w:rsidRPr="006272DE">
        <w:rPr>
          <w:rStyle w:val="eop"/>
          <w:rFonts w:ascii="Calibri" w:hAnsi="Calibri" w:cs="Calibri"/>
        </w:rPr>
        <w:t> </w:t>
      </w:r>
    </w:p>
    <w:p w14:paraId="531900ED" w14:textId="77777777" w:rsidR="008D5572" w:rsidRPr="006272DE" w:rsidRDefault="008D5572" w:rsidP="008D5572">
      <w:pPr>
        <w:pStyle w:val="paragraph"/>
        <w:spacing w:before="0" w:beforeAutospacing="0" w:after="0" w:afterAutospacing="0"/>
        <w:ind w:left="705"/>
        <w:textAlignment w:val="baseline"/>
        <w:rPr>
          <w:rFonts w:ascii="Segoe UI" w:hAnsi="Segoe UI" w:cs="Segoe UI"/>
          <w:sz w:val="18"/>
          <w:szCs w:val="18"/>
        </w:rPr>
      </w:pPr>
      <w:r w:rsidRPr="006272DE">
        <w:rPr>
          <w:rStyle w:val="eop"/>
          <w:rFonts w:ascii="Calibri" w:hAnsi="Calibri" w:cs="Calibri"/>
        </w:rPr>
        <w:t> </w:t>
      </w:r>
    </w:p>
    <w:p w14:paraId="01455C4B" w14:textId="77777777" w:rsidR="008D5572" w:rsidRPr="006272DE" w:rsidRDefault="008D5572" w:rsidP="008D5572">
      <w:pPr>
        <w:pStyle w:val="paragraph"/>
        <w:numPr>
          <w:ilvl w:val="0"/>
          <w:numId w:val="117"/>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shd w:val="clear" w:color="auto" w:fill="FFFFFF"/>
        </w:rPr>
        <w:t>If you are a researcher, what type of research do you carry out (select all that apply):</w:t>
      </w:r>
      <w:r w:rsidRPr="006272DE">
        <w:rPr>
          <w:rStyle w:val="eop"/>
          <w:rFonts w:ascii="Calibri" w:hAnsi="Calibri" w:cs="Calibri"/>
        </w:rPr>
        <w:t> </w:t>
      </w:r>
    </w:p>
    <w:p w14:paraId="5CF254B4" w14:textId="77777777" w:rsidR="008D5572" w:rsidRPr="006272DE" w:rsidRDefault="008D5572" w:rsidP="008D5572">
      <w:pPr>
        <w:pStyle w:val="paragraph"/>
        <w:spacing w:before="0" w:beforeAutospacing="0" w:after="0" w:afterAutospacing="0"/>
        <w:ind w:left="720"/>
        <w:textAlignment w:val="baseline"/>
        <w:rPr>
          <w:rFonts w:ascii="Segoe UI" w:hAnsi="Segoe UI" w:cs="Segoe UI"/>
          <w:sz w:val="18"/>
          <w:szCs w:val="18"/>
        </w:rPr>
      </w:pPr>
      <w:r w:rsidRPr="006272DE">
        <w:rPr>
          <w:rStyle w:val="eop"/>
          <w:rFonts w:ascii="Calibri" w:hAnsi="Calibri" w:cs="Calibri"/>
          <w:sz w:val="22"/>
          <w:szCs w:val="22"/>
        </w:rPr>
        <w:t> </w:t>
      </w:r>
    </w:p>
    <w:p w14:paraId="57A864B7" w14:textId="77777777" w:rsidR="008D5572" w:rsidRPr="006272DE" w:rsidRDefault="008D5572" w:rsidP="008D5572">
      <w:pPr>
        <w:pStyle w:val="paragraph"/>
        <w:numPr>
          <w:ilvl w:val="0"/>
          <w:numId w:val="118"/>
        </w:numPr>
        <w:spacing w:before="0" w:beforeAutospacing="0" w:after="0" w:afterAutospacing="0"/>
        <w:ind w:left="1800" w:firstLine="0"/>
        <w:textAlignment w:val="baseline"/>
        <w:rPr>
          <w:rFonts w:ascii="Calibri" w:hAnsi="Calibri" w:cs="Calibri"/>
        </w:rPr>
      </w:pPr>
      <w:r w:rsidRPr="006272DE">
        <w:rPr>
          <w:rStyle w:val="normaltextrun"/>
          <w:rFonts w:ascii="Calibri" w:hAnsi="Calibri" w:cs="Calibri"/>
          <w:shd w:val="clear" w:color="auto" w:fill="FFFFFF"/>
        </w:rPr>
        <w:t>fundamental/mechanistic/laboratory</w:t>
      </w:r>
      <w:r w:rsidRPr="006272DE">
        <w:rPr>
          <w:rStyle w:val="eop"/>
          <w:rFonts w:ascii="Calibri" w:hAnsi="Calibri" w:cs="Calibri"/>
        </w:rPr>
        <w:t> </w:t>
      </w:r>
    </w:p>
    <w:p w14:paraId="722CB84A" w14:textId="77777777" w:rsidR="008D5572" w:rsidRPr="006272DE" w:rsidRDefault="008D5572" w:rsidP="008D5572">
      <w:pPr>
        <w:pStyle w:val="paragraph"/>
        <w:numPr>
          <w:ilvl w:val="0"/>
          <w:numId w:val="118"/>
        </w:numPr>
        <w:spacing w:before="0" w:beforeAutospacing="0" w:after="0" w:afterAutospacing="0"/>
        <w:ind w:left="1800" w:firstLine="0"/>
        <w:textAlignment w:val="baseline"/>
        <w:rPr>
          <w:rFonts w:ascii="Calibri" w:hAnsi="Calibri" w:cs="Calibri"/>
        </w:rPr>
      </w:pPr>
      <w:r w:rsidRPr="006272DE">
        <w:rPr>
          <w:rStyle w:val="normaltextrun"/>
          <w:rFonts w:ascii="Calibri" w:hAnsi="Calibri" w:cs="Calibri"/>
          <w:shd w:val="clear" w:color="auto" w:fill="FFFFFF"/>
        </w:rPr>
        <w:t>translational (at any stage)</w:t>
      </w:r>
      <w:r w:rsidRPr="006272DE">
        <w:rPr>
          <w:rStyle w:val="eop"/>
          <w:rFonts w:ascii="Calibri" w:hAnsi="Calibri" w:cs="Calibri"/>
        </w:rPr>
        <w:t> </w:t>
      </w:r>
    </w:p>
    <w:p w14:paraId="38A6D9BB" w14:textId="77777777" w:rsidR="008D5572" w:rsidRPr="006272DE" w:rsidRDefault="008D5572" w:rsidP="008D5572">
      <w:pPr>
        <w:pStyle w:val="paragraph"/>
        <w:numPr>
          <w:ilvl w:val="0"/>
          <w:numId w:val="118"/>
        </w:numPr>
        <w:spacing w:before="0" w:beforeAutospacing="0" w:after="0" w:afterAutospacing="0"/>
        <w:ind w:left="1800" w:firstLine="0"/>
        <w:textAlignment w:val="baseline"/>
        <w:rPr>
          <w:rFonts w:ascii="Calibri" w:hAnsi="Calibri" w:cs="Calibri"/>
        </w:rPr>
      </w:pPr>
      <w:r w:rsidRPr="006272DE">
        <w:rPr>
          <w:rStyle w:val="normaltextrun"/>
          <w:rFonts w:ascii="Calibri" w:hAnsi="Calibri" w:cs="Calibri"/>
          <w:shd w:val="clear" w:color="auto" w:fill="FFFFFF"/>
        </w:rPr>
        <w:t>clinical</w:t>
      </w:r>
      <w:r w:rsidRPr="006272DE">
        <w:rPr>
          <w:rStyle w:val="eop"/>
          <w:rFonts w:ascii="Calibri" w:hAnsi="Calibri" w:cs="Calibri"/>
        </w:rPr>
        <w:t> </w:t>
      </w:r>
    </w:p>
    <w:p w14:paraId="73FBB5AB" w14:textId="77777777" w:rsidR="008D5572" w:rsidRPr="006272DE" w:rsidRDefault="008D5572" w:rsidP="008D5572">
      <w:pPr>
        <w:pStyle w:val="paragraph"/>
        <w:numPr>
          <w:ilvl w:val="0"/>
          <w:numId w:val="119"/>
        </w:numPr>
        <w:spacing w:before="0" w:beforeAutospacing="0" w:after="0" w:afterAutospacing="0"/>
        <w:ind w:left="1800" w:firstLine="0"/>
        <w:textAlignment w:val="baseline"/>
        <w:rPr>
          <w:rFonts w:ascii="Calibri" w:hAnsi="Calibri" w:cs="Calibri"/>
        </w:rPr>
      </w:pPr>
      <w:r w:rsidRPr="006272DE">
        <w:rPr>
          <w:rStyle w:val="normaltextrun"/>
          <w:rFonts w:ascii="Calibri" w:hAnsi="Calibri" w:cs="Calibri"/>
          <w:shd w:val="clear" w:color="auto" w:fill="FFFFFF"/>
        </w:rPr>
        <w:t>epidemiological/statistical/big data</w:t>
      </w:r>
      <w:r w:rsidRPr="006272DE">
        <w:rPr>
          <w:rStyle w:val="eop"/>
          <w:rFonts w:ascii="Calibri" w:hAnsi="Calibri" w:cs="Calibri"/>
        </w:rPr>
        <w:t> </w:t>
      </w:r>
    </w:p>
    <w:p w14:paraId="1A75600D" w14:textId="77777777" w:rsidR="008D5572" w:rsidRPr="006272DE" w:rsidRDefault="008D5572" w:rsidP="008D5572">
      <w:pPr>
        <w:pStyle w:val="paragraph"/>
        <w:numPr>
          <w:ilvl w:val="0"/>
          <w:numId w:val="119"/>
        </w:numPr>
        <w:spacing w:before="0" w:beforeAutospacing="0" w:after="0" w:afterAutospacing="0"/>
        <w:ind w:left="1800" w:firstLine="0"/>
        <w:textAlignment w:val="baseline"/>
        <w:rPr>
          <w:rFonts w:ascii="Calibri" w:hAnsi="Calibri" w:cs="Calibri"/>
        </w:rPr>
      </w:pPr>
      <w:r w:rsidRPr="006272DE">
        <w:rPr>
          <w:rStyle w:val="normaltextrun"/>
          <w:rFonts w:ascii="Calibri" w:hAnsi="Calibri" w:cs="Calibri"/>
          <w:shd w:val="clear" w:color="auto" w:fill="FFFFFF"/>
        </w:rPr>
        <w:t>implementation science</w:t>
      </w:r>
      <w:r w:rsidRPr="006272DE">
        <w:rPr>
          <w:rStyle w:val="eop"/>
          <w:rFonts w:ascii="Calibri" w:hAnsi="Calibri" w:cs="Calibri"/>
        </w:rPr>
        <w:t> </w:t>
      </w:r>
    </w:p>
    <w:p w14:paraId="23F2A12D" w14:textId="77777777" w:rsidR="008D5572" w:rsidRPr="006272DE" w:rsidRDefault="008D5572" w:rsidP="008D5572">
      <w:pPr>
        <w:pStyle w:val="paragraph"/>
        <w:numPr>
          <w:ilvl w:val="0"/>
          <w:numId w:val="119"/>
        </w:numPr>
        <w:spacing w:before="0" w:beforeAutospacing="0" w:after="0" w:afterAutospacing="0"/>
        <w:ind w:left="1800" w:firstLine="0"/>
        <w:textAlignment w:val="baseline"/>
        <w:rPr>
          <w:rFonts w:ascii="Calibri" w:hAnsi="Calibri" w:cs="Calibri"/>
        </w:rPr>
      </w:pPr>
      <w:r w:rsidRPr="006272DE">
        <w:rPr>
          <w:rStyle w:val="normaltextrun"/>
          <w:rFonts w:ascii="Calibri" w:hAnsi="Calibri" w:cs="Calibri"/>
          <w:shd w:val="clear" w:color="auto" w:fill="FFFFFF"/>
        </w:rPr>
        <w:t>health services research</w:t>
      </w:r>
      <w:r w:rsidRPr="006272DE">
        <w:rPr>
          <w:rStyle w:val="eop"/>
          <w:rFonts w:ascii="Calibri" w:hAnsi="Calibri" w:cs="Calibri"/>
        </w:rPr>
        <w:t> </w:t>
      </w:r>
    </w:p>
    <w:p w14:paraId="2E1DF5A5" w14:textId="77777777" w:rsidR="008D5572" w:rsidRPr="006272DE" w:rsidRDefault="008D5572" w:rsidP="008D5572">
      <w:pPr>
        <w:pStyle w:val="paragraph"/>
        <w:numPr>
          <w:ilvl w:val="0"/>
          <w:numId w:val="119"/>
        </w:numPr>
        <w:spacing w:before="0" w:beforeAutospacing="0" w:after="0" w:afterAutospacing="0"/>
        <w:ind w:left="1800" w:firstLine="0"/>
        <w:textAlignment w:val="baseline"/>
        <w:rPr>
          <w:rFonts w:ascii="Calibri" w:hAnsi="Calibri" w:cs="Calibri"/>
        </w:rPr>
      </w:pPr>
      <w:r w:rsidRPr="006272DE">
        <w:rPr>
          <w:rStyle w:val="normaltextrun"/>
          <w:rFonts w:ascii="Calibri" w:hAnsi="Calibri" w:cs="Calibri"/>
          <w:shd w:val="clear" w:color="auto" w:fill="FFFFFF"/>
        </w:rPr>
        <w:t>qualitative research</w:t>
      </w:r>
      <w:r w:rsidRPr="006272DE">
        <w:rPr>
          <w:rStyle w:val="eop"/>
          <w:rFonts w:ascii="Calibri" w:hAnsi="Calibri" w:cs="Calibri"/>
        </w:rPr>
        <w:t> </w:t>
      </w:r>
    </w:p>
    <w:p w14:paraId="4E657A8E" w14:textId="77777777" w:rsidR="008D5572" w:rsidRPr="006272DE" w:rsidRDefault="008D5572" w:rsidP="008D5572">
      <w:pPr>
        <w:pStyle w:val="paragraph"/>
        <w:numPr>
          <w:ilvl w:val="0"/>
          <w:numId w:val="119"/>
        </w:numPr>
        <w:spacing w:before="0" w:beforeAutospacing="0" w:after="0" w:afterAutospacing="0"/>
        <w:ind w:left="1800" w:firstLine="0"/>
        <w:textAlignment w:val="baseline"/>
        <w:rPr>
          <w:rFonts w:ascii="Calibri" w:hAnsi="Calibri" w:cs="Calibri"/>
        </w:rPr>
      </w:pPr>
      <w:r w:rsidRPr="006272DE">
        <w:rPr>
          <w:rStyle w:val="normaltextrun"/>
          <w:rFonts w:ascii="Calibri" w:hAnsi="Calibri" w:cs="Calibri"/>
          <w:shd w:val="clear" w:color="auto" w:fill="FFFFFF"/>
        </w:rPr>
        <w:t>other</w:t>
      </w:r>
      <w:r w:rsidRPr="006272DE">
        <w:rPr>
          <w:rStyle w:val="eop"/>
          <w:rFonts w:ascii="Calibri" w:hAnsi="Calibri" w:cs="Calibri"/>
        </w:rPr>
        <w:t> </w:t>
      </w:r>
    </w:p>
    <w:p w14:paraId="261B7B98" w14:textId="77777777" w:rsidR="008D5572" w:rsidRPr="006272DE" w:rsidRDefault="008D5572" w:rsidP="008D5572">
      <w:pPr>
        <w:pStyle w:val="paragraph"/>
        <w:numPr>
          <w:ilvl w:val="0"/>
          <w:numId w:val="120"/>
        </w:numPr>
        <w:spacing w:before="0" w:beforeAutospacing="0" w:after="0" w:afterAutospacing="0"/>
        <w:ind w:left="1800" w:firstLine="0"/>
        <w:textAlignment w:val="baseline"/>
        <w:rPr>
          <w:rFonts w:ascii="Calibri" w:hAnsi="Calibri" w:cs="Calibri"/>
        </w:rPr>
      </w:pPr>
      <w:r w:rsidRPr="006272DE">
        <w:rPr>
          <w:rStyle w:val="normaltextrun"/>
          <w:rFonts w:ascii="Calibri" w:hAnsi="Calibri" w:cs="Calibri"/>
          <w:shd w:val="clear" w:color="auto" w:fill="FFFFFF"/>
        </w:rPr>
        <w:t>not applicable</w:t>
      </w:r>
      <w:r w:rsidRPr="006272DE">
        <w:rPr>
          <w:rStyle w:val="eop"/>
          <w:rFonts w:ascii="Calibri" w:hAnsi="Calibri" w:cs="Calibri"/>
        </w:rPr>
        <w:t> </w:t>
      </w:r>
    </w:p>
    <w:p w14:paraId="0761402D" w14:textId="77777777" w:rsidR="008D5572" w:rsidRPr="006272DE" w:rsidRDefault="008D5572" w:rsidP="008D5572">
      <w:pPr>
        <w:pStyle w:val="paragraph"/>
        <w:numPr>
          <w:ilvl w:val="0"/>
          <w:numId w:val="120"/>
        </w:numPr>
        <w:spacing w:before="0" w:beforeAutospacing="0" w:after="0" w:afterAutospacing="0"/>
        <w:ind w:left="1800" w:firstLine="0"/>
        <w:textAlignment w:val="baseline"/>
        <w:rPr>
          <w:rFonts w:ascii="Calibri" w:hAnsi="Calibri" w:cs="Calibri"/>
        </w:rPr>
      </w:pPr>
      <w:r w:rsidRPr="006272DE">
        <w:rPr>
          <w:rStyle w:val="normaltextrun"/>
          <w:rFonts w:ascii="Calibri" w:hAnsi="Calibri" w:cs="Calibri"/>
          <w:shd w:val="clear" w:color="auto" w:fill="FFFFFF"/>
        </w:rPr>
        <w:t>If other, please give details</w:t>
      </w:r>
      <w:r w:rsidRPr="006272DE">
        <w:rPr>
          <w:rStyle w:val="eop"/>
          <w:rFonts w:ascii="Calibri" w:hAnsi="Calibri" w:cs="Calibri"/>
        </w:rPr>
        <w:t> </w:t>
      </w:r>
    </w:p>
    <w:p w14:paraId="38E7BC8A" w14:textId="77777777" w:rsidR="008D5572" w:rsidRPr="006272DE" w:rsidRDefault="008D5572" w:rsidP="008D5572">
      <w:pPr>
        <w:pStyle w:val="paragraph"/>
        <w:spacing w:before="0" w:beforeAutospacing="0" w:after="0" w:afterAutospacing="0"/>
        <w:ind w:left="705"/>
        <w:textAlignment w:val="baseline"/>
        <w:rPr>
          <w:rFonts w:ascii="Segoe UI" w:hAnsi="Segoe UI" w:cs="Segoe UI"/>
          <w:sz w:val="18"/>
          <w:szCs w:val="18"/>
        </w:rPr>
      </w:pPr>
      <w:r w:rsidRPr="006272DE">
        <w:rPr>
          <w:rStyle w:val="eop"/>
          <w:rFonts w:ascii="Calibri" w:hAnsi="Calibri" w:cs="Calibri"/>
        </w:rPr>
        <w:t> </w:t>
      </w:r>
    </w:p>
    <w:p w14:paraId="2D38CAD5" w14:textId="77777777" w:rsidR="008D5572" w:rsidRPr="006272DE" w:rsidRDefault="008D5572" w:rsidP="008D5572">
      <w:pPr>
        <w:pStyle w:val="paragraph"/>
        <w:numPr>
          <w:ilvl w:val="0"/>
          <w:numId w:val="121"/>
        </w:numPr>
        <w:spacing w:before="0" w:beforeAutospacing="0" w:after="0" w:afterAutospacing="0"/>
        <w:ind w:left="1080" w:firstLine="0"/>
        <w:textAlignment w:val="baseline"/>
        <w:rPr>
          <w:rFonts w:ascii="Calibri" w:hAnsi="Calibri" w:cs="Calibri"/>
        </w:rPr>
      </w:pPr>
      <w:r w:rsidRPr="006272DE">
        <w:rPr>
          <w:rStyle w:val="normaltextrun"/>
          <w:rFonts w:ascii="Calibri" w:hAnsi="Calibri" w:cs="Calibri"/>
        </w:rPr>
        <w:t>Please give up to four key words that describe your MSK disorder interests and/or research area (optional)</w:t>
      </w:r>
      <w:r w:rsidRPr="006272DE">
        <w:rPr>
          <w:rStyle w:val="eop"/>
          <w:rFonts w:ascii="Calibri" w:hAnsi="Calibri" w:cs="Calibri"/>
        </w:rPr>
        <w:t> </w:t>
      </w:r>
    </w:p>
    <w:p w14:paraId="76CA18E7" w14:textId="77777777" w:rsidR="008D5572" w:rsidRPr="006272DE" w:rsidRDefault="008D5572" w:rsidP="008D5572">
      <w:pPr>
        <w:pStyle w:val="paragraph"/>
        <w:spacing w:before="0" w:beforeAutospacing="0" w:after="0" w:afterAutospacing="0"/>
        <w:textAlignment w:val="baseline"/>
        <w:rPr>
          <w:rFonts w:ascii="Segoe UI" w:hAnsi="Segoe UI" w:cs="Segoe UI"/>
          <w:sz w:val="18"/>
          <w:szCs w:val="18"/>
        </w:rPr>
      </w:pPr>
      <w:r w:rsidRPr="006272DE">
        <w:rPr>
          <w:rStyle w:val="eop"/>
          <w:rFonts w:ascii="Calibri" w:hAnsi="Calibri" w:cs="Calibri"/>
        </w:rPr>
        <w:t> </w:t>
      </w:r>
    </w:p>
    <w:p w14:paraId="422A59B8" w14:textId="77777777" w:rsidR="008D5572" w:rsidRPr="006272DE" w:rsidRDefault="008D5572" w:rsidP="008D5572">
      <w:pPr>
        <w:pStyle w:val="paragraph"/>
        <w:spacing w:before="0" w:beforeAutospacing="0" w:after="0" w:afterAutospacing="0"/>
        <w:textAlignment w:val="baseline"/>
        <w:rPr>
          <w:rFonts w:ascii="Segoe UI" w:hAnsi="Segoe UI" w:cs="Segoe UI"/>
          <w:sz w:val="18"/>
          <w:szCs w:val="18"/>
        </w:rPr>
      </w:pPr>
      <w:r w:rsidRPr="006272DE">
        <w:rPr>
          <w:rStyle w:val="normaltextrun"/>
          <w:rFonts w:ascii="Calibri" w:hAnsi="Calibri" w:cs="Calibri"/>
        </w:rPr>
        <w:t>Thank you for completing our research prioritisation exercise. </w:t>
      </w:r>
      <w:r w:rsidRPr="006272DE">
        <w:rPr>
          <w:rStyle w:val="normaltextrun"/>
          <w:rFonts w:ascii="Calibri" w:hAnsi="Calibri" w:cs="Calibri"/>
          <w:color w:val="000000"/>
        </w:rPr>
        <w:t>Your contributions will help us to shape the top priorities for future research into musculoskeletal disorders.</w:t>
      </w:r>
      <w:r w:rsidRPr="006272DE">
        <w:rPr>
          <w:rStyle w:val="eop"/>
          <w:rFonts w:ascii="Calibri" w:hAnsi="Calibri" w:cs="Calibri"/>
          <w:color w:val="000000"/>
        </w:rPr>
        <w:t> </w:t>
      </w:r>
    </w:p>
    <w:p w14:paraId="6DC0AECC" w14:textId="77777777" w:rsidR="008D5572" w:rsidRPr="006272DE" w:rsidRDefault="008D5572" w:rsidP="008D5572">
      <w:pPr>
        <w:pStyle w:val="paragraph"/>
        <w:spacing w:before="0" w:beforeAutospacing="0" w:after="0" w:afterAutospacing="0"/>
        <w:textAlignment w:val="baseline"/>
        <w:rPr>
          <w:rFonts w:ascii="Segoe UI" w:hAnsi="Segoe UI" w:cs="Segoe UI"/>
          <w:sz w:val="18"/>
          <w:szCs w:val="18"/>
        </w:rPr>
      </w:pPr>
      <w:r w:rsidRPr="006272DE">
        <w:rPr>
          <w:rStyle w:val="normaltextrun"/>
          <w:rFonts w:ascii="Calibri" w:hAnsi="Calibri" w:cs="Calibri"/>
          <w:color w:val="000000"/>
        </w:rPr>
        <w:t>Please contact us if you have any queries &lt;insert email address&gt;.</w:t>
      </w:r>
      <w:r w:rsidRPr="006272DE">
        <w:rPr>
          <w:rStyle w:val="eop"/>
          <w:rFonts w:ascii="Calibri" w:hAnsi="Calibri" w:cs="Calibri"/>
          <w:color w:val="000000"/>
        </w:rPr>
        <w:t> </w:t>
      </w:r>
    </w:p>
    <w:p w14:paraId="13FEC8D7" w14:textId="77777777" w:rsidR="008D5572" w:rsidRPr="006272DE" w:rsidRDefault="008D5572" w:rsidP="008D5572">
      <w:pPr>
        <w:pStyle w:val="paragraph"/>
        <w:spacing w:before="0" w:beforeAutospacing="0" w:after="0" w:afterAutospacing="0"/>
        <w:textAlignment w:val="baseline"/>
        <w:rPr>
          <w:rFonts w:ascii="Segoe UI" w:hAnsi="Segoe UI" w:cs="Segoe UI"/>
          <w:sz w:val="18"/>
          <w:szCs w:val="18"/>
        </w:rPr>
      </w:pPr>
      <w:r w:rsidRPr="006272DE">
        <w:rPr>
          <w:rStyle w:val="normaltextrun"/>
          <w:rFonts w:ascii="Calibri" w:hAnsi="Calibri" w:cs="Calibri"/>
        </w:rPr>
        <w:t>The Musculoskeletal Disorders Research Advisory Group Versus Arthritis</w:t>
      </w:r>
      <w:r w:rsidRPr="006272DE">
        <w:rPr>
          <w:rStyle w:val="eop"/>
          <w:rFonts w:ascii="Calibri" w:hAnsi="Calibri" w:cs="Calibri"/>
        </w:rPr>
        <w:t> </w:t>
      </w:r>
    </w:p>
    <w:p w14:paraId="306B95FB" w14:textId="77777777" w:rsidR="008D5572" w:rsidRPr="006272DE" w:rsidRDefault="008D5572" w:rsidP="008D5572">
      <w:pPr>
        <w:pStyle w:val="paragraph"/>
        <w:spacing w:before="0" w:beforeAutospacing="0" w:after="0" w:afterAutospacing="0"/>
        <w:ind w:firstLine="705"/>
        <w:textAlignment w:val="baseline"/>
        <w:rPr>
          <w:rFonts w:ascii="Segoe UI" w:hAnsi="Segoe UI" w:cs="Segoe UI"/>
          <w:sz w:val="18"/>
          <w:szCs w:val="18"/>
        </w:rPr>
      </w:pPr>
      <w:r w:rsidRPr="006272DE">
        <w:rPr>
          <w:rStyle w:val="eop"/>
          <w:rFonts w:ascii="Calibri" w:hAnsi="Calibri" w:cs="Calibri"/>
          <w:color w:val="000000"/>
        </w:rPr>
        <w:t> </w:t>
      </w:r>
    </w:p>
    <w:p w14:paraId="2A6588AA" w14:textId="77777777" w:rsidR="008D5572" w:rsidRPr="006272DE" w:rsidRDefault="008D5572" w:rsidP="008D5572">
      <w:pPr>
        <w:pStyle w:val="paragraph"/>
        <w:spacing w:before="0" w:beforeAutospacing="0" w:after="0" w:afterAutospacing="0"/>
        <w:textAlignment w:val="baseline"/>
        <w:rPr>
          <w:rFonts w:ascii="Segoe UI" w:hAnsi="Segoe UI" w:cs="Segoe UI"/>
          <w:sz w:val="18"/>
          <w:szCs w:val="18"/>
        </w:rPr>
      </w:pPr>
      <w:r w:rsidRPr="006272DE">
        <w:rPr>
          <w:rStyle w:val="normaltextrun"/>
          <w:rFonts w:ascii="Calibri" w:hAnsi="Calibri" w:cs="Calibri"/>
          <w:color w:val="000000"/>
        </w:rPr>
        <w:t>&lt;link to share survey on social media&gt;</w:t>
      </w:r>
      <w:r w:rsidRPr="006272DE">
        <w:rPr>
          <w:rStyle w:val="eop"/>
          <w:rFonts w:ascii="Calibri" w:hAnsi="Calibri" w:cs="Calibri"/>
          <w:color w:val="000000"/>
        </w:rPr>
        <w:t> </w:t>
      </w:r>
    </w:p>
    <w:p w14:paraId="0D3C2105" w14:textId="77777777" w:rsidR="008D5572" w:rsidRPr="006272DE" w:rsidRDefault="008D5572" w:rsidP="008D5572">
      <w:pPr>
        <w:spacing w:after="0" w:line="240" w:lineRule="auto"/>
        <w:textAlignment w:val="baseline"/>
        <w:rPr>
          <w:rFonts w:ascii="Calibri" w:eastAsia="Times New Roman" w:hAnsi="Calibri" w:cs="Calibri"/>
          <w:b/>
          <w:bCs/>
          <w:color w:val="000000"/>
          <w:sz w:val="28"/>
          <w:szCs w:val="28"/>
          <w:lang w:eastAsia="en-GB"/>
        </w:rPr>
      </w:pPr>
    </w:p>
    <w:p w14:paraId="6191A592" w14:textId="77777777" w:rsidR="008D5572" w:rsidRPr="006272DE" w:rsidRDefault="008D5572">
      <w:pPr>
        <w:rPr>
          <w:rFonts w:ascii="Calibri" w:eastAsia="Times New Roman" w:hAnsi="Calibri" w:cs="Calibri"/>
          <w:b/>
          <w:bCs/>
          <w:color w:val="000000"/>
          <w:sz w:val="28"/>
          <w:szCs w:val="28"/>
          <w:lang w:eastAsia="en-GB"/>
        </w:rPr>
      </w:pPr>
      <w:r w:rsidRPr="006272DE">
        <w:rPr>
          <w:rFonts w:ascii="Calibri" w:eastAsia="Times New Roman" w:hAnsi="Calibri" w:cs="Calibri"/>
          <w:b/>
          <w:bCs/>
          <w:color w:val="000000"/>
          <w:sz w:val="28"/>
          <w:szCs w:val="28"/>
          <w:lang w:eastAsia="en-GB"/>
        </w:rPr>
        <w:br w:type="page"/>
      </w:r>
    </w:p>
    <w:p w14:paraId="09252524" w14:textId="7D0931F3" w:rsidR="000F0B92" w:rsidRPr="006272DE" w:rsidRDefault="000F0B92" w:rsidP="00DF4C96">
      <w:pPr>
        <w:pStyle w:val="Heading1"/>
        <w:numPr>
          <w:ilvl w:val="0"/>
          <w:numId w:val="139"/>
        </w:numPr>
        <w:rPr>
          <w:rFonts w:eastAsia="Times New Roman"/>
          <w:lang w:eastAsia="en-GB"/>
        </w:rPr>
      </w:pPr>
      <w:bookmarkStart w:id="1" w:name="_Toc102112592"/>
      <w:r w:rsidRPr="006272DE">
        <w:rPr>
          <w:rFonts w:eastAsia="Times New Roman"/>
          <w:lang w:eastAsia="en-GB"/>
        </w:rPr>
        <w:lastRenderedPageBreak/>
        <w:t>Text for E-Survey 2</w:t>
      </w:r>
      <w:bookmarkEnd w:id="1"/>
    </w:p>
    <w:p w14:paraId="0B896306" w14:textId="30A89035" w:rsidR="008508CA" w:rsidRPr="006272DE" w:rsidRDefault="008508CA" w:rsidP="008508CA">
      <w:pPr>
        <w:pStyle w:val="CommentText"/>
      </w:pPr>
      <w:r w:rsidRPr="006272DE">
        <w:t>MSKRAG_Survey2Text_V 2.0_11 August 2021</w:t>
      </w:r>
    </w:p>
    <w:p w14:paraId="4AE9EF2D" w14:textId="77777777" w:rsidR="008508CA" w:rsidRPr="006272DE" w:rsidRDefault="008508CA" w:rsidP="008411FF">
      <w:pPr>
        <w:rPr>
          <w:lang w:eastAsia="en-GB"/>
        </w:rPr>
      </w:pPr>
    </w:p>
    <w:p w14:paraId="4B66E6E0" w14:textId="77777777" w:rsidR="008D5572" w:rsidRPr="006272DE" w:rsidRDefault="008D5572" w:rsidP="008D5572">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All areas apply specifically to people with musculoskeletal (MSK) conditions. Where we use the term ‘people’ or ‘patient’ we mean people or patients with MSK conditions. Where we say ‘conditions’ we mean MSK conditions. </w:t>
      </w:r>
    </w:p>
    <w:p w14:paraId="45B3FCE3" w14:textId="77777777" w:rsidR="008D5572" w:rsidRPr="006272DE" w:rsidRDefault="008D5572" w:rsidP="008D5572">
      <w:pPr>
        <w:spacing w:after="0" w:line="240" w:lineRule="auto"/>
        <w:jc w:val="both"/>
        <w:textAlignment w:val="baseline"/>
        <w:rPr>
          <w:rFonts w:ascii="Segoe UI" w:eastAsia="Times New Roman" w:hAnsi="Segoe UI" w:cs="Segoe UI"/>
          <w:sz w:val="18"/>
          <w:szCs w:val="18"/>
          <w:lang w:eastAsia="en-GB"/>
        </w:rPr>
      </w:pPr>
      <w:r w:rsidRPr="006272DE">
        <w:rPr>
          <w:rFonts w:ascii="Calibri" w:eastAsia="Times New Roman" w:hAnsi="Calibri" w:cs="Calibri"/>
          <w:color w:val="000000"/>
          <w:sz w:val="24"/>
          <w:szCs w:val="24"/>
          <w:lang w:eastAsia="en-GB"/>
        </w:rPr>
        <w:t>It’s ok to score from your own knowledge and perspective. If you feel unsure, please tick ‘unsure’ instead of giving a rating. The overall score for a statement will not be affected if you choose unsure.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5"/>
        <w:gridCol w:w="2655"/>
        <w:gridCol w:w="4995"/>
      </w:tblGrid>
      <w:tr w:rsidR="008D5572" w:rsidRPr="006272DE" w14:paraId="45F2DF57" w14:textId="77777777" w:rsidTr="008D5572">
        <w:tc>
          <w:tcPr>
            <w:tcW w:w="1335" w:type="dxa"/>
            <w:vMerge w:val="restart"/>
            <w:tcBorders>
              <w:top w:val="single" w:sz="6" w:space="0" w:color="auto"/>
              <w:left w:val="single" w:sz="6" w:space="0" w:color="auto"/>
              <w:bottom w:val="nil"/>
              <w:right w:val="single" w:sz="6" w:space="0" w:color="auto"/>
            </w:tcBorders>
            <w:shd w:val="clear" w:color="auto" w:fill="auto"/>
            <w:hideMark/>
          </w:tcPr>
          <w:p w14:paraId="24F95E51"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b/>
                <w:bCs/>
                <w:color w:val="000000"/>
                <w:sz w:val="24"/>
                <w:szCs w:val="24"/>
                <w:lang w:eastAsia="en-GB"/>
              </w:rPr>
              <w:t>Criterion</w:t>
            </w:r>
            <w:r w:rsidRPr="006272DE">
              <w:rPr>
                <w:rFonts w:ascii="Calibri" w:eastAsia="Times New Roman" w:hAnsi="Calibri" w:cs="Calibri"/>
                <w:color w:val="000000"/>
                <w:sz w:val="24"/>
                <w:szCs w:val="24"/>
                <w:lang w:eastAsia="en-GB"/>
              </w:rPr>
              <w:t>  </w:t>
            </w:r>
          </w:p>
          <w:p w14:paraId="0DA418B4"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shd w:val="clear" w:color="auto" w:fill="FFFF00"/>
                <w:lang w:eastAsia="en-GB"/>
              </w:rPr>
              <w:t> </w:t>
            </w:r>
            <w:r w:rsidRPr="006272DE">
              <w:rPr>
                <w:rFonts w:ascii="Calibri" w:eastAsia="Times New Roman" w:hAnsi="Calibri" w:cs="Calibri"/>
                <w:color w:val="000000"/>
                <w:sz w:val="24"/>
                <w:szCs w:val="24"/>
                <w:lang w:eastAsia="en-GB"/>
              </w:rPr>
              <w:t>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6B546B9C"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b/>
                <w:bCs/>
                <w:color w:val="000000"/>
                <w:sz w:val="24"/>
                <w:szCs w:val="24"/>
                <w:lang w:eastAsia="en-GB"/>
              </w:rPr>
              <w:t>Question</w:t>
            </w:r>
            <w:r w:rsidRPr="006272DE">
              <w:rPr>
                <w:rFonts w:ascii="Calibri" w:eastAsia="Times New Roman" w:hAnsi="Calibri" w:cs="Calibri"/>
                <w:color w:val="000000"/>
                <w:sz w:val="24"/>
                <w:szCs w:val="24"/>
                <w:lang w:eastAsia="en-GB"/>
              </w:rPr>
              <w:t>  </w:t>
            </w:r>
          </w:p>
        </w:tc>
        <w:tc>
          <w:tcPr>
            <w:tcW w:w="4995" w:type="dxa"/>
            <w:tcBorders>
              <w:top w:val="single" w:sz="6" w:space="0" w:color="auto"/>
              <w:left w:val="single" w:sz="6" w:space="0" w:color="auto"/>
              <w:bottom w:val="single" w:sz="6" w:space="0" w:color="auto"/>
              <w:right w:val="single" w:sz="6" w:space="0" w:color="auto"/>
            </w:tcBorders>
            <w:shd w:val="clear" w:color="auto" w:fill="auto"/>
            <w:hideMark/>
          </w:tcPr>
          <w:p w14:paraId="20B11EAF" w14:textId="77777777" w:rsidR="008D5572" w:rsidRPr="006272DE" w:rsidRDefault="008D5572" w:rsidP="008D5572">
            <w:pPr>
              <w:spacing w:after="0" w:line="240" w:lineRule="auto"/>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b/>
                <w:bCs/>
                <w:color w:val="000000"/>
                <w:sz w:val="24"/>
                <w:szCs w:val="24"/>
                <w:lang w:eastAsia="en-GB"/>
              </w:rPr>
              <w:t>Explanation</w:t>
            </w:r>
            <w:r w:rsidRPr="006272DE">
              <w:rPr>
                <w:rFonts w:ascii="Calibri" w:eastAsia="Times New Roman" w:hAnsi="Calibri" w:cs="Calibri"/>
                <w:color w:val="000000"/>
                <w:sz w:val="24"/>
                <w:szCs w:val="24"/>
                <w:lang w:eastAsia="en-GB"/>
              </w:rPr>
              <w:t>  </w:t>
            </w:r>
          </w:p>
        </w:tc>
      </w:tr>
      <w:tr w:rsidR="008D5572" w:rsidRPr="006272DE" w14:paraId="4DA6CFD3" w14:textId="77777777" w:rsidTr="008D5572">
        <w:tc>
          <w:tcPr>
            <w:tcW w:w="0" w:type="auto"/>
            <w:vMerge/>
            <w:tcBorders>
              <w:top w:val="single" w:sz="6" w:space="0" w:color="auto"/>
              <w:left w:val="single" w:sz="6" w:space="0" w:color="auto"/>
              <w:bottom w:val="nil"/>
              <w:right w:val="single" w:sz="6" w:space="0" w:color="auto"/>
            </w:tcBorders>
            <w:shd w:val="clear" w:color="auto" w:fill="auto"/>
            <w:vAlign w:val="center"/>
            <w:hideMark/>
          </w:tcPr>
          <w:p w14:paraId="116ED630" w14:textId="77777777" w:rsidR="008D5572" w:rsidRPr="006272DE" w:rsidRDefault="008D5572" w:rsidP="008D5572">
            <w:pPr>
              <w:spacing w:after="0" w:line="240" w:lineRule="auto"/>
              <w:rPr>
                <w:rFonts w:ascii="Times New Roman" w:eastAsia="Times New Roman" w:hAnsi="Times New Roman" w:cs="Times New Roman"/>
                <w:sz w:val="24"/>
                <w:szCs w:val="24"/>
                <w:lang w:eastAsia="en-GB"/>
              </w:rPr>
            </w:pP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641BB126"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shd w:val="clear" w:color="auto" w:fill="FFFF00"/>
                <w:lang w:eastAsia="en-GB"/>
              </w:rPr>
              <w:t> These statements will be in column headers on each page of the survey.</w:t>
            </w:r>
            <w:r w:rsidRPr="006272DE">
              <w:rPr>
                <w:rFonts w:ascii="Calibri" w:eastAsia="Times New Roman" w:hAnsi="Calibri" w:cs="Calibri"/>
                <w:color w:val="000000"/>
                <w:sz w:val="24"/>
                <w:szCs w:val="24"/>
                <w:lang w:eastAsia="en-GB"/>
              </w:rPr>
              <w:t> </w:t>
            </w:r>
          </w:p>
        </w:tc>
        <w:tc>
          <w:tcPr>
            <w:tcW w:w="4995" w:type="dxa"/>
            <w:tcBorders>
              <w:top w:val="single" w:sz="6" w:space="0" w:color="auto"/>
              <w:left w:val="single" w:sz="6" w:space="0" w:color="auto"/>
              <w:bottom w:val="single" w:sz="6" w:space="0" w:color="auto"/>
              <w:right w:val="single" w:sz="6" w:space="0" w:color="auto"/>
            </w:tcBorders>
            <w:shd w:val="clear" w:color="auto" w:fill="auto"/>
            <w:hideMark/>
          </w:tcPr>
          <w:p w14:paraId="1567E41C"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shd w:val="clear" w:color="auto" w:fill="FFFF00"/>
                <w:lang w:eastAsia="en-GB"/>
              </w:rPr>
              <w:t> These notes will be listed at the top of each page of the survey.</w:t>
            </w:r>
            <w:r w:rsidRPr="006272DE">
              <w:rPr>
                <w:rFonts w:ascii="Calibri" w:eastAsia="Times New Roman" w:hAnsi="Calibri" w:cs="Calibri"/>
                <w:color w:val="000000"/>
                <w:sz w:val="24"/>
                <w:szCs w:val="24"/>
                <w:lang w:eastAsia="en-GB"/>
              </w:rPr>
              <w:t> </w:t>
            </w:r>
          </w:p>
        </w:tc>
      </w:tr>
      <w:tr w:rsidR="008D5572" w:rsidRPr="006272DE" w14:paraId="40A949FB" w14:textId="77777777" w:rsidTr="008D5572">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137FC0B3"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lang w:eastAsia="en-GB"/>
              </w:rPr>
              <w:t>Importance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27104DD9"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lang w:eastAsia="en-GB"/>
              </w:rPr>
              <w:t>Will research in this area have potential to lead to important</w:t>
            </w:r>
            <w:r w:rsidRPr="006272DE">
              <w:rPr>
                <w:rFonts w:ascii="Calibri" w:eastAsia="Times New Roman" w:hAnsi="Calibri" w:cs="Calibri"/>
                <w:b/>
                <w:bCs/>
                <w:color w:val="000000"/>
                <w:sz w:val="24"/>
                <w:szCs w:val="24"/>
                <w:lang w:eastAsia="en-GB"/>
              </w:rPr>
              <w:t> </w:t>
            </w:r>
            <w:r w:rsidRPr="006272DE">
              <w:rPr>
                <w:rFonts w:ascii="Calibri" w:eastAsia="Times New Roman" w:hAnsi="Calibri" w:cs="Calibri"/>
                <w:color w:val="000000"/>
                <w:sz w:val="24"/>
                <w:szCs w:val="24"/>
                <w:lang w:eastAsia="en-GB"/>
              </w:rPr>
              <w:t>new knowledge?  </w:t>
            </w:r>
          </w:p>
          <w:p w14:paraId="378747DD"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lang w:eastAsia="en-GB"/>
              </w:rPr>
              <w:t>(Where 1 is not likely and 10 is extremely likely) </w:t>
            </w:r>
          </w:p>
        </w:tc>
        <w:tc>
          <w:tcPr>
            <w:tcW w:w="4995" w:type="dxa"/>
            <w:tcBorders>
              <w:top w:val="single" w:sz="6" w:space="0" w:color="auto"/>
              <w:left w:val="single" w:sz="6" w:space="0" w:color="auto"/>
              <w:bottom w:val="single" w:sz="6" w:space="0" w:color="auto"/>
              <w:right w:val="single" w:sz="6" w:space="0" w:color="auto"/>
            </w:tcBorders>
            <w:shd w:val="clear" w:color="auto" w:fill="auto"/>
            <w:hideMark/>
          </w:tcPr>
          <w:p w14:paraId="5BDCAE71"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lang w:eastAsia="en-GB"/>
              </w:rPr>
              <w:t>It might help to consider  </w:t>
            </w:r>
          </w:p>
          <w:p w14:paraId="3C1D17FE" w14:textId="77777777" w:rsidR="008D5572" w:rsidRPr="006272DE" w:rsidRDefault="008D5572" w:rsidP="008D5572">
            <w:pPr>
              <w:numPr>
                <w:ilvl w:val="0"/>
                <w:numId w:val="1"/>
              </w:numPr>
              <w:spacing w:after="0" w:line="240" w:lineRule="auto"/>
              <w:ind w:left="1080" w:firstLine="0"/>
              <w:textAlignment w:val="baseline"/>
              <w:rPr>
                <w:rFonts w:ascii="DengXian" w:eastAsia="DengXian" w:hAnsi="DengXian" w:cs="Times New Roman"/>
                <w:sz w:val="24"/>
                <w:szCs w:val="24"/>
                <w:lang w:eastAsia="en-GB"/>
              </w:rPr>
            </w:pPr>
            <w:r w:rsidRPr="006272DE">
              <w:rPr>
                <w:rFonts w:ascii="Calibri" w:eastAsia="DengXian" w:hAnsi="Calibri" w:cs="Calibri"/>
                <w:color w:val="000000"/>
                <w:sz w:val="24"/>
                <w:szCs w:val="24"/>
                <w:lang w:eastAsia="en-GB"/>
              </w:rPr>
              <w:t>Will this lead to significant new important knowledge or understanding</w:t>
            </w:r>
            <w:r w:rsidRPr="006272DE">
              <w:rPr>
                <w:rFonts w:ascii="Calibri" w:eastAsia="DengXian" w:hAnsi="Calibri" w:cs="Calibri"/>
                <w:color w:val="000000"/>
                <w:sz w:val="24"/>
                <w:szCs w:val="24"/>
                <w:lang w:val="en-US" w:eastAsia="en-GB"/>
              </w:rPr>
              <w:t>, </w:t>
            </w:r>
            <w:r w:rsidRPr="006272DE">
              <w:rPr>
                <w:rFonts w:ascii="Calibri" w:eastAsia="DengXian" w:hAnsi="Calibri" w:cs="Calibri"/>
                <w:b/>
                <w:bCs/>
                <w:color w:val="000000"/>
                <w:sz w:val="24"/>
                <w:szCs w:val="24"/>
                <w:lang w:val="en-US" w:eastAsia="en-GB"/>
              </w:rPr>
              <w:t>at any stage of research?</w:t>
            </w:r>
            <w:r w:rsidRPr="006272DE">
              <w:rPr>
                <w:rFonts w:ascii="Calibri" w:eastAsia="DengXian" w:hAnsi="Calibri" w:cs="Calibri"/>
                <w:color w:val="000000"/>
                <w:sz w:val="24"/>
                <w:szCs w:val="24"/>
                <w:lang w:eastAsia="en-GB"/>
              </w:rPr>
              <w:t> </w:t>
            </w:r>
          </w:p>
          <w:p w14:paraId="432E372D" w14:textId="77777777" w:rsidR="008D5572" w:rsidRPr="006272DE" w:rsidRDefault="008D5572" w:rsidP="008D5572">
            <w:pPr>
              <w:numPr>
                <w:ilvl w:val="0"/>
                <w:numId w:val="1"/>
              </w:numPr>
              <w:spacing w:after="0" w:line="240" w:lineRule="auto"/>
              <w:ind w:left="1080" w:firstLine="0"/>
              <w:textAlignment w:val="baseline"/>
              <w:rPr>
                <w:rFonts w:ascii="DengXian" w:eastAsia="DengXian" w:hAnsi="DengXian" w:cs="Times New Roman"/>
                <w:sz w:val="24"/>
                <w:szCs w:val="24"/>
                <w:lang w:eastAsia="en-GB"/>
              </w:rPr>
            </w:pPr>
            <w:r w:rsidRPr="006272DE">
              <w:rPr>
                <w:rFonts w:ascii="Calibri" w:eastAsia="DengXian" w:hAnsi="Calibri" w:cs="Calibri"/>
                <w:color w:val="000000"/>
                <w:sz w:val="24"/>
                <w:szCs w:val="24"/>
                <w:lang w:eastAsia="en-GB"/>
              </w:rPr>
              <w:t>What is already known or being studied in this research area? </w:t>
            </w:r>
          </w:p>
          <w:p w14:paraId="5F079343"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lang w:eastAsia="en-GB"/>
              </w:rPr>
              <w:t> </w:t>
            </w:r>
          </w:p>
        </w:tc>
      </w:tr>
      <w:tr w:rsidR="008D5572" w:rsidRPr="006272DE" w14:paraId="6A7CBB59" w14:textId="77777777" w:rsidTr="008D5572">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3987F774"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lang w:eastAsia="en-GB"/>
              </w:rPr>
              <w:t>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302CEBBE"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lang w:eastAsia="en-GB"/>
              </w:rPr>
              <w:t>  </w:t>
            </w:r>
          </w:p>
        </w:tc>
        <w:tc>
          <w:tcPr>
            <w:tcW w:w="4995" w:type="dxa"/>
            <w:tcBorders>
              <w:top w:val="single" w:sz="6" w:space="0" w:color="auto"/>
              <w:left w:val="single" w:sz="6" w:space="0" w:color="auto"/>
              <w:bottom w:val="single" w:sz="6" w:space="0" w:color="auto"/>
              <w:right w:val="single" w:sz="6" w:space="0" w:color="auto"/>
            </w:tcBorders>
            <w:shd w:val="clear" w:color="auto" w:fill="auto"/>
            <w:hideMark/>
          </w:tcPr>
          <w:p w14:paraId="465CA041"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lang w:eastAsia="en-GB"/>
              </w:rPr>
              <w:t> </w:t>
            </w:r>
          </w:p>
        </w:tc>
      </w:tr>
      <w:tr w:rsidR="008D5572" w:rsidRPr="006272DE" w14:paraId="4F92510A" w14:textId="77777777" w:rsidTr="008D5572">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4E2C2816"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lang w:eastAsia="en-GB"/>
              </w:rPr>
              <w:t>Impact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0F0ABD45"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lang w:eastAsia="en-GB"/>
              </w:rPr>
              <w:t>Might research in this area make a difference? </w:t>
            </w:r>
          </w:p>
          <w:p w14:paraId="2A0BBB69"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lang w:eastAsia="en-GB"/>
              </w:rPr>
              <w:t> </w:t>
            </w:r>
          </w:p>
          <w:p w14:paraId="1F217F97" w14:textId="77777777" w:rsidR="008D5572" w:rsidRPr="006272DE" w:rsidRDefault="008D5572" w:rsidP="008D5572">
            <w:pPr>
              <w:spacing w:after="0" w:line="240" w:lineRule="auto"/>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lang w:eastAsia="en-GB"/>
              </w:rPr>
              <w:t>(Where 1 is not likely and 10 is extremely likely)  </w:t>
            </w:r>
          </w:p>
        </w:tc>
        <w:tc>
          <w:tcPr>
            <w:tcW w:w="4995" w:type="dxa"/>
            <w:tcBorders>
              <w:top w:val="single" w:sz="6" w:space="0" w:color="auto"/>
              <w:left w:val="single" w:sz="6" w:space="0" w:color="auto"/>
              <w:bottom w:val="single" w:sz="6" w:space="0" w:color="auto"/>
              <w:right w:val="single" w:sz="6" w:space="0" w:color="auto"/>
            </w:tcBorders>
            <w:shd w:val="clear" w:color="auto" w:fill="auto"/>
            <w:hideMark/>
          </w:tcPr>
          <w:p w14:paraId="63289287" w14:textId="77777777" w:rsidR="008D5572" w:rsidRPr="006272DE" w:rsidRDefault="008D5572" w:rsidP="008D5572">
            <w:pPr>
              <w:spacing w:after="0" w:line="240" w:lineRule="auto"/>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lang w:eastAsia="en-GB"/>
              </w:rPr>
              <w:t>It might help to consider  </w:t>
            </w:r>
          </w:p>
          <w:p w14:paraId="268A3A9B" w14:textId="77777777" w:rsidR="008D5572" w:rsidRPr="006272DE" w:rsidRDefault="008D5572" w:rsidP="008D5572">
            <w:pPr>
              <w:numPr>
                <w:ilvl w:val="0"/>
                <w:numId w:val="2"/>
              </w:numPr>
              <w:spacing w:after="0" w:line="240" w:lineRule="auto"/>
              <w:ind w:left="1080" w:firstLine="0"/>
              <w:textAlignment w:val="baseline"/>
              <w:rPr>
                <w:rFonts w:ascii="DengXian" w:eastAsia="DengXian" w:hAnsi="DengXian" w:cs="Times New Roman"/>
                <w:sz w:val="24"/>
                <w:szCs w:val="24"/>
                <w:lang w:eastAsia="en-GB"/>
              </w:rPr>
            </w:pPr>
            <w:r w:rsidRPr="006272DE">
              <w:rPr>
                <w:rFonts w:ascii="Calibri" w:eastAsia="DengXian" w:hAnsi="Calibri" w:cs="Calibri"/>
                <w:sz w:val="24"/>
                <w:szCs w:val="24"/>
                <w:lang w:eastAsia="en-GB"/>
              </w:rPr>
              <w:t>Could this research lead to new or more effective treatment or tests? </w:t>
            </w:r>
          </w:p>
          <w:p w14:paraId="1FF725ED" w14:textId="77777777" w:rsidR="008D5572" w:rsidRPr="006272DE" w:rsidRDefault="008D5572" w:rsidP="008D5572">
            <w:pPr>
              <w:numPr>
                <w:ilvl w:val="0"/>
                <w:numId w:val="2"/>
              </w:numPr>
              <w:spacing w:after="0" w:line="240" w:lineRule="auto"/>
              <w:ind w:left="1080" w:firstLine="0"/>
              <w:textAlignment w:val="baseline"/>
              <w:rPr>
                <w:rFonts w:ascii="DengXian" w:eastAsia="DengXian" w:hAnsi="DengXian" w:cs="Times New Roman"/>
                <w:sz w:val="24"/>
                <w:szCs w:val="24"/>
                <w:lang w:eastAsia="en-GB"/>
              </w:rPr>
            </w:pPr>
            <w:r w:rsidRPr="006272DE">
              <w:rPr>
                <w:rFonts w:ascii="Calibri" w:eastAsia="DengXian" w:hAnsi="Calibri" w:cs="Calibri"/>
                <w:color w:val="000000"/>
                <w:sz w:val="24"/>
                <w:szCs w:val="24"/>
                <w:lang w:eastAsia="en-GB"/>
              </w:rPr>
              <w:t>How much could this research result in patient benefit, whether in the short or long term? </w:t>
            </w:r>
          </w:p>
          <w:p w14:paraId="6776B1DD" w14:textId="77777777" w:rsidR="008D5572" w:rsidRPr="006272DE" w:rsidRDefault="008D5572" w:rsidP="008D5572">
            <w:pPr>
              <w:numPr>
                <w:ilvl w:val="0"/>
                <w:numId w:val="2"/>
              </w:numPr>
              <w:spacing w:after="0" w:line="240" w:lineRule="auto"/>
              <w:ind w:left="1080" w:firstLine="0"/>
              <w:textAlignment w:val="baseline"/>
              <w:rPr>
                <w:rFonts w:ascii="DengXian" w:eastAsia="DengXian" w:hAnsi="DengXian" w:cs="Times New Roman"/>
                <w:sz w:val="24"/>
                <w:szCs w:val="24"/>
                <w:lang w:eastAsia="en-GB"/>
              </w:rPr>
            </w:pPr>
            <w:r w:rsidRPr="006272DE">
              <w:rPr>
                <w:rFonts w:ascii="Calibri" w:eastAsia="DengXian" w:hAnsi="Calibri" w:cs="Calibri"/>
                <w:color w:val="000000"/>
                <w:sz w:val="24"/>
                <w:szCs w:val="24"/>
                <w:lang w:eastAsia="en-GB"/>
              </w:rPr>
              <w:t>Consider the size of this impact, (e.g. you might score a small benefit for a large number of people, or a large benefit for a smaller number of people)? </w:t>
            </w:r>
          </w:p>
        </w:tc>
      </w:tr>
    </w:tbl>
    <w:p w14:paraId="3B3BB9BC" w14:textId="77777777" w:rsidR="008D5572" w:rsidRPr="006272DE" w:rsidRDefault="008D5572" w:rsidP="008D5572">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8D5572" w:rsidRPr="006272DE" w14:paraId="564D7002"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7D51379C" w14:textId="77777777" w:rsidR="008D5572" w:rsidRPr="006272DE" w:rsidRDefault="008D5572" w:rsidP="008D5572">
            <w:pPr>
              <w:spacing w:after="0" w:line="240" w:lineRule="auto"/>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shd w:val="clear" w:color="auto" w:fill="FFFF00"/>
                <w:lang w:eastAsia="en-GB"/>
              </w:rPr>
              <w:t>This list of research areas is then presented in the survey for scoring (for each of the two criteria) with 2 ‘reminder’ stems for the criteria:</w:t>
            </w:r>
            <w:r w:rsidRPr="006272DE">
              <w:rPr>
                <w:rFonts w:ascii="Calibri" w:eastAsia="Times New Roman" w:hAnsi="Calibri" w:cs="Calibri"/>
                <w:sz w:val="24"/>
                <w:szCs w:val="24"/>
                <w:lang w:eastAsia="en-GB"/>
              </w:rPr>
              <w:t> </w:t>
            </w:r>
          </w:p>
          <w:p w14:paraId="2FCF6577" w14:textId="77777777" w:rsidR="008D5572" w:rsidRPr="006272DE" w:rsidRDefault="008D5572" w:rsidP="008D5572">
            <w:pPr>
              <w:numPr>
                <w:ilvl w:val="0"/>
                <w:numId w:val="3"/>
              </w:numPr>
              <w:spacing w:after="0" w:line="240" w:lineRule="auto"/>
              <w:ind w:left="1080" w:firstLine="0"/>
              <w:textAlignment w:val="baseline"/>
              <w:rPr>
                <w:rFonts w:ascii="Roboto" w:eastAsia="Times New Roman" w:hAnsi="Roboto" w:cs="Times New Roman"/>
                <w:lang w:eastAsia="en-GB"/>
              </w:rPr>
            </w:pPr>
            <w:r w:rsidRPr="006272DE">
              <w:rPr>
                <w:rFonts w:ascii="Roboto" w:eastAsia="Times New Roman" w:hAnsi="Roboto" w:cs="Times New Roman"/>
                <w:color w:val="323232"/>
                <w:shd w:val="clear" w:color="auto" w:fill="FFFFFF"/>
                <w:lang w:eastAsia="en-GB"/>
              </w:rPr>
              <w:t>Will this research lead to </w:t>
            </w:r>
            <w:r w:rsidRPr="006272DE">
              <w:rPr>
                <w:rFonts w:ascii="Roboto" w:eastAsia="Times New Roman" w:hAnsi="Roboto" w:cs="Times New Roman"/>
                <w:color w:val="323232"/>
                <w:u w:val="single"/>
                <w:shd w:val="clear" w:color="auto" w:fill="FFFFFF"/>
                <w:lang w:eastAsia="en-GB"/>
              </w:rPr>
              <w:t>important new knowledge</w:t>
            </w:r>
            <w:r w:rsidRPr="006272DE">
              <w:rPr>
                <w:rFonts w:ascii="Roboto" w:eastAsia="Times New Roman" w:hAnsi="Roboto" w:cs="Times New Roman"/>
                <w:color w:val="323232"/>
                <w:shd w:val="clear" w:color="auto" w:fill="FFFFFF"/>
                <w:lang w:eastAsia="en-GB"/>
              </w:rPr>
              <w:t>?</w:t>
            </w:r>
            <w:r w:rsidRPr="006272DE">
              <w:rPr>
                <w:rFonts w:ascii="Roboto" w:eastAsia="Times New Roman" w:hAnsi="Roboto" w:cs="Times New Roman"/>
                <w:color w:val="323232"/>
                <w:lang w:eastAsia="en-GB"/>
              </w:rPr>
              <w:t> </w:t>
            </w:r>
          </w:p>
          <w:p w14:paraId="42746191" w14:textId="77777777" w:rsidR="008D5572" w:rsidRPr="006272DE" w:rsidRDefault="008D5572" w:rsidP="008D5572">
            <w:pPr>
              <w:numPr>
                <w:ilvl w:val="0"/>
                <w:numId w:val="3"/>
              </w:numPr>
              <w:spacing w:after="0" w:line="240" w:lineRule="auto"/>
              <w:ind w:left="1080" w:firstLine="0"/>
              <w:textAlignment w:val="baseline"/>
              <w:rPr>
                <w:rFonts w:ascii="Calibri" w:eastAsia="Times New Roman" w:hAnsi="Calibri" w:cs="Calibri"/>
                <w:lang w:eastAsia="en-GB"/>
              </w:rPr>
            </w:pPr>
            <w:r w:rsidRPr="006272DE">
              <w:rPr>
                <w:rFonts w:ascii="Roboto" w:eastAsia="Times New Roman" w:hAnsi="Roboto" w:cs="Calibri"/>
                <w:color w:val="323232"/>
                <w:shd w:val="clear" w:color="auto" w:fill="FFFFFF"/>
                <w:lang w:eastAsia="en-GB"/>
              </w:rPr>
              <w:t>Will this research make a difference and lead to </w:t>
            </w:r>
            <w:r w:rsidRPr="006272DE">
              <w:rPr>
                <w:rFonts w:ascii="Roboto" w:eastAsia="Times New Roman" w:hAnsi="Roboto" w:cs="Calibri"/>
                <w:color w:val="323232"/>
                <w:u w:val="single"/>
                <w:shd w:val="clear" w:color="auto" w:fill="FFFFFF"/>
                <w:lang w:eastAsia="en-GB"/>
              </w:rPr>
              <w:t>impact</w:t>
            </w:r>
            <w:r w:rsidRPr="006272DE">
              <w:rPr>
                <w:rFonts w:ascii="Roboto" w:eastAsia="Times New Roman" w:hAnsi="Roboto" w:cs="Calibri"/>
                <w:color w:val="323232"/>
                <w:shd w:val="clear" w:color="auto" w:fill="FFFFFF"/>
                <w:lang w:eastAsia="en-GB"/>
              </w:rPr>
              <w:t>?</w:t>
            </w:r>
            <w:r w:rsidRPr="006272DE">
              <w:rPr>
                <w:rFonts w:ascii="Roboto" w:eastAsia="Times New Roman" w:hAnsi="Roboto" w:cs="Calibri"/>
                <w:color w:val="323232"/>
                <w:lang w:eastAsia="en-GB"/>
              </w:rPr>
              <w:t> </w:t>
            </w:r>
          </w:p>
          <w:p w14:paraId="05CFE1A1" w14:textId="77777777" w:rsidR="008D5572" w:rsidRPr="006272DE" w:rsidRDefault="008D5572" w:rsidP="008D5572">
            <w:pPr>
              <w:spacing w:after="0" w:line="240" w:lineRule="auto"/>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p w14:paraId="130F8AD3" w14:textId="77777777" w:rsidR="008D5572" w:rsidRPr="006272DE" w:rsidRDefault="008D5572" w:rsidP="008D5572">
            <w:pPr>
              <w:spacing w:after="0" w:line="240" w:lineRule="auto"/>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shd w:val="clear" w:color="auto" w:fill="FFFF00"/>
                <w:lang w:eastAsia="en-GB"/>
              </w:rPr>
              <w:t>NB Questions will not be numbered in survey, as they will be presented in a random order within each of 4 research themes (from Survey 1).</w:t>
            </w:r>
            <w:r w:rsidRPr="006272DE">
              <w:rPr>
                <w:rFonts w:ascii="Calibri" w:eastAsia="Times New Roman" w:hAnsi="Calibri" w:cs="Calibri"/>
                <w:sz w:val="24"/>
                <w:szCs w:val="24"/>
                <w:lang w:eastAsia="en-GB"/>
              </w:rPr>
              <w:t> </w:t>
            </w:r>
          </w:p>
        </w:tc>
      </w:tr>
      <w:tr w:rsidR="008D5572" w:rsidRPr="006272DE" w14:paraId="5FDF57CC"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73CECEC5" w14:textId="77777777" w:rsidR="008D5572" w:rsidRPr="006272DE" w:rsidRDefault="008D5572" w:rsidP="008D5572">
            <w:pPr>
              <w:spacing w:after="0" w:line="240" w:lineRule="auto"/>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shd w:val="clear" w:color="auto" w:fill="FFFF00"/>
                <w:lang w:eastAsia="en-GB"/>
              </w:rPr>
              <w:t>Research Areas, page 1</w:t>
            </w:r>
            <w:r w:rsidRPr="006272DE">
              <w:rPr>
                <w:rFonts w:ascii="Calibri" w:eastAsia="Times New Roman" w:hAnsi="Calibri" w:cs="Calibri"/>
                <w:sz w:val="24"/>
                <w:szCs w:val="24"/>
                <w:lang w:eastAsia="en-GB"/>
              </w:rPr>
              <w:t> </w:t>
            </w:r>
          </w:p>
        </w:tc>
      </w:tr>
      <w:tr w:rsidR="008D5572" w:rsidRPr="006272DE" w14:paraId="7F60DF15" w14:textId="77777777" w:rsidTr="008D5572">
        <w:trPr>
          <w:trHeight w:val="690"/>
        </w:trPr>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16380D3F" w14:textId="77777777" w:rsidR="008D5572" w:rsidRPr="006272DE" w:rsidRDefault="008D5572" w:rsidP="008D5572">
            <w:pPr>
              <w:numPr>
                <w:ilvl w:val="0"/>
                <w:numId w:val="4"/>
              </w:numPr>
              <w:shd w:val="clear" w:color="auto" w:fill="FFFFFF"/>
              <w:spacing w:after="0" w:line="240" w:lineRule="auto"/>
              <w:ind w:left="1080" w:firstLine="0"/>
              <w:jc w:val="both"/>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Test artificial intelligence approaches to analyse </w:t>
            </w:r>
            <w:r w:rsidRPr="006272DE">
              <w:rPr>
                <w:rFonts w:ascii="Calibri" w:eastAsia="Times New Roman" w:hAnsi="Calibri" w:cs="Calibri"/>
                <w:color w:val="000000"/>
                <w:sz w:val="24"/>
                <w:szCs w:val="24"/>
                <w:lang w:eastAsia="en-GB"/>
              </w:rPr>
              <w:t>electronic health records and other large databases, (e.g. of x-rays or scans) </w:t>
            </w:r>
            <w:r w:rsidRPr="006272DE">
              <w:rPr>
                <w:rFonts w:ascii="Calibri" w:eastAsia="Times New Roman" w:hAnsi="Calibri" w:cs="Calibri"/>
                <w:sz w:val="24"/>
                <w:szCs w:val="24"/>
                <w:lang w:eastAsia="en-GB"/>
              </w:rPr>
              <w:t>to improve care. </w:t>
            </w:r>
          </w:p>
        </w:tc>
      </w:tr>
      <w:tr w:rsidR="008D5572" w:rsidRPr="006272DE" w14:paraId="1B874AF4"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425B277C" w14:textId="77777777" w:rsidR="008D5572" w:rsidRPr="006272DE" w:rsidRDefault="008D5572" w:rsidP="008D5572">
            <w:pPr>
              <w:numPr>
                <w:ilvl w:val="0"/>
                <w:numId w:val="5"/>
              </w:numPr>
              <w:shd w:val="clear" w:color="auto" w:fill="FFFFFF"/>
              <w:spacing w:after="0" w:line="240" w:lineRule="auto"/>
              <w:ind w:left="1080" w:firstLine="0"/>
              <w:jc w:val="both"/>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lastRenderedPageBreak/>
              <w:t>Study whether new ways of collecting and using standard health data will improve people’s care and help society. </w:t>
            </w:r>
          </w:p>
          <w:p w14:paraId="3E068774" w14:textId="77777777" w:rsidR="008D5572" w:rsidRPr="006272DE" w:rsidRDefault="008D5572" w:rsidP="008D5572">
            <w:pPr>
              <w:shd w:val="clear" w:color="auto" w:fill="FFFFFF"/>
              <w:spacing w:after="0" w:line="240" w:lineRule="auto"/>
              <w:ind w:left="720"/>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02F35141"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30533601" w14:textId="77777777" w:rsidR="008D5572" w:rsidRPr="006272DE" w:rsidRDefault="008D5572" w:rsidP="008D5572">
            <w:pPr>
              <w:numPr>
                <w:ilvl w:val="0"/>
                <w:numId w:val="6"/>
              </w:numPr>
              <w:shd w:val="clear" w:color="auto" w:fill="FFFFFF"/>
              <w:spacing w:after="0" w:line="240" w:lineRule="auto"/>
              <w:ind w:left="1080" w:firstLine="0"/>
              <w:jc w:val="both"/>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Set up and test whether patients holding their own health data records helps them better manage their condition and make decisions with their clinician. </w:t>
            </w:r>
          </w:p>
          <w:p w14:paraId="034B8328" w14:textId="77777777" w:rsidR="008D5572" w:rsidRPr="006272DE" w:rsidRDefault="008D5572" w:rsidP="008D5572">
            <w:pPr>
              <w:shd w:val="clear" w:color="auto" w:fill="FFFFFF"/>
              <w:spacing w:after="0" w:line="240" w:lineRule="auto"/>
              <w:ind w:left="720"/>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28D9F93C"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4B80D52D" w14:textId="77777777" w:rsidR="008D5572" w:rsidRPr="006272DE" w:rsidRDefault="008D5572" w:rsidP="008D5572">
            <w:pPr>
              <w:numPr>
                <w:ilvl w:val="0"/>
                <w:numId w:val="7"/>
              </w:numPr>
              <w:shd w:val="clear" w:color="auto" w:fill="FFFFFF"/>
              <w:spacing w:after="0" w:line="240" w:lineRule="auto"/>
              <w:ind w:left="1080" w:firstLine="0"/>
              <w:jc w:val="both"/>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Set up and test new ways of using electronic health records for accurate, earlier diagnosis and personalised monitoring.  </w:t>
            </w:r>
          </w:p>
          <w:p w14:paraId="287EF06B" w14:textId="77777777" w:rsidR="008D5572" w:rsidRPr="006272DE" w:rsidRDefault="008D5572" w:rsidP="008D5572">
            <w:pPr>
              <w:shd w:val="clear" w:color="auto" w:fill="FFFFFF"/>
              <w:spacing w:after="0" w:line="240" w:lineRule="auto"/>
              <w:ind w:left="720"/>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7722F8F2" w14:textId="77777777" w:rsidTr="008D5572">
        <w:trPr>
          <w:trHeight w:val="900"/>
        </w:trPr>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4D3B4DC2" w14:textId="77777777" w:rsidR="008D5572" w:rsidRPr="006272DE" w:rsidRDefault="008D5572" w:rsidP="008D5572">
            <w:pPr>
              <w:numPr>
                <w:ilvl w:val="0"/>
                <w:numId w:val="8"/>
              </w:numPr>
              <w:shd w:val="clear" w:color="auto" w:fill="FFFFFF"/>
              <w:spacing w:after="0" w:line="240" w:lineRule="auto"/>
              <w:ind w:left="1080" w:firstLine="0"/>
              <w:jc w:val="both"/>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Find out how to improve accurate and earlier diagnosis of MSK conditions. </w:t>
            </w:r>
          </w:p>
        </w:tc>
      </w:tr>
      <w:tr w:rsidR="008D5572" w:rsidRPr="006272DE" w14:paraId="1AE0134F"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13B54438" w14:textId="77777777" w:rsidR="008D5572" w:rsidRPr="006272DE" w:rsidRDefault="008D5572" w:rsidP="008D5572">
            <w:pPr>
              <w:numPr>
                <w:ilvl w:val="0"/>
                <w:numId w:val="9"/>
              </w:numPr>
              <w:shd w:val="clear" w:color="auto" w:fill="FFFFFF"/>
              <w:spacing w:after="0" w:line="240" w:lineRule="auto"/>
              <w:ind w:left="1080" w:firstLine="0"/>
              <w:jc w:val="both"/>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Understand how having an early diagnosis affects people, healthcare, and society. </w:t>
            </w:r>
          </w:p>
          <w:p w14:paraId="2C06C5D4" w14:textId="77777777" w:rsidR="008D5572" w:rsidRPr="006272DE" w:rsidRDefault="008D5572" w:rsidP="008D5572">
            <w:pPr>
              <w:shd w:val="clear" w:color="auto" w:fill="FFFFFF"/>
              <w:spacing w:after="0" w:line="240" w:lineRule="auto"/>
              <w:ind w:left="720"/>
              <w:jc w:val="both"/>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4EDEE59F"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21518781" w14:textId="77777777" w:rsidR="008D5572" w:rsidRPr="006272DE" w:rsidRDefault="008D5572" w:rsidP="008D5572">
            <w:pPr>
              <w:numPr>
                <w:ilvl w:val="0"/>
                <w:numId w:val="10"/>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Understand</w:t>
            </w:r>
            <w:r w:rsidRPr="006272DE">
              <w:rPr>
                <w:rFonts w:ascii="Calibri" w:eastAsia="Times New Roman" w:hAnsi="Calibri" w:cs="Calibri"/>
                <w:color w:val="00B050"/>
                <w:sz w:val="24"/>
                <w:szCs w:val="24"/>
                <w:lang w:eastAsia="en-GB"/>
              </w:rPr>
              <w:t> </w:t>
            </w:r>
            <w:r w:rsidRPr="006272DE">
              <w:rPr>
                <w:rFonts w:ascii="Calibri" w:eastAsia="Times New Roman" w:hAnsi="Calibri" w:cs="Calibri"/>
                <w:sz w:val="24"/>
                <w:szCs w:val="24"/>
                <w:lang w:eastAsia="en-GB"/>
              </w:rPr>
              <w:t>the best ways to diagnose and describe MSK conditions. Define features of relevant smaller groups within the same condition which make a difference to outcomes or care. </w:t>
            </w:r>
          </w:p>
          <w:p w14:paraId="4FC8367B" w14:textId="77777777" w:rsidR="008D5572" w:rsidRPr="006272DE" w:rsidRDefault="008D5572" w:rsidP="008D5572">
            <w:pPr>
              <w:shd w:val="clear" w:color="auto" w:fill="FFFFFF"/>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257EA9C9"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581BF5E7" w14:textId="77777777" w:rsidR="008D5572" w:rsidRPr="006272DE" w:rsidRDefault="008D5572" w:rsidP="008D5572">
            <w:pPr>
              <w:numPr>
                <w:ilvl w:val="0"/>
                <w:numId w:val="11"/>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Test how clinical tools, tests and markers can improve diagnosis. </w:t>
            </w:r>
          </w:p>
          <w:p w14:paraId="43B58366" w14:textId="77777777" w:rsidR="008D5572" w:rsidRPr="006272DE" w:rsidRDefault="008D5572" w:rsidP="008D5572">
            <w:pPr>
              <w:shd w:val="clear" w:color="auto" w:fill="FFFFFF"/>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808080"/>
                <w:sz w:val="24"/>
                <w:szCs w:val="24"/>
                <w:lang w:eastAsia="en-GB"/>
              </w:rPr>
              <w:t> </w:t>
            </w:r>
          </w:p>
        </w:tc>
      </w:tr>
      <w:tr w:rsidR="008D5572" w:rsidRPr="006272DE" w14:paraId="4189697A"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074453AC" w14:textId="77777777" w:rsidR="008D5572" w:rsidRPr="006272DE" w:rsidRDefault="008D5572" w:rsidP="008D5572">
            <w:pPr>
              <w:numPr>
                <w:ilvl w:val="0"/>
                <w:numId w:val="12"/>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Understand the reasons why diagnosis is sometimes delayed, and how best to reduce delays. </w:t>
            </w:r>
          </w:p>
          <w:p w14:paraId="634AA42E" w14:textId="77777777" w:rsidR="008D5572" w:rsidRPr="006272DE" w:rsidRDefault="008D5572" w:rsidP="008D5572">
            <w:pPr>
              <w:shd w:val="clear" w:color="auto" w:fill="FFFFFF"/>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7DC8DE66"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4FA05552" w14:textId="77777777" w:rsidR="008D5572" w:rsidRPr="006272DE" w:rsidRDefault="008D5572" w:rsidP="008D5572">
            <w:pPr>
              <w:numPr>
                <w:ilvl w:val="0"/>
                <w:numId w:val="13"/>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Test new ways of making sure the right person gets the right treatment. </w:t>
            </w:r>
          </w:p>
          <w:p w14:paraId="54F6091F" w14:textId="77777777" w:rsidR="008D5572" w:rsidRPr="006272DE" w:rsidRDefault="008D5572" w:rsidP="008D5572">
            <w:pPr>
              <w:shd w:val="clear" w:color="auto" w:fill="FFFFFF"/>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03603727"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1E08DDBA" w14:textId="77777777" w:rsidR="008D5572" w:rsidRPr="006272DE" w:rsidRDefault="008D5572" w:rsidP="008D5572">
            <w:pPr>
              <w:numPr>
                <w:ilvl w:val="0"/>
                <w:numId w:val="14"/>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Understand the links between MSK and other long-term conditions, and the effect they have on people, work and society. </w:t>
            </w:r>
          </w:p>
          <w:p w14:paraId="552EE6FC" w14:textId="77777777" w:rsidR="008D5572" w:rsidRPr="006272DE" w:rsidRDefault="008D5572" w:rsidP="008D5572">
            <w:pPr>
              <w:shd w:val="clear" w:color="auto" w:fill="FFFFFF"/>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75599C5D"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1D309256" w14:textId="77777777" w:rsidR="008D5572" w:rsidRPr="006272DE" w:rsidRDefault="008D5572" w:rsidP="008D5572">
            <w:pPr>
              <w:numPr>
                <w:ilvl w:val="0"/>
                <w:numId w:val="15"/>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Study the best ways to measure the true effects of MSK conditions on individuals. </w:t>
            </w:r>
          </w:p>
          <w:p w14:paraId="6B6AA570" w14:textId="77777777" w:rsidR="008D5572" w:rsidRPr="006272DE" w:rsidRDefault="008D5572" w:rsidP="008D5572">
            <w:pPr>
              <w:shd w:val="clear" w:color="auto" w:fill="FFFFFF"/>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7BE9D6EC"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09D0A488" w14:textId="77777777" w:rsidR="008D5572" w:rsidRPr="006272DE" w:rsidRDefault="008D5572" w:rsidP="008D5572">
            <w:pPr>
              <w:numPr>
                <w:ilvl w:val="0"/>
                <w:numId w:val="16"/>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Find out how to produce a better estimate of the true cost of long-term MSK conditions to people and society. </w:t>
            </w:r>
          </w:p>
          <w:p w14:paraId="2444BBEA" w14:textId="77777777" w:rsidR="008D5572" w:rsidRPr="006272DE" w:rsidRDefault="008D5572" w:rsidP="008D5572">
            <w:pPr>
              <w:shd w:val="clear" w:color="auto" w:fill="FFFFFF"/>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2D2DACCD"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54E7108C" w14:textId="77777777" w:rsidR="008D5572" w:rsidRPr="006272DE" w:rsidRDefault="008D5572" w:rsidP="008D5572">
            <w:pPr>
              <w:numPr>
                <w:ilvl w:val="0"/>
                <w:numId w:val="17"/>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Identify any groups of patients or patterns within a condition which inform on the course or outcomes of MSK conditions. </w:t>
            </w:r>
          </w:p>
          <w:p w14:paraId="3F72AB98" w14:textId="77777777" w:rsidR="008D5572" w:rsidRPr="006272DE" w:rsidRDefault="008D5572" w:rsidP="008D5572">
            <w:pPr>
              <w:shd w:val="clear" w:color="auto" w:fill="FFFFFF"/>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26DE2FC9"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4C4B125B" w14:textId="77777777" w:rsidR="008D5572" w:rsidRPr="006272DE" w:rsidRDefault="008D5572" w:rsidP="008D5572">
            <w:pPr>
              <w:numPr>
                <w:ilvl w:val="0"/>
                <w:numId w:val="18"/>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Study if making changes to risk factors can prevent or delay the start of MSK conditions. </w:t>
            </w:r>
          </w:p>
          <w:p w14:paraId="770C1DBF" w14:textId="77777777" w:rsidR="008D5572" w:rsidRPr="006272DE" w:rsidRDefault="008D5572" w:rsidP="008D5572">
            <w:pPr>
              <w:shd w:val="clear" w:color="auto" w:fill="FFFFFF"/>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5B937BE7"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34DBEE30" w14:textId="77777777" w:rsidR="008D5572" w:rsidRPr="006272DE" w:rsidRDefault="008D5572" w:rsidP="008D5572">
            <w:pPr>
              <w:numPr>
                <w:ilvl w:val="0"/>
                <w:numId w:val="19"/>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Define the risk factors in MSK conditions that might predict important outcomes or enable screening. </w:t>
            </w:r>
          </w:p>
          <w:p w14:paraId="744D7BCE" w14:textId="77777777" w:rsidR="008D5572" w:rsidRPr="006272DE" w:rsidRDefault="008D5572" w:rsidP="008D5572">
            <w:pPr>
              <w:shd w:val="clear" w:color="auto" w:fill="FFFFFF"/>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41676A9E"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440546AD" w14:textId="77777777" w:rsidR="008D5572" w:rsidRPr="006272DE" w:rsidRDefault="008D5572" w:rsidP="008D5572">
            <w:pPr>
              <w:numPr>
                <w:ilvl w:val="0"/>
                <w:numId w:val="20"/>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Study the pros and cons of screening for MSK conditions for people, healthcare and society. </w:t>
            </w:r>
          </w:p>
          <w:p w14:paraId="19753B0F" w14:textId="77777777" w:rsidR="008D5572" w:rsidRPr="006272DE" w:rsidRDefault="008D5572" w:rsidP="008D5572">
            <w:pPr>
              <w:shd w:val="clear" w:color="auto" w:fill="FFFFFF"/>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lastRenderedPageBreak/>
              <w:t> </w:t>
            </w:r>
          </w:p>
        </w:tc>
      </w:tr>
      <w:tr w:rsidR="008D5572" w:rsidRPr="006272DE" w14:paraId="329EA4C0"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377203C5" w14:textId="77777777" w:rsidR="008D5572" w:rsidRPr="006272DE" w:rsidRDefault="008D5572" w:rsidP="008D5572">
            <w:pPr>
              <w:numPr>
                <w:ilvl w:val="0"/>
                <w:numId w:val="21"/>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lastRenderedPageBreak/>
              <w:t>Study whether increasing public awareness of MSK conditions will encourage people to have a healthier lifestyle, get an earlier diagnosis and better care. </w:t>
            </w:r>
          </w:p>
          <w:p w14:paraId="2C076446" w14:textId="77777777" w:rsidR="008D5572" w:rsidRPr="006272DE" w:rsidRDefault="008D5572" w:rsidP="008D5572">
            <w:pPr>
              <w:shd w:val="clear" w:color="auto" w:fill="FFFFFF"/>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10043A4F"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0B2332FE" w14:textId="77777777" w:rsidR="008D5572" w:rsidRPr="006272DE" w:rsidRDefault="008D5572" w:rsidP="008D5572">
            <w:pPr>
              <w:numPr>
                <w:ilvl w:val="0"/>
                <w:numId w:val="22"/>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Understand how changes in society, work and people’s circumstances, including finances, might lower the risk or effects of MSK conditions. </w:t>
            </w:r>
          </w:p>
          <w:p w14:paraId="6067FA8F" w14:textId="77777777" w:rsidR="008D5572" w:rsidRPr="006272DE" w:rsidRDefault="008D5572" w:rsidP="008D5572">
            <w:pPr>
              <w:shd w:val="clear" w:color="auto" w:fill="FFFFFF"/>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132C7307"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0D3DB3EE" w14:textId="77777777" w:rsidR="008D5572" w:rsidRPr="006272DE" w:rsidRDefault="008D5572" w:rsidP="008D5572">
            <w:pPr>
              <w:shd w:val="clear" w:color="auto" w:fill="FFFFFF"/>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shd w:val="clear" w:color="auto" w:fill="FFFF00"/>
                <w:lang w:eastAsia="en-GB"/>
              </w:rPr>
              <w:t>Research Areas, page 2</w:t>
            </w:r>
            <w:r w:rsidRPr="006272DE">
              <w:rPr>
                <w:rFonts w:ascii="Calibri" w:eastAsia="Times New Roman" w:hAnsi="Calibri" w:cs="Calibri"/>
                <w:sz w:val="24"/>
                <w:szCs w:val="24"/>
                <w:lang w:eastAsia="en-GB"/>
              </w:rPr>
              <w:t> </w:t>
            </w:r>
          </w:p>
        </w:tc>
      </w:tr>
      <w:tr w:rsidR="008D5572" w:rsidRPr="006272DE" w14:paraId="42C19A68"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2B45848C" w14:textId="77777777" w:rsidR="008D5572" w:rsidRPr="006272DE" w:rsidRDefault="008D5572" w:rsidP="008D5572">
            <w:pPr>
              <w:numPr>
                <w:ilvl w:val="0"/>
                <w:numId w:val="23"/>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Understand the links between tissue damage and pain. </w:t>
            </w:r>
          </w:p>
          <w:p w14:paraId="24FAC0C2"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6DCEC99A"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184D7002" w14:textId="77777777" w:rsidR="008D5572" w:rsidRPr="006272DE" w:rsidRDefault="008D5572" w:rsidP="008D5572">
            <w:pPr>
              <w:numPr>
                <w:ilvl w:val="0"/>
                <w:numId w:val="24"/>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Study how chronic pain develops.  </w:t>
            </w:r>
          </w:p>
        </w:tc>
      </w:tr>
      <w:tr w:rsidR="008D5572" w:rsidRPr="006272DE" w14:paraId="7DCC6139"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311900B9" w14:textId="77777777" w:rsidR="008D5572" w:rsidRPr="006272DE" w:rsidRDefault="008D5572" w:rsidP="008D5572">
            <w:pPr>
              <w:numPr>
                <w:ilvl w:val="0"/>
                <w:numId w:val="25"/>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Understand why people’s pain experiences are different and why some people develop chronic pain when others do not.  </w:t>
            </w:r>
          </w:p>
          <w:p w14:paraId="273D82B7"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524EA8EC"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24BAB122" w14:textId="77777777" w:rsidR="008D5572" w:rsidRPr="006272DE" w:rsidRDefault="008D5572" w:rsidP="008D5572">
            <w:pPr>
              <w:numPr>
                <w:ilvl w:val="0"/>
                <w:numId w:val="26"/>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Study how genes or ethnicity affect how MSK conditions develop.  </w:t>
            </w:r>
          </w:p>
          <w:p w14:paraId="292A2EB5"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1FA58786"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2EB35767" w14:textId="77777777" w:rsidR="008D5572" w:rsidRPr="006272DE" w:rsidRDefault="008D5572" w:rsidP="008D5572">
            <w:pPr>
              <w:numPr>
                <w:ilvl w:val="0"/>
                <w:numId w:val="27"/>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Understand how sex hormones and menopause change the risk of MSK conditions.  </w:t>
            </w:r>
          </w:p>
          <w:p w14:paraId="312CD2F3"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33EEE058"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2C4CF1F4" w14:textId="77777777" w:rsidR="008D5572" w:rsidRPr="006272DE" w:rsidRDefault="008D5572" w:rsidP="008D5572">
            <w:pPr>
              <w:numPr>
                <w:ilvl w:val="0"/>
                <w:numId w:val="28"/>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Study biological disease processes to identify ways to predict if MSK conditions will develop or if existing conditions will progress during someone’s lifetime. </w:t>
            </w:r>
          </w:p>
          <w:p w14:paraId="1EEAE20D"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34EA3BBC" w14:textId="77777777" w:rsidTr="008D5572">
        <w:trPr>
          <w:trHeight w:val="315"/>
        </w:trPr>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6E215EB7" w14:textId="77777777" w:rsidR="008D5572" w:rsidRPr="006272DE" w:rsidRDefault="008D5572" w:rsidP="008D5572">
            <w:pPr>
              <w:numPr>
                <w:ilvl w:val="0"/>
                <w:numId w:val="29"/>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Study how injury can lead to an increased risk of developing MSK conditions.   </w:t>
            </w:r>
          </w:p>
          <w:p w14:paraId="113B8F04"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012ADFE6"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19026661" w14:textId="77777777" w:rsidR="008D5572" w:rsidRPr="006272DE" w:rsidRDefault="008D5572" w:rsidP="008D5572">
            <w:pPr>
              <w:numPr>
                <w:ilvl w:val="0"/>
                <w:numId w:val="30"/>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Study how diet and gut bacteria </w:t>
            </w:r>
            <w:r w:rsidRPr="006272DE">
              <w:rPr>
                <w:rFonts w:ascii="Calibri" w:eastAsia="Times New Roman" w:hAnsi="Calibri" w:cs="Calibri"/>
                <w:color w:val="000000"/>
                <w:sz w:val="24"/>
                <w:szCs w:val="24"/>
                <w:lang w:eastAsia="en-GB"/>
              </w:rPr>
              <w:t>can </w:t>
            </w:r>
            <w:r w:rsidRPr="006272DE">
              <w:rPr>
                <w:rFonts w:ascii="Calibri" w:eastAsia="Times New Roman" w:hAnsi="Calibri" w:cs="Calibri"/>
                <w:sz w:val="24"/>
                <w:szCs w:val="24"/>
                <w:lang w:eastAsia="en-GB"/>
              </w:rPr>
              <w:t>change the risk of developing MSK conditions.  </w:t>
            </w:r>
          </w:p>
          <w:p w14:paraId="0C1E4ADE"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1CC0A94E"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64DC2556" w14:textId="77777777" w:rsidR="008D5572" w:rsidRPr="006272DE" w:rsidRDefault="008D5572" w:rsidP="008D5572">
            <w:pPr>
              <w:numPr>
                <w:ilvl w:val="0"/>
                <w:numId w:val="31"/>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Study the effect of lifestyle (e.g. work and exercise) on how MSK conditions develop and progress. </w:t>
            </w:r>
          </w:p>
          <w:p w14:paraId="6C914994"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4742E411"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262BD69A" w14:textId="77777777" w:rsidR="008D5572" w:rsidRPr="006272DE" w:rsidRDefault="008D5572" w:rsidP="008D5572">
            <w:pPr>
              <w:numPr>
                <w:ilvl w:val="0"/>
                <w:numId w:val="32"/>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Identify how to earlier predict the progress of MSK conditions. </w:t>
            </w:r>
          </w:p>
          <w:p w14:paraId="7AD48D6F"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20841E3F"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6C344D0B" w14:textId="77777777" w:rsidR="008D5572" w:rsidRPr="006272DE" w:rsidRDefault="008D5572" w:rsidP="008D5572">
            <w:pPr>
              <w:numPr>
                <w:ilvl w:val="0"/>
                <w:numId w:val="33"/>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Understand disease processes so that we can better identify differences (subgroups of people) within the same condition.  </w:t>
            </w:r>
          </w:p>
          <w:p w14:paraId="2D7C9C47"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2C7EFCF2"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0789112F" w14:textId="77777777" w:rsidR="008D5572" w:rsidRPr="006272DE" w:rsidRDefault="008D5572" w:rsidP="008D5572">
            <w:pPr>
              <w:numPr>
                <w:ilvl w:val="0"/>
                <w:numId w:val="34"/>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Identify disease processes that will allow better targeting of treatment to improve people’s outcome.  </w:t>
            </w:r>
          </w:p>
          <w:p w14:paraId="3064F7B1"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5F66A196"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1EBA99DF" w14:textId="77777777" w:rsidR="008D5572" w:rsidRPr="006272DE" w:rsidRDefault="008D5572" w:rsidP="008D5572">
            <w:pPr>
              <w:numPr>
                <w:ilvl w:val="0"/>
                <w:numId w:val="35"/>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Identify tools, tests and markers that can diagnose disease at an early stage and inform whether the disease will progress and respond to treatment. </w:t>
            </w:r>
          </w:p>
          <w:p w14:paraId="77ADBE33" w14:textId="77777777" w:rsidR="008D5572" w:rsidRPr="006272DE" w:rsidRDefault="008D5572" w:rsidP="008D5572">
            <w:pPr>
              <w:spacing w:after="0" w:line="240" w:lineRule="auto"/>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4099DA68"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7F51E974" w14:textId="77777777" w:rsidR="008D5572" w:rsidRPr="006272DE" w:rsidRDefault="008D5572" w:rsidP="008D5572">
            <w:pPr>
              <w:numPr>
                <w:ilvl w:val="0"/>
                <w:numId w:val="36"/>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Understand how key biological disease processes drive development and progress of MSK conditions. </w:t>
            </w:r>
          </w:p>
          <w:p w14:paraId="047611E9"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3F3B5492"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695C9B8D" w14:textId="77777777" w:rsidR="008D5572" w:rsidRPr="006272DE" w:rsidRDefault="008D5572" w:rsidP="008D5572">
            <w:pPr>
              <w:numPr>
                <w:ilvl w:val="0"/>
                <w:numId w:val="37"/>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lastRenderedPageBreak/>
              <w:t>Study the role of inflammation in ‘non-inflammatory’ MSK conditions.  </w:t>
            </w:r>
          </w:p>
          <w:p w14:paraId="20C84CE9"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3F852DC8"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62283B48" w14:textId="77777777" w:rsidR="008D5572" w:rsidRPr="006272DE" w:rsidRDefault="008D5572" w:rsidP="008D5572">
            <w:pPr>
              <w:numPr>
                <w:ilvl w:val="0"/>
                <w:numId w:val="38"/>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Understand the biological links between MSK conditions and other illnesses.  </w:t>
            </w:r>
          </w:p>
          <w:p w14:paraId="3C77159E"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158CDBE0"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733A3442" w14:textId="77777777" w:rsidR="008D5572" w:rsidRPr="006272DE" w:rsidRDefault="008D5572" w:rsidP="008D5572">
            <w:pPr>
              <w:numPr>
                <w:ilvl w:val="0"/>
                <w:numId w:val="39"/>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Identify biological targets to develop new treatments which change the course of disease. </w:t>
            </w:r>
          </w:p>
          <w:p w14:paraId="1AF3C9AE"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2B8261D6"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57DBD4AC" w14:textId="77777777" w:rsidR="008D5572" w:rsidRPr="006272DE" w:rsidRDefault="008D5572" w:rsidP="008D5572">
            <w:pPr>
              <w:numPr>
                <w:ilvl w:val="0"/>
                <w:numId w:val="40"/>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Understand how MSK tissues repair themselves and how this could be enhanced to improve MSK conditions. </w:t>
            </w:r>
          </w:p>
          <w:p w14:paraId="277AC272"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18040DCC"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43F02117" w14:textId="77777777" w:rsidR="008D5572" w:rsidRPr="006272DE" w:rsidRDefault="008D5572" w:rsidP="008D5572">
            <w:pPr>
              <w:numPr>
                <w:ilvl w:val="0"/>
                <w:numId w:val="41"/>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Study whether a better understanding of disease processes can be used to develop new ways of preventing MSK conditions. </w:t>
            </w:r>
          </w:p>
          <w:p w14:paraId="6E323ABB"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7608224F"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6E921A4E"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shd w:val="clear" w:color="auto" w:fill="FFFF00"/>
                <w:lang w:eastAsia="en-GB"/>
              </w:rPr>
              <w:t>Research Areas, page 3</w:t>
            </w:r>
            <w:r w:rsidRPr="006272DE">
              <w:rPr>
                <w:rFonts w:ascii="Calibri" w:eastAsia="Times New Roman" w:hAnsi="Calibri" w:cs="Calibri"/>
                <w:sz w:val="24"/>
                <w:szCs w:val="24"/>
                <w:lang w:eastAsia="en-GB"/>
              </w:rPr>
              <w:t> </w:t>
            </w:r>
          </w:p>
        </w:tc>
      </w:tr>
      <w:tr w:rsidR="008D5572" w:rsidRPr="006272DE" w14:paraId="2FDA4FA1"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31193A32" w14:textId="77777777" w:rsidR="008D5572" w:rsidRPr="006272DE" w:rsidRDefault="008D5572" w:rsidP="008D5572">
            <w:pPr>
              <w:numPr>
                <w:ilvl w:val="0"/>
                <w:numId w:val="42"/>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Understand and address the reasons why people have difficulty or delays accessing care. </w:t>
            </w:r>
          </w:p>
        </w:tc>
      </w:tr>
      <w:tr w:rsidR="008D5572" w:rsidRPr="006272DE" w14:paraId="2381EB26"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652DA78E" w14:textId="77777777" w:rsidR="008D5572" w:rsidRPr="006272DE" w:rsidRDefault="008D5572" w:rsidP="008D5572">
            <w:pPr>
              <w:numPr>
                <w:ilvl w:val="0"/>
                <w:numId w:val="43"/>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Decide the best ways of delivering remote care for people. </w:t>
            </w:r>
          </w:p>
        </w:tc>
      </w:tr>
      <w:tr w:rsidR="008D5572" w:rsidRPr="006272DE" w14:paraId="4DC31EA1"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4A26CE3F" w14:textId="77777777" w:rsidR="008D5572" w:rsidRPr="006272DE" w:rsidRDefault="008D5572" w:rsidP="008D5572">
            <w:pPr>
              <w:numPr>
                <w:ilvl w:val="0"/>
                <w:numId w:val="44"/>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Understand and address the reasons why everyone with MSK conditions does not receive minimum standards of care. </w:t>
            </w:r>
          </w:p>
        </w:tc>
      </w:tr>
      <w:tr w:rsidR="008D5572" w:rsidRPr="006272DE" w14:paraId="7044FBF9"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517AD4DD" w14:textId="77777777" w:rsidR="008D5572" w:rsidRPr="006272DE" w:rsidRDefault="008D5572" w:rsidP="008D5572">
            <w:pPr>
              <w:numPr>
                <w:ilvl w:val="0"/>
                <w:numId w:val="45"/>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Understand and address the reasons why everyone with a particular MSK condition does not have the same access to care. </w:t>
            </w:r>
          </w:p>
        </w:tc>
      </w:tr>
      <w:tr w:rsidR="008D5572" w:rsidRPr="006272DE" w14:paraId="49754E38"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2183698F" w14:textId="77777777" w:rsidR="008D5572" w:rsidRPr="006272DE" w:rsidRDefault="008D5572" w:rsidP="008D5572">
            <w:pPr>
              <w:numPr>
                <w:ilvl w:val="0"/>
                <w:numId w:val="46"/>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Develop and test ways to target and personalise treatments to each individual. </w:t>
            </w:r>
          </w:p>
        </w:tc>
      </w:tr>
      <w:tr w:rsidR="008D5572" w:rsidRPr="006272DE" w14:paraId="10D55617"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344687D2" w14:textId="77777777" w:rsidR="008D5572" w:rsidRPr="006272DE" w:rsidRDefault="008D5572" w:rsidP="008D5572">
            <w:pPr>
              <w:numPr>
                <w:ilvl w:val="0"/>
                <w:numId w:val="47"/>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Identify the best way to deliver the best support and information to help people</w:t>
            </w:r>
            <w:r w:rsidRPr="006272DE">
              <w:rPr>
                <w:rFonts w:ascii="Calibri" w:eastAsia="Times New Roman" w:hAnsi="Calibri" w:cs="Calibri"/>
                <w:sz w:val="24"/>
                <w:szCs w:val="24"/>
                <w:lang w:eastAsia="en-GB"/>
              </w:rPr>
              <w:t> effectively self-manage their condition. </w:t>
            </w:r>
          </w:p>
        </w:tc>
      </w:tr>
      <w:tr w:rsidR="008D5572" w:rsidRPr="006272DE" w14:paraId="35E02710"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635458D1" w14:textId="77777777" w:rsidR="008D5572" w:rsidRPr="006272DE" w:rsidRDefault="008D5572" w:rsidP="008D5572">
            <w:pPr>
              <w:numPr>
                <w:ilvl w:val="0"/>
                <w:numId w:val="48"/>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Identify and find ways to address gaps in healthcare professional knowledge about MSK conditions. </w:t>
            </w:r>
          </w:p>
        </w:tc>
      </w:tr>
      <w:tr w:rsidR="008D5572" w:rsidRPr="006272DE" w14:paraId="148E88F5"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7347622F" w14:textId="77777777" w:rsidR="008D5572" w:rsidRPr="006272DE" w:rsidRDefault="008D5572" w:rsidP="008D5572">
            <w:pPr>
              <w:numPr>
                <w:ilvl w:val="0"/>
                <w:numId w:val="49"/>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Identify the best approaches to improving communication about MSK conditions between patients and their healthcare professionals. </w:t>
            </w:r>
          </w:p>
        </w:tc>
      </w:tr>
      <w:tr w:rsidR="008D5572" w:rsidRPr="006272DE" w14:paraId="28DD41D2"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3B28D76D" w14:textId="77777777" w:rsidR="008D5572" w:rsidRPr="006272DE" w:rsidRDefault="008D5572" w:rsidP="008D5572">
            <w:pPr>
              <w:numPr>
                <w:ilvl w:val="0"/>
                <w:numId w:val="50"/>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Develop and test new treatments to prevent or reduce progression of MSK conditions. </w:t>
            </w:r>
          </w:p>
        </w:tc>
      </w:tr>
      <w:tr w:rsidR="008D5572" w:rsidRPr="006272DE" w14:paraId="7B771D62"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4B32EB3B" w14:textId="77777777" w:rsidR="008D5572" w:rsidRPr="006272DE" w:rsidRDefault="008D5572" w:rsidP="008D5572">
            <w:pPr>
              <w:numPr>
                <w:ilvl w:val="0"/>
                <w:numId w:val="51"/>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Investigate how best to combine treatments. </w:t>
            </w:r>
          </w:p>
        </w:tc>
      </w:tr>
      <w:tr w:rsidR="008D5572" w:rsidRPr="006272DE" w14:paraId="11B064C7"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23AF2879" w14:textId="77777777" w:rsidR="008D5572" w:rsidRPr="006272DE" w:rsidRDefault="008D5572" w:rsidP="008D5572">
            <w:pPr>
              <w:numPr>
                <w:ilvl w:val="0"/>
                <w:numId w:val="52"/>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Better understand the benefit, safety and use of existing medicines, including injections. </w:t>
            </w:r>
          </w:p>
        </w:tc>
      </w:tr>
      <w:tr w:rsidR="008D5572" w:rsidRPr="006272DE" w14:paraId="060E6551"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3716F053" w14:textId="77777777" w:rsidR="008D5572" w:rsidRPr="006272DE" w:rsidRDefault="008D5572" w:rsidP="008D5572">
            <w:pPr>
              <w:numPr>
                <w:ilvl w:val="0"/>
                <w:numId w:val="53"/>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Identify the best lifestyle interventions. </w:t>
            </w:r>
          </w:p>
        </w:tc>
      </w:tr>
      <w:tr w:rsidR="008D5572" w:rsidRPr="006272DE" w14:paraId="5DDAB17B"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71517AA3" w14:textId="77777777" w:rsidR="008D5572" w:rsidRPr="006272DE" w:rsidRDefault="008D5572" w:rsidP="008D5572">
            <w:pPr>
              <w:numPr>
                <w:ilvl w:val="0"/>
                <w:numId w:val="54"/>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Identify the best aids, supports and other devices to help people live well. </w:t>
            </w:r>
          </w:p>
        </w:tc>
      </w:tr>
      <w:tr w:rsidR="008D5572" w:rsidRPr="006272DE" w14:paraId="4E95C718"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29D795AD" w14:textId="77777777" w:rsidR="008D5572" w:rsidRPr="006272DE" w:rsidRDefault="008D5572" w:rsidP="008D5572">
            <w:pPr>
              <w:numPr>
                <w:ilvl w:val="0"/>
                <w:numId w:val="55"/>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Identify the surgical techniques, technologies and implants that help people the most.  </w:t>
            </w:r>
          </w:p>
        </w:tc>
      </w:tr>
      <w:tr w:rsidR="008D5572" w:rsidRPr="006272DE" w14:paraId="203E77A0"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6303B4DD" w14:textId="77777777" w:rsidR="008D5572" w:rsidRPr="006272DE" w:rsidRDefault="008D5572" w:rsidP="008D5572">
            <w:pPr>
              <w:numPr>
                <w:ilvl w:val="0"/>
                <w:numId w:val="56"/>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Find out more about the benefits, safety and best ways to use exercise and/or rehabilitation. </w:t>
            </w:r>
          </w:p>
        </w:tc>
      </w:tr>
      <w:tr w:rsidR="008D5572" w:rsidRPr="006272DE" w14:paraId="23A04FE0"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177FF9D6" w14:textId="77777777" w:rsidR="008D5572" w:rsidRPr="006272DE" w:rsidRDefault="008D5572" w:rsidP="008D5572">
            <w:pPr>
              <w:numPr>
                <w:ilvl w:val="0"/>
                <w:numId w:val="57"/>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Develop and test approaches to identify and help people with MSK conditions who need psychological support. </w:t>
            </w:r>
          </w:p>
        </w:tc>
      </w:tr>
      <w:tr w:rsidR="008D5572" w:rsidRPr="006272DE" w14:paraId="1EE3253F"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582502A4" w14:textId="77777777" w:rsidR="008D5572" w:rsidRPr="006272DE" w:rsidRDefault="008D5572" w:rsidP="008D5572">
            <w:pPr>
              <w:numPr>
                <w:ilvl w:val="0"/>
                <w:numId w:val="58"/>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identify the best ways </w:t>
            </w:r>
            <w:r w:rsidRPr="006272DE">
              <w:rPr>
                <w:rFonts w:ascii="Calibri" w:eastAsia="Times New Roman" w:hAnsi="Calibri" w:cs="Calibri"/>
                <w:color w:val="000000"/>
                <w:sz w:val="24"/>
                <w:szCs w:val="24"/>
                <w:lang w:eastAsia="en-GB"/>
              </w:rPr>
              <w:t>to improve outcomes after surgery.  </w:t>
            </w:r>
          </w:p>
        </w:tc>
      </w:tr>
      <w:tr w:rsidR="008D5572" w:rsidRPr="006272DE" w14:paraId="4C23800E"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0B18A94C" w14:textId="77777777" w:rsidR="008D5572" w:rsidRPr="006272DE" w:rsidRDefault="008D5572" w:rsidP="008D5572">
            <w:pPr>
              <w:numPr>
                <w:ilvl w:val="0"/>
                <w:numId w:val="59"/>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Develop and test approaches to help people with MSK conditions make lasting changes to improve their health. </w:t>
            </w:r>
          </w:p>
        </w:tc>
      </w:tr>
      <w:tr w:rsidR="008D5572" w:rsidRPr="006272DE" w14:paraId="274B245B"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08F482D0" w14:textId="77777777" w:rsidR="008D5572" w:rsidRPr="006272DE" w:rsidRDefault="008D5572" w:rsidP="008D5572">
            <w:pPr>
              <w:numPr>
                <w:ilvl w:val="0"/>
                <w:numId w:val="60"/>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lastRenderedPageBreak/>
              <w:t>Understand and meet people’s needs for monitoring and review of their condition. </w:t>
            </w:r>
          </w:p>
        </w:tc>
      </w:tr>
      <w:tr w:rsidR="008D5572" w:rsidRPr="006272DE" w14:paraId="0D460D38"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08BE72C8" w14:textId="77777777" w:rsidR="008D5572" w:rsidRPr="006272DE" w:rsidRDefault="008D5572" w:rsidP="008D5572">
            <w:pPr>
              <w:numPr>
                <w:ilvl w:val="0"/>
                <w:numId w:val="61"/>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Identify the best ways to manage pain and/or improve quality of life. </w:t>
            </w:r>
          </w:p>
        </w:tc>
      </w:tr>
      <w:tr w:rsidR="008D5572" w:rsidRPr="006272DE" w14:paraId="6AD5CE94"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5375D76A" w14:textId="77777777" w:rsidR="008D5572" w:rsidRPr="006272DE" w:rsidRDefault="008D5572" w:rsidP="008D5572">
            <w:pPr>
              <w:shd w:val="clear" w:color="auto" w:fill="FFFFFF"/>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shd w:val="clear" w:color="auto" w:fill="FFFF00"/>
                <w:lang w:eastAsia="en-GB"/>
              </w:rPr>
              <w:t>Research Areas, page 4</w:t>
            </w:r>
            <w:r w:rsidRPr="006272DE">
              <w:rPr>
                <w:rFonts w:ascii="Calibri" w:eastAsia="Times New Roman" w:hAnsi="Calibri" w:cs="Calibri"/>
                <w:color w:val="000000"/>
                <w:sz w:val="24"/>
                <w:szCs w:val="24"/>
                <w:lang w:eastAsia="en-GB"/>
              </w:rPr>
              <w:t> </w:t>
            </w:r>
          </w:p>
        </w:tc>
      </w:tr>
      <w:tr w:rsidR="008D5572" w:rsidRPr="006272DE" w14:paraId="19EFF19F"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2762F223" w14:textId="77777777" w:rsidR="008D5572" w:rsidRPr="006272DE" w:rsidRDefault="008D5572" w:rsidP="008D5572">
            <w:pPr>
              <w:numPr>
                <w:ilvl w:val="0"/>
                <w:numId w:val="62"/>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Understand and overcome the barriers preventing research-proven tests and treatments being put into practice.  </w:t>
            </w:r>
          </w:p>
        </w:tc>
      </w:tr>
      <w:tr w:rsidR="008D5572" w:rsidRPr="006272DE" w14:paraId="38F1E914"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2515307D" w14:textId="77777777" w:rsidR="008D5572" w:rsidRPr="006272DE" w:rsidRDefault="008D5572" w:rsidP="008D5572">
            <w:pPr>
              <w:numPr>
                <w:ilvl w:val="0"/>
                <w:numId w:val="63"/>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color w:val="000000"/>
                <w:sz w:val="24"/>
                <w:szCs w:val="24"/>
                <w:lang w:eastAsia="en-GB"/>
              </w:rPr>
              <w:t>Understand the best ways of providing research-proven treatments to people, including where, when and by whom.   </w:t>
            </w:r>
          </w:p>
        </w:tc>
      </w:tr>
      <w:tr w:rsidR="008D5572" w:rsidRPr="006272DE" w14:paraId="6D0F653B"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33876A8D" w14:textId="77777777" w:rsidR="008D5572" w:rsidRPr="006272DE" w:rsidRDefault="008D5572" w:rsidP="008D5572">
            <w:pPr>
              <w:numPr>
                <w:ilvl w:val="0"/>
                <w:numId w:val="64"/>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Study the best way of sharing the results of research with clinicians, scientists, policy makers and people with MSK conditions.  </w:t>
            </w:r>
          </w:p>
        </w:tc>
      </w:tr>
      <w:tr w:rsidR="008D5572" w:rsidRPr="006272DE" w14:paraId="09CB0536"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02AB899D" w14:textId="77777777" w:rsidR="008D5572" w:rsidRPr="006272DE" w:rsidRDefault="008D5572" w:rsidP="008D5572">
            <w:pPr>
              <w:numPr>
                <w:ilvl w:val="0"/>
                <w:numId w:val="65"/>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Find better ways to speed up the uptake of research results into treatment guidelines and policy. </w:t>
            </w:r>
          </w:p>
        </w:tc>
      </w:tr>
      <w:tr w:rsidR="008D5572" w:rsidRPr="006272DE" w14:paraId="59D57CDA"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4C938C6F" w14:textId="77777777" w:rsidR="008D5572" w:rsidRPr="006272DE" w:rsidRDefault="008D5572" w:rsidP="008D5572">
            <w:pPr>
              <w:numPr>
                <w:ilvl w:val="0"/>
                <w:numId w:val="66"/>
              </w:numPr>
              <w:spacing w:after="0" w:line="240" w:lineRule="auto"/>
              <w:ind w:left="1080" w:firstLine="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Investigate ways to speed up the process of turning scientific research findings into effective treatments. </w:t>
            </w:r>
          </w:p>
          <w:p w14:paraId="537F686A"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6914CEAF"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6E23A8EF" w14:textId="77777777" w:rsidR="008D5572" w:rsidRPr="006272DE" w:rsidRDefault="008D5572" w:rsidP="008D5572">
            <w:pPr>
              <w:numPr>
                <w:ilvl w:val="0"/>
                <w:numId w:val="67"/>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Develop better ways to overcome the known difficulties in the process of turning a possible effective treatment into a safe, licensed product.  </w:t>
            </w:r>
          </w:p>
        </w:tc>
      </w:tr>
      <w:tr w:rsidR="008D5572" w:rsidRPr="006272DE" w14:paraId="58B3E954"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5E4A0523" w14:textId="77777777" w:rsidR="008D5572" w:rsidRPr="006272DE" w:rsidRDefault="008D5572" w:rsidP="008D5572">
            <w:pPr>
              <w:numPr>
                <w:ilvl w:val="0"/>
                <w:numId w:val="68"/>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Study the best way of bringing together scientists, clinicians, industry, policy makers and people with MSK conditions to improve the development of early research towards better available treatments.  </w:t>
            </w:r>
          </w:p>
        </w:tc>
      </w:tr>
      <w:tr w:rsidR="008D5572" w:rsidRPr="006272DE" w14:paraId="3E4CCAC4"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090B1EA6" w14:textId="77777777" w:rsidR="008D5572" w:rsidRPr="006272DE" w:rsidRDefault="008D5572" w:rsidP="008D5572">
            <w:pPr>
              <w:numPr>
                <w:ilvl w:val="0"/>
                <w:numId w:val="69"/>
              </w:numPr>
              <w:spacing w:after="0" w:line="240" w:lineRule="auto"/>
              <w:ind w:left="1080" w:firstLine="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Study how new clinical, biological, genetic and technology approaches can improve diagnosis. </w:t>
            </w:r>
          </w:p>
          <w:p w14:paraId="0AA385B3"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10AFF6A7"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230B9786" w14:textId="77777777" w:rsidR="008D5572" w:rsidRPr="006272DE" w:rsidRDefault="008D5572" w:rsidP="008D5572">
            <w:pPr>
              <w:numPr>
                <w:ilvl w:val="0"/>
                <w:numId w:val="70"/>
              </w:numPr>
              <w:spacing w:after="0" w:line="240" w:lineRule="auto"/>
              <w:ind w:left="1080" w:firstLine="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color w:val="000000"/>
                <w:sz w:val="24"/>
                <w:szCs w:val="24"/>
                <w:shd w:val="clear" w:color="auto" w:fill="FFFFFF"/>
                <w:lang w:eastAsia="en-GB"/>
              </w:rPr>
              <w:t>Study how new clinical, biological and genetic and technology approaches can monitor the effectiveness of treatments.</w:t>
            </w:r>
            <w:r w:rsidRPr="006272DE">
              <w:rPr>
                <w:rFonts w:ascii="Calibri" w:eastAsia="Times New Roman" w:hAnsi="Calibri" w:cs="Calibri"/>
                <w:color w:val="000000"/>
                <w:sz w:val="24"/>
                <w:szCs w:val="24"/>
                <w:lang w:eastAsia="en-GB"/>
              </w:rPr>
              <w:t> </w:t>
            </w:r>
          </w:p>
          <w:p w14:paraId="0EC0ACC0" w14:textId="77777777" w:rsidR="008D5572" w:rsidRPr="006272DE" w:rsidRDefault="008D5572" w:rsidP="008D5572">
            <w:pPr>
              <w:spacing w:after="0" w:line="240" w:lineRule="auto"/>
              <w:ind w:left="720"/>
              <w:textAlignment w:val="baseline"/>
              <w:rPr>
                <w:rFonts w:ascii="Times New Roman" w:eastAsia="Times New Roman" w:hAnsi="Times New Roman" w:cs="Times New Roman"/>
                <w:sz w:val="24"/>
                <w:szCs w:val="24"/>
                <w:lang w:eastAsia="en-GB"/>
              </w:rPr>
            </w:pPr>
            <w:r w:rsidRPr="006272DE">
              <w:rPr>
                <w:rFonts w:ascii="Calibri" w:eastAsia="Times New Roman" w:hAnsi="Calibri" w:cs="Calibri"/>
                <w:sz w:val="24"/>
                <w:szCs w:val="24"/>
                <w:lang w:eastAsia="en-GB"/>
              </w:rPr>
              <w:t> </w:t>
            </w:r>
          </w:p>
        </w:tc>
      </w:tr>
      <w:tr w:rsidR="008D5572" w:rsidRPr="006272DE" w14:paraId="1F87C556" w14:textId="77777777" w:rsidTr="008D5572">
        <w:tc>
          <w:tcPr>
            <w:tcW w:w="9015" w:type="dxa"/>
            <w:tcBorders>
              <w:top w:val="single" w:sz="6" w:space="0" w:color="000000"/>
              <w:left w:val="single" w:sz="6" w:space="0" w:color="000000"/>
              <w:bottom w:val="single" w:sz="6" w:space="0" w:color="000000"/>
              <w:right w:val="single" w:sz="6" w:space="0" w:color="000000"/>
            </w:tcBorders>
            <w:shd w:val="clear" w:color="auto" w:fill="auto"/>
            <w:hideMark/>
          </w:tcPr>
          <w:p w14:paraId="49962149" w14:textId="77777777" w:rsidR="008D5572" w:rsidRPr="006272DE" w:rsidRDefault="008D5572" w:rsidP="008D5572">
            <w:pPr>
              <w:numPr>
                <w:ilvl w:val="0"/>
                <w:numId w:val="71"/>
              </w:numPr>
              <w:shd w:val="clear" w:color="auto" w:fill="FFFFFF"/>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Improve how information from lab-based research and clinical trials is used to safely speed up making the best treatments available. </w:t>
            </w:r>
          </w:p>
        </w:tc>
      </w:tr>
    </w:tbl>
    <w:p w14:paraId="36AA4996" w14:textId="77777777" w:rsidR="008D5572" w:rsidRPr="006272DE" w:rsidRDefault="008D5572" w:rsidP="008D5572">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 </w:t>
      </w:r>
    </w:p>
    <w:p w14:paraId="3DD5D510" w14:textId="77777777" w:rsidR="008D5572" w:rsidRPr="006272DE" w:rsidRDefault="008D5572" w:rsidP="008D5572">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sz w:val="24"/>
          <w:szCs w:val="24"/>
          <w:lang w:eastAsia="en-GB"/>
        </w:rPr>
        <w:t>We would like to gather some information on your background to ensure balance and diversity in this exercise.  </w:t>
      </w:r>
    </w:p>
    <w:p w14:paraId="4F5B8AEC" w14:textId="77777777" w:rsidR="008D5572" w:rsidRPr="006272DE" w:rsidRDefault="008D5572" w:rsidP="008D5572">
      <w:pPr>
        <w:spacing w:after="0" w:line="240" w:lineRule="auto"/>
        <w:ind w:left="70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 </w:t>
      </w:r>
    </w:p>
    <w:p w14:paraId="05ED5DD9" w14:textId="77777777" w:rsidR="008D5572" w:rsidRPr="006272DE" w:rsidRDefault="008D5572" w:rsidP="008D5572">
      <w:pPr>
        <w:numPr>
          <w:ilvl w:val="0"/>
          <w:numId w:val="72"/>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I am a (tick the one that most applies): </w:t>
      </w:r>
      <w:r w:rsidRPr="006272DE">
        <w:rPr>
          <w:rFonts w:ascii="Calibri" w:eastAsia="Times New Roman" w:hAnsi="Calibri" w:cs="Calibri"/>
          <w:sz w:val="24"/>
          <w:szCs w:val="24"/>
          <w:lang w:eastAsia="en-GB"/>
        </w:rPr>
        <w:t> </w:t>
      </w:r>
    </w:p>
    <w:p w14:paraId="7E3606B3" w14:textId="77777777" w:rsidR="008D5572" w:rsidRPr="006272DE" w:rsidRDefault="008D5572" w:rsidP="008D5572">
      <w:pPr>
        <w:numPr>
          <w:ilvl w:val="0"/>
          <w:numId w:val="73"/>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researcher (clinician) </w:t>
      </w:r>
      <w:r w:rsidRPr="006272DE">
        <w:rPr>
          <w:rFonts w:ascii="Calibri" w:eastAsia="Times New Roman" w:hAnsi="Calibri" w:cs="Calibri"/>
          <w:sz w:val="24"/>
          <w:szCs w:val="24"/>
          <w:lang w:eastAsia="en-GB"/>
        </w:rPr>
        <w:t> </w:t>
      </w:r>
    </w:p>
    <w:p w14:paraId="79ABFC0E" w14:textId="77777777" w:rsidR="008D5572" w:rsidRPr="006272DE" w:rsidRDefault="008D5572" w:rsidP="008D5572">
      <w:pPr>
        <w:numPr>
          <w:ilvl w:val="0"/>
          <w:numId w:val="74"/>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researcher (</w:t>
      </w:r>
      <w:proofErr w:type="spellStart"/>
      <w:r w:rsidRPr="006272DE">
        <w:rPr>
          <w:rFonts w:ascii="Calibri" w:eastAsia="Times New Roman" w:hAnsi="Calibri" w:cs="Calibri"/>
          <w:sz w:val="24"/>
          <w:szCs w:val="24"/>
          <w:shd w:val="clear" w:color="auto" w:fill="FFFFFF"/>
          <w:lang w:eastAsia="en-GB"/>
        </w:rPr>
        <w:t>non clinician</w:t>
      </w:r>
      <w:proofErr w:type="spellEnd"/>
      <w:r w:rsidRPr="006272DE">
        <w:rPr>
          <w:rFonts w:ascii="Calibri" w:eastAsia="Times New Roman" w:hAnsi="Calibri" w:cs="Calibri"/>
          <w:sz w:val="24"/>
          <w:szCs w:val="24"/>
          <w:shd w:val="clear" w:color="auto" w:fill="FFFFFF"/>
          <w:lang w:eastAsia="en-GB"/>
        </w:rPr>
        <w:t>)</w:t>
      </w:r>
      <w:r w:rsidRPr="006272DE">
        <w:rPr>
          <w:rFonts w:ascii="Calibri" w:eastAsia="Times New Roman" w:hAnsi="Calibri" w:cs="Calibri"/>
          <w:sz w:val="24"/>
          <w:szCs w:val="24"/>
          <w:lang w:eastAsia="en-GB"/>
        </w:rPr>
        <w:t> </w:t>
      </w:r>
    </w:p>
    <w:p w14:paraId="55F1AF2E" w14:textId="77777777" w:rsidR="008D5572" w:rsidRPr="006272DE" w:rsidRDefault="008D5572" w:rsidP="008D5572">
      <w:pPr>
        <w:numPr>
          <w:ilvl w:val="0"/>
          <w:numId w:val="74"/>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healthcare professional </w:t>
      </w:r>
      <w:r w:rsidRPr="006272DE">
        <w:rPr>
          <w:rFonts w:ascii="Calibri" w:eastAsia="Times New Roman" w:hAnsi="Calibri" w:cs="Calibri"/>
          <w:sz w:val="24"/>
          <w:szCs w:val="24"/>
          <w:lang w:eastAsia="en-GB"/>
        </w:rPr>
        <w:t> </w:t>
      </w:r>
    </w:p>
    <w:p w14:paraId="33DA488F" w14:textId="77777777" w:rsidR="008D5572" w:rsidRPr="006272DE" w:rsidRDefault="008D5572" w:rsidP="008D5572">
      <w:pPr>
        <w:numPr>
          <w:ilvl w:val="0"/>
          <w:numId w:val="74"/>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charity/funding agency</w:t>
      </w:r>
      <w:r w:rsidRPr="006272DE">
        <w:rPr>
          <w:rFonts w:ascii="Calibri" w:eastAsia="Times New Roman" w:hAnsi="Calibri" w:cs="Calibri"/>
          <w:sz w:val="24"/>
          <w:szCs w:val="24"/>
          <w:lang w:eastAsia="en-GB"/>
        </w:rPr>
        <w:t> </w:t>
      </w:r>
    </w:p>
    <w:p w14:paraId="581E6F6A" w14:textId="77777777" w:rsidR="008D5572" w:rsidRPr="006272DE" w:rsidRDefault="008D5572" w:rsidP="008D5572">
      <w:pPr>
        <w:numPr>
          <w:ilvl w:val="0"/>
          <w:numId w:val="74"/>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person with a musculoskeletal disorder/patient</w:t>
      </w:r>
      <w:r w:rsidRPr="006272DE">
        <w:rPr>
          <w:rFonts w:ascii="Calibri" w:eastAsia="Times New Roman" w:hAnsi="Calibri" w:cs="Calibri"/>
          <w:sz w:val="24"/>
          <w:szCs w:val="24"/>
          <w:lang w:eastAsia="en-GB"/>
        </w:rPr>
        <w:t> </w:t>
      </w:r>
    </w:p>
    <w:p w14:paraId="22A50AB4" w14:textId="77777777" w:rsidR="008D5572" w:rsidRPr="006272DE" w:rsidRDefault="008D5572" w:rsidP="008D5572">
      <w:pPr>
        <w:numPr>
          <w:ilvl w:val="0"/>
          <w:numId w:val="74"/>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member of public with an interest in a condition or area</w:t>
      </w:r>
      <w:r w:rsidRPr="006272DE">
        <w:rPr>
          <w:rFonts w:ascii="Calibri" w:eastAsia="Times New Roman" w:hAnsi="Calibri" w:cs="Calibri"/>
          <w:sz w:val="24"/>
          <w:szCs w:val="24"/>
          <w:lang w:eastAsia="en-GB"/>
        </w:rPr>
        <w:t> </w:t>
      </w:r>
    </w:p>
    <w:p w14:paraId="30986306" w14:textId="77777777" w:rsidR="008D5572" w:rsidRPr="006272DE" w:rsidRDefault="008D5572" w:rsidP="008D5572">
      <w:pPr>
        <w:numPr>
          <w:ilvl w:val="0"/>
          <w:numId w:val="75"/>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patient support organisation</w:t>
      </w:r>
      <w:r w:rsidRPr="006272DE">
        <w:rPr>
          <w:rFonts w:ascii="Calibri" w:eastAsia="Times New Roman" w:hAnsi="Calibri" w:cs="Calibri"/>
          <w:sz w:val="24"/>
          <w:szCs w:val="24"/>
          <w:lang w:eastAsia="en-GB"/>
        </w:rPr>
        <w:t> </w:t>
      </w:r>
    </w:p>
    <w:p w14:paraId="611BA988" w14:textId="77777777" w:rsidR="008D5572" w:rsidRPr="006272DE" w:rsidRDefault="008D5572" w:rsidP="008D5572">
      <w:pPr>
        <w:numPr>
          <w:ilvl w:val="0"/>
          <w:numId w:val="75"/>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carer</w:t>
      </w:r>
      <w:r w:rsidRPr="006272DE">
        <w:rPr>
          <w:rFonts w:ascii="Calibri" w:eastAsia="Times New Roman" w:hAnsi="Calibri" w:cs="Calibri"/>
          <w:sz w:val="24"/>
          <w:szCs w:val="24"/>
          <w:lang w:eastAsia="en-GB"/>
        </w:rPr>
        <w:t> </w:t>
      </w:r>
    </w:p>
    <w:p w14:paraId="7D43A3C3" w14:textId="77777777" w:rsidR="008D5572" w:rsidRPr="006272DE" w:rsidRDefault="008D5572" w:rsidP="008D5572">
      <w:pPr>
        <w:numPr>
          <w:ilvl w:val="0"/>
          <w:numId w:val="75"/>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industry/commercial</w:t>
      </w:r>
      <w:r w:rsidRPr="006272DE">
        <w:rPr>
          <w:rFonts w:ascii="Calibri" w:eastAsia="Times New Roman" w:hAnsi="Calibri" w:cs="Calibri"/>
          <w:sz w:val="24"/>
          <w:szCs w:val="24"/>
          <w:lang w:eastAsia="en-GB"/>
        </w:rPr>
        <w:t> </w:t>
      </w:r>
    </w:p>
    <w:p w14:paraId="26EE7C7B" w14:textId="77777777" w:rsidR="008D5572" w:rsidRPr="006272DE" w:rsidRDefault="008D5572" w:rsidP="008D5572">
      <w:pPr>
        <w:numPr>
          <w:ilvl w:val="0"/>
          <w:numId w:val="75"/>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policymaker/government agency</w:t>
      </w:r>
      <w:r w:rsidRPr="006272DE">
        <w:rPr>
          <w:rFonts w:ascii="Calibri" w:eastAsia="Times New Roman" w:hAnsi="Calibri" w:cs="Calibri"/>
          <w:sz w:val="24"/>
          <w:szCs w:val="24"/>
          <w:lang w:eastAsia="en-GB"/>
        </w:rPr>
        <w:t> </w:t>
      </w:r>
    </w:p>
    <w:p w14:paraId="262A5247" w14:textId="77777777" w:rsidR="008D5572" w:rsidRPr="006272DE" w:rsidRDefault="008D5572" w:rsidP="008D5572">
      <w:pPr>
        <w:numPr>
          <w:ilvl w:val="0"/>
          <w:numId w:val="75"/>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other</w:t>
      </w:r>
      <w:r w:rsidRPr="006272DE">
        <w:rPr>
          <w:rFonts w:ascii="Calibri" w:eastAsia="Times New Roman" w:hAnsi="Calibri" w:cs="Calibri"/>
          <w:sz w:val="24"/>
          <w:szCs w:val="24"/>
          <w:lang w:eastAsia="en-GB"/>
        </w:rPr>
        <w:t> </w:t>
      </w:r>
    </w:p>
    <w:p w14:paraId="40A32E3B" w14:textId="77777777" w:rsidR="008D5572" w:rsidRPr="006272DE" w:rsidRDefault="008D5572" w:rsidP="008D5572">
      <w:pPr>
        <w:numPr>
          <w:ilvl w:val="0"/>
          <w:numId w:val="76"/>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If other, please give details:</w:t>
      </w:r>
      <w:r w:rsidRPr="006272DE">
        <w:rPr>
          <w:rFonts w:ascii="Calibri" w:eastAsia="Times New Roman" w:hAnsi="Calibri" w:cs="Calibri"/>
          <w:sz w:val="24"/>
          <w:szCs w:val="24"/>
          <w:lang w:eastAsia="en-GB"/>
        </w:rPr>
        <w:t> </w:t>
      </w:r>
    </w:p>
    <w:p w14:paraId="4F316F5D" w14:textId="77777777" w:rsidR="008D5572" w:rsidRPr="006272DE" w:rsidRDefault="008D5572" w:rsidP="008D5572">
      <w:pPr>
        <w:spacing w:after="0" w:line="240" w:lineRule="auto"/>
        <w:ind w:left="70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 </w:t>
      </w:r>
    </w:p>
    <w:p w14:paraId="368A2C23" w14:textId="77777777" w:rsidR="008D5572" w:rsidRPr="006272DE" w:rsidRDefault="008D5572" w:rsidP="008D5572">
      <w:pPr>
        <w:numPr>
          <w:ilvl w:val="0"/>
          <w:numId w:val="77"/>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lastRenderedPageBreak/>
        <w:t>Who is your main employer? </w:t>
      </w:r>
    </w:p>
    <w:p w14:paraId="6DCBFD06" w14:textId="77777777" w:rsidR="008D5572" w:rsidRPr="006272DE" w:rsidRDefault="008D5572" w:rsidP="008D5572">
      <w:pPr>
        <w:numPr>
          <w:ilvl w:val="0"/>
          <w:numId w:val="78"/>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NHS  </w:t>
      </w:r>
    </w:p>
    <w:p w14:paraId="45B6C5DE" w14:textId="77777777" w:rsidR="008D5572" w:rsidRPr="006272DE" w:rsidRDefault="008D5572" w:rsidP="008D5572">
      <w:pPr>
        <w:numPr>
          <w:ilvl w:val="0"/>
          <w:numId w:val="78"/>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university  </w:t>
      </w:r>
    </w:p>
    <w:p w14:paraId="0FD1A4B3" w14:textId="77777777" w:rsidR="008D5572" w:rsidRPr="006272DE" w:rsidRDefault="008D5572" w:rsidP="008D5572">
      <w:pPr>
        <w:numPr>
          <w:ilvl w:val="0"/>
          <w:numId w:val="79"/>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industry  </w:t>
      </w:r>
    </w:p>
    <w:p w14:paraId="78A832B4" w14:textId="77777777" w:rsidR="008D5572" w:rsidRPr="006272DE" w:rsidRDefault="008D5572" w:rsidP="008D5572">
      <w:pPr>
        <w:numPr>
          <w:ilvl w:val="0"/>
          <w:numId w:val="79"/>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charity/funder </w:t>
      </w:r>
    </w:p>
    <w:p w14:paraId="67AE0EC3" w14:textId="77777777" w:rsidR="008D5572" w:rsidRPr="006272DE" w:rsidRDefault="008D5572" w:rsidP="008D5572">
      <w:pPr>
        <w:numPr>
          <w:ilvl w:val="0"/>
          <w:numId w:val="79"/>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government </w:t>
      </w:r>
    </w:p>
    <w:p w14:paraId="1B7933EC" w14:textId="77777777" w:rsidR="008D5572" w:rsidRPr="006272DE" w:rsidRDefault="008D5572" w:rsidP="008D5572">
      <w:pPr>
        <w:numPr>
          <w:ilvl w:val="0"/>
          <w:numId w:val="79"/>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other </w:t>
      </w:r>
    </w:p>
    <w:p w14:paraId="13C9997D" w14:textId="77777777" w:rsidR="008D5572" w:rsidRPr="006272DE" w:rsidRDefault="008D5572" w:rsidP="008D5572">
      <w:pPr>
        <w:numPr>
          <w:ilvl w:val="0"/>
          <w:numId w:val="79"/>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not applicable/prefer not to say </w:t>
      </w:r>
    </w:p>
    <w:p w14:paraId="3811FF17" w14:textId="77777777" w:rsidR="008D5572" w:rsidRPr="006272DE" w:rsidRDefault="008D5572" w:rsidP="008D5572">
      <w:pPr>
        <w:numPr>
          <w:ilvl w:val="0"/>
          <w:numId w:val="80"/>
        </w:numPr>
        <w:spacing w:after="0" w:line="240" w:lineRule="auto"/>
        <w:ind w:left="178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If other, please give details </w:t>
      </w:r>
    </w:p>
    <w:p w14:paraId="2573F56A" w14:textId="77777777" w:rsidR="008D5572" w:rsidRPr="006272DE" w:rsidRDefault="008D5572" w:rsidP="008D5572">
      <w:pPr>
        <w:spacing w:after="0" w:line="240" w:lineRule="auto"/>
        <w:ind w:left="70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 </w:t>
      </w:r>
    </w:p>
    <w:p w14:paraId="6C9AB819" w14:textId="77777777" w:rsidR="008D5572" w:rsidRPr="006272DE" w:rsidRDefault="008D5572" w:rsidP="008D5572">
      <w:pPr>
        <w:numPr>
          <w:ilvl w:val="0"/>
          <w:numId w:val="81"/>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Where is your Institution/organisation/place of employment (answering this question will help us check for geographical representation) (optional) </w:t>
      </w:r>
    </w:p>
    <w:p w14:paraId="06959A0F" w14:textId="77777777" w:rsidR="008D5572" w:rsidRPr="006272DE" w:rsidRDefault="008D5572" w:rsidP="008D5572">
      <w:pPr>
        <w:spacing w:after="0" w:line="240" w:lineRule="auto"/>
        <w:ind w:left="70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 </w:t>
      </w:r>
    </w:p>
    <w:p w14:paraId="3443F868" w14:textId="77777777" w:rsidR="008D5572" w:rsidRPr="006272DE" w:rsidRDefault="008D5572" w:rsidP="008D5572">
      <w:pPr>
        <w:numPr>
          <w:ilvl w:val="0"/>
          <w:numId w:val="82"/>
        </w:numPr>
        <w:spacing w:after="0" w:line="240" w:lineRule="auto"/>
        <w:ind w:left="85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If you are a researcher, what type of research do you carry out (select all that apply):</w:t>
      </w:r>
      <w:r w:rsidRPr="006272DE">
        <w:rPr>
          <w:rFonts w:ascii="Calibri" w:eastAsia="Times New Roman" w:hAnsi="Calibri" w:cs="Calibri"/>
          <w:sz w:val="24"/>
          <w:szCs w:val="24"/>
          <w:lang w:eastAsia="en-GB"/>
        </w:rPr>
        <w:t> </w:t>
      </w:r>
    </w:p>
    <w:p w14:paraId="2E9D8825" w14:textId="77777777" w:rsidR="008D5572" w:rsidRPr="006272DE" w:rsidRDefault="008D5572" w:rsidP="008D5572">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 </w:t>
      </w:r>
    </w:p>
    <w:p w14:paraId="6C7CCF87" w14:textId="77777777" w:rsidR="008D5572" w:rsidRPr="006272DE" w:rsidRDefault="008D5572" w:rsidP="008D5572">
      <w:pPr>
        <w:numPr>
          <w:ilvl w:val="0"/>
          <w:numId w:val="83"/>
        </w:numPr>
        <w:spacing w:after="0" w:line="240" w:lineRule="auto"/>
        <w:ind w:left="180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fundamental/mechanistic/laboratory</w:t>
      </w:r>
      <w:r w:rsidRPr="006272DE">
        <w:rPr>
          <w:rFonts w:ascii="Calibri" w:eastAsia="Times New Roman" w:hAnsi="Calibri" w:cs="Calibri"/>
          <w:sz w:val="24"/>
          <w:szCs w:val="24"/>
          <w:lang w:eastAsia="en-GB"/>
        </w:rPr>
        <w:t> </w:t>
      </w:r>
    </w:p>
    <w:p w14:paraId="0B3250F4" w14:textId="77777777" w:rsidR="008D5572" w:rsidRPr="006272DE" w:rsidRDefault="008D5572" w:rsidP="008D5572">
      <w:pPr>
        <w:numPr>
          <w:ilvl w:val="0"/>
          <w:numId w:val="83"/>
        </w:numPr>
        <w:spacing w:after="0" w:line="240" w:lineRule="auto"/>
        <w:ind w:left="180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translational (at any stage)</w:t>
      </w:r>
      <w:r w:rsidRPr="006272DE">
        <w:rPr>
          <w:rFonts w:ascii="Calibri" w:eastAsia="Times New Roman" w:hAnsi="Calibri" w:cs="Calibri"/>
          <w:sz w:val="24"/>
          <w:szCs w:val="24"/>
          <w:lang w:eastAsia="en-GB"/>
        </w:rPr>
        <w:t> </w:t>
      </w:r>
    </w:p>
    <w:p w14:paraId="24584B21" w14:textId="77777777" w:rsidR="008D5572" w:rsidRPr="006272DE" w:rsidRDefault="008D5572" w:rsidP="008D5572">
      <w:pPr>
        <w:numPr>
          <w:ilvl w:val="0"/>
          <w:numId w:val="83"/>
        </w:numPr>
        <w:spacing w:after="0" w:line="240" w:lineRule="auto"/>
        <w:ind w:left="180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clinical</w:t>
      </w:r>
      <w:r w:rsidRPr="006272DE">
        <w:rPr>
          <w:rFonts w:ascii="Calibri" w:eastAsia="Times New Roman" w:hAnsi="Calibri" w:cs="Calibri"/>
          <w:sz w:val="24"/>
          <w:szCs w:val="24"/>
          <w:lang w:eastAsia="en-GB"/>
        </w:rPr>
        <w:t> </w:t>
      </w:r>
    </w:p>
    <w:p w14:paraId="6A46E416" w14:textId="77777777" w:rsidR="008D5572" w:rsidRPr="006272DE" w:rsidRDefault="008D5572" w:rsidP="008D5572">
      <w:pPr>
        <w:numPr>
          <w:ilvl w:val="0"/>
          <w:numId w:val="83"/>
        </w:numPr>
        <w:spacing w:after="0" w:line="240" w:lineRule="auto"/>
        <w:ind w:left="180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epidemiological/statistical/big data</w:t>
      </w:r>
      <w:r w:rsidRPr="006272DE">
        <w:rPr>
          <w:rFonts w:ascii="Calibri" w:eastAsia="Times New Roman" w:hAnsi="Calibri" w:cs="Calibri"/>
          <w:sz w:val="24"/>
          <w:szCs w:val="24"/>
          <w:lang w:eastAsia="en-GB"/>
        </w:rPr>
        <w:t> </w:t>
      </w:r>
    </w:p>
    <w:p w14:paraId="3CA91B8D" w14:textId="77777777" w:rsidR="008D5572" w:rsidRPr="006272DE" w:rsidRDefault="008D5572" w:rsidP="008D5572">
      <w:pPr>
        <w:numPr>
          <w:ilvl w:val="0"/>
          <w:numId w:val="84"/>
        </w:numPr>
        <w:spacing w:after="0" w:line="240" w:lineRule="auto"/>
        <w:ind w:left="180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implementation science</w:t>
      </w:r>
      <w:r w:rsidRPr="006272DE">
        <w:rPr>
          <w:rFonts w:ascii="Calibri" w:eastAsia="Times New Roman" w:hAnsi="Calibri" w:cs="Calibri"/>
          <w:sz w:val="24"/>
          <w:szCs w:val="24"/>
          <w:lang w:eastAsia="en-GB"/>
        </w:rPr>
        <w:t> </w:t>
      </w:r>
    </w:p>
    <w:p w14:paraId="3E92B7DB" w14:textId="77777777" w:rsidR="008D5572" w:rsidRPr="006272DE" w:rsidRDefault="008D5572" w:rsidP="008D5572">
      <w:pPr>
        <w:numPr>
          <w:ilvl w:val="0"/>
          <w:numId w:val="84"/>
        </w:numPr>
        <w:spacing w:after="0" w:line="240" w:lineRule="auto"/>
        <w:ind w:left="180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health services research</w:t>
      </w:r>
      <w:r w:rsidRPr="006272DE">
        <w:rPr>
          <w:rFonts w:ascii="Calibri" w:eastAsia="Times New Roman" w:hAnsi="Calibri" w:cs="Calibri"/>
          <w:sz w:val="24"/>
          <w:szCs w:val="24"/>
          <w:lang w:eastAsia="en-GB"/>
        </w:rPr>
        <w:t> </w:t>
      </w:r>
    </w:p>
    <w:p w14:paraId="1DA418EA" w14:textId="77777777" w:rsidR="008D5572" w:rsidRPr="006272DE" w:rsidRDefault="008D5572" w:rsidP="008D5572">
      <w:pPr>
        <w:numPr>
          <w:ilvl w:val="0"/>
          <w:numId w:val="84"/>
        </w:numPr>
        <w:spacing w:after="0" w:line="240" w:lineRule="auto"/>
        <w:ind w:left="180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qualitative research</w:t>
      </w:r>
      <w:r w:rsidRPr="006272DE">
        <w:rPr>
          <w:rFonts w:ascii="Calibri" w:eastAsia="Times New Roman" w:hAnsi="Calibri" w:cs="Calibri"/>
          <w:sz w:val="24"/>
          <w:szCs w:val="24"/>
          <w:lang w:eastAsia="en-GB"/>
        </w:rPr>
        <w:t> </w:t>
      </w:r>
    </w:p>
    <w:p w14:paraId="3B5C8001" w14:textId="77777777" w:rsidR="008D5572" w:rsidRPr="006272DE" w:rsidRDefault="008D5572" w:rsidP="008D5572">
      <w:pPr>
        <w:numPr>
          <w:ilvl w:val="0"/>
          <w:numId w:val="84"/>
        </w:numPr>
        <w:spacing w:after="0" w:line="240" w:lineRule="auto"/>
        <w:ind w:left="180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other</w:t>
      </w:r>
      <w:r w:rsidRPr="006272DE">
        <w:rPr>
          <w:rFonts w:ascii="Calibri" w:eastAsia="Times New Roman" w:hAnsi="Calibri" w:cs="Calibri"/>
          <w:sz w:val="24"/>
          <w:szCs w:val="24"/>
          <w:lang w:eastAsia="en-GB"/>
        </w:rPr>
        <w:t> </w:t>
      </w:r>
    </w:p>
    <w:p w14:paraId="66A78CA3" w14:textId="77777777" w:rsidR="008D5572" w:rsidRPr="006272DE" w:rsidRDefault="008D5572" w:rsidP="008D5572">
      <w:pPr>
        <w:numPr>
          <w:ilvl w:val="0"/>
          <w:numId w:val="84"/>
        </w:numPr>
        <w:spacing w:after="0" w:line="240" w:lineRule="auto"/>
        <w:ind w:left="180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not applicable</w:t>
      </w:r>
      <w:r w:rsidRPr="006272DE">
        <w:rPr>
          <w:rFonts w:ascii="Calibri" w:eastAsia="Times New Roman" w:hAnsi="Calibri" w:cs="Calibri"/>
          <w:sz w:val="24"/>
          <w:szCs w:val="24"/>
          <w:lang w:eastAsia="en-GB"/>
        </w:rPr>
        <w:t> </w:t>
      </w:r>
    </w:p>
    <w:p w14:paraId="44CB4718" w14:textId="77777777" w:rsidR="008D5572" w:rsidRPr="006272DE" w:rsidRDefault="008D5572" w:rsidP="008D5572">
      <w:pPr>
        <w:numPr>
          <w:ilvl w:val="0"/>
          <w:numId w:val="85"/>
        </w:numPr>
        <w:spacing w:after="0" w:line="240" w:lineRule="auto"/>
        <w:ind w:left="180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shd w:val="clear" w:color="auto" w:fill="FFFFFF"/>
          <w:lang w:eastAsia="en-GB"/>
        </w:rPr>
        <w:t>If other, please give details</w:t>
      </w:r>
      <w:r w:rsidRPr="006272DE">
        <w:rPr>
          <w:rFonts w:ascii="Calibri" w:eastAsia="Times New Roman" w:hAnsi="Calibri" w:cs="Calibri"/>
          <w:sz w:val="24"/>
          <w:szCs w:val="24"/>
          <w:lang w:eastAsia="en-GB"/>
        </w:rPr>
        <w:t> </w:t>
      </w:r>
    </w:p>
    <w:p w14:paraId="4573438D" w14:textId="77777777" w:rsidR="008D5572" w:rsidRPr="006272DE" w:rsidRDefault="008D5572" w:rsidP="008D5572">
      <w:pPr>
        <w:spacing w:after="0" w:line="240" w:lineRule="auto"/>
        <w:ind w:left="70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 </w:t>
      </w:r>
    </w:p>
    <w:p w14:paraId="71F35E46" w14:textId="77777777" w:rsidR="008D5572" w:rsidRPr="006272DE" w:rsidRDefault="008D5572" w:rsidP="008D5572">
      <w:pPr>
        <w:numPr>
          <w:ilvl w:val="0"/>
          <w:numId w:val="86"/>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Please give up to four key words that describe your MSK disorder interests and/or research area (optional) </w:t>
      </w:r>
    </w:p>
    <w:p w14:paraId="20748C68" w14:textId="77777777" w:rsidR="008D5572" w:rsidRPr="006272DE" w:rsidRDefault="008D5572" w:rsidP="008D5572">
      <w:pPr>
        <w:spacing w:after="0" w:line="240" w:lineRule="auto"/>
        <w:ind w:left="70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 </w:t>
      </w:r>
    </w:p>
    <w:p w14:paraId="323B37B1" w14:textId="77777777" w:rsidR="008D5572" w:rsidRPr="006272DE" w:rsidRDefault="008D5572" w:rsidP="008D5572">
      <w:pPr>
        <w:numPr>
          <w:ilvl w:val="0"/>
          <w:numId w:val="87"/>
        </w:numPr>
        <w:spacing w:after="0" w:line="240" w:lineRule="auto"/>
        <w:ind w:left="1080"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What is your age (optional)? </w:t>
      </w:r>
    </w:p>
    <w:p w14:paraId="24D446D6" w14:textId="77777777" w:rsidR="008D5572" w:rsidRPr="006272DE" w:rsidRDefault="008D5572" w:rsidP="008D5572">
      <w:pPr>
        <w:spacing w:after="0" w:line="240" w:lineRule="auto"/>
        <w:ind w:left="70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18-29 </w:t>
      </w:r>
    </w:p>
    <w:p w14:paraId="7EAE48CB" w14:textId="77777777" w:rsidR="008D5572" w:rsidRPr="006272DE" w:rsidRDefault="008D5572" w:rsidP="008D5572">
      <w:pPr>
        <w:spacing w:after="0" w:line="240" w:lineRule="auto"/>
        <w:ind w:left="70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30-39 </w:t>
      </w:r>
    </w:p>
    <w:p w14:paraId="7F2B97C4" w14:textId="77777777" w:rsidR="008D5572" w:rsidRPr="006272DE" w:rsidRDefault="008D5572" w:rsidP="008D5572">
      <w:pPr>
        <w:spacing w:after="0" w:line="240" w:lineRule="auto"/>
        <w:ind w:left="70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40-49 </w:t>
      </w:r>
    </w:p>
    <w:p w14:paraId="466A3C81" w14:textId="77777777" w:rsidR="008D5572" w:rsidRPr="006272DE" w:rsidRDefault="008D5572" w:rsidP="008D5572">
      <w:pPr>
        <w:spacing w:after="0" w:line="240" w:lineRule="auto"/>
        <w:ind w:left="70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50-59 </w:t>
      </w:r>
    </w:p>
    <w:p w14:paraId="749FF5E7" w14:textId="77777777" w:rsidR="008D5572" w:rsidRPr="006272DE" w:rsidRDefault="008D5572" w:rsidP="008D5572">
      <w:pPr>
        <w:spacing w:after="0" w:line="240" w:lineRule="auto"/>
        <w:ind w:left="70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60-69 </w:t>
      </w:r>
    </w:p>
    <w:p w14:paraId="37A9A557" w14:textId="77777777" w:rsidR="008D5572" w:rsidRPr="006272DE" w:rsidRDefault="008D5572" w:rsidP="008D5572">
      <w:pPr>
        <w:spacing w:after="0" w:line="240" w:lineRule="auto"/>
        <w:ind w:left="70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70-79 </w:t>
      </w:r>
    </w:p>
    <w:p w14:paraId="0238CF5A" w14:textId="77777777" w:rsidR="008D5572" w:rsidRPr="006272DE" w:rsidRDefault="008D5572" w:rsidP="008D5572">
      <w:pPr>
        <w:spacing w:after="0" w:line="240" w:lineRule="auto"/>
        <w:ind w:left="70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80-89 </w:t>
      </w:r>
    </w:p>
    <w:p w14:paraId="587773E1" w14:textId="77777777" w:rsidR="008D5572" w:rsidRPr="006272DE" w:rsidRDefault="008D5572" w:rsidP="008D5572">
      <w:pPr>
        <w:spacing w:after="0" w:line="240" w:lineRule="auto"/>
        <w:ind w:left="70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90 or over </w:t>
      </w:r>
    </w:p>
    <w:p w14:paraId="79A563D1" w14:textId="77777777" w:rsidR="008D5572" w:rsidRPr="006272DE" w:rsidRDefault="008D5572" w:rsidP="008D5572">
      <w:pPr>
        <w:spacing w:after="0" w:line="240" w:lineRule="auto"/>
        <w:ind w:left="70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 </w:t>
      </w:r>
    </w:p>
    <w:p w14:paraId="58F33B0A" w14:textId="77777777" w:rsidR="008D5572" w:rsidRPr="006272DE" w:rsidRDefault="008D5572" w:rsidP="008D5572">
      <w:pPr>
        <w:numPr>
          <w:ilvl w:val="0"/>
          <w:numId w:val="88"/>
        </w:numPr>
        <w:spacing w:after="0" w:line="240" w:lineRule="auto"/>
        <w:ind w:left="85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What gender do you identify as (optional)? </w:t>
      </w:r>
    </w:p>
    <w:p w14:paraId="062CE10D" w14:textId="77777777" w:rsidR="008D5572" w:rsidRPr="006272DE" w:rsidRDefault="008D5572" w:rsidP="008D5572">
      <w:pPr>
        <w:spacing w:after="0" w:line="240" w:lineRule="auto"/>
        <w:ind w:left="49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Female </w:t>
      </w:r>
    </w:p>
    <w:p w14:paraId="02C27137" w14:textId="77777777" w:rsidR="008D5572" w:rsidRPr="006272DE" w:rsidRDefault="008D5572" w:rsidP="008D5572">
      <w:pPr>
        <w:spacing w:after="0" w:line="240" w:lineRule="auto"/>
        <w:ind w:left="49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Male </w:t>
      </w:r>
    </w:p>
    <w:p w14:paraId="787DF503" w14:textId="77777777" w:rsidR="008D5572" w:rsidRPr="006272DE" w:rsidRDefault="008D5572" w:rsidP="008D5572">
      <w:pPr>
        <w:spacing w:after="0" w:line="240" w:lineRule="auto"/>
        <w:ind w:left="49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Prefer not to answer </w:t>
      </w:r>
    </w:p>
    <w:p w14:paraId="132D707A" w14:textId="77777777" w:rsidR="008D5572" w:rsidRPr="006272DE" w:rsidRDefault="008D5572" w:rsidP="008D5572">
      <w:pPr>
        <w:spacing w:after="0" w:line="240" w:lineRule="auto"/>
        <w:ind w:left="49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 </w:t>
      </w:r>
    </w:p>
    <w:p w14:paraId="5140B097" w14:textId="77777777" w:rsidR="008D5572" w:rsidRPr="006272DE" w:rsidRDefault="008D5572" w:rsidP="008D5572">
      <w:pPr>
        <w:numPr>
          <w:ilvl w:val="0"/>
          <w:numId w:val="89"/>
        </w:numPr>
        <w:spacing w:after="0" w:line="240" w:lineRule="auto"/>
        <w:ind w:left="855" w:firstLine="0"/>
        <w:textAlignment w:val="baseline"/>
        <w:rPr>
          <w:rFonts w:ascii="Calibri" w:eastAsia="Times New Roman" w:hAnsi="Calibri" w:cs="Calibri"/>
          <w:sz w:val="24"/>
          <w:szCs w:val="24"/>
          <w:lang w:eastAsia="en-GB"/>
        </w:rPr>
      </w:pPr>
      <w:r w:rsidRPr="006272DE">
        <w:rPr>
          <w:rFonts w:ascii="Calibri" w:eastAsia="Times New Roman" w:hAnsi="Calibri" w:cs="Calibri"/>
          <w:sz w:val="24"/>
          <w:szCs w:val="24"/>
          <w:lang w:eastAsia="en-GB"/>
        </w:rPr>
        <w:t>What is your ethnic group or background (optional)? </w:t>
      </w:r>
    </w:p>
    <w:p w14:paraId="39C37A81" w14:textId="77777777" w:rsidR="008D5572" w:rsidRPr="006272DE" w:rsidRDefault="008D5572" w:rsidP="008D5572">
      <w:pPr>
        <w:spacing w:after="0" w:line="240" w:lineRule="auto"/>
        <w:ind w:left="495"/>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 </w:t>
      </w:r>
    </w:p>
    <w:p w14:paraId="1B3F850D" w14:textId="77777777" w:rsidR="008D5572" w:rsidRPr="006272DE" w:rsidRDefault="008D5572" w:rsidP="008D5572">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lastRenderedPageBreak/>
        <w:t>Thank you for completing Part 2 of our research prioritisation exercise. </w:t>
      </w:r>
      <w:r w:rsidRPr="006272DE">
        <w:rPr>
          <w:rFonts w:ascii="Calibri" w:eastAsia="Times New Roman" w:hAnsi="Calibri" w:cs="Calibri"/>
          <w:color w:val="000000"/>
          <w:sz w:val="24"/>
          <w:szCs w:val="24"/>
          <w:lang w:eastAsia="en-GB"/>
        </w:rPr>
        <w:t>Your contributions will help us to shape the top priorities for future research into musculoskeletal conditions. </w:t>
      </w:r>
    </w:p>
    <w:p w14:paraId="6EE0038F" w14:textId="77777777" w:rsidR="008D5572" w:rsidRPr="006272DE" w:rsidRDefault="008D5572" w:rsidP="008D5572">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sz w:val="24"/>
          <w:szCs w:val="24"/>
          <w:lang w:eastAsia="en-GB"/>
        </w:rPr>
        <w:t>Please contact us if you have any queries </w:t>
      </w:r>
      <w:r w:rsidRPr="006272DE">
        <w:rPr>
          <w:rFonts w:ascii="Calibri" w:eastAsia="Times New Roman" w:hAnsi="Calibri" w:cs="Calibri"/>
          <w:color w:val="000000"/>
          <w:sz w:val="24"/>
          <w:szCs w:val="24"/>
          <w:shd w:val="clear" w:color="auto" w:fill="FFFF00"/>
          <w:lang w:eastAsia="en-GB"/>
        </w:rPr>
        <w:t>&lt;insert email address&gt;</w:t>
      </w:r>
      <w:r w:rsidRPr="006272DE">
        <w:rPr>
          <w:rFonts w:ascii="Calibri" w:eastAsia="Times New Roman" w:hAnsi="Calibri" w:cs="Calibri"/>
          <w:color w:val="000000"/>
          <w:sz w:val="24"/>
          <w:szCs w:val="24"/>
          <w:lang w:eastAsia="en-GB"/>
        </w:rPr>
        <w:t> </w:t>
      </w:r>
    </w:p>
    <w:p w14:paraId="22F57BDD" w14:textId="77777777" w:rsidR="008D5572" w:rsidRPr="006272DE" w:rsidRDefault="008D5572" w:rsidP="008D5572">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sz w:val="24"/>
          <w:szCs w:val="24"/>
          <w:lang w:eastAsia="en-GB"/>
        </w:rPr>
        <w:t>The Musculoskeletal Disorders Research Advisory Group Versus Arthritis </w:t>
      </w:r>
    </w:p>
    <w:p w14:paraId="3E9D8AF4" w14:textId="77777777" w:rsidR="008D5572" w:rsidRPr="006272DE" w:rsidRDefault="008D5572" w:rsidP="008D5572">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sz w:val="24"/>
          <w:szCs w:val="24"/>
          <w:shd w:val="clear" w:color="auto" w:fill="FFFF00"/>
          <w:lang w:eastAsia="en-GB"/>
        </w:rPr>
        <w:t>&lt;link to share survey on social media</w:t>
      </w:r>
      <w:r w:rsidRPr="006272DE">
        <w:rPr>
          <w:rFonts w:ascii="Calibri" w:eastAsia="Times New Roman" w:hAnsi="Calibri" w:cs="Calibri"/>
          <w:color w:val="000000"/>
          <w:sz w:val="24"/>
          <w:szCs w:val="24"/>
          <w:lang w:eastAsia="en-GB"/>
        </w:rPr>
        <w:t> </w:t>
      </w:r>
    </w:p>
    <w:p w14:paraId="22059D3A" w14:textId="77777777" w:rsidR="008508CA" w:rsidRPr="006272DE" w:rsidRDefault="008508CA">
      <w:pPr>
        <w:rPr>
          <w:rFonts w:asciiTheme="majorHAnsi" w:eastAsiaTheme="majorEastAsia" w:hAnsiTheme="majorHAnsi" w:cstheme="majorBidi"/>
          <w:color w:val="2F5496" w:themeColor="accent1" w:themeShade="BF"/>
          <w:sz w:val="32"/>
          <w:szCs w:val="32"/>
        </w:rPr>
      </w:pPr>
      <w:r w:rsidRPr="006272DE">
        <w:br w:type="page"/>
      </w:r>
    </w:p>
    <w:p w14:paraId="3CE878ED" w14:textId="53986D2F" w:rsidR="008D5572" w:rsidRPr="006272DE" w:rsidRDefault="00E06C7E" w:rsidP="00DF4C96">
      <w:pPr>
        <w:pStyle w:val="Heading1"/>
        <w:numPr>
          <w:ilvl w:val="0"/>
          <w:numId w:val="139"/>
        </w:numPr>
      </w:pPr>
      <w:bookmarkStart w:id="2" w:name="_Toc102112593"/>
      <w:r w:rsidRPr="006272DE">
        <w:lastRenderedPageBreak/>
        <w:t>Recruitment routes</w:t>
      </w:r>
      <w:bookmarkEnd w:id="2"/>
      <w:r w:rsidRPr="006272DE">
        <w:t xml:space="preserve"> </w:t>
      </w:r>
    </w:p>
    <w:tbl>
      <w:tblPr>
        <w:tblStyle w:val="TableGrid"/>
        <w:tblW w:w="0" w:type="auto"/>
        <w:tblLook w:val="04A0" w:firstRow="1" w:lastRow="0" w:firstColumn="1" w:lastColumn="0" w:noHBand="0" w:noVBand="1"/>
      </w:tblPr>
      <w:tblGrid>
        <w:gridCol w:w="4508"/>
        <w:gridCol w:w="4508"/>
      </w:tblGrid>
      <w:tr w:rsidR="004C69E2" w:rsidRPr="006272DE" w14:paraId="5C8A39DB" w14:textId="77777777" w:rsidTr="004C69E2">
        <w:tc>
          <w:tcPr>
            <w:tcW w:w="4508" w:type="dxa"/>
          </w:tcPr>
          <w:p w14:paraId="1D19ADCF" w14:textId="51CC7F3E" w:rsidR="004C69E2" w:rsidRPr="006272DE" w:rsidRDefault="008A5EC8">
            <w:pPr>
              <w:rPr>
                <w:b/>
                <w:bCs/>
              </w:rPr>
            </w:pPr>
            <w:r w:rsidRPr="006272DE">
              <w:rPr>
                <w:b/>
                <w:bCs/>
              </w:rPr>
              <w:t xml:space="preserve">Route </w:t>
            </w:r>
          </w:p>
        </w:tc>
        <w:tc>
          <w:tcPr>
            <w:tcW w:w="4508" w:type="dxa"/>
          </w:tcPr>
          <w:p w14:paraId="7D2DAE72" w14:textId="3F8128F1" w:rsidR="004C69E2" w:rsidRPr="006272DE" w:rsidRDefault="00F95F35">
            <w:pPr>
              <w:rPr>
                <w:b/>
                <w:bCs/>
              </w:rPr>
            </w:pPr>
            <w:r w:rsidRPr="006272DE">
              <w:rPr>
                <w:b/>
                <w:bCs/>
              </w:rPr>
              <w:t>Audience</w:t>
            </w:r>
            <w:r w:rsidR="002B774C" w:rsidRPr="006272DE">
              <w:rPr>
                <w:b/>
                <w:bCs/>
              </w:rPr>
              <w:t xml:space="preserve"> </w:t>
            </w:r>
          </w:p>
        </w:tc>
      </w:tr>
      <w:tr w:rsidR="004C69E2" w:rsidRPr="006272DE" w14:paraId="3A14B96A" w14:textId="77777777" w:rsidTr="004C69E2">
        <w:tc>
          <w:tcPr>
            <w:tcW w:w="4508" w:type="dxa"/>
          </w:tcPr>
          <w:p w14:paraId="3DDA7CDF" w14:textId="1FA94D8A" w:rsidR="004C69E2" w:rsidRPr="006272DE" w:rsidRDefault="00F95F35">
            <w:r w:rsidRPr="006272DE">
              <w:t>Versus Arthritis website</w:t>
            </w:r>
          </w:p>
        </w:tc>
        <w:tc>
          <w:tcPr>
            <w:tcW w:w="4508" w:type="dxa"/>
          </w:tcPr>
          <w:p w14:paraId="01F54996" w14:textId="6524F17C" w:rsidR="004C69E2" w:rsidRPr="006272DE" w:rsidRDefault="00F95F35">
            <w:r w:rsidRPr="006272DE">
              <w:t>General</w:t>
            </w:r>
          </w:p>
        </w:tc>
      </w:tr>
      <w:tr w:rsidR="004C69E2" w:rsidRPr="006272DE" w14:paraId="65E3E42D" w14:textId="77777777" w:rsidTr="004C69E2">
        <w:tc>
          <w:tcPr>
            <w:tcW w:w="4508" w:type="dxa"/>
          </w:tcPr>
          <w:p w14:paraId="4819DAA5" w14:textId="611B8EB8" w:rsidR="004C69E2" w:rsidRPr="006272DE" w:rsidRDefault="00E808D4">
            <w:r w:rsidRPr="006272DE">
              <w:t>Social Media (Versus Arthritis and University of Oxford</w:t>
            </w:r>
          </w:p>
        </w:tc>
        <w:tc>
          <w:tcPr>
            <w:tcW w:w="4508" w:type="dxa"/>
          </w:tcPr>
          <w:p w14:paraId="22E5D332" w14:textId="350EE652" w:rsidR="004C69E2" w:rsidRPr="006272DE" w:rsidRDefault="00F95F35">
            <w:r w:rsidRPr="006272DE">
              <w:t>General</w:t>
            </w:r>
          </w:p>
        </w:tc>
      </w:tr>
      <w:tr w:rsidR="00F95F35" w:rsidRPr="006272DE" w14:paraId="0FF4D61C" w14:textId="77777777" w:rsidTr="004C69E2">
        <w:tc>
          <w:tcPr>
            <w:tcW w:w="4508" w:type="dxa"/>
          </w:tcPr>
          <w:p w14:paraId="72B58955" w14:textId="7E41361E" w:rsidR="00F95F35" w:rsidRPr="006272DE" w:rsidRDefault="00F95F35" w:rsidP="00F95F35">
            <w:r w:rsidRPr="006272DE">
              <w:t>Versus Arthritis Research Newsletter</w:t>
            </w:r>
          </w:p>
        </w:tc>
        <w:tc>
          <w:tcPr>
            <w:tcW w:w="4508" w:type="dxa"/>
          </w:tcPr>
          <w:p w14:paraId="39626CCD" w14:textId="47C417EF" w:rsidR="00F95F35" w:rsidRPr="006272DE" w:rsidRDefault="00F95F35" w:rsidP="00F95F35">
            <w:r w:rsidRPr="006272DE">
              <w:t>Research community (</w:t>
            </w:r>
            <w:r w:rsidR="009A2B7E" w:rsidRPr="006272DE">
              <w:t>~</w:t>
            </w:r>
            <w:r w:rsidR="002B774C" w:rsidRPr="006272DE">
              <w:t>800 people)</w:t>
            </w:r>
          </w:p>
        </w:tc>
      </w:tr>
      <w:tr w:rsidR="00F95F35" w:rsidRPr="006272DE" w14:paraId="0A145841" w14:textId="77777777" w:rsidTr="004C69E2">
        <w:tc>
          <w:tcPr>
            <w:tcW w:w="4508" w:type="dxa"/>
          </w:tcPr>
          <w:p w14:paraId="3EC69749" w14:textId="43DF6EA5" w:rsidR="00F95F35" w:rsidRPr="006272DE" w:rsidRDefault="00F95F35" w:rsidP="00F95F35">
            <w:r w:rsidRPr="006272DE">
              <w:t>Versus Arthritis Research Partner Newsletter (lay audience)</w:t>
            </w:r>
          </w:p>
        </w:tc>
        <w:tc>
          <w:tcPr>
            <w:tcW w:w="4508" w:type="dxa"/>
          </w:tcPr>
          <w:p w14:paraId="63A69E50" w14:textId="0403F938" w:rsidR="00F95F35" w:rsidRPr="006272DE" w:rsidRDefault="005A6D65" w:rsidP="00F95F35">
            <w:r w:rsidRPr="006272DE">
              <w:t>Community of patients who work with Versus Arthritis (</w:t>
            </w:r>
            <w:r w:rsidR="009A2B7E" w:rsidRPr="006272DE">
              <w:t>~100 people)</w:t>
            </w:r>
          </w:p>
        </w:tc>
      </w:tr>
      <w:tr w:rsidR="00F95F35" w:rsidRPr="006272DE" w14:paraId="125A3E20" w14:textId="77777777" w:rsidTr="004C69E2">
        <w:tc>
          <w:tcPr>
            <w:tcW w:w="4508" w:type="dxa"/>
          </w:tcPr>
          <w:p w14:paraId="498A6C63" w14:textId="4ADC15CE" w:rsidR="00F95F35" w:rsidRPr="006272DE" w:rsidRDefault="00F95F35" w:rsidP="00F95F35">
            <w:r w:rsidRPr="006272DE">
              <w:t>Versus Arthritis Network news</w:t>
            </w:r>
          </w:p>
        </w:tc>
        <w:tc>
          <w:tcPr>
            <w:tcW w:w="4508" w:type="dxa"/>
          </w:tcPr>
          <w:p w14:paraId="5E6CE356" w14:textId="53623EBC" w:rsidR="00F95F35" w:rsidRPr="006272DE" w:rsidRDefault="005A6D65" w:rsidP="00F95F35">
            <w:r w:rsidRPr="006272DE">
              <w:t xml:space="preserve">Healthcare Professionals </w:t>
            </w:r>
            <w:r w:rsidR="009A2B7E" w:rsidRPr="006272DE">
              <w:t>(</w:t>
            </w:r>
            <w:r w:rsidR="005F67D6" w:rsidRPr="006272DE">
              <w:t>~9000 people)</w:t>
            </w:r>
          </w:p>
        </w:tc>
      </w:tr>
      <w:tr w:rsidR="00F95F35" w:rsidRPr="006272DE" w14:paraId="4DE1A32E" w14:textId="77777777" w:rsidTr="004C69E2">
        <w:tc>
          <w:tcPr>
            <w:tcW w:w="4508" w:type="dxa"/>
          </w:tcPr>
          <w:p w14:paraId="2B0E09F9" w14:textId="7683FD6B" w:rsidR="00F95F35" w:rsidRPr="006272DE" w:rsidRDefault="00605735" w:rsidP="00F95F35">
            <w:r w:rsidRPr="006272DE">
              <w:t xml:space="preserve">Individual contacts of </w:t>
            </w:r>
            <w:r w:rsidR="00FC0EFD" w:rsidRPr="006272DE">
              <w:t>group members or Versus Arthritis</w:t>
            </w:r>
          </w:p>
        </w:tc>
        <w:tc>
          <w:tcPr>
            <w:tcW w:w="4508" w:type="dxa"/>
          </w:tcPr>
          <w:p w14:paraId="6FF84C0C" w14:textId="2479012B" w:rsidR="00F95F35" w:rsidRPr="006272DE" w:rsidRDefault="00605735" w:rsidP="00F95F35">
            <w:r w:rsidRPr="006272DE">
              <w:t>Varied</w:t>
            </w:r>
            <w:r w:rsidR="00FC0EFD" w:rsidRPr="006272DE">
              <w:t xml:space="preserve"> – professional bodies, industry</w:t>
            </w:r>
            <w:r w:rsidR="00723156" w:rsidRPr="006272DE">
              <w:t xml:space="preserve">, policy makers, researchers, clinicians, </w:t>
            </w:r>
            <w:r w:rsidR="004B3E58" w:rsidRPr="006272DE">
              <w:t>patient groups</w:t>
            </w:r>
            <w:r w:rsidR="00383F4D" w:rsidRPr="006272DE">
              <w:t>. To include:</w:t>
            </w:r>
            <w:r w:rsidR="004B3E58" w:rsidRPr="006272DE">
              <w:t xml:space="preserve"> </w:t>
            </w:r>
          </w:p>
          <w:p w14:paraId="66119522" w14:textId="6DFAE78F" w:rsidR="00383F4D" w:rsidRPr="006272DE" w:rsidRDefault="00383F4D" w:rsidP="00F95F35">
            <w:r w:rsidRPr="006272DE">
              <w:t>Orthopaedic Research Society</w:t>
            </w:r>
          </w:p>
          <w:p w14:paraId="48D93F96" w14:textId="030F0CF5" w:rsidR="00383F4D" w:rsidRPr="006272DE" w:rsidRDefault="00383F4D" w:rsidP="00F95F35">
            <w:r w:rsidRPr="006272DE">
              <w:t>British Orthopaedic Association</w:t>
            </w:r>
          </w:p>
          <w:p w14:paraId="6B70CAF4" w14:textId="380816D7" w:rsidR="00383F4D" w:rsidRPr="006272DE" w:rsidRDefault="00383F4D" w:rsidP="00F95F35">
            <w:r w:rsidRPr="006272DE">
              <w:t>Fragility Fracture Network</w:t>
            </w:r>
          </w:p>
          <w:p w14:paraId="5DBADEA4" w14:textId="77777777" w:rsidR="00383F4D" w:rsidRPr="006272DE" w:rsidRDefault="00383F4D" w:rsidP="00F95F35">
            <w:r w:rsidRPr="006272DE">
              <w:t>OARSI</w:t>
            </w:r>
          </w:p>
          <w:p w14:paraId="39427465" w14:textId="7159F853" w:rsidR="00383F4D" w:rsidRPr="006272DE" w:rsidRDefault="00383F4D" w:rsidP="00F95F35">
            <w:r w:rsidRPr="006272DE">
              <w:t>Society of Matrix Biology</w:t>
            </w:r>
          </w:p>
          <w:p w14:paraId="791B4A73" w14:textId="112F7464" w:rsidR="00383F4D" w:rsidRPr="006272DE" w:rsidRDefault="00383F4D" w:rsidP="00F95F35">
            <w:r w:rsidRPr="006272DE">
              <w:t>OATECH</w:t>
            </w:r>
          </w:p>
          <w:p w14:paraId="60AE3B89" w14:textId="0084CADA" w:rsidR="00383F4D" w:rsidRPr="006272DE" w:rsidRDefault="00383F4D" w:rsidP="00F95F35">
            <w:r w:rsidRPr="006272DE">
              <w:t>British Orthopaedic Research Society</w:t>
            </w:r>
          </w:p>
          <w:p w14:paraId="4D382183" w14:textId="337790E0" w:rsidR="00383F4D" w:rsidRPr="006272DE" w:rsidRDefault="00383F4D" w:rsidP="00F95F35">
            <w:r w:rsidRPr="006272DE">
              <w:t>APPROACH</w:t>
            </w:r>
          </w:p>
          <w:p w14:paraId="0CFDA08B" w14:textId="17FF32DC" w:rsidR="00383F4D" w:rsidRPr="006272DE" w:rsidRDefault="00383F4D" w:rsidP="00F95F35">
            <w:r w:rsidRPr="006272DE">
              <w:t>Bone Research Society</w:t>
            </w:r>
          </w:p>
          <w:p w14:paraId="37D88D45" w14:textId="79D7F997" w:rsidR="00383F4D" w:rsidRPr="006272DE" w:rsidRDefault="00383F4D" w:rsidP="00F95F35">
            <w:r w:rsidRPr="006272DE">
              <w:t>European Orthopaedic Research Society</w:t>
            </w:r>
          </w:p>
          <w:p w14:paraId="54A15FB6" w14:textId="7350B637" w:rsidR="00383F4D" w:rsidRPr="006272DE" w:rsidRDefault="00383F4D" w:rsidP="00F95F35">
            <w:r w:rsidRPr="006272DE">
              <w:t>Royal Osteoporosis Society</w:t>
            </w:r>
          </w:p>
        </w:tc>
      </w:tr>
      <w:tr w:rsidR="00F95F35" w:rsidRPr="006272DE" w14:paraId="78B8C2FE" w14:textId="77777777" w:rsidTr="004C69E2">
        <w:tc>
          <w:tcPr>
            <w:tcW w:w="4508" w:type="dxa"/>
          </w:tcPr>
          <w:p w14:paraId="643E0249" w14:textId="1122BEF5" w:rsidR="00F95F35" w:rsidRPr="006272DE" w:rsidRDefault="004B3E58" w:rsidP="00F95F35">
            <w:r w:rsidRPr="006272DE">
              <w:t xml:space="preserve">Direct emails </w:t>
            </w:r>
            <w:r w:rsidR="00246895" w:rsidRPr="006272DE">
              <w:t>to those who gave permission to be recontacted (Survey 2 only)</w:t>
            </w:r>
          </w:p>
        </w:tc>
        <w:tc>
          <w:tcPr>
            <w:tcW w:w="4508" w:type="dxa"/>
          </w:tcPr>
          <w:p w14:paraId="39EA9DE9" w14:textId="3950701A" w:rsidR="00F95F35" w:rsidRPr="006272DE" w:rsidRDefault="002D0B32" w:rsidP="00F95F35">
            <w:r w:rsidRPr="006272DE">
              <w:t>Survey 1 respondents (</w:t>
            </w:r>
            <w:r w:rsidR="008A5EC8" w:rsidRPr="006272DE">
              <w:t>1</w:t>
            </w:r>
            <w:r w:rsidR="00D11BC9" w:rsidRPr="006272DE">
              <w:t>14</w:t>
            </w:r>
            <w:r w:rsidR="008A5EC8" w:rsidRPr="006272DE">
              <w:t xml:space="preserve"> people)</w:t>
            </w:r>
          </w:p>
        </w:tc>
      </w:tr>
    </w:tbl>
    <w:p w14:paraId="014CD246" w14:textId="77777777" w:rsidR="00383F4D" w:rsidRPr="006272DE" w:rsidRDefault="00383F4D"/>
    <w:p w14:paraId="51B9551D" w14:textId="6FF41169" w:rsidR="00B84570" w:rsidRPr="006272DE" w:rsidRDefault="00B84570">
      <w:r w:rsidRPr="006272DE">
        <w:br w:type="page"/>
      </w:r>
    </w:p>
    <w:p w14:paraId="38DAD471" w14:textId="0C0A545D" w:rsidR="008D5572" w:rsidRPr="006272DE" w:rsidRDefault="00F360B8" w:rsidP="00DF4C96">
      <w:pPr>
        <w:pStyle w:val="Heading1"/>
        <w:numPr>
          <w:ilvl w:val="0"/>
          <w:numId w:val="139"/>
        </w:numPr>
      </w:pPr>
      <w:bookmarkStart w:id="3" w:name="_Toc102112594"/>
      <w:r w:rsidRPr="006272DE">
        <w:lastRenderedPageBreak/>
        <w:t>T</w:t>
      </w:r>
      <w:r w:rsidR="00B84570" w:rsidRPr="006272DE">
        <w:t>hemes from researcher review</w:t>
      </w:r>
      <w:bookmarkEnd w:id="3"/>
      <w:r w:rsidR="00B84570" w:rsidRPr="006272DE">
        <w:t xml:space="preserve"> </w:t>
      </w:r>
    </w:p>
    <w:p w14:paraId="58300BC1" w14:textId="77777777" w:rsidR="00B84570" w:rsidRPr="006272DE" w:rsidRDefault="00B84570" w:rsidP="00B84570">
      <w:pPr>
        <w:pStyle w:val="paragraph"/>
        <w:spacing w:before="0" w:beforeAutospacing="0" w:after="0" w:afterAutospacing="0"/>
        <w:textAlignment w:val="baseline"/>
        <w:rPr>
          <w:rStyle w:val="normaltextrun"/>
          <w:rFonts w:ascii="Calibri" w:hAnsi="Calibri" w:cs="Calibri"/>
          <w:color w:val="000000" w:themeColor="text1"/>
          <w:sz w:val="22"/>
          <w:szCs w:val="22"/>
        </w:rPr>
      </w:pPr>
      <w:r w:rsidRPr="006272DE">
        <w:rPr>
          <w:rStyle w:val="normaltextrun"/>
          <w:rFonts w:ascii="Calibri" w:hAnsi="Calibri" w:cs="Calibri"/>
          <w:color w:val="000000" w:themeColor="text1"/>
          <w:sz w:val="22"/>
          <w:szCs w:val="22"/>
        </w:rPr>
        <w:t>Themes from researcher coding 18.2.21</w:t>
      </w:r>
    </w:p>
    <w:p w14:paraId="463FC900" w14:textId="77777777" w:rsidR="00B84570" w:rsidRPr="006272DE" w:rsidRDefault="00B84570" w:rsidP="00B84570">
      <w:pPr>
        <w:pStyle w:val="paragraph"/>
        <w:spacing w:before="0" w:beforeAutospacing="0" w:after="0" w:afterAutospacing="0"/>
        <w:textAlignment w:val="baseline"/>
        <w:rPr>
          <w:rStyle w:val="normaltextrun"/>
          <w:rFonts w:ascii="Calibri" w:hAnsi="Calibri" w:cs="Calibri"/>
          <w:color w:val="000000" w:themeColor="text1"/>
          <w:sz w:val="22"/>
          <w:szCs w:val="22"/>
        </w:rPr>
      </w:pPr>
    </w:p>
    <w:p w14:paraId="180ECF55" w14:textId="77777777" w:rsidR="00B84570" w:rsidRPr="006272DE" w:rsidRDefault="00B84570" w:rsidP="00B84570">
      <w:pPr>
        <w:pStyle w:val="paragraph"/>
        <w:spacing w:before="0" w:beforeAutospacing="0" w:after="0" w:afterAutospacing="0"/>
        <w:textAlignment w:val="baseline"/>
        <w:rPr>
          <w:rFonts w:ascii="Segoe UI" w:hAnsi="Segoe UI" w:cs="Segoe UI"/>
          <w:sz w:val="18"/>
          <w:szCs w:val="18"/>
        </w:rPr>
      </w:pPr>
      <w:r w:rsidRPr="006272DE">
        <w:rPr>
          <w:rStyle w:val="normaltextrun"/>
          <w:rFonts w:ascii="Calibri" w:eastAsiaTheme="majorEastAsia" w:hAnsi="Calibri" w:cs="Calibri"/>
          <w:color w:val="FF0000"/>
          <w:sz w:val="22"/>
          <w:szCs w:val="22"/>
        </w:rPr>
        <w:t xml:space="preserve">Nb </w:t>
      </w:r>
      <w:r w:rsidRPr="006272DE">
        <w:rPr>
          <w:rStyle w:val="normaltextrun"/>
          <w:rFonts w:ascii="Calibri" w:hAnsi="Calibri" w:cs="Calibri"/>
          <w:color w:val="FF0000"/>
          <w:sz w:val="22"/>
          <w:szCs w:val="22"/>
        </w:rPr>
        <w:t>codes/</w:t>
      </w:r>
      <w:r w:rsidRPr="006272DE">
        <w:rPr>
          <w:rStyle w:val="normaltextrun"/>
          <w:rFonts w:ascii="Calibri" w:eastAsiaTheme="majorEastAsia" w:hAnsi="Calibri" w:cs="Calibri"/>
          <w:color w:val="FF0000"/>
          <w:sz w:val="22"/>
          <w:szCs w:val="22"/>
        </w:rPr>
        <w:t xml:space="preserve">themes in red appear </w:t>
      </w:r>
      <w:r w:rsidRPr="006272DE">
        <w:rPr>
          <w:rStyle w:val="normaltextrun"/>
          <w:rFonts w:ascii="Calibri" w:hAnsi="Calibri" w:cs="Calibri"/>
          <w:color w:val="FF0000"/>
          <w:sz w:val="22"/>
          <w:szCs w:val="22"/>
        </w:rPr>
        <w:t>across</w:t>
      </w:r>
      <w:r w:rsidRPr="006272DE">
        <w:rPr>
          <w:rStyle w:val="normaltextrun"/>
          <w:rFonts w:ascii="Calibri" w:eastAsiaTheme="majorEastAsia" w:hAnsi="Calibri" w:cs="Calibri"/>
          <w:color w:val="FF0000"/>
          <w:sz w:val="22"/>
          <w:szCs w:val="22"/>
        </w:rPr>
        <w:t xml:space="preserve"> domains</w:t>
      </w:r>
      <w:r w:rsidRPr="006272DE">
        <w:rPr>
          <w:rStyle w:val="eop"/>
          <w:rFonts w:ascii="Calibri" w:hAnsi="Calibri" w:cs="Calibri"/>
          <w:color w:val="FF0000"/>
          <w:sz w:val="22"/>
          <w:szCs w:val="22"/>
        </w:rPr>
        <w:t> </w:t>
      </w:r>
    </w:p>
    <w:p w14:paraId="0B34AA8D" w14:textId="77777777" w:rsidR="00B84570" w:rsidRPr="006272DE" w:rsidRDefault="00B84570" w:rsidP="000F0B92">
      <w:pPr>
        <w:pStyle w:val="Heading2"/>
        <w:rPr>
          <w:rFonts w:ascii="Segoe UI" w:hAnsi="Segoe UI" w:cs="Segoe UI"/>
          <w:sz w:val="18"/>
          <w:szCs w:val="18"/>
        </w:rPr>
      </w:pPr>
      <w:bookmarkStart w:id="4" w:name="_Toc102112595"/>
      <w:r w:rsidRPr="006272DE">
        <w:rPr>
          <w:rStyle w:val="normaltextrun"/>
          <w:rFonts w:ascii="Calibri Light" w:hAnsi="Calibri Light" w:cs="Calibri Light"/>
          <w:color w:val="2E74B5"/>
          <w:sz w:val="32"/>
          <w:szCs w:val="32"/>
        </w:rPr>
        <w:t>Diagnosis</w:t>
      </w:r>
      <w:bookmarkEnd w:id="4"/>
      <w:r w:rsidRPr="006272DE">
        <w:rPr>
          <w:rStyle w:val="eop"/>
          <w:rFonts w:ascii="Calibri Light" w:hAnsi="Calibri Light" w:cs="Calibri Light"/>
          <w:color w:val="2E74B5"/>
          <w:sz w:val="32"/>
          <w:szCs w:val="32"/>
        </w:rPr>
        <w:t> </w:t>
      </w:r>
    </w:p>
    <w:p w14:paraId="7E7F9F50" w14:textId="77777777" w:rsidR="00B84570" w:rsidRPr="006272DE" w:rsidRDefault="00B84570" w:rsidP="00B84570">
      <w:pPr>
        <w:pStyle w:val="paragraph"/>
        <w:numPr>
          <w:ilvl w:val="0"/>
          <w:numId w:val="122"/>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Opportunities for EHR/big data </w:t>
      </w:r>
      <w:r w:rsidRPr="006272DE">
        <w:rPr>
          <w:rStyle w:val="eop"/>
          <w:rFonts w:ascii="Calibri" w:hAnsi="Calibri" w:cs="Calibri"/>
          <w:sz w:val="22"/>
          <w:szCs w:val="22"/>
        </w:rPr>
        <w:t> -</w:t>
      </w:r>
    </w:p>
    <w:p w14:paraId="010FB3D5"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Machine learning/AI</w:t>
      </w:r>
      <w:r w:rsidRPr="006272DE">
        <w:rPr>
          <w:rStyle w:val="eop"/>
          <w:rFonts w:ascii="Calibri" w:hAnsi="Calibri" w:cs="Calibri"/>
          <w:sz w:val="22"/>
          <w:szCs w:val="22"/>
        </w:rPr>
        <w:t> </w:t>
      </w:r>
    </w:p>
    <w:p w14:paraId="527297EB"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New approaches to collecting and organising routine data </w:t>
      </w:r>
      <w:r w:rsidRPr="006272DE">
        <w:rPr>
          <w:rStyle w:val="eop"/>
          <w:rFonts w:ascii="Calibri" w:hAnsi="Calibri" w:cs="Calibri"/>
          <w:sz w:val="22"/>
          <w:szCs w:val="22"/>
        </w:rPr>
        <w:t> </w:t>
      </w:r>
    </w:p>
    <w:p w14:paraId="113AEC4A"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Patient held EHR and Linking to personal Data (phones) </w:t>
      </w:r>
      <w:r w:rsidRPr="006272DE">
        <w:rPr>
          <w:rStyle w:val="eop"/>
          <w:rFonts w:ascii="Calibri" w:hAnsi="Calibri" w:cs="Calibri"/>
          <w:sz w:val="22"/>
          <w:szCs w:val="22"/>
        </w:rPr>
        <w:t> </w:t>
      </w:r>
    </w:p>
    <w:p w14:paraId="1C8790A0"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Using EHR for EPI/Research </w:t>
      </w:r>
      <w:r w:rsidRPr="006272DE">
        <w:rPr>
          <w:rStyle w:val="eop"/>
          <w:rFonts w:ascii="Calibri" w:hAnsi="Calibri" w:cs="Calibri"/>
          <w:sz w:val="22"/>
          <w:szCs w:val="22"/>
        </w:rPr>
        <w:t> </w:t>
      </w:r>
    </w:p>
    <w:p w14:paraId="17C41761"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Using EHR to improve care - general </w:t>
      </w:r>
      <w:r w:rsidRPr="006272DE">
        <w:rPr>
          <w:rStyle w:val="eop"/>
          <w:rFonts w:ascii="Calibri" w:hAnsi="Calibri" w:cs="Calibri"/>
          <w:sz w:val="22"/>
          <w:szCs w:val="22"/>
        </w:rPr>
        <w:t> </w:t>
      </w:r>
    </w:p>
    <w:p w14:paraId="58C1A221"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Using EHR for prediction/personalised care </w:t>
      </w:r>
      <w:r w:rsidRPr="006272DE">
        <w:rPr>
          <w:rStyle w:val="eop"/>
          <w:rFonts w:ascii="Calibri" w:hAnsi="Calibri" w:cs="Calibri"/>
          <w:sz w:val="22"/>
          <w:szCs w:val="22"/>
        </w:rPr>
        <w:t> </w:t>
      </w:r>
    </w:p>
    <w:p w14:paraId="1775A72E" w14:textId="77777777" w:rsidR="00B84570" w:rsidRPr="006272DE" w:rsidRDefault="00B84570" w:rsidP="00B84570">
      <w:pPr>
        <w:pStyle w:val="paragraph"/>
        <w:numPr>
          <w:ilvl w:val="0"/>
          <w:numId w:val="122"/>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EHR quality </w:t>
      </w:r>
      <w:r w:rsidRPr="006272DE">
        <w:rPr>
          <w:rStyle w:val="eop"/>
          <w:rFonts w:ascii="Calibri" w:hAnsi="Calibri" w:cs="Calibri"/>
          <w:sz w:val="22"/>
          <w:szCs w:val="22"/>
        </w:rPr>
        <w:t> -</w:t>
      </w:r>
    </w:p>
    <w:p w14:paraId="179B455D"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Better EHR linkage</w:t>
      </w:r>
      <w:r w:rsidRPr="006272DE">
        <w:rPr>
          <w:rStyle w:val="eop"/>
          <w:rFonts w:ascii="Calibri" w:hAnsi="Calibri" w:cs="Calibri"/>
          <w:sz w:val="22"/>
          <w:szCs w:val="22"/>
        </w:rPr>
        <w:t> </w:t>
      </w:r>
    </w:p>
    <w:p w14:paraId="3AC0B65C"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Understanding Barriers to Quality (e.g. Coding) </w:t>
      </w:r>
      <w:r w:rsidRPr="006272DE">
        <w:rPr>
          <w:rStyle w:val="eop"/>
          <w:rFonts w:ascii="Calibri" w:hAnsi="Calibri" w:cs="Calibri"/>
          <w:sz w:val="22"/>
          <w:szCs w:val="22"/>
        </w:rPr>
        <w:t> </w:t>
      </w:r>
    </w:p>
    <w:p w14:paraId="0E20BC65"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Improving quality </w:t>
      </w:r>
      <w:r w:rsidRPr="006272DE">
        <w:rPr>
          <w:rStyle w:val="eop"/>
          <w:rFonts w:ascii="Calibri" w:hAnsi="Calibri" w:cs="Calibri"/>
          <w:sz w:val="22"/>
          <w:szCs w:val="22"/>
        </w:rPr>
        <w:t> </w:t>
      </w:r>
    </w:p>
    <w:p w14:paraId="18E8216C" w14:textId="77777777" w:rsidR="00B84570" w:rsidRPr="006272DE" w:rsidRDefault="00B84570" w:rsidP="00B84570">
      <w:pPr>
        <w:pStyle w:val="paragraph"/>
        <w:numPr>
          <w:ilvl w:val="0"/>
          <w:numId w:val="122"/>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Early Diagnosis </w:t>
      </w:r>
      <w:r w:rsidRPr="006272DE">
        <w:rPr>
          <w:rStyle w:val="eop"/>
          <w:rFonts w:ascii="Calibri" w:hAnsi="Calibri" w:cs="Calibri"/>
          <w:sz w:val="22"/>
          <w:szCs w:val="22"/>
        </w:rPr>
        <w:t> -</w:t>
      </w:r>
    </w:p>
    <w:p w14:paraId="1C56DE97"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General comments </w:t>
      </w:r>
      <w:r w:rsidRPr="006272DE">
        <w:rPr>
          <w:rStyle w:val="eop"/>
          <w:rFonts w:ascii="Calibri" w:hAnsi="Calibri" w:cs="Calibri"/>
          <w:sz w:val="22"/>
          <w:szCs w:val="22"/>
        </w:rPr>
        <w:t> </w:t>
      </w:r>
    </w:p>
    <w:p w14:paraId="4BA5FCBB"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Specific conditions </w:t>
      </w:r>
      <w:r w:rsidRPr="006272DE">
        <w:rPr>
          <w:rStyle w:val="eop"/>
          <w:rFonts w:ascii="Calibri" w:hAnsi="Calibri" w:cs="Calibri"/>
          <w:sz w:val="22"/>
          <w:szCs w:val="22"/>
        </w:rPr>
        <w:t> </w:t>
      </w:r>
    </w:p>
    <w:p w14:paraId="39DD5C6A"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Screening </w:t>
      </w:r>
      <w:r w:rsidRPr="006272DE">
        <w:rPr>
          <w:rStyle w:val="eop"/>
          <w:rFonts w:ascii="Calibri" w:hAnsi="Calibri" w:cs="Calibri"/>
          <w:sz w:val="22"/>
          <w:szCs w:val="22"/>
        </w:rPr>
        <w:t> </w:t>
      </w:r>
    </w:p>
    <w:p w14:paraId="7C2F171C"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Prediction models</w:t>
      </w:r>
      <w:r w:rsidRPr="006272DE">
        <w:rPr>
          <w:rStyle w:val="eop"/>
          <w:rFonts w:ascii="Calibri" w:hAnsi="Calibri" w:cs="Calibri"/>
          <w:sz w:val="22"/>
          <w:szCs w:val="22"/>
        </w:rPr>
        <w:t> </w:t>
      </w:r>
    </w:p>
    <w:p w14:paraId="35968DC0" w14:textId="77777777" w:rsidR="00B84570" w:rsidRPr="006272DE" w:rsidRDefault="00B84570" w:rsidP="00B84570">
      <w:pPr>
        <w:pStyle w:val="paragraph"/>
        <w:numPr>
          <w:ilvl w:val="0"/>
          <w:numId w:val="122"/>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Improving diagnosis</w:t>
      </w:r>
      <w:r w:rsidRPr="006272DE">
        <w:rPr>
          <w:rStyle w:val="eop"/>
          <w:rFonts w:ascii="Calibri" w:hAnsi="Calibri" w:cs="Calibri"/>
          <w:sz w:val="22"/>
          <w:szCs w:val="22"/>
        </w:rPr>
        <w:t> -</w:t>
      </w:r>
    </w:p>
    <w:p w14:paraId="6BC8CCE6"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Refining definitions/diagnoses</w:t>
      </w:r>
      <w:r w:rsidRPr="006272DE">
        <w:rPr>
          <w:rStyle w:val="eop"/>
          <w:rFonts w:ascii="Calibri" w:hAnsi="Calibri" w:cs="Calibri"/>
          <w:sz w:val="22"/>
          <w:szCs w:val="22"/>
        </w:rPr>
        <w:t> </w:t>
      </w:r>
    </w:p>
    <w:p w14:paraId="11697EB5"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Tools/tests to support diagnosis (includes combination approaches) </w:t>
      </w:r>
      <w:r w:rsidRPr="006272DE">
        <w:rPr>
          <w:rStyle w:val="eop"/>
          <w:rFonts w:ascii="Calibri" w:hAnsi="Calibri" w:cs="Calibri"/>
          <w:sz w:val="22"/>
          <w:szCs w:val="22"/>
        </w:rPr>
        <w:t> </w:t>
      </w:r>
    </w:p>
    <w:p w14:paraId="172E8FA4"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Specific imaging Qs </w:t>
      </w:r>
      <w:r w:rsidRPr="006272DE">
        <w:rPr>
          <w:rStyle w:val="eop"/>
          <w:rFonts w:ascii="Calibri" w:hAnsi="Calibri" w:cs="Calibri"/>
          <w:sz w:val="22"/>
          <w:szCs w:val="22"/>
        </w:rPr>
        <w:t> </w:t>
      </w:r>
    </w:p>
    <w:p w14:paraId="70494EA8"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Specific Biomarkers </w:t>
      </w:r>
      <w:r w:rsidRPr="006272DE">
        <w:rPr>
          <w:rStyle w:val="eop"/>
          <w:rFonts w:ascii="Calibri" w:hAnsi="Calibri" w:cs="Calibri"/>
          <w:sz w:val="22"/>
          <w:szCs w:val="22"/>
        </w:rPr>
        <w:t> </w:t>
      </w:r>
    </w:p>
    <w:p w14:paraId="475B7931" w14:textId="77777777" w:rsidR="00B84570" w:rsidRPr="006272DE" w:rsidRDefault="00B84570" w:rsidP="00B84570">
      <w:pPr>
        <w:pStyle w:val="paragraph"/>
        <w:numPr>
          <w:ilvl w:val="0"/>
          <w:numId w:val="122"/>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color w:val="000000"/>
          <w:sz w:val="22"/>
          <w:szCs w:val="22"/>
        </w:rPr>
        <w:t>Barriers to diagnosis </w:t>
      </w:r>
      <w:r w:rsidRPr="006272DE">
        <w:rPr>
          <w:rStyle w:val="normaltextrun"/>
          <w:rFonts w:ascii="Calibri" w:eastAsiaTheme="majorEastAsia" w:hAnsi="Calibri" w:cs="Calibri"/>
          <w:sz w:val="22"/>
          <w:szCs w:val="22"/>
        </w:rPr>
        <w:t>and referral </w:t>
      </w:r>
      <w:r w:rsidRPr="006272DE">
        <w:rPr>
          <w:rStyle w:val="eop"/>
          <w:rFonts w:ascii="Calibri" w:hAnsi="Calibri" w:cs="Calibri"/>
          <w:sz w:val="22"/>
          <w:szCs w:val="22"/>
        </w:rPr>
        <w:t> -</w:t>
      </w:r>
    </w:p>
    <w:p w14:paraId="1B4537E0"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Understanding delays </w:t>
      </w:r>
      <w:r w:rsidRPr="006272DE">
        <w:rPr>
          <w:rStyle w:val="eop"/>
          <w:rFonts w:ascii="Calibri" w:hAnsi="Calibri" w:cs="Calibri"/>
          <w:sz w:val="22"/>
          <w:szCs w:val="22"/>
        </w:rPr>
        <w:t> </w:t>
      </w:r>
    </w:p>
    <w:p w14:paraId="497D5581"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Overcoming barriers </w:t>
      </w:r>
      <w:r w:rsidRPr="006272DE">
        <w:rPr>
          <w:rStyle w:val="eop"/>
          <w:rFonts w:ascii="Calibri" w:hAnsi="Calibri" w:cs="Calibri"/>
          <w:sz w:val="22"/>
          <w:szCs w:val="22"/>
        </w:rPr>
        <w:t> </w:t>
      </w:r>
    </w:p>
    <w:p w14:paraId="68461A7D"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Diagnostic pathways</w:t>
      </w:r>
      <w:r w:rsidRPr="006272DE">
        <w:rPr>
          <w:rStyle w:val="eop"/>
          <w:rFonts w:ascii="Calibri" w:hAnsi="Calibri" w:cs="Calibri"/>
          <w:sz w:val="22"/>
          <w:szCs w:val="22"/>
        </w:rPr>
        <w:t> </w:t>
      </w:r>
    </w:p>
    <w:p w14:paraId="64732B70"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Communication</w:t>
      </w:r>
      <w:r w:rsidRPr="006272DE">
        <w:rPr>
          <w:rStyle w:val="eop"/>
          <w:rFonts w:ascii="Calibri" w:hAnsi="Calibri" w:cs="Calibri"/>
          <w:sz w:val="22"/>
          <w:szCs w:val="22"/>
        </w:rPr>
        <w:t> </w:t>
      </w:r>
    </w:p>
    <w:p w14:paraId="31565575" w14:textId="77777777" w:rsidR="00B84570" w:rsidRPr="006272DE" w:rsidRDefault="00B84570" w:rsidP="00B84570">
      <w:pPr>
        <w:pStyle w:val="paragraph"/>
        <w:numPr>
          <w:ilvl w:val="0"/>
          <w:numId w:val="122"/>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color w:val="FF0000"/>
          <w:sz w:val="22"/>
          <w:szCs w:val="22"/>
        </w:rPr>
        <w:t>Personalised/stratified care – </w:t>
      </w:r>
      <w:r w:rsidRPr="006272DE">
        <w:rPr>
          <w:rStyle w:val="normaltextrun"/>
          <w:rFonts w:ascii="Calibri" w:eastAsiaTheme="majorEastAsia" w:hAnsi="Calibri" w:cs="Calibri"/>
          <w:i/>
          <w:iCs/>
          <w:color w:val="FF0000"/>
          <w:sz w:val="22"/>
          <w:szCs w:val="22"/>
        </w:rPr>
        <w:t>also in mechanisms</w:t>
      </w:r>
      <w:r w:rsidRPr="006272DE">
        <w:rPr>
          <w:rStyle w:val="eop"/>
          <w:rFonts w:ascii="Calibri" w:hAnsi="Calibri" w:cs="Calibri"/>
          <w:color w:val="FF0000"/>
          <w:sz w:val="22"/>
          <w:szCs w:val="22"/>
        </w:rPr>
        <w:t> </w:t>
      </w:r>
    </w:p>
    <w:p w14:paraId="58194750"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Impact</w:t>
      </w:r>
      <w:r w:rsidRPr="006272DE">
        <w:rPr>
          <w:rStyle w:val="eop"/>
          <w:rFonts w:ascii="Calibri" w:hAnsi="Calibri" w:cs="Calibri"/>
          <w:sz w:val="22"/>
          <w:szCs w:val="22"/>
        </w:rPr>
        <w:t> </w:t>
      </w:r>
    </w:p>
    <w:p w14:paraId="5CD1B1C9"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General/societal</w:t>
      </w:r>
      <w:r w:rsidRPr="006272DE">
        <w:rPr>
          <w:rStyle w:val="eop"/>
          <w:rFonts w:ascii="Calibri" w:hAnsi="Calibri" w:cs="Calibri"/>
          <w:sz w:val="22"/>
          <w:szCs w:val="22"/>
        </w:rPr>
        <w:t> </w:t>
      </w:r>
    </w:p>
    <w:p w14:paraId="739E512B"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Individual</w:t>
      </w:r>
      <w:r w:rsidRPr="006272DE">
        <w:rPr>
          <w:rStyle w:val="eop"/>
          <w:rFonts w:ascii="Calibri" w:hAnsi="Calibri" w:cs="Calibri"/>
          <w:sz w:val="22"/>
          <w:szCs w:val="22"/>
        </w:rPr>
        <w:t> </w:t>
      </w:r>
    </w:p>
    <w:p w14:paraId="1B9CE711"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Cost</w:t>
      </w:r>
      <w:r w:rsidRPr="006272DE">
        <w:rPr>
          <w:rStyle w:val="eop"/>
          <w:rFonts w:ascii="Calibri" w:hAnsi="Calibri" w:cs="Calibri"/>
          <w:sz w:val="22"/>
          <w:szCs w:val="22"/>
        </w:rPr>
        <w:t> </w:t>
      </w:r>
    </w:p>
    <w:p w14:paraId="6D59482C" w14:textId="77777777" w:rsidR="00B84570" w:rsidRPr="006272DE" w:rsidRDefault="00B84570" w:rsidP="00B84570">
      <w:pPr>
        <w:pStyle w:val="paragraph"/>
        <w:numPr>
          <w:ilvl w:val="0"/>
          <w:numId w:val="122"/>
        </w:numPr>
        <w:spacing w:before="0" w:beforeAutospacing="0" w:after="0" w:afterAutospacing="0"/>
        <w:textAlignment w:val="baseline"/>
        <w:rPr>
          <w:rStyle w:val="eop"/>
          <w:rFonts w:ascii="Calibri" w:hAnsi="Calibri" w:cs="Calibri"/>
          <w:sz w:val="22"/>
          <w:szCs w:val="22"/>
        </w:rPr>
      </w:pPr>
      <w:r w:rsidRPr="006272DE">
        <w:rPr>
          <w:rStyle w:val="normaltextrun"/>
          <w:rFonts w:ascii="Calibri" w:eastAsiaTheme="majorEastAsia" w:hAnsi="Calibri" w:cs="Calibri"/>
          <w:color w:val="FF0000"/>
          <w:sz w:val="22"/>
          <w:szCs w:val="22"/>
        </w:rPr>
        <w:t>Prognosis – </w:t>
      </w:r>
      <w:r w:rsidRPr="006272DE">
        <w:rPr>
          <w:rStyle w:val="normaltextrun"/>
          <w:rFonts w:ascii="Calibri" w:eastAsiaTheme="majorEastAsia" w:hAnsi="Calibri" w:cs="Calibri"/>
          <w:i/>
          <w:iCs/>
          <w:color w:val="FF0000"/>
          <w:sz w:val="22"/>
          <w:szCs w:val="22"/>
        </w:rPr>
        <w:t>also in mechanisms</w:t>
      </w:r>
      <w:r w:rsidRPr="006272DE">
        <w:rPr>
          <w:rStyle w:val="eop"/>
          <w:rFonts w:ascii="Calibri" w:hAnsi="Calibri" w:cs="Calibri"/>
          <w:color w:val="FF0000"/>
          <w:sz w:val="22"/>
          <w:szCs w:val="22"/>
        </w:rPr>
        <w:t> </w:t>
      </w:r>
    </w:p>
    <w:p w14:paraId="1532A763"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color w:val="FF0000"/>
          <w:sz w:val="22"/>
          <w:szCs w:val="22"/>
        </w:rPr>
        <w:t>Prognosis</w:t>
      </w:r>
    </w:p>
    <w:p w14:paraId="534C4DEA" w14:textId="77777777" w:rsidR="00B84570" w:rsidRPr="006272DE" w:rsidRDefault="00B84570" w:rsidP="00B84570">
      <w:pPr>
        <w:pStyle w:val="paragraph"/>
        <w:numPr>
          <w:ilvl w:val="0"/>
          <w:numId w:val="122"/>
        </w:numPr>
        <w:spacing w:before="0" w:beforeAutospacing="0" w:after="0" w:afterAutospacing="0"/>
        <w:textAlignment w:val="baseline"/>
        <w:rPr>
          <w:rStyle w:val="eop"/>
          <w:rFonts w:ascii="Calibri" w:hAnsi="Calibri" w:cs="Calibri"/>
          <w:sz w:val="22"/>
          <w:szCs w:val="22"/>
        </w:rPr>
      </w:pPr>
      <w:r w:rsidRPr="006272DE">
        <w:rPr>
          <w:rStyle w:val="normaltextrun"/>
          <w:rFonts w:ascii="Calibri" w:eastAsiaTheme="majorEastAsia" w:hAnsi="Calibri" w:cs="Calibri"/>
          <w:color w:val="FF0000"/>
          <w:sz w:val="22"/>
          <w:szCs w:val="22"/>
        </w:rPr>
        <w:t>Prevention – </w:t>
      </w:r>
      <w:r w:rsidRPr="006272DE">
        <w:rPr>
          <w:rStyle w:val="normaltextrun"/>
          <w:rFonts w:ascii="Calibri" w:eastAsiaTheme="majorEastAsia" w:hAnsi="Calibri" w:cs="Calibri"/>
          <w:i/>
          <w:iCs/>
          <w:color w:val="FF0000"/>
          <w:sz w:val="22"/>
          <w:szCs w:val="22"/>
        </w:rPr>
        <w:t>also in mechanisms</w:t>
      </w:r>
      <w:r w:rsidRPr="006272DE">
        <w:rPr>
          <w:rStyle w:val="eop"/>
          <w:rFonts w:ascii="Calibri" w:hAnsi="Calibri" w:cs="Calibri"/>
          <w:color w:val="FF0000"/>
          <w:sz w:val="22"/>
          <w:szCs w:val="22"/>
        </w:rPr>
        <w:t> </w:t>
      </w:r>
    </w:p>
    <w:p w14:paraId="3155F8C1"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color w:val="FF0000"/>
          <w:sz w:val="22"/>
          <w:szCs w:val="22"/>
        </w:rPr>
        <w:t>Preventio</w:t>
      </w:r>
      <w:r w:rsidRPr="006272DE">
        <w:rPr>
          <w:rStyle w:val="normaltextrun"/>
          <w:rFonts w:ascii="Calibri" w:hAnsi="Calibri" w:cs="Calibri"/>
          <w:color w:val="FF0000"/>
          <w:sz w:val="22"/>
          <w:szCs w:val="22"/>
        </w:rPr>
        <w:t>n</w:t>
      </w:r>
    </w:p>
    <w:p w14:paraId="4A34C96C" w14:textId="77777777" w:rsidR="00B84570" w:rsidRPr="006272DE" w:rsidRDefault="00B84570" w:rsidP="00B84570">
      <w:pPr>
        <w:pStyle w:val="paragraph"/>
        <w:numPr>
          <w:ilvl w:val="0"/>
          <w:numId w:val="122"/>
        </w:numPr>
        <w:spacing w:before="0" w:beforeAutospacing="0" w:after="0" w:afterAutospacing="0"/>
        <w:textAlignment w:val="baseline"/>
        <w:rPr>
          <w:rStyle w:val="eop"/>
          <w:rFonts w:ascii="Calibri" w:hAnsi="Calibri" w:cs="Calibri"/>
          <w:sz w:val="22"/>
          <w:szCs w:val="22"/>
        </w:rPr>
      </w:pPr>
      <w:r w:rsidRPr="006272DE">
        <w:rPr>
          <w:rStyle w:val="normaltextrun"/>
          <w:rFonts w:ascii="Calibri" w:eastAsiaTheme="majorEastAsia" w:hAnsi="Calibri" w:cs="Calibri"/>
          <w:sz w:val="22"/>
          <w:szCs w:val="22"/>
        </w:rPr>
        <w:t>Public Health</w:t>
      </w:r>
      <w:r w:rsidRPr="006272DE">
        <w:rPr>
          <w:rStyle w:val="eop"/>
          <w:rFonts w:ascii="Calibri" w:hAnsi="Calibri" w:cs="Calibri"/>
          <w:sz w:val="22"/>
          <w:szCs w:val="22"/>
        </w:rPr>
        <w:t> </w:t>
      </w:r>
    </w:p>
    <w:p w14:paraId="66200EBF"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color w:val="000000" w:themeColor="text1"/>
          <w:sz w:val="22"/>
          <w:szCs w:val="22"/>
        </w:rPr>
      </w:pPr>
      <w:r w:rsidRPr="006272DE">
        <w:rPr>
          <w:rStyle w:val="normaltextrun"/>
          <w:rFonts w:ascii="Calibri" w:hAnsi="Calibri" w:cs="Calibri"/>
          <w:color w:val="000000" w:themeColor="text1"/>
          <w:sz w:val="22"/>
          <w:szCs w:val="22"/>
        </w:rPr>
        <w:t>Public Health</w:t>
      </w:r>
    </w:p>
    <w:p w14:paraId="76E29F68" w14:textId="77777777" w:rsidR="00B84570" w:rsidRPr="006272DE" w:rsidRDefault="00B84570" w:rsidP="00B84570">
      <w:pPr>
        <w:pStyle w:val="paragraph"/>
        <w:numPr>
          <w:ilvl w:val="0"/>
          <w:numId w:val="122"/>
        </w:numPr>
        <w:spacing w:before="0" w:beforeAutospacing="0" w:after="0" w:afterAutospacing="0"/>
        <w:textAlignment w:val="baseline"/>
        <w:rPr>
          <w:rStyle w:val="eop"/>
          <w:rFonts w:ascii="Calibri" w:hAnsi="Calibri" w:cs="Calibri"/>
          <w:sz w:val="22"/>
          <w:szCs w:val="22"/>
        </w:rPr>
      </w:pPr>
      <w:r w:rsidRPr="006272DE">
        <w:rPr>
          <w:rStyle w:val="normaltextrun"/>
          <w:rFonts w:ascii="Calibri" w:eastAsiaTheme="majorEastAsia" w:hAnsi="Calibri" w:cs="Calibri"/>
          <w:sz w:val="22"/>
          <w:szCs w:val="22"/>
        </w:rPr>
        <w:t>Other</w:t>
      </w:r>
      <w:r w:rsidRPr="006272DE">
        <w:rPr>
          <w:rStyle w:val="eop"/>
          <w:rFonts w:ascii="Calibri" w:hAnsi="Calibri" w:cs="Calibri"/>
          <w:sz w:val="22"/>
          <w:szCs w:val="22"/>
        </w:rPr>
        <w:t> </w:t>
      </w:r>
    </w:p>
    <w:p w14:paraId="6F0A59CE" w14:textId="77777777" w:rsidR="00B84570" w:rsidRPr="006272DE" w:rsidRDefault="00B84570" w:rsidP="00B84570">
      <w:pPr>
        <w:pStyle w:val="paragraph"/>
        <w:numPr>
          <w:ilvl w:val="1"/>
          <w:numId w:val="123"/>
        </w:numPr>
        <w:spacing w:before="0" w:beforeAutospacing="0" w:after="0" w:afterAutospacing="0"/>
        <w:textAlignment w:val="baseline"/>
        <w:rPr>
          <w:rFonts w:ascii="Calibri" w:hAnsi="Calibri" w:cs="Calibri"/>
          <w:sz w:val="22"/>
          <w:szCs w:val="22"/>
        </w:rPr>
      </w:pPr>
      <w:r w:rsidRPr="006272DE">
        <w:rPr>
          <w:rStyle w:val="eop"/>
          <w:rFonts w:ascii="Calibri" w:hAnsi="Calibri" w:cs="Calibri"/>
          <w:sz w:val="22"/>
          <w:szCs w:val="22"/>
        </w:rPr>
        <w:t>Other</w:t>
      </w:r>
    </w:p>
    <w:p w14:paraId="7B242BF1" w14:textId="77777777" w:rsidR="00B84570" w:rsidRPr="006272DE" w:rsidRDefault="00B84570" w:rsidP="00B84570">
      <w:pPr>
        <w:pStyle w:val="paragraph"/>
        <w:spacing w:before="0" w:beforeAutospacing="0" w:after="0" w:afterAutospacing="0"/>
        <w:textAlignment w:val="baseline"/>
        <w:rPr>
          <w:rFonts w:ascii="Segoe UI" w:hAnsi="Segoe UI" w:cs="Segoe UI"/>
          <w:sz w:val="18"/>
          <w:szCs w:val="18"/>
        </w:rPr>
      </w:pPr>
      <w:r w:rsidRPr="006272DE">
        <w:rPr>
          <w:rStyle w:val="eop"/>
          <w:rFonts w:ascii="Calibri" w:hAnsi="Calibri" w:cs="Calibri"/>
          <w:sz w:val="22"/>
          <w:szCs w:val="22"/>
        </w:rPr>
        <w:t> </w:t>
      </w:r>
    </w:p>
    <w:p w14:paraId="35B6C359" w14:textId="77777777" w:rsidR="00B84570" w:rsidRPr="006272DE" w:rsidRDefault="00B84570" w:rsidP="00B84570">
      <w:pPr>
        <w:rPr>
          <w:rStyle w:val="normaltextrun"/>
          <w:rFonts w:ascii="Calibri Light" w:eastAsia="Times New Roman" w:hAnsi="Calibri Light" w:cs="Calibri Light"/>
          <w:color w:val="2E74B5"/>
          <w:sz w:val="32"/>
          <w:szCs w:val="32"/>
          <w:lang w:eastAsia="en-GB"/>
        </w:rPr>
      </w:pPr>
      <w:r w:rsidRPr="006272DE">
        <w:rPr>
          <w:rStyle w:val="normaltextrun"/>
          <w:rFonts w:ascii="Calibri Light" w:hAnsi="Calibri Light" w:cs="Calibri Light"/>
          <w:color w:val="2E74B5"/>
          <w:sz w:val="32"/>
          <w:szCs w:val="32"/>
        </w:rPr>
        <w:br w:type="page"/>
      </w:r>
    </w:p>
    <w:p w14:paraId="3F70FE7B" w14:textId="77777777" w:rsidR="00B84570" w:rsidRPr="006272DE" w:rsidRDefault="00B84570" w:rsidP="000F0B92">
      <w:pPr>
        <w:pStyle w:val="Heading2"/>
        <w:rPr>
          <w:rFonts w:ascii="Segoe UI" w:hAnsi="Segoe UI" w:cs="Segoe UI"/>
          <w:sz w:val="18"/>
          <w:szCs w:val="18"/>
        </w:rPr>
      </w:pPr>
      <w:bookmarkStart w:id="5" w:name="_Toc102112596"/>
      <w:r w:rsidRPr="006272DE">
        <w:rPr>
          <w:rStyle w:val="normaltextrun"/>
          <w:rFonts w:ascii="Calibri Light" w:hAnsi="Calibri Light" w:cs="Calibri Light"/>
          <w:color w:val="2E74B5"/>
          <w:sz w:val="32"/>
          <w:szCs w:val="32"/>
        </w:rPr>
        <w:lastRenderedPageBreak/>
        <w:t>Living Well</w:t>
      </w:r>
      <w:bookmarkEnd w:id="5"/>
      <w:r w:rsidRPr="006272DE">
        <w:rPr>
          <w:rStyle w:val="eop"/>
          <w:rFonts w:ascii="Calibri Light" w:hAnsi="Calibri Light" w:cs="Calibri Light"/>
          <w:color w:val="2E74B5"/>
          <w:sz w:val="32"/>
          <w:szCs w:val="32"/>
        </w:rPr>
        <w:t> </w:t>
      </w:r>
    </w:p>
    <w:p w14:paraId="6CDF83A8" w14:textId="77777777" w:rsidR="00B84570" w:rsidRPr="006272DE" w:rsidRDefault="00B84570" w:rsidP="00B84570">
      <w:pPr>
        <w:pStyle w:val="ListParagraph"/>
        <w:numPr>
          <w:ilvl w:val="0"/>
          <w:numId w:val="122"/>
        </w:numPr>
      </w:pPr>
      <w:r w:rsidRPr="006272DE">
        <w:t>Healthcare provision -</w:t>
      </w:r>
    </w:p>
    <w:p w14:paraId="55CAAF1A" w14:textId="77777777" w:rsidR="00B84570" w:rsidRPr="006272DE" w:rsidRDefault="00B84570" w:rsidP="00B84570">
      <w:pPr>
        <w:pStyle w:val="ListParagraph"/>
        <w:numPr>
          <w:ilvl w:val="0"/>
          <w:numId w:val="124"/>
        </w:numPr>
      </w:pPr>
      <w:r w:rsidRPr="006272DE">
        <w:t>Improving access </w:t>
      </w:r>
    </w:p>
    <w:p w14:paraId="5BAC6803" w14:textId="77777777" w:rsidR="00B84570" w:rsidRPr="006272DE" w:rsidRDefault="00B84570" w:rsidP="00B84570">
      <w:pPr>
        <w:pStyle w:val="ListParagraph"/>
        <w:numPr>
          <w:ilvl w:val="0"/>
          <w:numId w:val="124"/>
        </w:numPr>
      </w:pPr>
      <w:r w:rsidRPr="006272DE">
        <w:t>Standardised care – also in translation </w:t>
      </w:r>
    </w:p>
    <w:p w14:paraId="001F26B1" w14:textId="77777777" w:rsidR="00B84570" w:rsidRPr="006272DE" w:rsidRDefault="00B84570" w:rsidP="00B84570">
      <w:pPr>
        <w:pStyle w:val="ListParagraph"/>
        <w:numPr>
          <w:ilvl w:val="0"/>
          <w:numId w:val="124"/>
        </w:numPr>
      </w:pPr>
      <w:r w:rsidRPr="006272DE">
        <w:t>Addressing inequalities </w:t>
      </w:r>
    </w:p>
    <w:p w14:paraId="461C017C" w14:textId="77777777" w:rsidR="00B84570" w:rsidRPr="006272DE" w:rsidRDefault="00B84570" w:rsidP="00B84570">
      <w:pPr>
        <w:pStyle w:val="ListParagraph"/>
        <w:numPr>
          <w:ilvl w:val="0"/>
          <w:numId w:val="124"/>
        </w:numPr>
      </w:pPr>
      <w:r w:rsidRPr="006272DE">
        <w:t>Optimal care pathways – similar to models of care in translation </w:t>
      </w:r>
    </w:p>
    <w:p w14:paraId="3B71B9D5" w14:textId="77777777" w:rsidR="00B84570" w:rsidRPr="006272DE" w:rsidRDefault="00B84570" w:rsidP="00B84570">
      <w:pPr>
        <w:pStyle w:val="ListParagraph"/>
        <w:numPr>
          <w:ilvl w:val="0"/>
          <w:numId w:val="124"/>
        </w:numPr>
      </w:pPr>
      <w:r w:rsidRPr="006272DE">
        <w:t>Remote healthcare delivery </w:t>
      </w:r>
    </w:p>
    <w:p w14:paraId="14F2E2B2" w14:textId="77777777" w:rsidR="00B84570" w:rsidRPr="006272DE" w:rsidRDefault="00B84570" w:rsidP="00B84570">
      <w:pPr>
        <w:pStyle w:val="ListParagraph"/>
        <w:numPr>
          <w:ilvl w:val="0"/>
          <w:numId w:val="124"/>
        </w:numPr>
      </w:pPr>
      <w:r w:rsidRPr="006272DE">
        <w:t>Community and 3rd sector  </w:t>
      </w:r>
    </w:p>
    <w:p w14:paraId="44EF70A0" w14:textId="77777777" w:rsidR="00B84570" w:rsidRPr="006272DE" w:rsidRDefault="00B84570" w:rsidP="00B84570">
      <w:pPr>
        <w:pStyle w:val="ListParagraph"/>
        <w:numPr>
          <w:ilvl w:val="0"/>
          <w:numId w:val="124"/>
        </w:numPr>
      </w:pPr>
      <w:r w:rsidRPr="006272DE">
        <w:t>Monitoring and outcomes  </w:t>
      </w:r>
    </w:p>
    <w:p w14:paraId="30C0792D" w14:textId="77777777" w:rsidR="00B84570" w:rsidRPr="006272DE" w:rsidRDefault="00B84570" w:rsidP="00B84570">
      <w:pPr>
        <w:pStyle w:val="ListParagraph"/>
        <w:numPr>
          <w:ilvl w:val="0"/>
          <w:numId w:val="122"/>
        </w:numPr>
      </w:pPr>
      <w:r w:rsidRPr="006272DE">
        <w:t>Approaches to care -</w:t>
      </w:r>
    </w:p>
    <w:p w14:paraId="62F57F06" w14:textId="77777777" w:rsidR="00B84570" w:rsidRPr="006272DE" w:rsidRDefault="00B84570" w:rsidP="00B84570">
      <w:pPr>
        <w:pStyle w:val="ListParagraph"/>
        <w:numPr>
          <w:ilvl w:val="0"/>
          <w:numId w:val="124"/>
        </w:numPr>
      </w:pPr>
      <w:r w:rsidRPr="006272DE">
        <w:t>Patient centred and holistic care </w:t>
      </w:r>
    </w:p>
    <w:p w14:paraId="7F16F48C" w14:textId="77777777" w:rsidR="00B84570" w:rsidRPr="006272DE" w:rsidRDefault="00B84570" w:rsidP="00B84570">
      <w:pPr>
        <w:pStyle w:val="ListParagraph"/>
        <w:numPr>
          <w:ilvl w:val="0"/>
          <w:numId w:val="124"/>
        </w:numPr>
      </w:pPr>
      <w:r w:rsidRPr="006272DE">
        <w:t>Stratified care approaches </w:t>
      </w:r>
    </w:p>
    <w:p w14:paraId="2EB0AA3A" w14:textId="77777777" w:rsidR="00B84570" w:rsidRPr="006272DE" w:rsidRDefault="00B84570" w:rsidP="00B84570">
      <w:pPr>
        <w:pStyle w:val="ListParagraph"/>
        <w:numPr>
          <w:ilvl w:val="0"/>
          <w:numId w:val="122"/>
        </w:numPr>
      </w:pPr>
      <w:r w:rsidRPr="006272DE">
        <w:t>Self-management  -</w:t>
      </w:r>
    </w:p>
    <w:p w14:paraId="4A7F4737" w14:textId="77777777" w:rsidR="00B84570" w:rsidRPr="006272DE" w:rsidRDefault="00B84570" w:rsidP="00B84570">
      <w:pPr>
        <w:pStyle w:val="ListParagraph"/>
        <w:numPr>
          <w:ilvl w:val="0"/>
          <w:numId w:val="124"/>
        </w:numPr>
      </w:pPr>
      <w:r w:rsidRPr="006272DE">
        <w:t>Supporting self-management (networks as well) </w:t>
      </w:r>
    </w:p>
    <w:p w14:paraId="0FDBE226" w14:textId="77777777" w:rsidR="00B84570" w:rsidRPr="006272DE" w:rsidRDefault="00B84570" w:rsidP="00B84570">
      <w:pPr>
        <w:pStyle w:val="ListParagraph"/>
        <w:numPr>
          <w:ilvl w:val="0"/>
          <w:numId w:val="124"/>
        </w:numPr>
      </w:pPr>
      <w:r w:rsidRPr="006272DE">
        <w:t>Information   </w:t>
      </w:r>
    </w:p>
    <w:p w14:paraId="017F8521" w14:textId="77777777" w:rsidR="00B84570" w:rsidRPr="006272DE" w:rsidRDefault="00B84570" w:rsidP="00B84570">
      <w:pPr>
        <w:pStyle w:val="ListParagraph"/>
        <w:numPr>
          <w:ilvl w:val="0"/>
          <w:numId w:val="124"/>
        </w:numPr>
      </w:pPr>
      <w:r w:rsidRPr="006272DE">
        <w:t>Technology to support </w:t>
      </w:r>
    </w:p>
    <w:p w14:paraId="1422F4BE" w14:textId="77777777" w:rsidR="00B84570" w:rsidRPr="006272DE" w:rsidRDefault="00B84570" w:rsidP="00B84570">
      <w:pPr>
        <w:pStyle w:val="ListParagraph"/>
        <w:numPr>
          <w:ilvl w:val="0"/>
          <w:numId w:val="124"/>
        </w:numPr>
      </w:pPr>
      <w:r w:rsidRPr="006272DE">
        <w:t>Nutrition  </w:t>
      </w:r>
    </w:p>
    <w:p w14:paraId="1C13E7E1" w14:textId="77777777" w:rsidR="00B84570" w:rsidRPr="006272DE" w:rsidRDefault="00B84570" w:rsidP="00B84570">
      <w:pPr>
        <w:pStyle w:val="ListParagraph"/>
        <w:numPr>
          <w:ilvl w:val="0"/>
          <w:numId w:val="122"/>
        </w:numPr>
      </w:pPr>
      <w:r w:rsidRPr="006272DE">
        <w:t>Information -</w:t>
      </w:r>
    </w:p>
    <w:p w14:paraId="42B37353" w14:textId="77777777" w:rsidR="00B84570" w:rsidRPr="006272DE" w:rsidRDefault="00B84570" w:rsidP="00B84570">
      <w:pPr>
        <w:pStyle w:val="ListParagraph"/>
        <w:numPr>
          <w:ilvl w:val="0"/>
          <w:numId w:val="124"/>
        </w:numPr>
      </w:pPr>
      <w:r w:rsidRPr="006272DE">
        <w:t>Access </w:t>
      </w:r>
    </w:p>
    <w:p w14:paraId="795C0B68" w14:textId="77777777" w:rsidR="00B84570" w:rsidRPr="006272DE" w:rsidRDefault="00B84570" w:rsidP="00B84570">
      <w:pPr>
        <w:pStyle w:val="ListParagraph"/>
        <w:numPr>
          <w:ilvl w:val="0"/>
          <w:numId w:val="124"/>
        </w:numPr>
      </w:pPr>
      <w:r w:rsidRPr="006272DE">
        <w:t>Provision </w:t>
      </w:r>
    </w:p>
    <w:p w14:paraId="5B2E8B9E" w14:textId="77777777" w:rsidR="00B84570" w:rsidRPr="006272DE" w:rsidRDefault="00B84570" w:rsidP="00B84570">
      <w:pPr>
        <w:pStyle w:val="ListParagraph"/>
        <w:numPr>
          <w:ilvl w:val="0"/>
          <w:numId w:val="122"/>
        </w:numPr>
      </w:pPr>
      <w:r w:rsidRPr="006272DE">
        <w:t>Unmet treatment needs  -</w:t>
      </w:r>
    </w:p>
    <w:p w14:paraId="23AF0989" w14:textId="77777777" w:rsidR="00B84570" w:rsidRPr="006272DE" w:rsidRDefault="00B84570" w:rsidP="00B84570">
      <w:pPr>
        <w:pStyle w:val="ListParagraph"/>
        <w:numPr>
          <w:ilvl w:val="0"/>
          <w:numId w:val="124"/>
        </w:numPr>
      </w:pPr>
      <w:r w:rsidRPr="006272DE">
        <w:t>General </w:t>
      </w:r>
    </w:p>
    <w:p w14:paraId="0D0D9E25" w14:textId="77777777" w:rsidR="00B84570" w:rsidRPr="006272DE" w:rsidRDefault="00B84570" w:rsidP="00B84570">
      <w:pPr>
        <w:pStyle w:val="ListParagraph"/>
        <w:numPr>
          <w:ilvl w:val="0"/>
          <w:numId w:val="124"/>
        </w:numPr>
      </w:pPr>
      <w:r w:rsidRPr="006272DE">
        <w:t>Osteoporosis and OI </w:t>
      </w:r>
    </w:p>
    <w:p w14:paraId="5E78AEF5" w14:textId="77777777" w:rsidR="00B84570" w:rsidRPr="006272DE" w:rsidRDefault="00B84570" w:rsidP="00B84570">
      <w:pPr>
        <w:pStyle w:val="ListParagraph"/>
        <w:numPr>
          <w:ilvl w:val="0"/>
          <w:numId w:val="124"/>
        </w:numPr>
      </w:pPr>
      <w:r w:rsidRPr="006272DE">
        <w:t>OA </w:t>
      </w:r>
    </w:p>
    <w:p w14:paraId="56DCCBB6" w14:textId="77777777" w:rsidR="00B84570" w:rsidRPr="006272DE" w:rsidRDefault="00B84570" w:rsidP="00B84570">
      <w:pPr>
        <w:pStyle w:val="ListParagraph"/>
        <w:numPr>
          <w:ilvl w:val="0"/>
          <w:numId w:val="124"/>
        </w:numPr>
      </w:pPr>
      <w:r w:rsidRPr="006272DE">
        <w:t>pain </w:t>
      </w:r>
    </w:p>
    <w:p w14:paraId="6F7FF5BB" w14:textId="77777777" w:rsidR="00B84570" w:rsidRPr="006272DE" w:rsidRDefault="00B84570" w:rsidP="00B84570">
      <w:pPr>
        <w:pStyle w:val="ListParagraph"/>
        <w:numPr>
          <w:ilvl w:val="0"/>
          <w:numId w:val="122"/>
        </w:numPr>
      </w:pPr>
      <w:r w:rsidRPr="006272DE">
        <w:t>Surgery outcomes -</w:t>
      </w:r>
    </w:p>
    <w:p w14:paraId="1B03075D" w14:textId="77777777" w:rsidR="00B84570" w:rsidRPr="006272DE" w:rsidRDefault="00B84570" w:rsidP="00B84570">
      <w:pPr>
        <w:pStyle w:val="ListParagraph"/>
        <w:numPr>
          <w:ilvl w:val="0"/>
          <w:numId w:val="124"/>
        </w:numPr>
      </w:pPr>
      <w:r w:rsidRPr="006272DE">
        <w:t>Surgery outcomes </w:t>
      </w:r>
    </w:p>
    <w:p w14:paraId="5E3E3B26" w14:textId="77777777" w:rsidR="00B84570" w:rsidRPr="006272DE" w:rsidRDefault="00B84570" w:rsidP="00B84570">
      <w:pPr>
        <w:pStyle w:val="ListParagraph"/>
        <w:numPr>
          <w:ilvl w:val="0"/>
          <w:numId w:val="122"/>
        </w:numPr>
      </w:pPr>
      <w:r w:rsidRPr="006272DE">
        <w:t>Non-surgical Treatment -  </w:t>
      </w:r>
    </w:p>
    <w:p w14:paraId="146FFBC5" w14:textId="77777777" w:rsidR="00B84570" w:rsidRPr="006272DE" w:rsidRDefault="00B84570" w:rsidP="00B84570">
      <w:pPr>
        <w:pStyle w:val="ListParagraph"/>
        <w:numPr>
          <w:ilvl w:val="0"/>
          <w:numId w:val="124"/>
        </w:numPr>
      </w:pPr>
      <w:r w:rsidRPr="006272DE">
        <w:t>Complimentary treatment  </w:t>
      </w:r>
    </w:p>
    <w:p w14:paraId="271A7BAD" w14:textId="77777777" w:rsidR="00B84570" w:rsidRPr="006272DE" w:rsidRDefault="00B84570" w:rsidP="00B84570">
      <w:pPr>
        <w:pStyle w:val="ListParagraph"/>
        <w:numPr>
          <w:ilvl w:val="0"/>
          <w:numId w:val="124"/>
        </w:numPr>
      </w:pPr>
      <w:r w:rsidRPr="006272DE">
        <w:t>Combined treatments  </w:t>
      </w:r>
    </w:p>
    <w:p w14:paraId="3E075DC9" w14:textId="77777777" w:rsidR="00B84570" w:rsidRPr="006272DE" w:rsidRDefault="00B84570" w:rsidP="00B84570">
      <w:pPr>
        <w:pStyle w:val="ListParagraph"/>
        <w:numPr>
          <w:ilvl w:val="0"/>
          <w:numId w:val="124"/>
        </w:numPr>
      </w:pPr>
      <w:r w:rsidRPr="006272DE">
        <w:t>Drug safety/side effects  </w:t>
      </w:r>
    </w:p>
    <w:p w14:paraId="3BA5BBDD" w14:textId="77777777" w:rsidR="00B84570" w:rsidRPr="006272DE" w:rsidRDefault="00B84570" w:rsidP="00B84570">
      <w:pPr>
        <w:pStyle w:val="ListParagraph"/>
        <w:numPr>
          <w:ilvl w:val="0"/>
          <w:numId w:val="124"/>
        </w:numPr>
      </w:pPr>
      <w:r w:rsidRPr="006272DE">
        <w:t>aids and devices </w:t>
      </w:r>
    </w:p>
    <w:p w14:paraId="6024F0F0" w14:textId="77777777" w:rsidR="00B84570" w:rsidRPr="006272DE" w:rsidRDefault="00B84570" w:rsidP="00B84570">
      <w:pPr>
        <w:pStyle w:val="ListParagraph"/>
        <w:numPr>
          <w:ilvl w:val="0"/>
          <w:numId w:val="124"/>
        </w:numPr>
      </w:pPr>
      <w:r w:rsidRPr="006272DE">
        <w:t>injections </w:t>
      </w:r>
    </w:p>
    <w:p w14:paraId="043C175C" w14:textId="77777777" w:rsidR="00B84570" w:rsidRPr="006272DE" w:rsidRDefault="00B84570" w:rsidP="00B84570">
      <w:pPr>
        <w:pStyle w:val="ListParagraph"/>
        <w:numPr>
          <w:ilvl w:val="0"/>
          <w:numId w:val="124"/>
        </w:numPr>
      </w:pPr>
      <w:r w:rsidRPr="006272DE">
        <w:t>exercise (effective and safe) </w:t>
      </w:r>
    </w:p>
    <w:p w14:paraId="1058D4AE" w14:textId="77777777" w:rsidR="00B84570" w:rsidRPr="006272DE" w:rsidRDefault="00B84570" w:rsidP="00B84570">
      <w:pPr>
        <w:pStyle w:val="ListParagraph"/>
        <w:numPr>
          <w:ilvl w:val="0"/>
          <w:numId w:val="124"/>
        </w:numPr>
      </w:pPr>
      <w:r w:rsidRPr="006272DE">
        <w:t>Psychological support  </w:t>
      </w:r>
    </w:p>
    <w:p w14:paraId="3AE3C9CA" w14:textId="77777777" w:rsidR="00B84570" w:rsidRPr="006272DE" w:rsidRDefault="00B84570" w:rsidP="00B84570">
      <w:pPr>
        <w:pStyle w:val="ListParagraph"/>
        <w:numPr>
          <w:ilvl w:val="0"/>
          <w:numId w:val="122"/>
        </w:numPr>
      </w:pPr>
      <w:r w:rsidRPr="006272DE">
        <w:t>Supporting behaviour change and adherence -</w:t>
      </w:r>
    </w:p>
    <w:p w14:paraId="4FC11529" w14:textId="77777777" w:rsidR="00B84570" w:rsidRPr="006272DE" w:rsidRDefault="00B84570" w:rsidP="00B84570">
      <w:pPr>
        <w:pStyle w:val="ListParagraph"/>
        <w:numPr>
          <w:ilvl w:val="0"/>
          <w:numId w:val="124"/>
        </w:numPr>
      </w:pPr>
      <w:r w:rsidRPr="006272DE">
        <w:t>Supporting behaviour change and adherence </w:t>
      </w:r>
    </w:p>
    <w:p w14:paraId="3D55AA60" w14:textId="77777777" w:rsidR="00B84570" w:rsidRPr="006272DE" w:rsidRDefault="00B84570" w:rsidP="00B84570">
      <w:pPr>
        <w:pStyle w:val="ListParagraph"/>
        <w:numPr>
          <w:ilvl w:val="0"/>
          <w:numId w:val="122"/>
        </w:numPr>
      </w:pPr>
      <w:r w:rsidRPr="006272DE">
        <w:t>Predictors of treatment response  -</w:t>
      </w:r>
    </w:p>
    <w:p w14:paraId="1A75EE9B" w14:textId="77777777" w:rsidR="00B84570" w:rsidRPr="006272DE" w:rsidRDefault="00B84570" w:rsidP="00B84570">
      <w:pPr>
        <w:pStyle w:val="ListParagraph"/>
        <w:numPr>
          <w:ilvl w:val="0"/>
          <w:numId w:val="124"/>
        </w:numPr>
      </w:pPr>
      <w:r w:rsidRPr="006272DE">
        <w:t>Predictors of treatment response  </w:t>
      </w:r>
    </w:p>
    <w:p w14:paraId="394F7FF5" w14:textId="77777777" w:rsidR="00B84570" w:rsidRPr="006272DE" w:rsidRDefault="00B84570" w:rsidP="00B84570">
      <w:pPr>
        <w:pStyle w:val="ListParagraph"/>
        <w:numPr>
          <w:ilvl w:val="0"/>
          <w:numId w:val="122"/>
        </w:numPr>
        <w:rPr>
          <w:i/>
          <w:iCs/>
          <w:color w:val="FF0000"/>
        </w:rPr>
      </w:pPr>
      <w:r w:rsidRPr="006272DE">
        <w:rPr>
          <w:color w:val="FF0000"/>
        </w:rPr>
        <w:t>HCP  Education – </w:t>
      </w:r>
      <w:r w:rsidRPr="006272DE">
        <w:rPr>
          <w:i/>
          <w:iCs/>
          <w:color w:val="FF0000"/>
        </w:rPr>
        <w:t>also in translation </w:t>
      </w:r>
    </w:p>
    <w:p w14:paraId="39ECB711" w14:textId="77777777" w:rsidR="00B84570" w:rsidRPr="006272DE" w:rsidRDefault="00B84570" w:rsidP="00B84570">
      <w:pPr>
        <w:pStyle w:val="ListParagraph"/>
        <w:numPr>
          <w:ilvl w:val="0"/>
          <w:numId w:val="124"/>
        </w:numPr>
        <w:rPr>
          <w:color w:val="FF0000"/>
        </w:rPr>
      </w:pPr>
      <w:r w:rsidRPr="006272DE">
        <w:rPr>
          <w:color w:val="FF0000"/>
        </w:rPr>
        <w:t>HCP  Education – also in translation </w:t>
      </w:r>
    </w:p>
    <w:p w14:paraId="4937D194" w14:textId="77777777" w:rsidR="00B84570" w:rsidRPr="006272DE" w:rsidRDefault="00B84570" w:rsidP="00B84570">
      <w:pPr>
        <w:pStyle w:val="ListParagraph"/>
        <w:numPr>
          <w:ilvl w:val="0"/>
          <w:numId w:val="122"/>
        </w:numPr>
      </w:pPr>
      <w:r w:rsidRPr="006272DE">
        <w:t>HCP-patient Communication  -</w:t>
      </w:r>
    </w:p>
    <w:p w14:paraId="7D7002C3" w14:textId="77777777" w:rsidR="00B84570" w:rsidRPr="006272DE" w:rsidRDefault="00B84570" w:rsidP="00B84570">
      <w:pPr>
        <w:pStyle w:val="ListParagraph"/>
        <w:numPr>
          <w:ilvl w:val="0"/>
          <w:numId w:val="124"/>
        </w:numPr>
      </w:pPr>
      <w:r w:rsidRPr="006272DE">
        <w:t>HCP-patient Communication  </w:t>
      </w:r>
    </w:p>
    <w:p w14:paraId="4D26F78A" w14:textId="77777777" w:rsidR="00B84570" w:rsidRPr="006272DE" w:rsidRDefault="00B84570" w:rsidP="00B84570">
      <w:pPr>
        <w:pStyle w:val="ListParagraph"/>
        <w:numPr>
          <w:ilvl w:val="0"/>
          <w:numId w:val="122"/>
        </w:numPr>
      </w:pPr>
      <w:r w:rsidRPr="006272DE">
        <w:t>Other </w:t>
      </w:r>
    </w:p>
    <w:p w14:paraId="6AF336FB" w14:textId="77777777" w:rsidR="00B84570" w:rsidRPr="006272DE" w:rsidRDefault="00B84570" w:rsidP="00B84570">
      <w:pPr>
        <w:pStyle w:val="ListParagraph"/>
        <w:numPr>
          <w:ilvl w:val="0"/>
          <w:numId w:val="124"/>
        </w:numPr>
      </w:pPr>
      <w:r w:rsidRPr="006272DE">
        <w:t xml:space="preserve">Other  </w:t>
      </w:r>
    </w:p>
    <w:p w14:paraId="0F9130D3" w14:textId="77777777" w:rsidR="00B84570" w:rsidRPr="006272DE" w:rsidRDefault="00B84570" w:rsidP="00B84570">
      <w:pPr>
        <w:rPr>
          <w:rStyle w:val="normaltextrun"/>
          <w:rFonts w:ascii="Calibri Light" w:eastAsia="Times New Roman" w:hAnsi="Calibri Light" w:cs="Calibri Light"/>
          <w:color w:val="2E74B5"/>
          <w:sz w:val="32"/>
          <w:szCs w:val="32"/>
          <w:lang w:eastAsia="en-GB"/>
        </w:rPr>
      </w:pPr>
      <w:r w:rsidRPr="006272DE">
        <w:rPr>
          <w:rStyle w:val="normaltextrun"/>
          <w:rFonts w:ascii="Calibri Light" w:hAnsi="Calibri Light" w:cs="Calibri Light"/>
          <w:color w:val="2E74B5"/>
          <w:sz w:val="32"/>
          <w:szCs w:val="32"/>
        </w:rPr>
        <w:br w:type="page"/>
      </w:r>
    </w:p>
    <w:p w14:paraId="500AC905" w14:textId="77777777" w:rsidR="00B84570" w:rsidRPr="006272DE" w:rsidRDefault="00B84570" w:rsidP="000F0B92">
      <w:pPr>
        <w:pStyle w:val="Heading2"/>
        <w:rPr>
          <w:rFonts w:ascii="Segoe UI" w:hAnsi="Segoe UI" w:cs="Segoe UI"/>
          <w:sz w:val="18"/>
          <w:szCs w:val="18"/>
        </w:rPr>
      </w:pPr>
      <w:bookmarkStart w:id="6" w:name="_Toc102112597"/>
      <w:r w:rsidRPr="006272DE">
        <w:rPr>
          <w:rStyle w:val="normaltextrun"/>
          <w:rFonts w:ascii="Calibri Light" w:hAnsi="Calibri Light" w:cs="Calibri Light"/>
          <w:color w:val="2E74B5"/>
          <w:sz w:val="32"/>
          <w:szCs w:val="32"/>
        </w:rPr>
        <w:lastRenderedPageBreak/>
        <w:t>Mechanisms</w:t>
      </w:r>
      <w:bookmarkEnd w:id="6"/>
      <w:r w:rsidRPr="006272DE">
        <w:rPr>
          <w:rStyle w:val="eop"/>
          <w:rFonts w:ascii="Calibri Light" w:hAnsi="Calibri Light" w:cs="Calibri Light"/>
          <w:color w:val="2E74B5"/>
          <w:sz w:val="32"/>
          <w:szCs w:val="32"/>
        </w:rPr>
        <w:t> </w:t>
      </w:r>
    </w:p>
    <w:p w14:paraId="48CEB1C3" w14:textId="77777777" w:rsidR="00B84570" w:rsidRPr="006272DE" w:rsidRDefault="00B84570" w:rsidP="00B84570">
      <w:pPr>
        <w:pStyle w:val="paragraph"/>
        <w:numPr>
          <w:ilvl w:val="0"/>
          <w:numId w:val="122"/>
        </w:numPr>
        <w:spacing w:before="0" w:beforeAutospacing="0" w:after="0" w:afterAutospacing="0"/>
        <w:textAlignment w:val="baseline"/>
        <w:rPr>
          <w:rStyle w:val="eop"/>
          <w:rFonts w:ascii="Calibri" w:hAnsi="Calibri" w:cs="Calibri"/>
          <w:sz w:val="22"/>
          <w:szCs w:val="22"/>
        </w:rPr>
      </w:pPr>
      <w:r w:rsidRPr="006272DE">
        <w:rPr>
          <w:rStyle w:val="normaltextrun"/>
          <w:rFonts w:ascii="Calibri" w:eastAsiaTheme="majorEastAsia" w:hAnsi="Calibri" w:cs="Calibri"/>
          <w:sz w:val="22"/>
          <w:szCs w:val="22"/>
        </w:rPr>
        <w:t>Pain</w:t>
      </w:r>
      <w:r w:rsidRPr="006272DE">
        <w:rPr>
          <w:rStyle w:val="eop"/>
          <w:rFonts w:ascii="Calibri" w:hAnsi="Calibri" w:cs="Calibri"/>
          <w:sz w:val="22"/>
          <w:szCs w:val="22"/>
        </w:rPr>
        <w:t> -</w:t>
      </w:r>
    </w:p>
    <w:p w14:paraId="3C8663BA" w14:textId="77777777" w:rsidR="00B84570" w:rsidRPr="006272DE" w:rsidRDefault="00B84570" w:rsidP="00B84570">
      <w:pPr>
        <w:pStyle w:val="paragraph"/>
        <w:numPr>
          <w:ilvl w:val="1"/>
          <w:numId w:val="122"/>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Pain</w:t>
      </w:r>
      <w:r w:rsidRPr="006272DE">
        <w:rPr>
          <w:rStyle w:val="eop"/>
          <w:rFonts w:ascii="Calibri" w:hAnsi="Calibri" w:cs="Calibri"/>
          <w:sz w:val="22"/>
          <w:szCs w:val="22"/>
        </w:rPr>
        <w:t> </w:t>
      </w:r>
    </w:p>
    <w:p w14:paraId="0AACA0E7" w14:textId="77777777" w:rsidR="00B84570" w:rsidRPr="006272DE" w:rsidRDefault="00B84570" w:rsidP="00B84570">
      <w:pPr>
        <w:pStyle w:val="paragraph"/>
        <w:numPr>
          <w:ilvl w:val="0"/>
          <w:numId w:val="122"/>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Trauma</w:t>
      </w:r>
      <w:r w:rsidRPr="006272DE">
        <w:rPr>
          <w:rStyle w:val="eop"/>
          <w:rFonts w:ascii="Calibri" w:hAnsi="Calibri" w:cs="Calibri"/>
          <w:sz w:val="22"/>
          <w:szCs w:val="22"/>
        </w:rPr>
        <w:t> -</w:t>
      </w:r>
    </w:p>
    <w:p w14:paraId="1BA57897" w14:textId="77777777" w:rsidR="00B84570" w:rsidRPr="006272DE" w:rsidRDefault="00B84570" w:rsidP="00B84570">
      <w:pPr>
        <w:pStyle w:val="paragraph"/>
        <w:numPr>
          <w:ilvl w:val="0"/>
          <w:numId w:val="125"/>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General </w:t>
      </w:r>
      <w:r w:rsidRPr="006272DE">
        <w:rPr>
          <w:rStyle w:val="eop"/>
          <w:rFonts w:ascii="Calibri" w:hAnsi="Calibri" w:cs="Calibri"/>
          <w:sz w:val="22"/>
          <w:szCs w:val="22"/>
        </w:rPr>
        <w:t> </w:t>
      </w:r>
    </w:p>
    <w:p w14:paraId="360FF4F3" w14:textId="77777777" w:rsidR="00B84570" w:rsidRPr="006272DE" w:rsidRDefault="00B84570" w:rsidP="00B84570">
      <w:pPr>
        <w:pStyle w:val="paragraph"/>
        <w:numPr>
          <w:ilvl w:val="0"/>
          <w:numId w:val="125"/>
        </w:numPr>
        <w:spacing w:before="0" w:beforeAutospacing="0" w:after="0" w:afterAutospacing="0"/>
        <w:textAlignment w:val="baseline"/>
        <w:rPr>
          <w:rFonts w:ascii="Calibri" w:hAnsi="Calibri" w:cs="Calibri"/>
          <w:sz w:val="22"/>
          <w:szCs w:val="22"/>
        </w:rPr>
      </w:pPr>
      <w:r w:rsidRPr="006272DE">
        <w:rPr>
          <w:rStyle w:val="normaltextrun"/>
          <w:rFonts w:ascii="Calibri" w:eastAsiaTheme="majorEastAsia" w:hAnsi="Calibri" w:cs="Calibri"/>
          <w:sz w:val="22"/>
          <w:szCs w:val="22"/>
        </w:rPr>
        <w:t>Prevention trauma related injury</w:t>
      </w:r>
      <w:r w:rsidRPr="006272DE">
        <w:rPr>
          <w:rStyle w:val="eop"/>
          <w:rFonts w:ascii="Calibri" w:hAnsi="Calibri" w:cs="Calibri"/>
          <w:sz w:val="22"/>
          <w:szCs w:val="22"/>
        </w:rPr>
        <w:t> </w:t>
      </w:r>
    </w:p>
    <w:p w14:paraId="1D34DBAE" w14:textId="77777777" w:rsidR="00B84570" w:rsidRPr="006272DE" w:rsidRDefault="00B84570" w:rsidP="00B84570">
      <w:pPr>
        <w:pStyle w:val="ListParagraph"/>
        <w:numPr>
          <w:ilvl w:val="0"/>
          <w:numId w:val="135"/>
        </w:numPr>
      </w:pPr>
      <w:r w:rsidRPr="006272DE">
        <w:t>Fractures -</w:t>
      </w:r>
    </w:p>
    <w:p w14:paraId="0FDC6E0B" w14:textId="77777777" w:rsidR="00B84570" w:rsidRPr="006272DE" w:rsidRDefault="00B84570" w:rsidP="00B84570">
      <w:pPr>
        <w:pStyle w:val="ListParagraph"/>
        <w:numPr>
          <w:ilvl w:val="0"/>
          <w:numId w:val="125"/>
        </w:numPr>
      </w:pPr>
      <w:r w:rsidRPr="006272DE">
        <w:t>Mechanism of fracture risk </w:t>
      </w:r>
    </w:p>
    <w:p w14:paraId="16764895" w14:textId="77777777" w:rsidR="00B84570" w:rsidRPr="006272DE" w:rsidRDefault="00B84570" w:rsidP="00B84570">
      <w:pPr>
        <w:pStyle w:val="ListParagraph"/>
        <w:numPr>
          <w:ilvl w:val="0"/>
          <w:numId w:val="125"/>
        </w:numPr>
      </w:pPr>
      <w:r w:rsidRPr="006272DE">
        <w:t>Fracture Healing </w:t>
      </w:r>
    </w:p>
    <w:p w14:paraId="52CB3287" w14:textId="77777777" w:rsidR="00B84570" w:rsidRPr="006272DE" w:rsidRDefault="00B84570" w:rsidP="00B84570">
      <w:pPr>
        <w:pStyle w:val="ListParagraph"/>
        <w:numPr>
          <w:ilvl w:val="0"/>
          <w:numId w:val="135"/>
        </w:numPr>
      </w:pPr>
      <w:r w:rsidRPr="006272DE">
        <w:t>Causes/risk factors -</w:t>
      </w:r>
    </w:p>
    <w:p w14:paraId="585E39F0" w14:textId="77777777" w:rsidR="00B84570" w:rsidRPr="006272DE" w:rsidRDefault="00B84570" w:rsidP="00B84570">
      <w:pPr>
        <w:pStyle w:val="ListParagraph"/>
        <w:numPr>
          <w:ilvl w:val="0"/>
          <w:numId w:val="126"/>
        </w:numPr>
      </w:pPr>
      <w:r w:rsidRPr="006272DE">
        <w:t>General </w:t>
      </w:r>
    </w:p>
    <w:p w14:paraId="31E17E4F" w14:textId="77777777" w:rsidR="00B84570" w:rsidRPr="006272DE" w:rsidRDefault="00B84570" w:rsidP="00B84570">
      <w:pPr>
        <w:pStyle w:val="ListParagraph"/>
        <w:numPr>
          <w:ilvl w:val="0"/>
          <w:numId w:val="126"/>
        </w:numPr>
      </w:pPr>
      <w:r w:rsidRPr="006272DE">
        <w:t>Specific disease </w:t>
      </w:r>
    </w:p>
    <w:p w14:paraId="32B77989" w14:textId="77777777" w:rsidR="00B84570" w:rsidRPr="006272DE" w:rsidRDefault="00B84570" w:rsidP="00B84570">
      <w:pPr>
        <w:pStyle w:val="ListParagraph"/>
        <w:numPr>
          <w:ilvl w:val="0"/>
          <w:numId w:val="126"/>
        </w:numPr>
      </w:pPr>
      <w:r w:rsidRPr="006272DE">
        <w:t>Modifiable Risk factors  </w:t>
      </w:r>
    </w:p>
    <w:p w14:paraId="43BE58A2" w14:textId="77777777" w:rsidR="00B84570" w:rsidRPr="006272DE" w:rsidRDefault="00B84570" w:rsidP="00B84570">
      <w:pPr>
        <w:pStyle w:val="ListParagraph"/>
        <w:numPr>
          <w:ilvl w:val="0"/>
          <w:numId w:val="136"/>
        </w:numPr>
        <w:ind w:left="709" w:hanging="283"/>
        <w:rPr>
          <w:i/>
          <w:iCs/>
          <w:color w:val="FF0000"/>
        </w:rPr>
      </w:pPr>
      <w:r w:rsidRPr="006272DE">
        <w:rPr>
          <w:color w:val="FF0000"/>
        </w:rPr>
        <w:t xml:space="preserve">Prognosis/ predicting progression - </w:t>
      </w:r>
      <w:r w:rsidRPr="006272DE">
        <w:rPr>
          <w:i/>
          <w:iCs/>
          <w:color w:val="FF0000"/>
        </w:rPr>
        <w:t>also in diagnosis</w:t>
      </w:r>
    </w:p>
    <w:p w14:paraId="785B0CD9" w14:textId="77777777" w:rsidR="00B84570" w:rsidRPr="006272DE" w:rsidRDefault="00B84570" w:rsidP="00B84570">
      <w:pPr>
        <w:pStyle w:val="ListParagraph"/>
        <w:numPr>
          <w:ilvl w:val="0"/>
          <w:numId w:val="126"/>
        </w:numPr>
        <w:rPr>
          <w:i/>
          <w:iCs/>
          <w:color w:val="FF0000"/>
        </w:rPr>
      </w:pPr>
      <w:r w:rsidRPr="006272DE">
        <w:rPr>
          <w:color w:val="FF0000"/>
        </w:rPr>
        <w:t xml:space="preserve">Prognosis/ predicting progression - </w:t>
      </w:r>
      <w:r w:rsidRPr="006272DE">
        <w:rPr>
          <w:i/>
          <w:iCs/>
          <w:color w:val="FF0000"/>
        </w:rPr>
        <w:t>also in diagnosis</w:t>
      </w:r>
    </w:p>
    <w:p w14:paraId="5808E468" w14:textId="77777777" w:rsidR="00B84570" w:rsidRPr="006272DE" w:rsidRDefault="00B84570" w:rsidP="00B84570">
      <w:pPr>
        <w:pStyle w:val="ListParagraph"/>
        <w:numPr>
          <w:ilvl w:val="0"/>
          <w:numId w:val="136"/>
        </w:numPr>
        <w:ind w:left="709" w:hanging="283"/>
      </w:pPr>
      <w:r w:rsidRPr="006272DE">
        <w:t>Prevention – also in diagnosis </w:t>
      </w:r>
    </w:p>
    <w:p w14:paraId="682F421F" w14:textId="77777777" w:rsidR="00B84570" w:rsidRPr="006272DE" w:rsidRDefault="00B84570" w:rsidP="00B84570">
      <w:pPr>
        <w:pStyle w:val="ListParagraph"/>
        <w:numPr>
          <w:ilvl w:val="0"/>
          <w:numId w:val="126"/>
        </w:numPr>
        <w:rPr>
          <w:i/>
          <w:iCs/>
          <w:color w:val="FF0000"/>
        </w:rPr>
      </w:pPr>
      <w:r w:rsidRPr="006272DE">
        <w:rPr>
          <w:color w:val="FF0000"/>
        </w:rPr>
        <w:t>Prevention – </w:t>
      </w:r>
      <w:r w:rsidRPr="006272DE">
        <w:rPr>
          <w:i/>
          <w:iCs/>
          <w:color w:val="FF0000"/>
        </w:rPr>
        <w:t>also in diagnosis </w:t>
      </w:r>
    </w:p>
    <w:p w14:paraId="78087F04" w14:textId="77777777" w:rsidR="00B84570" w:rsidRPr="006272DE" w:rsidRDefault="00B84570" w:rsidP="00B84570">
      <w:pPr>
        <w:pStyle w:val="ListParagraph"/>
        <w:numPr>
          <w:ilvl w:val="0"/>
          <w:numId w:val="136"/>
        </w:numPr>
        <w:ind w:left="709" w:hanging="283"/>
      </w:pPr>
      <w:r w:rsidRPr="006272DE">
        <w:t>Understanding different phenotypes -</w:t>
      </w:r>
    </w:p>
    <w:p w14:paraId="78FDC1E6" w14:textId="77777777" w:rsidR="00B84570" w:rsidRPr="006272DE" w:rsidRDefault="00B84570" w:rsidP="00B84570">
      <w:pPr>
        <w:pStyle w:val="ListParagraph"/>
        <w:numPr>
          <w:ilvl w:val="0"/>
          <w:numId w:val="127"/>
        </w:numPr>
      </w:pPr>
      <w:r w:rsidRPr="006272DE">
        <w:t>Phenotypes general </w:t>
      </w:r>
    </w:p>
    <w:p w14:paraId="3A0481BA" w14:textId="77777777" w:rsidR="00B84570" w:rsidRPr="006272DE" w:rsidRDefault="00B84570" w:rsidP="00B84570">
      <w:pPr>
        <w:pStyle w:val="ListParagraph"/>
        <w:numPr>
          <w:ilvl w:val="0"/>
          <w:numId w:val="127"/>
        </w:numPr>
        <w:rPr>
          <w:color w:val="FF0000"/>
        </w:rPr>
      </w:pPr>
      <w:r w:rsidRPr="006272DE">
        <w:rPr>
          <w:color w:val="FF0000"/>
        </w:rPr>
        <w:t>Personalised/stratified care- </w:t>
      </w:r>
      <w:r w:rsidRPr="006272DE">
        <w:rPr>
          <w:i/>
          <w:iCs/>
          <w:color w:val="FF0000"/>
        </w:rPr>
        <w:t>also in diagnosis</w:t>
      </w:r>
      <w:r w:rsidRPr="006272DE">
        <w:rPr>
          <w:color w:val="FF0000"/>
        </w:rPr>
        <w:t> </w:t>
      </w:r>
    </w:p>
    <w:p w14:paraId="59F18912" w14:textId="77777777" w:rsidR="00B84570" w:rsidRPr="006272DE" w:rsidRDefault="00B84570" w:rsidP="00B84570">
      <w:pPr>
        <w:pStyle w:val="ListParagraph"/>
        <w:numPr>
          <w:ilvl w:val="0"/>
          <w:numId w:val="127"/>
        </w:numPr>
        <w:ind w:left="709" w:hanging="425"/>
      </w:pPr>
      <w:r w:rsidRPr="006272DE">
        <w:t>Role of Inflammation </w:t>
      </w:r>
    </w:p>
    <w:p w14:paraId="222462D7" w14:textId="77777777" w:rsidR="00B84570" w:rsidRPr="006272DE" w:rsidRDefault="00B84570" w:rsidP="00B84570">
      <w:pPr>
        <w:pStyle w:val="ListParagraph"/>
        <w:numPr>
          <w:ilvl w:val="0"/>
          <w:numId w:val="127"/>
        </w:numPr>
        <w:ind w:left="709" w:hanging="425"/>
      </w:pPr>
      <w:r w:rsidRPr="006272DE">
        <w:t>Nutrition </w:t>
      </w:r>
    </w:p>
    <w:p w14:paraId="68F089C6" w14:textId="77777777" w:rsidR="00B84570" w:rsidRPr="006272DE" w:rsidRDefault="00B84570" w:rsidP="00B84570">
      <w:pPr>
        <w:pStyle w:val="ListParagraph"/>
        <w:numPr>
          <w:ilvl w:val="0"/>
          <w:numId w:val="127"/>
        </w:numPr>
        <w:ind w:left="709" w:hanging="425"/>
      </w:pPr>
      <w:r w:rsidRPr="006272DE">
        <w:t>Degeneration/Ageing </w:t>
      </w:r>
    </w:p>
    <w:p w14:paraId="6EE26F8E" w14:textId="77777777" w:rsidR="00B84570" w:rsidRPr="006272DE" w:rsidRDefault="00B84570" w:rsidP="00B84570">
      <w:pPr>
        <w:pStyle w:val="ListParagraph"/>
        <w:numPr>
          <w:ilvl w:val="0"/>
          <w:numId w:val="127"/>
        </w:numPr>
        <w:ind w:left="709" w:hanging="425"/>
      </w:pPr>
      <w:r w:rsidRPr="006272DE">
        <w:t>Repair/Regeneration </w:t>
      </w:r>
    </w:p>
    <w:p w14:paraId="7FDE99BC" w14:textId="77777777" w:rsidR="00B84570" w:rsidRPr="006272DE" w:rsidRDefault="00B84570" w:rsidP="00B84570">
      <w:pPr>
        <w:pStyle w:val="ListParagraph"/>
        <w:numPr>
          <w:ilvl w:val="0"/>
          <w:numId w:val="127"/>
        </w:numPr>
        <w:ind w:left="709" w:hanging="425"/>
      </w:pPr>
      <w:proofErr w:type="spellStart"/>
      <w:r w:rsidRPr="006272DE">
        <w:t>Lifecourse</w:t>
      </w:r>
      <w:proofErr w:type="spellEnd"/>
      <w:r w:rsidRPr="006272DE">
        <w:t> </w:t>
      </w:r>
    </w:p>
    <w:p w14:paraId="19BCCAF1" w14:textId="77777777" w:rsidR="00B84570" w:rsidRPr="006272DE" w:rsidRDefault="00B84570" w:rsidP="00B84570">
      <w:pPr>
        <w:pStyle w:val="ListParagraph"/>
        <w:numPr>
          <w:ilvl w:val="0"/>
          <w:numId w:val="127"/>
        </w:numPr>
        <w:ind w:left="709" w:hanging="425"/>
      </w:pPr>
      <w:r w:rsidRPr="006272DE">
        <w:t>Biomarkers - also in translation </w:t>
      </w:r>
    </w:p>
    <w:p w14:paraId="7AC24CF3" w14:textId="77777777" w:rsidR="00B84570" w:rsidRPr="006272DE" w:rsidRDefault="00B84570" w:rsidP="00B84570">
      <w:pPr>
        <w:rPr>
          <w:color w:val="FF0000"/>
        </w:rPr>
      </w:pPr>
      <w:r w:rsidRPr="006272DE">
        <w:rPr>
          <w:color w:val="FF0000"/>
        </w:rPr>
        <w:t>Hereditary/Genetic influences - </w:t>
      </w:r>
      <w:r w:rsidRPr="006272DE">
        <w:rPr>
          <w:i/>
          <w:iCs/>
          <w:color w:val="FF0000"/>
        </w:rPr>
        <w:t>also in translation</w:t>
      </w:r>
      <w:r w:rsidRPr="006272DE">
        <w:rPr>
          <w:color w:val="FF0000"/>
        </w:rPr>
        <w:t> -</w:t>
      </w:r>
    </w:p>
    <w:p w14:paraId="0B0EF879" w14:textId="77777777" w:rsidR="00B84570" w:rsidRPr="006272DE" w:rsidRDefault="00B84570" w:rsidP="00B84570">
      <w:pPr>
        <w:pStyle w:val="ListParagraph"/>
        <w:numPr>
          <w:ilvl w:val="0"/>
          <w:numId w:val="128"/>
        </w:numPr>
      </w:pPr>
      <w:r w:rsidRPr="006272DE">
        <w:t>Genetics general </w:t>
      </w:r>
    </w:p>
    <w:p w14:paraId="585EE68A" w14:textId="77777777" w:rsidR="00B84570" w:rsidRPr="006272DE" w:rsidRDefault="00B84570" w:rsidP="00B84570">
      <w:pPr>
        <w:pStyle w:val="ListParagraph"/>
        <w:numPr>
          <w:ilvl w:val="0"/>
          <w:numId w:val="128"/>
        </w:numPr>
      </w:pPr>
      <w:r w:rsidRPr="006272DE">
        <w:t>Role of sex Hormones </w:t>
      </w:r>
    </w:p>
    <w:p w14:paraId="4BBF18E5" w14:textId="77777777" w:rsidR="00B84570" w:rsidRPr="006272DE" w:rsidRDefault="00B84570" w:rsidP="00B84570">
      <w:pPr>
        <w:pStyle w:val="ListParagraph"/>
        <w:numPr>
          <w:ilvl w:val="0"/>
          <w:numId w:val="128"/>
        </w:numPr>
      </w:pPr>
      <w:r w:rsidRPr="006272DE">
        <w:t>Ethnicity  </w:t>
      </w:r>
    </w:p>
    <w:p w14:paraId="7D2ADE15" w14:textId="77777777" w:rsidR="00B84570" w:rsidRPr="006272DE" w:rsidRDefault="00B84570" w:rsidP="00B84570">
      <w:r w:rsidRPr="006272DE">
        <w:t>Disease interactions -</w:t>
      </w:r>
    </w:p>
    <w:p w14:paraId="7096C41C" w14:textId="77777777" w:rsidR="00B84570" w:rsidRPr="006272DE" w:rsidRDefault="00B84570" w:rsidP="00B84570">
      <w:pPr>
        <w:pStyle w:val="ListParagraph"/>
        <w:numPr>
          <w:ilvl w:val="0"/>
          <w:numId w:val="128"/>
        </w:numPr>
      </w:pPr>
      <w:r w:rsidRPr="006272DE">
        <w:t>MSK </w:t>
      </w:r>
    </w:p>
    <w:p w14:paraId="62EE695F" w14:textId="77777777" w:rsidR="00B84570" w:rsidRPr="006272DE" w:rsidRDefault="00B84570" w:rsidP="00B84570">
      <w:pPr>
        <w:pStyle w:val="ListParagraph"/>
        <w:numPr>
          <w:ilvl w:val="0"/>
          <w:numId w:val="128"/>
        </w:numPr>
      </w:pPr>
      <w:r w:rsidRPr="006272DE">
        <w:t>Comorbidities </w:t>
      </w:r>
    </w:p>
    <w:p w14:paraId="6F4D3D72" w14:textId="77777777" w:rsidR="00B84570" w:rsidRPr="006272DE" w:rsidRDefault="00B84570" w:rsidP="00B84570">
      <w:pPr>
        <w:pStyle w:val="ListParagraph"/>
        <w:numPr>
          <w:ilvl w:val="0"/>
          <w:numId w:val="129"/>
        </w:numPr>
        <w:ind w:left="426" w:hanging="426"/>
      </w:pPr>
      <w:r w:rsidRPr="006272DE">
        <w:t>Treatment-related mechanisms </w:t>
      </w:r>
    </w:p>
    <w:p w14:paraId="013B39C0" w14:textId="77777777" w:rsidR="00B84570" w:rsidRPr="006272DE" w:rsidRDefault="00B84570" w:rsidP="00B84570">
      <w:pPr>
        <w:pStyle w:val="ListParagraph"/>
        <w:numPr>
          <w:ilvl w:val="0"/>
          <w:numId w:val="129"/>
        </w:numPr>
        <w:ind w:left="426" w:hanging="426"/>
      </w:pPr>
      <w:r w:rsidRPr="006272DE">
        <w:t>Microbiome </w:t>
      </w:r>
    </w:p>
    <w:p w14:paraId="58232DA0" w14:textId="77777777" w:rsidR="00B84570" w:rsidRPr="006272DE" w:rsidRDefault="00B84570" w:rsidP="00B84570">
      <w:pPr>
        <w:pStyle w:val="ListParagraph"/>
        <w:numPr>
          <w:ilvl w:val="0"/>
          <w:numId w:val="129"/>
        </w:numPr>
        <w:ind w:left="426" w:hanging="426"/>
      </w:pPr>
      <w:r w:rsidRPr="006272DE">
        <w:t>Tissue and Molecular Mechanisms </w:t>
      </w:r>
    </w:p>
    <w:p w14:paraId="589A39C7" w14:textId="77777777" w:rsidR="00B84570" w:rsidRPr="006272DE" w:rsidRDefault="00B84570" w:rsidP="00B84570">
      <w:pPr>
        <w:pStyle w:val="ListParagraph"/>
        <w:numPr>
          <w:ilvl w:val="0"/>
          <w:numId w:val="129"/>
        </w:numPr>
        <w:ind w:left="426" w:hanging="426"/>
      </w:pPr>
      <w:r w:rsidRPr="006272DE">
        <w:t>Other</w:t>
      </w:r>
      <w:r w:rsidRPr="006272DE">
        <w:rPr>
          <w:rStyle w:val="eop"/>
          <w:rFonts w:ascii="Calibri" w:hAnsi="Calibri" w:cs="Calibri"/>
        </w:rPr>
        <w:t> </w:t>
      </w:r>
    </w:p>
    <w:p w14:paraId="2FA766C1" w14:textId="77777777" w:rsidR="00B84570" w:rsidRPr="006272DE" w:rsidRDefault="00B84570" w:rsidP="00B84570">
      <w:pPr>
        <w:pStyle w:val="paragraph"/>
        <w:spacing w:before="0" w:beforeAutospacing="0" w:after="0" w:afterAutospacing="0"/>
        <w:ind w:firstLine="70"/>
        <w:textAlignment w:val="baseline"/>
        <w:rPr>
          <w:rFonts w:ascii="Segoe UI" w:hAnsi="Segoe UI" w:cs="Segoe UI"/>
          <w:color w:val="2E74B5"/>
          <w:sz w:val="18"/>
          <w:szCs w:val="18"/>
        </w:rPr>
      </w:pPr>
    </w:p>
    <w:p w14:paraId="441DBD53" w14:textId="77777777" w:rsidR="00B84570" w:rsidRPr="006272DE" w:rsidRDefault="00B84570" w:rsidP="00B84570">
      <w:pPr>
        <w:pStyle w:val="paragraph"/>
        <w:spacing w:before="0" w:beforeAutospacing="0" w:after="0" w:afterAutospacing="0"/>
        <w:textAlignment w:val="baseline"/>
        <w:rPr>
          <w:rStyle w:val="normaltextrun"/>
          <w:rFonts w:ascii="Calibri Light" w:hAnsi="Calibri Light" w:cs="Calibri Light"/>
          <w:color w:val="2E74B5"/>
          <w:sz w:val="32"/>
          <w:szCs w:val="32"/>
        </w:rPr>
      </w:pPr>
      <w:r w:rsidRPr="006272DE">
        <w:rPr>
          <w:rStyle w:val="normaltextrun"/>
          <w:rFonts w:ascii="Calibri Light" w:hAnsi="Calibri Light" w:cs="Calibri Light"/>
          <w:color w:val="2E74B5"/>
          <w:sz w:val="32"/>
          <w:szCs w:val="32"/>
        </w:rPr>
        <w:br w:type="page"/>
      </w:r>
    </w:p>
    <w:p w14:paraId="43F4F05E" w14:textId="77777777" w:rsidR="00B84570" w:rsidRPr="006272DE" w:rsidRDefault="00B84570" w:rsidP="000F0B92">
      <w:pPr>
        <w:pStyle w:val="Heading2"/>
        <w:rPr>
          <w:rFonts w:ascii="Segoe UI" w:hAnsi="Segoe UI" w:cs="Segoe UI"/>
          <w:sz w:val="18"/>
          <w:szCs w:val="18"/>
        </w:rPr>
      </w:pPr>
      <w:bookmarkStart w:id="7" w:name="_Toc102112598"/>
      <w:r w:rsidRPr="006272DE">
        <w:rPr>
          <w:rStyle w:val="normaltextrun"/>
          <w:rFonts w:ascii="Calibri Light" w:hAnsi="Calibri Light" w:cs="Calibri Light"/>
          <w:color w:val="2E74B5"/>
          <w:sz w:val="32"/>
          <w:szCs w:val="32"/>
        </w:rPr>
        <w:lastRenderedPageBreak/>
        <w:t>Translation</w:t>
      </w:r>
      <w:bookmarkEnd w:id="7"/>
      <w:r w:rsidRPr="006272DE">
        <w:rPr>
          <w:rStyle w:val="normaltextrun"/>
          <w:rFonts w:ascii="Calibri Light" w:hAnsi="Calibri Light" w:cs="Calibri Light"/>
          <w:color w:val="2E74B5"/>
          <w:sz w:val="32"/>
          <w:szCs w:val="32"/>
        </w:rPr>
        <w:t> </w:t>
      </w:r>
      <w:r w:rsidRPr="006272DE">
        <w:rPr>
          <w:rStyle w:val="eop"/>
          <w:rFonts w:ascii="Calibri Light" w:hAnsi="Calibri Light" w:cs="Calibri Light"/>
          <w:color w:val="2E74B5"/>
          <w:sz w:val="32"/>
          <w:szCs w:val="32"/>
        </w:rPr>
        <w:t> </w:t>
      </w:r>
    </w:p>
    <w:p w14:paraId="26B63079" w14:textId="77777777" w:rsidR="00B84570" w:rsidRPr="006272DE" w:rsidRDefault="00B84570" w:rsidP="000F0B92">
      <w:pPr>
        <w:pStyle w:val="Heading3"/>
        <w:rPr>
          <w:rFonts w:ascii="Segoe UI" w:hAnsi="Segoe UI" w:cs="Segoe UI"/>
          <w:sz w:val="18"/>
          <w:szCs w:val="18"/>
        </w:rPr>
      </w:pPr>
      <w:bookmarkStart w:id="8" w:name="_Toc102112599"/>
      <w:r w:rsidRPr="006272DE">
        <w:rPr>
          <w:rStyle w:val="normaltextrun"/>
          <w:rFonts w:ascii="Calibri Light" w:hAnsi="Calibri Light" w:cs="Calibri Light"/>
          <w:color w:val="2E74B5"/>
        </w:rPr>
        <w:t>Early Translation</w:t>
      </w:r>
      <w:bookmarkEnd w:id="8"/>
      <w:r w:rsidRPr="006272DE">
        <w:rPr>
          <w:rStyle w:val="eop"/>
          <w:rFonts w:ascii="Calibri Light" w:hAnsi="Calibri Light" w:cs="Calibri Light"/>
          <w:color w:val="2E74B5"/>
          <w:sz w:val="26"/>
          <w:szCs w:val="26"/>
        </w:rPr>
        <w:t> </w:t>
      </w:r>
    </w:p>
    <w:p w14:paraId="366E6222" w14:textId="77777777" w:rsidR="00B84570" w:rsidRPr="006272DE" w:rsidRDefault="00B84570" w:rsidP="00B84570">
      <w:pPr>
        <w:pStyle w:val="ListParagraph"/>
        <w:numPr>
          <w:ilvl w:val="0"/>
          <w:numId w:val="130"/>
        </w:numPr>
        <w:ind w:left="284" w:hanging="284"/>
      </w:pPr>
      <w:r w:rsidRPr="006272DE">
        <w:t>Non specific  </w:t>
      </w:r>
    </w:p>
    <w:p w14:paraId="43B77377" w14:textId="77777777" w:rsidR="00B84570" w:rsidRPr="006272DE" w:rsidRDefault="00B84570" w:rsidP="00B84570">
      <w:pPr>
        <w:pStyle w:val="ListParagraph"/>
        <w:numPr>
          <w:ilvl w:val="0"/>
          <w:numId w:val="130"/>
        </w:numPr>
        <w:ind w:left="284" w:hanging="284"/>
      </w:pPr>
      <w:r w:rsidRPr="006272DE">
        <w:t>Devices  </w:t>
      </w:r>
    </w:p>
    <w:p w14:paraId="6FD57026" w14:textId="77777777" w:rsidR="00B84570" w:rsidRPr="006272DE" w:rsidRDefault="00B84570" w:rsidP="00B84570">
      <w:pPr>
        <w:pStyle w:val="ListParagraph"/>
        <w:numPr>
          <w:ilvl w:val="0"/>
          <w:numId w:val="130"/>
        </w:numPr>
        <w:ind w:left="284" w:hanging="284"/>
      </w:pPr>
      <w:r w:rsidRPr="006272DE">
        <w:t>Cells  </w:t>
      </w:r>
    </w:p>
    <w:p w14:paraId="6A3C4C6D" w14:textId="77777777" w:rsidR="00B84570" w:rsidRPr="006272DE" w:rsidRDefault="00B84570" w:rsidP="00B84570">
      <w:pPr>
        <w:pStyle w:val="ListParagraph"/>
        <w:numPr>
          <w:ilvl w:val="0"/>
          <w:numId w:val="130"/>
        </w:numPr>
        <w:ind w:left="284" w:hanging="284"/>
      </w:pPr>
      <w:r w:rsidRPr="006272DE">
        <w:t>Genetics  </w:t>
      </w:r>
    </w:p>
    <w:p w14:paraId="264CDDB9" w14:textId="77777777" w:rsidR="00B84570" w:rsidRPr="006272DE" w:rsidRDefault="00B84570" w:rsidP="00B84570">
      <w:pPr>
        <w:pStyle w:val="ListParagraph"/>
        <w:numPr>
          <w:ilvl w:val="0"/>
          <w:numId w:val="130"/>
        </w:numPr>
        <w:ind w:left="284" w:hanging="284"/>
      </w:pPr>
      <w:r w:rsidRPr="006272DE">
        <w:t>Biomarkers  </w:t>
      </w:r>
    </w:p>
    <w:p w14:paraId="6DE2B9CD" w14:textId="77777777" w:rsidR="00B84570" w:rsidRPr="006272DE" w:rsidRDefault="00B84570" w:rsidP="00B84570">
      <w:pPr>
        <w:pStyle w:val="ListParagraph"/>
        <w:numPr>
          <w:ilvl w:val="0"/>
          <w:numId w:val="130"/>
        </w:numPr>
        <w:ind w:left="284" w:hanging="284"/>
      </w:pPr>
      <w:r w:rsidRPr="006272DE">
        <w:t>Technology  </w:t>
      </w:r>
    </w:p>
    <w:p w14:paraId="2DFEE522" w14:textId="77777777" w:rsidR="00B84570" w:rsidRPr="006272DE" w:rsidRDefault="00B84570" w:rsidP="00B84570">
      <w:pPr>
        <w:pStyle w:val="ListParagraph"/>
        <w:numPr>
          <w:ilvl w:val="0"/>
          <w:numId w:val="130"/>
        </w:numPr>
        <w:ind w:left="284" w:hanging="284"/>
      </w:pPr>
      <w:r w:rsidRPr="006272DE">
        <w:t>other  </w:t>
      </w:r>
    </w:p>
    <w:p w14:paraId="26A92657" w14:textId="77777777" w:rsidR="00B84570" w:rsidRPr="006272DE" w:rsidRDefault="00B84570" w:rsidP="000F0B92">
      <w:pPr>
        <w:pStyle w:val="Heading3"/>
      </w:pPr>
      <w:bookmarkStart w:id="9" w:name="_Toc102112600"/>
      <w:r w:rsidRPr="006272DE">
        <w:t>Late Translation</w:t>
      </w:r>
      <w:bookmarkEnd w:id="9"/>
      <w:r w:rsidRPr="006272DE">
        <w:t>  </w:t>
      </w:r>
    </w:p>
    <w:p w14:paraId="42309B0B" w14:textId="77777777" w:rsidR="00B84570" w:rsidRPr="006272DE" w:rsidRDefault="00B84570" w:rsidP="00B84570">
      <w:pPr>
        <w:pStyle w:val="ListParagraph"/>
        <w:numPr>
          <w:ilvl w:val="0"/>
          <w:numId w:val="130"/>
        </w:numPr>
        <w:ind w:left="284" w:hanging="284"/>
      </w:pPr>
      <w:r w:rsidRPr="006272DE">
        <w:t>Models of care – </w:t>
      </w:r>
      <w:r w:rsidRPr="006272DE">
        <w:rPr>
          <w:i/>
          <w:iCs/>
          <w:color w:val="FF0000"/>
        </w:rPr>
        <w:t>similar to optimal care pathways in living well</w:t>
      </w:r>
      <w:r w:rsidRPr="006272DE">
        <w:rPr>
          <w:color w:val="FF0000"/>
        </w:rPr>
        <w:t> </w:t>
      </w:r>
    </w:p>
    <w:p w14:paraId="5DB8BAC1" w14:textId="77777777" w:rsidR="00B84570" w:rsidRPr="006272DE" w:rsidRDefault="00B84570" w:rsidP="00B84570">
      <w:r w:rsidRPr="006272DE">
        <w:t>Knowledge mobilisation (</w:t>
      </w:r>
      <w:proofErr w:type="spellStart"/>
      <w:r w:rsidRPr="006272DE">
        <w:t>KMb</w:t>
      </w:r>
      <w:proofErr w:type="spellEnd"/>
      <w:r w:rsidRPr="006272DE">
        <w:t>) -</w:t>
      </w:r>
    </w:p>
    <w:p w14:paraId="12E15C14" w14:textId="77777777" w:rsidR="00B84570" w:rsidRPr="006272DE" w:rsidRDefault="00B84570" w:rsidP="00B84570">
      <w:pPr>
        <w:pStyle w:val="ListParagraph"/>
        <w:numPr>
          <w:ilvl w:val="0"/>
          <w:numId w:val="131"/>
        </w:numPr>
      </w:pPr>
      <w:r w:rsidRPr="006272DE">
        <w:t>Role of KMB  </w:t>
      </w:r>
    </w:p>
    <w:p w14:paraId="6A961633" w14:textId="77777777" w:rsidR="00B84570" w:rsidRPr="006272DE" w:rsidRDefault="00B84570" w:rsidP="00B84570">
      <w:pPr>
        <w:pStyle w:val="ListParagraph"/>
        <w:numPr>
          <w:ilvl w:val="0"/>
          <w:numId w:val="131"/>
        </w:numPr>
        <w:rPr>
          <w:i/>
          <w:iCs/>
          <w:color w:val="FF0000"/>
        </w:rPr>
      </w:pPr>
      <w:r w:rsidRPr="006272DE">
        <w:rPr>
          <w:color w:val="FF0000"/>
        </w:rPr>
        <w:t>HCP education  </w:t>
      </w:r>
      <w:r w:rsidRPr="006272DE">
        <w:rPr>
          <w:i/>
          <w:iCs/>
          <w:color w:val="FF0000"/>
        </w:rPr>
        <w:t>also in living well </w:t>
      </w:r>
    </w:p>
    <w:p w14:paraId="1ADE7F71" w14:textId="77777777" w:rsidR="00B84570" w:rsidRPr="006272DE" w:rsidRDefault="00B84570" w:rsidP="00B84570">
      <w:pPr>
        <w:pStyle w:val="ListParagraph"/>
        <w:numPr>
          <w:ilvl w:val="0"/>
          <w:numId w:val="131"/>
        </w:numPr>
      </w:pPr>
      <w:r w:rsidRPr="006272DE">
        <w:t>Lay dissemination  </w:t>
      </w:r>
    </w:p>
    <w:p w14:paraId="64CBCE84" w14:textId="77777777" w:rsidR="00B84570" w:rsidRPr="006272DE" w:rsidRDefault="00B84570" w:rsidP="00B84570">
      <w:pPr>
        <w:pStyle w:val="ListParagraph"/>
        <w:numPr>
          <w:ilvl w:val="0"/>
          <w:numId w:val="131"/>
        </w:numPr>
      </w:pPr>
      <w:r w:rsidRPr="006272DE">
        <w:t>Service user involvement In KMB  </w:t>
      </w:r>
    </w:p>
    <w:p w14:paraId="79BE8E31" w14:textId="77777777" w:rsidR="00B84570" w:rsidRPr="006272DE" w:rsidRDefault="00B84570" w:rsidP="00B84570">
      <w:r w:rsidRPr="006272DE">
        <w:t>Implementation  -</w:t>
      </w:r>
    </w:p>
    <w:p w14:paraId="1E61F1C0" w14:textId="77777777" w:rsidR="00B84570" w:rsidRPr="006272DE" w:rsidRDefault="00B84570" w:rsidP="00B84570">
      <w:pPr>
        <w:pStyle w:val="ListParagraph"/>
        <w:numPr>
          <w:ilvl w:val="0"/>
          <w:numId w:val="132"/>
        </w:numPr>
      </w:pPr>
      <w:r w:rsidRPr="006272DE">
        <w:t>Researching barriers to implementing evidence based practice  </w:t>
      </w:r>
    </w:p>
    <w:p w14:paraId="2E8427A5" w14:textId="77777777" w:rsidR="00B84570" w:rsidRPr="006272DE" w:rsidRDefault="00B84570" w:rsidP="00B84570">
      <w:pPr>
        <w:pStyle w:val="ListParagraph"/>
        <w:numPr>
          <w:ilvl w:val="0"/>
          <w:numId w:val="132"/>
        </w:numPr>
        <w:rPr>
          <w:color w:val="FF0000"/>
        </w:rPr>
      </w:pPr>
      <w:r w:rsidRPr="006272DE">
        <w:rPr>
          <w:color w:val="FF0000"/>
        </w:rPr>
        <w:t>Ensuring delivery of standardised EBP (reducing inequalities – </w:t>
      </w:r>
      <w:r w:rsidRPr="006272DE">
        <w:rPr>
          <w:i/>
          <w:iCs/>
          <w:color w:val="FF0000"/>
        </w:rPr>
        <w:t>also in living well)</w:t>
      </w:r>
    </w:p>
    <w:p w14:paraId="1EF1B711" w14:textId="77777777" w:rsidR="00B84570" w:rsidRPr="006272DE" w:rsidRDefault="00B84570" w:rsidP="00B84570">
      <w:pPr>
        <w:pStyle w:val="ListParagraph"/>
        <w:numPr>
          <w:ilvl w:val="0"/>
          <w:numId w:val="132"/>
        </w:numPr>
      </w:pPr>
      <w:r w:rsidRPr="006272DE">
        <w:t>Improving/enhancing Implementation of EBP/guidelines   </w:t>
      </w:r>
    </w:p>
    <w:p w14:paraId="3A08BDA6" w14:textId="77777777" w:rsidR="00B84570" w:rsidRPr="006272DE" w:rsidRDefault="00B84570" w:rsidP="00B84570">
      <w:pPr>
        <w:pStyle w:val="ListParagraph"/>
        <w:numPr>
          <w:ilvl w:val="0"/>
          <w:numId w:val="132"/>
        </w:numPr>
      </w:pPr>
      <w:r w:rsidRPr="006272DE">
        <w:t>Systems to support implementation  </w:t>
      </w:r>
    </w:p>
    <w:p w14:paraId="7C60652A" w14:textId="77777777" w:rsidR="00B84570" w:rsidRPr="006272DE" w:rsidRDefault="00B84570" w:rsidP="00B84570">
      <w:pPr>
        <w:pStyle w:val="ListParagraph"/>
        <w:numPr>
          <w:ilvl w:val="0"/>
          <w:numId w:val="132"/>
        </w:numPr>
      </w:pPr>
      <w:r w:rsidRPr="006272DE">
        <w:t>Outcomes </w:t>
      </w:r>
    </w:p>
    <w:p w14:paraId="1915F0A0" w14:textId="77777777" w:rsidR="00B84570" w:rsidRPr="006272DE" w:rsidRDefault="00B84570" w:rsidP="00B84570">
      <w:pPr>
        <w:pStyle w:val="ListParagraph"/>
        <w:numPr>
          <w:ilvl w:val="0"/>
          <w:numId w:val="133"/>
        </w:numPr>
        <w:ind w:left="284" w:hanging="426"/>
      </w:pPr>
      <w:r w:rsidRPr="006272DE">
        <w:t>Policy  </w:t>
      </w:r>
    </w:p>
    <w:p w14:paraId="79BCE10B" w14:textId="77777777" w:rsidR="00B84570" w:rsidRPr="006272DE" w:rsidRDefault="00B84570" w:rsidP="00B84570">
      <w:pPr>
        <w:pStyle w:val="ListParagraph"/>
        <w:numPr>
          <w:ilvl w:val="0"/>
          <w:numId w:val="133"/>
        </w:numPr>
        <w:ind w:left="284" w:hanging="426"/>
      </w:pPr>
      <w:r w:rsidRPr="006272DE">
        <w:t>Technology/Digital innovation  </w:t>
      </w:r>
    </w:p>
    <w:p w14:paraId="5E1268AB" w14:textId="77777777" w:rsidR="00B84570" w:rsidRPr="006272DE" w:rsidRDefault="00B84570" w:rsidP="00B84570">
      <w:pPr>
        <w:pStyle w:val="ListParagraph"/>
        <w:numPr>
          <w:ilvl w:val="0"/>
          <w:numId w:val="133"/>
        </w:numPr>
        <w:ind w:left="284" w:hanging="426"/>
      </w:pPr>
      <w:r w:rsidRPr="006272DE">
        <w:t>Other </w:t>
      </w:r>
    </w:p>
    <w:p w14:paraId="034643C3" w14:textId="77777777" w:rsidR="00B84570" w:rsidRPr="006272DE" w:rsidRDefault="00B84570" w:rsidP="00B84570">
      <w:pPr>
        <w:ind w:left="851" w:hanging="425"/>
      </w:pPr>
    </w:p>
    <w:p w14:paraId="39A248F0" w14:textId="77777777" w:rsidR="00B84570" w:rsidRPr="006272DE" w:rsidRDefault="00B84570" w:rsidP="00B84570">
      <w:r w:rsidRPr="006272DE">
        <w:br w:type="page"/>
      </w:r>
    </w:p>
    <w:p w14:paraId="5638F015" w14:textId="01741646" w:rsidR="000F0B92" w:rsidRPr="006272DE" w:rsidRDefault="00F360B8" w:rsidP="00043D0F">
      <w:pPr>
        <w:pStyle w:val="Heading1"/>
        <w:numPr>
          <w:ilvl w:val="0"/>
          <w:numId w:val="141"/>
        </w:numPr>
      </w:pPr>
      <w:bookmarkStart w:id="10" w:name="_Toc102112601"/>
      <w:r w:rsidRPr="006272DE">
        <w:lastRenderedPageBreak/>
        <w:t>T</w:t>
      </w:r>
      <w:r w:rsidR="000F0B92" w:rsidRPr="006272DE">
        <w:t>hemes from subgroup review</w:t>
      </w:r>
      <w:bookmarkEnd w:id="10"/>
      <w:r w:rsidR="000F0B92" w:rsidRPr="006272DE">
        <w:t xml:space="preserve"> </w:t>
      </w:r>
    </w:p>
    <w:p w14:paraId="7EFE5145" w14:textId="77777777" w:rsidR="00B84570" w:rsidRPr="006272DE" w:rsidRDefault="00B84570" w:rsidP="00B84570">
      <w:pPr>
        <w:pStyle w:val="Heading2"/>
      </w:pPr>
      <w:bookmarkStart w:id="11" w:name="_Toc102112602"/>
      <w:r w:rsidRPr="006272DE">
        <w:t>Diagnosis</w:t>
      </w:r>
      <w:bookmarkEnd w:id="11"/>
    </w:p>
    <w:p w14:paraId="7D80CBAF" w14:textId="77777777" w:rsidR="00B84570" w:rsidRPr="006272DE" w:rsidRDefault="00B84570" w:rsidP="00B84570">
      <w:r w:rsidRPr="006272DE">
        <w:t xml:space="preserve">Opportunities for EHR/big data </w:t>
      </w:r>
    </w:p>
    <w:p w14:paraId="5112F016" w14:textId="77777777" w:rsidR="00B84570" w:rsidRPr="006272DE" w:rsidRDefault="00B84570" w:rsidP="00B84570">
      <w:pPr>
        <w:pStyle w:val="ListParagraph"/>
        <w:numPr>
          <w:ilvl w:val="0"/>
          <w:numId w:val="134"/>
        </w:numPr>
      </w:pPr>
      <w:r w:rsidRPr="006272DE">
        <w:t>Machine learning/artificial intelligence</w:t>
      </w:r>
    </w:p>
    <w:p w14:paraId="5E914B0A" w14:textId="77777777" w:rsidR="00B84570" w:rsidRPr="006272DE" w:rsidRDefault="00B84570" w:rsidP="00B84570">
      <w:pPr>
        <w:pStyle w:val="ListParagraph"/>
        <w:numPr>
          <w:ilvl w:val="0"/>
          <w:numId w:val="134"/>
        </w:numPr>
      </w:pPr>
      <w:r w:rsidRPr="006272DE">
        <w:t>New approaches for collecting routine data</w:t>
      </w:r>
    </w:p>
    <w:p w14:paraId="06F8B0AD" w14:textId="77777777" w:rsidR="00B84570" w:rsidRPr="006272DE" w:rsidRDefault="00B84570" w:rsidP="00B84570">
      <w:pPr>
        <w:pStyle w:val="ListParagraph"/>
        <w:numPr>
          <w:ilvl w:val="0"/>
          <w:numId w:val="134"/>
        </w:numPr>
      </w:pPr>
      <w:r w:rsidRPr="006272DE">
        <w:t>Patient held EHR and linkage</w:t>
      </w:r>
    </w:p>
    <w:p w14:paraId="0D9EA1DC" w14:textId="77777777" w:rsidR="00B84570" w:rsidRPr="006272DE" w:rsidRDefault="00B84570" w:rsidP="00B84570">
      <w:pPr>
        <w:pStyle w:val="ListParagraph"/>
        <w:numPr>
          <w:ilvl w:val="0"/>
          <w:numId w:val="134"/>
        </w:numPr>
      </w:pPr>
      <w:r w:rsidRPr="006272DE">
        <w:t>Using EHR for prediction/personalised care</w:t>
      </w:r>
    </w:p>
    <w:p w14:paraId="19B43391" w14:textId="77777777" w:rsidR="00B84570" w:rsidRPr="006272DE" w:rsidRDefault="00B84570" w:rsidP="00B84570">
      <w:r w:rsidRPr="006272DE">
        <w:t>Early diagnosis</w:t>
      </w:r>
    </w:p>
    <w:p w14:paraId="312AEF75" w14:textId="77777777" w:rsidR="00B84570" w:rsidRPr="006272DE" w:rsidRDefault="00B84570" w:rsidP="00B84570">
      <w:pPr>
        <w:pStyle w:val="ListParagraph"/>
        <w:numPr>
          <w:ilvl w:val="0"/>
          <w:numId w:val="134"/>
        </w:numPr>
      </w:pPr>
      <w:r w:rsidRPr="006272DE">
        <w:t>Optimising timely/prompt diagnosis</w:t>
      </w:r>
    </w:p>
    <w:p w14:paraId="573134AB" w14:textId="77777777" w:rsidR="00B84570" w:rsidRPr="006272DE" w:rsidRDefault="00B84570" w:rsidP="00B84570">
      <w:pPr>
        <w:pStyle w:val="ListParagraph"/>
        <w:numPr>
          <w:ilvl w:val="0"/>
          <w:numId w:val="134"/>
        </w:numPr>
      </w:pPr>
      <w:r w:rsidRPr="006272DE">
        <w:t xml:space="preserve">Value of early diagnosis to individual </w:t>
      </w:r>
    </w:p>
    <w:p w14:paraId="15BE63CF" w14:textId="77777777" w:rsidR="00B84570" w:rsidRPr="006272DE" w:rsidRDefault="00B84570" w:rsidP="00B84570">
      <w:r w:rsidRPr="006272DE">
        <w:t xml:space="preserve">Improving diagnosis </w:t>
      </w:r>
    </w:p>
    <w:p w14:paraId="4407ADF4" w14:textId="77777777" w:rsidR="00B84570" w:rsidRPr="006272DE" w:rsidRDefault="00B84570" w:rsidP="00B84570">
      <w:pPr>
        <w:pStyle w:val="ListParagraph"/>
        <w:numPr>
          <w:ilvl w:val="0"/>
          <w:numId w:val="134"/>
        </w:numPr>
      </w:pPr>
      <w:r w:rsidRPr="006272DE">
        <w:t>Refining diagnosis and definitions</w:t>
      </w:r>
    </w:p>
    <w:p w14:paraId="75A9347E" w14:textId="77777777" w:rsidR="00B84570" w:rsidRPr="006272DE" w:rsidRDefault="00B84570" w:rsidP="00B84570">
      <w:pPr>
        <w:pStyle w:val="ListParagraph"/>
        <w:numPr>
          <w:ilvl w:val="0"/>
          <w:numId w:val="134"/>
        </w:numPr>
      </w:pPr>
      <w:r w:rsidRPr="006272DE">
        <w:t>Tools, tests and biomarkers to support diagnosis</w:t>
      </w:r>
    </w:p>
    <w:p w14:paraId="774FB138" w14:textId="77777777" w:rsidR="00B84570" w:rsidRPr="006272DE" w:rsidRDefault="00B84570" w:rsidP="00B84570">
      <w:p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Barriers to diagnosis and referral</w:t>
      </w:r>
      <w:r w:rsidRPr="006272DE">
        <w:rPr>
          <w:rStyle w:val="eop"/>
          <w:rFonts w:ascii="Segoe UI" w:hAnsi="Segoe UI" w:cs="Segoe UI"/>
          <w:color w:val="000000"/>
          <w:sz w:val="21"/>
          <w:szCs w:val="21"/>
          <w:shd w:val="clear" w:color="auto" w:fill="FFFFFF"/>
        </w:rPr>
        <w:t> </w:t>
      </w:r>
    </w:p>
    <w:p w14:paraId="474E9D77" w14:textId="77777777" w:rsidR="00B84570" w:rsidRPr="006272DE" w:rsidRDefault="00B84570" w:rsidP="00B84570">
      <w:pPr>
        <w:pStyle w:val="ListParagraph"/>
        <w:numPr>
          <w:ilvl w:val="0"/>
          <w:numId w:val="134"/>
        </w:numPr>
      </w:pPr>
      <w:r w:rsidRPr="006272DE">
        <w:rPr>
          <w:rStyle w:val="normaltextrun"/>
          <w:rFonts w:ascii="Segoe UI" w:hAnsi="Segoe UI" w:cs="Segoe UI"/>
          <w:color w:val="000000"/>
          <w:sz w:val="21"/>
          <w:szCs w:val="21"/>
          <w:shd w:val="clear" w:color="auto" w:fill="FFFFFF"/>
        </w:rPr>
        <w:t>Barriers to diagnosis and referral</w:t>
      </w:r>
      <w:r w:rsidRPr="006272DE">
        <w:rPr>
          <w:rStyle w:val="eop"/>
          <w:rFonts w:ascii="Segoe UI" w:hAnsi="Segoe UI" w:cs="Segoe UI"/>
          <w:color w:val="000000"/>
          <w:sz w:val="21"/>
          <w:szCs w:val="21"/>
          <w:shd w:val="clear" w:color="auto" w:fill="FFFFFF"/>
        </w:rPr>
        <w:t> </w:t>
      </w:r>
    </w:p>
    <w:p w14:paraId="2DFBBC44" w14:textId="77777777" w:rsidR="00B84570" w:rsidRPr="006272DE" w:rsidRDefault="00B84570" w:rsidP="00B84570">
      <w:r w:rsidRPr="006272DE">
        <w:t>Personalised/stratified care</w:t>
      </w:r>
    </w:p>
    <w:p w14:paraId="2D7254F8" w14:textId="77777777" w:rsidR="00B84570" w:rsidRPr="006272DE" w:rsidRDefault="00B84570" w:rsidP="00B84570">
      <w:pPr>
        <w:pStyle w:val="ListParagraph"/>
        <w:numPr>
          <w:ilvl w:val="0"/>
          <w:numId w:val="134"/>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Prediction models</w:t>
      </w:r>
      <w:r w:rsidRPr="006272DE">
        <w:rPr>
          <w:rStyle w:val="eop"/>
          <w:rFonts w:ascii="Segoe UI" w:hAnsi="Segoe UI" w:cs="Segoe UI"/>
          <w:color w:val="000000"/>
          <w:sz w:val="21"/>
          <w:szCs w:val="21"/>
          <w:shd w:val="clear" w:color="auto" w:fill="FFFFFF"/>
        </w:rPr>
        <w:t> </w:t>
      </w:r>
    </w:p>
    <w:p w14:paraId="163286E3" w14:textId="77777777" w:rsidR="00B84570" w:rsidRPr="006272DE" w:rsidRDefault="00B84570" w:rsidP="00B84570">
      <w:pPr>
        <w:rPr>
          <w:rStyle w:val="eop"/>
          <w:rFonts w:ascii="Segoe UI" w:hAnsi="Segoe UI" w:cs="Segoe UI"/>
          <w:color w:val="000000"/>
          <w:sz w:val="21"/>
          <w:szCs w:val="21"/>
          <w:shd w:val="clear" w:color="auto" w:fill="FFFFFF"/>
        </w:rPr>
      </w:pPr>
      <w:r w:rsidRPr="006272DE">
        <w:rPr>
          <w:rStyle w:val="eop"/>
          <w:rFonts w:ascii="Segoe UI" w:hAnsi="Segoe UI" w:cs="Segoe UI"/>
          <w:color w:val="000000"/>
          <w:sz w:val="21"/>
          <w:szCs w:val="21"/>
          <w:shd w:val="clear" w:color="auto" w:fill="FFFFFF"/>
        </w:rPr>
        <w:t>Impact</w:t>
      </w:r>
    </w:p>
    <w:p w14:paraId="2B6D6F4F" w14:textId="77777777" w:rsidR="00B84570" w:rsidRPr="006272DE" w:rsidRDefault="00B84570" w:rsidP="00B84570">
      <w:pPr>
        <w:pStyle w:val="ListParagraph"/>
        <w:numPr>
          <w:ilvl w:val="0"/>
          <w:numId w:val="134"/>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In general/to society</w:t>
      </w:r>
      <w:r w:rsidRPr="006272DE">
        <w:rPr>
          <w:rStyle w:val="eop"/>
          <w:rFonts w:ascii="Segoe UI" w:hAnsi="Segoe UI" w:cs="Segoe UI"/>
          <w:color w:val="000000"/>
          <w:sz w:val="21"/>
          <w:szCs w:val="21"/>
          <w:shd w:val="clear" w:color="auto" w:fill="FFFFFF"/>
        </w:rPr>
        <w:t> </w:t>
      </w:r>
    </w:p>
    <w:p w14:paraId="2053F00F" w14:textId="77777777" w:rsidR="00B84570" w:rsidRPr="006272DE" w:rsidRDefault="00B84570" w:rsidP="00B84570">
      <w:pPr>
        <w:pStyle w:val="ListParagraph"/>
        <w:numPr>
          <w:ilvl w:val="0"/>
          <w:numId w:val="134"/>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To individual</w:t>
      </w:r>
      <w:r w:rsidRPr="006272DE">
        <w:rPr>
          <w:rStyle w:val="eop"/>
          <w:rFonts w:ascii="Segoe UI" w:hAnsi="Segoe UI" w:cs="Segoe UI"/>
          <w:color w:val="000000"/>
          <w:sz w:val="21"/>
          <w:szCs w:val="21"/>
          <w:shd w:val="clear" w:color="auto" w:fill="FFFFFF"/>
        </w:rPr>
        <w:t> </w:t>
      </w:r>
    </w:p>
    <w:p w14:paraId="4F2D386E" w14:textId="77777777" w:rsidR="00B84570" w:rsidRPr="006272DE" w:rsidRDefault="00B84570" w:rsidP="00B84570">
      <w:pPr>
        <w:pStyle w:val="ListParagraph"/>
        <w:numPr>
          <w:ilvl w:val="0"/>
          <w:numId w:val="134"/>
        </w:numPr>
        <w:rPr>
          <w:rStyle w:val="eop"/>
        </w:rPr>
      </w:pPr>
      <w:r w:rsidRPr="006272DE">
        <w:rPr>
          <w:rStyle w:val="eop"/>
          <w:rFonts w:ascii="Segoe UI" w:hAnsi="Segoe UI" w:cs="Segoe UI"/>
          <w:color w:val="000000"/>
          <w:sz w:val="21"/>
          <w:szCs w:val="21"/>
          <w:shd w:val="clear" w:color="auto" w:fill="FFFFFF"/>
        </w:rPr>
        <w:t>True cost</w:t>
      </w:r>
    </w:p>
    <w:p w14:paraId="14DAAAA8" w14:textId="77777777" w:rsidR="00B84570" w:rsidRPr="006272DE" w:rsidRDefault="00B84570" w:rsidP="00B84570">
      <w:r w:rsidRPr="006272DE">
        <w:t>Prognosis</w:t>
      </w:r>
    </w:p>
    <w:p w14:paraId="23D1A894" w14:textId="77777777" w:rsidR="00B84570" w:rsidRPr="006272DE" w:rsidRDefault="00B84570" w:rsidP="00B84570">
      <w:pPr>
        <w:pStyle w:val="ListParagraph"/>
        <w:numPr>
          <w:ilvl w:val="0"/>
          <w:numId w:val="134"/>
        </w:numPr>
      </w:pPr>
      <w:r w:rsidRPr="006272DE">
        <w:t>Prognosis</w:t>
      </w:r>
    </w:p>
    <w:p w14:paraId="3D3CFC6C" w14:textId="77777777" w:rsidR="00B84570" w:rsidRPr="006272DE" w:rsidRDefault="00B84570" w:rsidP="00B84570">
      <w:r w:rsidRPr="006272DE">
        <w:t>Prevention</w:t>
      </w:r>
    </w:p>
    <w:p w14:paraId="67ACA016" w14:textId="77777777" w:rsidR="00B84570" w:rsidRPr="006272DE" w:rsidRDefault="00B84570" w:rsidP="00B84570">
      <w:pPr>
        <w:pStyle w:val="ListParagraph"/>
        <w:numPr>
          <w:ilvl w:val="0"/>
          <w:numId w:val="134"/>
        </w:numPr>
      </w:pPr>
      <w:r w:rsidRPr="006272DE">
        <w:t>Prevention</w:t>
      </w:r>
    </w:p>
    <w:p w14:paraId="64865890" w14:textId="77777777" w:rsidR="00B84570" w:rsidRPr="006272DE" w:rsidRDefault="00B84570" w:rsidP="00B84570">
      <w:r w:rsidRPr="006272DE">
        <w:t xml:space="preserve">Public health </w:t>
      </w:r>
    </w:p>
    <w:p w14:paraId="11006DB9" w14:textId="77777777" w:rsidR="00B84570" w:rsidRPr="006272DE" w:rsidRDefault="00B84570" w:rsidP="00B84570">
      <w:pPr>
        <w:pStyle w:val="ListParagraph"/>
        <w:numPr>
          <w:ilvl w:val="0"/>
          <w:numId w:val="134"/>
        </w:numPr>
      </w:pPr>
      <w:r w:rsidRPr="006272DE">
        <w:t>Screening</w:t>
      </w:r>
    </w:p>
    <w:p w14:paraId="587E0AC7" w14:textId="77777777" w:rsidR="00B84570" w:rsidRPr="006272DE" w:rsidRDefault="00B84570" w:rsidP="00B84570">
      <w:pPr>
        <w:pStyle w:val="ListParagraph"/>
        <w:numPr>
          <w:ilvl w:val="0"/>
          <w:numId w:val="134"/>
        </w:numPr>
      </w:pPr>
      <w:r w:rsidRPr="006272DE">
        <w:t>Public Health messaging</w:t>
      </w:r>
    </w:p>
    <w:p w14:paraId="76705373" w14:textId="77777777" w:rsidR="00B84570" w:rsidRPr="006272DE" w:rsidRDefault="00B84570" w:rsidP="00B84570">
      <w:r w:rsidRPr="006272DE">
        <w:br w:type="page"/>
      </w:r>
    </w:p>
    <w:p w14:paraId="4E3E56D7" w14:textId="77777777" w:rsidR="00B84570" w:rsidRPr="006272DE" w:rsidRDefault="00B84570" w:rsidP="00B84570">
      <w:pPr>
        <w:pStyle w:val="Heading2"/>
      </w:pPr>
      <w:bookmarkStart w:id="12" w:name="_Toc102112603"/>
      <w:r w:rsidRPr="006272DE">
        <w:lastRenderedPageBreak/>
        <w:t>Living well</w:t>
      </w:r>
      <w:bookmarkEnd w:id="12"/>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32"/>
        <w:gridCol w:w="4578"/>
      </w:tblGrid>
      <w:tr w:rsidR="00B84570" w:rsidRPr="006272DE" w14:paraId="4B95EB8B" w14:textId="77777777" w:rsidTr="00F84573">
        <w:tc>
          <w:tcPr>
            <w:tcW w:w="45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8965DE2"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1 Healthcare access provision and delivery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4B9C7088"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1.1 Improving access  </w:t>
            </w:r>
          </w:p>
        </w:tc>
      </w:tr>
      <w:tr w:rsidR="00B84570" w:rsidRPr="006272DE" w14:paraId="56024CA4" w14:textId="77777777" w:rsidTr="00F84573">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7A210A" w14:textId="77777777" w:rsidR="00B84570" w:rsidRPr="006272DE" w:rsidRDefault="00B84570" w:rsidP="00F84573">
            <w:pPr>
              <w:spacing w:after="0" w:line="240" w:lineRule="auto"/>
              <w:rPr>
                <w:rFonts w:ascii="Segoe UI" w:eastAsia="Times New Roman" w:hAnsi="Segoe UI" w:cs="Segoe UI"/>
                <w:sz w:val="18"/>
                <w:szCs w:val="18"/>
                <w:lang w:eastAsia="en-GB"/>
              </w:rPr>
            </w:pP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55526BE6"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1.2 Provision of care - Optimal care pathways </w:t>
            </w:r>
          </w:p>
        </w:tc>
      </w:tr>
      <w:tr w:rsidR="00B84570" w:rsidRPr="006272DE" w14:paraId="34A83204" w14:textId="77777777" w:rsidTr="00F84573">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43139C" w14:textId="77777777" w:rsidR="00B84570" w:rsidRPr="006272DE" w:rsidRDefault="00B84570" w:rsidP="00F84573">
            <w:pPr>
              <w:spacing w:after="0" w:line="240" w:lineRule="auto"/>
              <w:rPr>
                <w:rFonts w:ascii="Segoe UI" w:eastAsia="Times New Roman" w:hAnsi="Segoe UI" w:cs="Segoe UI"/>
                <w:sz w:val="18"/>
                <w:szCs w:val="18"/>
                <w:lang w:eastAsia="en-GB"/>
              </w:rPr>
            </w:pP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75540DF4"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1.3 Delivery of Standardised care </w:t>
            </w:r>
          </w:p>
        </w:tc>
      </w:tr>
      <w:tr w:rsidR="00B84570" w:rsidRPr="006272DE" w14:paraId="29AA363B" w14:textId="77777777" w:rsidTr="00F84573">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939E58" w14:textId="77777777" w:rsidR="00B84570" w:rsidRPr="006272DE" w:rsidRDefault="00B84570" w:rsidP="00F84573">
            <w:pPr>
              <w:spacing w:after="0" w:line="240" w:lineRule="auto"/>
              <w:rPr>
                <w:rFonts w:ascii="Segoe UI" w:eastAsia="Times New Roman" w:hAnsi="Segoe UI" w:cs="Segoe UI"/>
                <w:sz w:val="18"/>
                <w:szCs w:val="18"/>
                <w:lang w:eastAsia="en-GB"/>
              </w:rPr>
            </w:pP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412E561C"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1.4 Addressing inequalities </w:t>
            </w:r>
          </w:p>
        </w:tc>
      </w:tr>
      <w:tr w:rsidR="00B84570" w:rsidRPr="006272DE" w14:paraId="6E195021" w14:textId="77777777" w:rsidTr="00F84573">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01EF48E8"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53CCAD18"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 </w:t>
            </w:r>
          </w:p>
        </w:tc>
      </w:tr>
      <w:tr w:rsidR="00B84570" w:rsidRPr="006272DE" w14:paraId="423645F0" w14:textId="77777777" w:rsidTr="00F84573">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5C23EDBC"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2 Personalised bespoke approaches to care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696426ED"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 </w:t>
            </w:r>
          </w:p>
        </w:tc>
      </w:tr>
      <w:tr w:rsidR="00B84570" w:rsidRPr="006272DE" w14:paraId="62D04DA5" w14:textId="77777777" w:rsidTr="00F84573">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3725DAFC"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424EC45F"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 </w:t>
            </w:r>
          </w:p>
        </w:tc>
      </w:tr>
      <w:tr w:rsidR="00B84570" w:rsidRPr="006272DE" w14:paraId="0FA0C85C" w14:textId="77777777" w:rsidTr="00F84573">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6C3FAAAD"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3 Self-management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618392BA"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3.1 Supporting self-management (including through networks) </w:t>
            </w:r>
          </w:p>
        </w:tc>
      </w:tr>
      <w:tr w:rsidR="00B84570" w:rsidRPr="006272DE" w14:paraId="1232C209" w14:textId="77777777" w:rsidTr="00F84573">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26331C48"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11D0CC1A"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 </w:t>
            </w:r>
          </w:p>
        </w:tc>
      </w:tr>
      <w:tr w:rsidR="00B84570" w:rsidRPr="006272DE" w14:paraId="3E31F7B2" w14:textId="77777777" w:rsidTr="00F84573">
        <w:tc>
          <w:tcPr>
            <w:tcW w:w="45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04A9CC6"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4 Healthcare professional development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096D390A"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4.1 HCP Education </w:t>
            </w:r>
          </w:p>
        </w:tc>
      </w:tr>
      <w:tr w:rsidR="00B84570" w:rsidRPr="006272DE" w14:paraId="5791CE52" w14:textId="77777777" w:rsidTr="00F84573">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F830F2" w14:textId="77777777" w:rsidR="00B84570" w:rsidRPr="006272DE" w:rsidRDefault="00B84570" w:rsidP="00F84573">
            <w:pPr>
              <w:spacing w:after="0" w:line="240" w:lineRule="auto"/>
              <w:rPr>
                <w:rFonts w:ascii="Segoe UI" w:eastAsia="Times New Roman" w:hAnsi="Segoe UI" w:cs="Segoe UI"/>
                <w:sz w:val="18"/>
                <w:szCs w:val="18"/>
                <w:lang w:eastAsia="en-GB"/>
              </w:rPr>
            </w:pP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557A801D"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4.2 HCP-patient communication </w:t>
            </w:r>
          </w:p>
        </w:tc>
      </w:tr>
      <w:tr w:rsidR="00B84570" w:rsidRPr="006272DE" w14:paraId="32B1931C" w14:textId="77777777" w:rsidTr="00F84573">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0FA50E50"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4A22C377"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 </w:t>
            </w:r>
          </w:p>
        </w:tc>
      </w:tr>
      <w:tr w:rsidR="00B84570" w:rsidRPr="006272DE" w14:paraId="1B176D3C" w14:textId="77777777" w:rsidTr="00F84573">
        <w:tc>
          <w:tcPr>
            <w:tcW w:w="45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1655BB5"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5 Treatments </w:t>
            </w: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087C13FC"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5.1 New treatments </w:t>
            </w:r>
          </w:p>
        </w:tc>
      </w:tr>
      <w:tr w:rsidR="00B84570" w:rsidRPr="006272DE" w14:paraId="038C5AE2" w14:textId="77777777" w:rsidTr="00F84573">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CC66399" w14:textId="77777777" w:rsidR="00B84570" w:rsidRPr="006272DE" w:rsidRDefault="00B84570" w:rsidP="00F84573">
            <w:pPr>
              <w:spacing w:after="0" w:line="240" w:lineRule="auto"/>
              <w:rPr>
                <w:rFonts w:ascii="Segoe UI" w:eastAsia="Times New Roman" w:hAnsi="Segoe UI" w:cs="Segoe UI"/>
                <w:sz w:val="18"/>
                <w:szCs w:val="18"/>
                <w:lang w:eastAsia="en-GB"/>
              </w:rPr>
            </w:pP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11E7C564"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5.2 Optimising combinations of treatments </w:t>
            </w:r>
          </w:p>
        </w:tc>
      </w:tr>
      <w:tr w:rsidR="00B84570" w:rsidRPr="006272DE" w14:paraId="08127631" w14:textId="77777777" w:rsidTr="00F84573">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A874381" w14:textId="77777777" w:rsidR="00B84570" w:rsidRPr="006272DE" w:rsidRDefault="00B84570" w:rsidP="00F84573">
            <w:pPr>
              <w:spacing w:after="0" w:line="240" w:lineRule="auto"/>
              <w:rPr>
                <w:rFonts w:ascii="Segoe UI" w:eastAsia="Times New Roman" w:hAnsi="Segoe UI" w:cs="Segoe UI"/>
                <w:sz w:val="18"/>
                <w:szCs w:val="18"/>
                <w:lang w:eastAsia="en-GB"/>
              </w:rPr>
            </w:pP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72357690"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b/>
                <w:bCs/>
                <w:lang w:eastAsia="en-GB"/>
              </w:rPr>
              <w:t>5.3 Optimising specific treatments</w:t>
            </w:r>
            <w:r w:rsidRPr="006272DE">
              <w:rPr>
                <w:rFonts w:ascii="Calibri" w:eastAsia="Times New Roman" w:hAnsi="Calibri" w:cs="Calibri"/>
                <w:lang w:eastAsia="en-GB"/>
              </w:rPr>
              <w:t> </w:t>
            </w:r>
          </w:p>
        </w:tc>
      </w:tr>
      <w:tr w:rsidR="00B84570" w:rsidRPr="006272DE" w14:paraId="1C67F21E" w14:textId="77777777" w:rsidTr="00F84573">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4CDD4A" w14:textId="77777777" w:rsidR="00B84570" w:rsidRPr="006272DE" w:rsidRDefault="00B84570" w:rsidP="00F84573">
            <w:pPr>
              <w:spacing w:after="0" w:line="240" w:lineRule="auto"/>
              <w:rPr>
                <w:rFonts w:ascii="Segoe UI" w:eastAsia="Times New Roman" w:hAnsi="Segoe UI" w:cs="Segoe UI"/>
                <w:sz w:val="18"/>
                <w:szCs w:val="18"/>
                <w:lang w:eastAsia="en-GB"/>
              </w:rPr>
            </w:pP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6AD22F28" w14:textId="77777777" w:rsidR="00B84570" w:rsidRPr="006272DE" w:rsidRDefault="00B84570" w:rsidP="00F84573">
            <w:pPr>
              <w:spacing w:after="0" w:line="240" w:lineRule="auto"/>
              <w:ind w:left="285"/>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5.3.1 Optimising pharmaceutical treatments </w:t>
            </w:r>
          </w:p>
        </w:tc>
      </w:tr>
      <w:tr w:rsidR="00B84570" w:rsidRPr="006272DE" w14:paraId="1E7EA899" w14:textId="77777777" w:rsidTr="00F84573">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AC0219E" w14:textId="77777777" w:rsidR="00B84570" w:rsidRPr="006272DE" w:rsidRDefault="00B84570" w:rsidP="00F84573">
            <w:pPr>
              <w:spacing w:after="0" w:line="240" w:lineRule="auto"/>
              <w:rPr>
                <w:rFonts w:ascii="Segoe UI" w:eastAsia="Times New Roman" w:hAnsi="Segoe UI" w:cs="Segoe UI"/>
                <w:sz w:val="18"/>
                <w:szCs w:val="18"/>
                <w:lang w:eastAsia="en-GB"/>
              </w:rPr>
            </w:pP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17D6977F" w14:textId="77777777" w:rsidR="00B84570" w:rsidRPr="006272DE" w:rsidRDefault="00B84570" w:rsidP="00F84573">
            <w:pPr>
              <w:spacing w:after="0" w:line="240" w:lineRule="auto"/>
              <w:ind w:left="285"/>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5.3.2 Optimising lifestyle interventions including nutrition </w:t>
            </w:r>
          </w:p>
        </w:tc>
      </w:tr>
      <w:tr w:rsidR="00B84570" w:rsidRPr="006272DE" w14:paraId="6B430567" w14:textId="77777777" w:rsidTr="00F84573">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C16B7AA" w14:textId="77777777" w:rsidR="00B84570" w:rsidRPr="006272DE" w:rsidRDefault="00B84570" w:rsidP="00F84573">
            <w:pPr>
              <w:spacing w:after="0" w:line="240" w:lineRule="auto"/>
              <w:rPr>
                <w:rFonts w:ascii="Segoe UI" w:eastAsia="Times New Roman" w:hAnsi="Segoe UI" w:cs="Segoe UI"/>
                <w:sz w:val="18"/>
                <w:szCs w:val="18"/>
                <w:lang w:eastAsia="en-GB"/>
              </w:rPr>
            </w:pP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0E90FCE8" w14:textId="77777777" w:rsidR="00B84570" w:rsidRPr="006272DE" w:rsidRDefault="00B84570" w:rsidP="00F84573">
            <w:pPr>
              <w:spacing w:after="0" w:line="240" w:lineRule="auto"/>
              <w:ind w:left="285"/>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5.3.3 Optimising aids and devices </w:t>
            </w:r>
          </w:p>
        </w:tc>
      </w:tr>
      <w:tr w:rsidR="00B84570" w:rsidRPr="006272DE" w14:paraId="42E0C2DA" w14:textId="77777777" w:rsidTr="00F84573">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533384F" w14:textId="77777777" w:rsidR="00B84570" w:rsidRPr="006272DE" w:rsidRDefault="00B84570" w:rsidP="00F84573">
            <w:pPr>
              <w:spacing w:after="0" w:line="240" w:lineRule="auto"/>
              <w:rPr>
                <w:rFonts w:ascii="Segoe UI" w:eastAsia="Times New Roman" w:hAnsi="Segoe UI" w:cs="Segoe UI"/>
                <w:sz w:val="18"/>
                <w:szCs w:val="18"/>
                <w:lang w:eastAsia="en-GB"/>
              </w:rPr>
            </w:pP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1903D3CB" w14:textId="77777777" w:rsidR="00B84570" w:rsidRPr="006272DE" w:rsidRDefault="00B84570" w:rsidP="00F84573">
            <w:pPr>
              <w:spacing w:after="0" w:line="240" w:lineRule="auto"/>
              <w:ind w:left="285"/>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5.3.4 Optimising exercise </w:t>
            </w:r>
          </w:p>
        </w:tc>
      </w:tr>
      <w:tr w:rsidR="00B84570" w:rsidRPr="006272DE" w14:paraId="37FE8997" w14:textId="77777777" w:rsidTr="00F84573">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39FF033" w14:textId="77777777" w:rsidR="00B84570" w:rsidRPr="006272DE" w:rsidRDefault="00B84570" w:rsidP="00F84573">
            <w:pPr>
              <w:spacing w:after="0" w:line="240" w:lineRule="auto"/>
              <w:rPr>
                <w:rFonts w:ascii="Segoe UI" w:eastAsia="Times New Roman" w:hAnsi="Segoe UI" w:cs="Segoe UI"/>
                <w:sz w:val="18"/>
                <w:szCs w:val="18"/>
                <w:lang w:eastAsia="en-GB"/>
              </w:rPr>
            </w:pP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69CEA78C" w14:textId="77777777" w:rsidR="00B84570" w:rsidRPr="006272DE" w:rsidRDefault="00B84570" w:rsidP="00F84573">
            <w:pPr>
              <w:spacing w:after="0" w:line="240" w:lineRule="auto"/>
              <w:ind w:left="285"/>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5.3.5 Optimising psychological support  </w:t>
            </w:r>
          </w:p>
        </w:tc>
      </w:tr>
      <w:tr w:rsidR="00B84570" w:rsidRPr="006272DE" w14:paraId="19CBECDD" w14:textId="77777777" w:rsidTr="00F84573">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AF136A1" w14:textId="77777777" w:rsidR="00B84570" w:rsidRPr="006272DE" w:rsidRDefault="00B84570" w:rsidP="00F84573">
            <w:pPr>
              <w:spacing w:after="0" w:line="240" w:lineRule="auto"/>
              <w:rPr>
                <w:rFonts w:ascii="Segoe UI" w:eastAsia="Times New Roman" w:hAnsi="Segoe UI" w:cs="Segoe UI"/>
                <w:sz w:val="18"/>
                <w:szCs w:val="18"/>
                <w:lang w:eastAsia="en-GB"/>
              </w:rPr>
            </w:pP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52C990FC" w14:textId="77777777" w:rsidR="00B84570" w:rsidRPr="006272DE" w:rsidRDefault="00B84570" w:rsidP="00F84573">
            <w:pPr>
              <w:spacing w:after="0" w:line="240" w:lineRule="auto"/>
              <w:ind w:left="285"/>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5.3.6 Optimising surgery </w:t>
            </w:r>
          </w:p>
        </w:tc>
      </w:tr>
      <w:tr w:rsidR="00B84570" w:rsidRPr="006272DE" w14:paraId="5E21051D" w14:textId="77777777" w:rsidTr="00F84573">
        <w:trPr>
          <w:trHeight w:val="58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4AA18B" w14:textId="77777777" w:rsidR="00B84570" w:rsidRPr="006272DE" w:rsidRDefault="00B84570" w:rsidP="00F84573">
            <w:pPr>
              <w:spacing w:after="0" w:line="240" w:lineRule="auto"/>
              <w:rPr>
                <w:rFonts w:ascii="Segoe UI" w:eastAsia="Times New Roman" w:hAnsi="Segoe UI" w:cs="Segoe UI"/>
                <w:sz w:val="18"/>
                <w:szCs w:val="18"/>
                <w:lang w:eastAsia="en-GB"/>
              </w:rPr>
            </w:pP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2D24215F"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5.4 Supporting behaviour change and adherence </w:t>
            </w:r>
          </w:p>
        </w:tc>
      </w:tr>
      <w:tr w:rsidR="00B84570" w:rsidRPr="006272DE" w14:paraId="3C7B65D5" w14:textId="77777777" w:rsidTr="00F84573">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CE0DF1" w14:textId="77777777" w:rsidR="00B84570" w:rsidRPr="006272DE" w:rsidRDefault="00B84570" w:rsidP="00F84573">
            <w:pPr>
              <w:spacing w:after="0" w:line="240" w:lineRule="auto"/>
              <w:rPr>
                <w:rFonts w:ascii="Segoe UI" w:eastAsia="Times New Roman" w:hAnsi="Segoe UI" w:cs="Segoe UI"/>
                <w:sz w:val="18"/>
                <w:szCs w:val="18"/>
                <w:lang w:eastAsia="en-GB"/>
              </w:rPr>
            </w:pP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02F99951"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5.5 Monitoring and review </w:t>
            </w:r>
          </w:p>
        </w:tc>
      </w:tr>
      <w:tr w:rsidR="00B84570" w:rsidRPr="006272DE" w14:paraId="2C94E6FC" w14:textId="77777777" w:rsidTr="00F84573">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FE7911" w14:textId="77777777" w:rsidR="00B84570" w:rsidRPr="006272DE" w:rsidRDefault="00B84570" w:rsidP="00F84573">
            <w:pPr>
              <w:spacing w:after="0" w:line="240" w:lineRule="auto"/>
              <w:rPr>
                <w:rFonts w:ascii="Segoe UI" w:eastAsia="Times New Roman" w:hAnsi="Segoe UI" w:cs="Segoe UI"/>
                <w:sz w:val="18"/>
                <w:szCs w:val="18"/>
                <w:lang w:eastAsia="en-GB"/>
              </w:rPr>
            </w:pPr>
          </w:p>
        </w:tc>
        <w:tc>
          <w:tcPr>
            <w:tcW w:w="4620" w:type="dxa"/>
            <w:tcBorders>
              <w:top w:val="single" w:sz="6" w:space="0" w:color="auto"/>
              <w:left w:val="single" w:sz="6" w:space="0" w:color="auto"/>
              <w:bottom w:val="single" w:sz="6" w:space="0" w:color="auto"/>
              <w:right w:val="single" w:sz="6" w:space="0" w:color="auto"/>
            </w:tcBorders>
            <w:shd w:val="clear" w:color="auto" w:fill="auto"/>
            <w:hideMark/>
          </w:tcPr>
          <w:p w14:paraId="1177661B" w14:textId="77777777" w:rsidR="00B84570" w:rsidRPr="006272DE" w:rsidRDefault="00B84570" w:rsidP="00F84573">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color w:val="000000"/>
                <w:lang w:eastAsia="en-GB"/>
              </w:rPr>
              <w:t>5.6 Symptom management and quality of life (including pain)  </w:t>
            </w:r>
          </w:p>
        </w:tc>
      </w:tr>
    </w:tbl>
    <w:p w14:paraId="676E2ED5" w14:textId="77777777" w:rsidR="00B84570" w:rsidRPr="006272DE" w:rsidRDefault="00B84570" w:rsidP="00B84570"/>
    <w:p w14:paraId="090780B1" w14:textId="77777777" w:rsidR="00B84570" w:rsidRPr="006272DE" w:rsidRDefault="00B84570" w:rsidP="00B84570">
      <w:r w:rsidRPr="006272DE">
        <w:br w:type="page"/>
      </w:r>
    </w:p>
    <w:p w14:paraId="7FE0BB92" w14:textId="77777777" w:rsidR="00B84570" w:rsidRPr="006272DE" w:rsidRDefault="00B84570" w:rsidP="00B84570">
      <w:pPr>
        <w:pStyle w:val="Heading2"/>
      </w:pPr>
      <w:bookmarkStart w:id="13" w:name="_Toc102112604"/>
      <w:r w:rsidRPr="006272DE">
        <w:lastRenderedPageBreak/>
        <w:t>Mechanisms</w:t>
      </w:r>
      <w:bookmarkEnd w:id="13"/>
    </w:p>
    <w:p w14:paraId="6B88D5DC" w14:textId="77777777" w:rsidR="00B84570" w:rsidRPr="006272DE" w:rsidRDefault="00B84570" w:rsidP="00B84570">
      <w:pPr>
        <w:pStyle w:val="ListParagraph"/>
        <w:numPr>
          <w:ilvl w:val="0"/>
          <w:numId w:val="137"/>
        </w:numPr>
        <w:rPr>
          <w:rStyle w:val="eop"/>
          <w:rFonts w:ascii="Segoe UI" w:hAnsi="Segoe UI" w:cs="Segoe UI"/>
          <w:color w:val="000000"/>
          <w:sz w:val="21"/>
          <w:szCs w:val="21"/>
        </w:rPr>
      </w:pPr>
      <w:r w:rsidRPr="006272DE">
        <w:rPr>
          <w:rStyle w:val="normaltextrun"/>
          <w:rFonts w:ascii="Segoe UI" w:hAnsi="Segoe UI" w:cs="Segoe UI"/>
          <w:color w:val="000000"/>
          <w:sz w:val="21"/>
          <w:szCs w:val="21"/>
        </w:rPr>
        <w:t>Pathological damage and pain</w:t>
      </w:r>
      <w:r w:rsidRPr="006272DE">
        <w:rPr>
          <w:rStyle w:val="eop"/>
          <w:rFonts w:ascii="Segoe UI" w:hAnsi="Segoe UI" w:cs="Segoe UI"/>
          <w:color w:val="000000"/>
          <w:sz w:val="21"/>
          <w:szCs w:val="21"/>
        </w:rPr>
        <w:t> </w:t>
      </w:r>
    </w:p>
    <w:p w14:paraId="7B8142A4" w14:textId="77777777" w:rsidR="00B84570" w:rsidRPr="006272DE" w:rsidRDefault="00B84570" w:rsidP="00B84570">
      <w:pPr>
        <w:pStyle w:val="ListParagraph"/>
        <w:numPr>
          <w:ilvl w:val="0"/>
          <w:numId w:val="137"/>
        </w:numPr>
        <w:rPr>
          <w:rStyle w:val="eop"/>
          <w:rFonts w:ascii="Segoe UI" w:hAnsi="Segoe UI" w:cs="Segoe UI"/>
          <w:color w:val="000000"/>
          <w:sz w:val="21"/>
          <w:szCs w:val="21"/>
        </w:rPr>
      </w:pPr>
      <w:r w:rsidRPr="006272DE">
        <w:rPr>
          <w:rStyle w:val="normaltextrun"/>
          <w:rFonts w:ascii="Segoe UI" w:hAnsi="Segoe UI" w:cs="Segoe UI"/>
          <w:color w:val="000000"/>
          <w:sz w:val="21"/>
          <w:szCs w:val="21"/>
        </w:rPr>
        <w:t>Pathological damage and pain chronicity</w:t>
      </w:r>
      <w:r w:rsidRPr="006272DE">
        <w:rPr>
          <w:rStyle w:val="eop"/>
          <w:rFonts w:ascii="Segoe UI" w:hAnsi="Segoe UI" w:cs="Segoe UI"/>
          <w:color w:val="000000"/>
          <w:sz w:val="21"/>
          <w:szCs w:val="21"/>
        </w:rPr>
        <w:t> </w:t>
      </w:r>
    </w:p>
    <w:p w14:paraId="28E6992C" w14:textId="77777777" w:rsidR="00B84570" w:rsidRPr="006272DE" w:rsidRDefault="00B84570" w:rsidP="00B84570">
      <w:pPr>
        <w:pStyle w:val="ListParagraph"/>
        <w:numPr>
          <w:ilvl w:val="0"/>
          <w:numId w:val="137"/>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Pain pathways</w:t>
      </w:r>
      <w:r w:rsidRPr="006272DE">
        <w:rPr>
          <w:rStyle w:val="eop"/>
          <w:rFonts w:ascii="Segoe UI" w:hAnsi="Segoe UI" w:cs="Segoe UI"/>
          <w:color w:val="000000"/>
          <w:sz w:val="21"/>
          <w:szCs w:val="21"/>
          <w:shd w:val="clear" w:color="auto" w:fill="FFFFFF"/>
        </w:rPr>
        <w:t> </w:t>
      </w:r>
    </w:p>
    <w:p w14:paraId="318EEFBF" w14:textId="77777777" w:rsidR="00B84570" w:rsidRPr="006272DE" w:rsidRDefault="00B84570" w:rsidP="00B84570">
      <w:pPr>
        <w:pStyle w:val="ListParagraph"/>
        <w:numPr>
          <w:ilvl w:val="0"/>
          <w:numId w:val="137"/>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Risk Factors: Genetics and Ethnicity </w:t>
      </w:r>
      <w:r w:rsidRPr="006272DE">
        <w:rPr>
          <w:rStyle w:val="eop"/>
          <w:rFonts w:ascii="Segoe UI" w:hAnsi="Segoe UI" w:cs="Segoe UI"/>
          <w:color w:val="000000"/>
          <w:sz w:val="21"/>
          <w:szCs w:val="21"/>
          <w:shd w:val="clear" w:color="auto" w:fill="FFFFFF"/>
        </w:rPr>
        <w:t> </w:t>
      </w:r>
    </w:p>
    <w:p w14:paraId="53904628" w14:textId="77777777" w:rsidR="00B84570" w:rsidRPr="006272DE" w:rsidRDefault="00B84570" w:rsidP="00B84570">
      <w:pPr>
        <w:pStyle w:val="ListParagraph"/>
        <w:numPr>
          <w:ilvl w:val="0"/>
          <w:numId w:val="137"/>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Sex Hormones</w:t>
      </w:r>
      <w:r w:rsidRPr="006272DE">
        <w:rPr>
          <w:rStyle w:val="eop"/>
          <w:rFonts w:ascii="Segoe UI" w:hAnsi="Segoe UI" w:cs="Segoe UI"/>
          <w:color w:val="000000"/>
          <w:sz w:val="21"/>
          <w:szCs w:val="21"/>
          <w:shd w:val="clear" w:color="auto" w:fill="FFFFFF"/>
        </w:rPr>
        <w:t> </w:t>
      </w:r>
    </w:p>
    <w:p w14:paraId="60E04937" w14:textId="77777777" w:rsidR="00B84570" w:rsidRPr="006272DE" w:rsidRDefault="00B84570" w:rsidP="00B84570">
      <w:pPr>
        <w:pStyle w:val="ListParagraph"/>
        <w:numPr>
          <w:ilvl w:val="0"/>
          <w:numId w:val="137"/>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Life course and Aging</w:t>
      </w:r>
      <w:r w:rsidRPr="006272DE">
        <w:rPr>
          <w:rStyle w:val="eop"/>
          <w:rFonts w:ascii="Segoe UI" w:hAnsi="Segoe UI" w:cs="Segoe UI"/>
          <w:color w:val="000000"/>
          <w:sz w:val="21"/>
          <w:szCs w:val="21"/>
          <w:shd w:val="clear" w:color="auto" w:fill="FFFFFF"/>
        </w:rPr>
        <w:t> </w:t>
      </w:r>
    </w:p>
    <w:p w14:paraId="1765B746" w14:textId="77777777" w:rsidR="00B84570" w:rsidRPr="006272DE" w:rsidRDefault="00B84570" w:rsidP="00B84570">
      <w:pPr>
        <w:pStyle w:val="ListParagraph"/>
        <w:numPr>
          <w:ilvl w:val="0"/>
          <w:numId w:val="137"/>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Impact of injury on MSK</w:t>
      </w:r>
      <w:r w:rsidRPr="006272DE">
        <w:rPr>
          <w:rStyle w:val="eop"/>
          <w:rFonts w:ascii="Segoe UI" w:hAnsi="Segoe UI" w:cs="Segoe UI"/>
          <w:color w:val="000000"/>
          <w:sz w:val="21"/>
          <w:szCs w:val="21"/>
          <w:shd w:val="clear" w:color="auto" w:fill="FFFFFF"/>
        </w:rPr>
        <w:t> </w:t>
      </w:r>
    </w:p>
    <w:p w14:paraId="3434A84F" w14:textId="77777777" w:rsidR="00B84570" w:rsidRPr="006272DE" w:rsidRDefault="00B84570" w:rsidP="00B84570">
      <w:pPr>
        <w:pStyle w:val="ListParagraph"/>
        <w:numPr>
          <w:ilvl w:val="0"/>
          <w:numId w:val="137"/>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Risk Factors – Nutrition &amp; Microbiome</w:t>
      </w:r>
      <w:r w:rsidRPr="006272DE">
        <w:rPr>
          <w:rStyle w:val="eop"/>
          <w:rFonts w:ascii="Segoe UI" w:hAnsi="Segoe UI" w:cs="Segoe UI"/>
          <w:color w:val="000000"/>
          <w:sz w:val="21"/>
          <w:szCs w:val="21"/>
          <w:shd w:val="clear" w:color="auto" w:fill="FFFFFF"/>
        </w:rPr>
        <w:t> </w:t>
      </w:r>
    </w:p>
    <w:p w14:paraId="6329BB29" w14:textId="77777777" w:rsidR="00B84570" w:rsidRPr="006272DE" w:rsidRDefault="00B84570" w:rsidP="00B84570">
      <w:pPr>
        <w:pStyle w:val="ListParagraph"/>
        <w:numPr>
          <w:ilvl w:val="0"/>
          <w:numId w:val="137"/>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Lifestyle</w:t>
      </w:r>
      <w:r w:rsidRPr="006272DE">
        <w:rPr>
          <w:rStyle w:val="eop"/>
          <w:rFonts w:ascii="Segoe UI" w:hAnsi="Segoe UI" w:cs="Segoe UI"/>
          <w:color w:val="000000"/>
          <w:sz w:val="21"/>
          <w:szCs w:val="21"/>
          <w:shd w:val="clear" w:color="auto" w:fill="FFFFFF"/>
        </w:rPr>
        <w:t> </w:t>
      </w:r>
    </w:p>
    <w:p w14:paraId="52FDF347" w14:textId="77777777" w:rsidR="00B84570" w:rsidRPr="006272DE" w:rsidRDefault="00B84570" w:rsidP="00B84570">
      <w:pPr>
        <w:pStyle w:val="ListParagraph"/>
        <w:numPr>
          <w:ilvl w:val="0"/>
          <w:numId w:val="137"/>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Predicting cause of disease </w:t>
      </w:r>
      <w:r w:rsidRPr="006272DE">
        <w:rPr>
          <w:rStyle w:val="eop"/>
          <w:rFonts w:ascii="Segoe UI" w:hAnsi="Segoe UI" w:cs="Segoe UI"/>
          <w:color w:val="000000"/>
          <w:sz w:val="21"/>
          <w:szCs w:val="21"/>
          <w:shd w:val="clear" w:color="auto" w:fill="FFFFFF"/>
        </w:rPr>
        <w:t> </w:t>
      </w:r>
    </w:p>
    <w:p w14:paraId="736ACD65" w14:textId="77777777" w:rsidR="00B84570" w:rsidRPr="006272DE" w:rsidRDefault="00B84570" w:rsidP="00B84570">
      <w:pPr>
        <w:pStyle w:val="ListParagraph"/>
        <w:numPr>
          <w:ilvl w:val="0"/>
          <w:numId w:val="137"/>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Disease and molecular classification</w:t>
      </w:r>
      <w:r w:rsidRPr="006272DE">
        <w:rPr>
          <w:rStyle w:val="eop"/>
          <w:rFonts w:ascii="Segoe UI" w:hAnsi="Segoe UI" w:cs="Segoe UI"/>
          <w:color w:val="000000"/>
          <w:sz w:val="21"/>
          <w:szCs w:val="21"/>
          <w:shd w:val="clear" w:color="auto" w:fill="FFFFFF"/>
        </w:rPr>
        <w:t> </w:t>
      </w:r>
    </w:p>
    <w:p w14:paraId="63569D64" w14:textId="77777777" w:rsidR="00B84570" w:rsidRPr="006272DE" w:rsidRDefault="00B84570" w:rsidP="00B84570">
      <w:pPr>
        <w:pStyle w:val="ListParagraph"/>
        <w:numPr>
          <w:ilvl w:val="0"/>
          <w:numId w:val="137"/>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Patient stratification</w:t>
      </w:r>
      <w:r w:rsidRPr="006272DE">
        <w:rPr>
          <w:rStyle w:val="eop"/>
          <w:rFonts w:ascii="Segoe UI" w:hAnsi="Segoe UI" w:cs="Segoe UI"/>
          <w:color w:val="000000"/>
          <w:sz w:val="21"/>
          <w:szCs w:val="21"/>
          <w:shd w:val="clear" w:color="auto" w:fill="FFFFFF"/>
        </w:rPr>
        <w:t> </w:t>
      </w:r>
    </w:p>
    <w:p w14:paraId="0CE0EF5B" w14:textId="77777777" w:rsidR="00B84570" w:rsidRPr="006272DE" w:rsidRDefault="00B84570" w:rsidP="00B84570">
      <w:pPr>
        <w:pStyle w:val="ListParagraph"/>
        <w:numPr>
          <w:ilvl w:val="0"/>
          <w:numId w:val="137"/>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Biomarkers</w:t>
      </w:r>
      <w:r w:rsidRPr="006272DE">
        <w:rPr>
          <w:rStyle w:val="eop"/>
          <w:rFonts w:ascii="Segoe UI" w:hAnsi="Segoe UI" w:cs="Segoe UI"/>
          <w:color w:val="000000"/>
          <w:sz w:val="21"/>
          <w:szCs w:val="21"/>
          <w:shd w:val="clear" w:color="auto" w:fill="FFFFFF"/>
        </w:rPr>
        <w:t> </w:t>
      </w:r>
    </w:p>
    <w:p w14:paraId="2C4B2A5C" w14:textId="77777777" w:rsidR="00B84570" w:rsidRPr="006272DE" w:rsidRDefault="00B84570" w:rsidP="00B84570">
      <w:pPr>
        <w:pStyle w:val="ListParagraph"/>
        <w:numPr>
          <w:ilvl w:val="0"/>
          <w:numId w:val="137"/>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Tissue and Molecular Mechanisms</w:t>
      </w:r>
      <w:r w:rsidRPr="006272DE">
        <w:rPr>
          <w:rStyle w:val="eop"/>
          <w:rFonts w:ascii="Segoe UI" w:hAnsi="Segoe UI" w:cs="Segoe UI"/>
          <w:color w:val="000000"/>
          <w:sz w:val="21"/>
          <w:szCs w:val="21"/>
          <w:shd w:val="clear" w:color="auto" w:fill="FFFFFF"/>
        </w:rPr>
        <w:t> </w:t>
      </w:r>
    </w:p>
    <w:p w14:paraId="5AA4DD04" w14:textId="77777777" w:rsidR="00B84570" w:rsidRPr="006272DE" w:rsidRDefault="00B84570" w:rsidP="00B84570">
      <w:pPr>
        <w:pStyle w:val="ListParagraph"/>
        <w:numPr>
          <w:ilvl w:val="0"/>
          <w:numId w:val="137"/>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Role of inflammation </w:t>
      </w:r>
      <w:r w:rsidRPr="006272DE">
        <w:rPr>
          <w:rStyle w:val="eop"/>
          <w:rFonts w:ascii="Segoe UI" w:hAnsi="Segoe UI" w:cs="Segoe UI"/>
          <w:color w:val="000000"/>
          <w:sz w:val="21"/>
          <w:szCs w:val="21"/>
          <w:shd w:val="clear" w:color="auto" w:fill="FFFFFF"/>
        </w:rPr>
        <w:t> </w:t>
      </w:r>
    </w:p>
    <w:p w14:paraId="01BFDB3E" w14:textId="77777777" w:rsidR="00B84570" w:rsidRPr="006272DE" w:rsidRDefault="00B84570" w:rsidP="00B84570">
      <w:pPr>
        <w:pStyle w:val="ListParagraph"/>
        <w:numPr>
          <w:ilvl w:val="0"/>
          <w:numId w:val="137"/>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Disease interactions &amp; Co-morbidities</w:t>
      </w:r>
      <w:r w:rsidRPr="006272DE">
        <w:rPr>
          <w:rStyle w:val="eop"/>
          <w:rFonts w:ascii="Segoe UI" w:hAnsi="Segoe UI" w:cs="Segoe UI"/>
          <w:color w:val="000000"/>
          <w:sz w:val="21"/>
          <w:szCs w:val="21"/>
          <w:shd w:val="clear" w:color="auto" w:fill="FFFFFF"/>
        </w:rPr>
        <w:t> </w:t>
      </w:r>
    </w:p>
    <w:p w14:paraId="384A8582" w14:textId="77777777" w:rsidR="00B84570" w:rsidRPr="006272DE" w:rsidRDefault="00B84570" w:rsidP="00B84570">
      <w:pPr>
        <w:pStyle w:val="ListParagraph"/>
        <w:numPr>
          <w:ilvl w:val="0"/>
          <w:numId w:val="137"/>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Drug development and management</w:t>
      </w:r>
      <w:r w:rsidRPr="006272DE">
        <w:rPr>
          <w:rStyle w:val="eop"/>
          <w:rFonts w:ascii="Segoe UI" w:hAnsi="Segoe UI" w:cs="Segoe UI"/>
          <w:color w:val="000000"/>
          <w:sz w:val="21"/>
          <w:szCs w:val="21"/>
          <w:shd w:val="clear" w:color="auto" w:fill="FFFFFF"/>
        </w:rPr>
        <w:t> </w:t>
      </w:r>
    </w:p>
    <w:p w14:paraId="1DF0979C" w14:textId="77777777" w:rsidR="00B84570" w:rsidRPr="006272DE" w:rsidRDefault="00B84570" w:rsidP="00B84570">
      <w:pPr>
        <w:pStyle w:val="ListParagraph"/>
        <w:numPr>
          <w:ilvl w:val="0"/>
          <w:numId w:val="137"/>
        </w:numPr>
        <w:rPr>
          <w:rStyle w:val="eop"/>
          <w:rFonts w:ascii="Segoe UI" w:hAnsi="Segoe UI" w:cs="Segoe UI"/>
          <w:color w:val="000000"/>
          <w:sz w:val="21"/>
          <w:szCs w:val="21"/>
          <w:shd w:val="clear" w:color="auto" w:fill="FFFFFF"/>
        </w:rPr>
      </w:pPr>
      <w:r w:rsidRPr="006272DE">
        <w:rPr>
          <w:rStyle w:val="normaltextrun"/>
          <w:rFonts w:ascii="Segoe UI" w:hAnsi="Segoe UI" w:cs="Segoe UI"/>
          <w:color w:val="000000"/>
          <w:sz w:val="21"/>
          <w:szCs w:val="21"/>
          <w:shd w:val="clear" w:color="auto" w:fill="FFFFFF"/>
        </w:rPr>
        <w:t>Regeneration / Repair mechanisms</w:t>
      </w:r>
      <w:r w:rsidRPr="006272DE">
        <w:rPr>
          <w:rStyle w:val="eop"/>
          <w:rFonts w:ascii="Segoe UI" w:hAnsi="Segoe UI" w:cs="Segoe UI"/>
          <w:color w:val="000000"/>
          <w:sz w:val="21"/>
          <w:szCs w:val="21"/>
          <w:shd w:val="clear" w:color="auto" w:fill="FFFFFF"/>
        </w:rPr>
        <w:t> </w:t>
      </w:r>
    </w:p>
    <w:p w14:paraId="31F4FBD0" w14:textId="77777777" w:rsidR="00B84570" w:rsidRPr="006272DE" w:rsidRDefault="00B84570" w:rsidP="00B84570">
      <w:pPr>
        <w:pStyle w:val="ListParagraph"/>
        <w:numPr>
          <w:ilvl w:val="0"/>
          <w:numId w:val="137"/>
        </w:numPr>
        <w:rPr>
          <w:rStyle w:val="eop"/>
        </w:rPr>
      </w:pPr>
      <w:r w:rsidRPr="006272DE">
        <w:rPr>
          <w:rStyle w:val="normaltextrun"/>
          <w:rFonts w:ascii="Segoe UI" w:hAnsi="Segoe UI" w:cs="Segoe UI"/>
          <w:color w:val="000000"/>
          <w:sz w:val="21"/>
          <w:szCs w:val="21"/>
          <w:shd w:val="clear" w:color="auto" w:fill="FFFFFF"/>
        </w:rPr>
        <w:t>Prevention</w:t>
      </w:r>
      <w:r w:rsidRPr="006272DE">
        <w:rPr>
          <w:rStyle w:val="eop"/>
          <w:rFonts w:ascii="Segoe UI" w:hAnsi="Segoe UI" w:cs="Segoe UI"/>
          <w:color w:val="000000"/>
          <w:sz w:val="21"/>
          <w:szCs w:val="21"/>
          <w:shd w:val="clear" w:color="auto" w:fill="FFFFFF"/>
        </w:rPr>
        <w:t> </w:t>
      </w:r>
    </w:p>
    <w:p w14:paraId="1E6D209F" w14:textId="77777777" w:rsidR="00B84570" w:rsidRPr="006272DE" w:rsidRDefault="00B84570" w:rsidP="00B84570">
      <w:pPr>
        <w:pStyle w:val="Heading2"/>
      </w:pPr>
      <w:bookmarkStart w:id="14" w:name="_Toc102112605"/>
      <w:r w:rsidRPr="006272DE">
        <w:t>Translation</w:t>
      </w:r>
      <w:bookmarkEnd w:id="14"/>
    </w:p>
    <w:p w14:paraId="5B89473B" w14:textId="77777777" w:rsidR="00B84570" w:rsidRPr="006272DE" w:rsidRDefault="00B84570" w:rsidP="00B84570"/>
    <w:p w14:paraId="3C7E899C" w14:textId="77777777" w:rsidR="00B84570" w:rsidRPr="006272DE" w:rsidRDefault="00B84570" w:rsidP="00B84570">
      <w:pPr>
        <w:pStyle w:val="ListParagraph"/>
        <w:numPr>
          <w:ilvl w:val="0"/>
          <w:numId w:val="138"/>
        </w:numPr>
        <w:rPr>
          <w:rStyle w:val="normaltextrun"/>
          <w:rFonts w:cstheme="minorHAnsi"/>
          <w:color w:val="000000"/>
          <w:sz w:val="21"/>
          <w:szCs w:val="21"/>
          <w:shd w:val="clear" w:color="auto" w:fill="FFFFFF"/>
        </w:rPr>
      </w:pPr>
      <w:r w:rsidRPr="006272DE">
        <w:rPr>
          <w:rStyle w:val="normaltextrun"/>
          <w:rFonts w:cstheme="minorHAnsi"/>
          <w:color w:val="000000"/>
          <w:sz w:val="21"/>
          <w:szCs w:val="21"/>
          <w:shd w:val="clear" w:color="auto" w:fill="FFFFFF"/>
        </w:rPr>
        <w:t>Identifying and overcoming barriers to implementation </w:t>
      </w:r>
    </w:p>
    <w:p w14:paraId="5D720414" w14:textId="77777777" w:rsidR="00B84570" w:rsidRPr="006272DE" w:rsidRDefault="00B84570" w:rsidP="00B84570">
      <w:pPr>
        <w:pStyle w:val="ListParagraph"/>
        <w:numPr>
          <w:ilvl w:val="0"/>
          <w:numId w:val="138"/>
        </w:numPr>
        <w:rPr>
          <w:rFonts w:cstheme="minorHAnsi"/>
        </w:rPr>
      </w:pPr>
      <w:r w:rsidRPr="006272DE">
        <w:rPr>
          <w:rStyle w:val="normaltextrun"/>
          <w:rFonts w:cstheme="minorHAnsi"/>
          <w:color w:val="000000"/>
          <w:sz w:val="21"/>
          <w:szCs w:val="21"/>
          <w:shd w:val="clear" w:color="auto" w:fill="FFFFFF"/>
        </w:rPr>
        <w:t>Knowledge translation/mobilisation</w:t>
      </w:r>
    </w:p>
    <w:p w14:paraId="7A136E5F" w14:textId="77777777" w:rsidR="00B84570" w:rsidRPr="006272DE" w:rsidRDefault="00B84570" w:rsidP="00B84570">
      <w:pPr>
        <w:pStyle w:val="ListParagraph"/>
        <w:numPr>
          <w:ilvl w:val="0"/>
          <w:numId w:val="138"/>
        </w:numPr>
        <w:rPr>
          <w:rStyle w:val="normaltextrun"/>
          <w:rFonts w:cstheme="minorHAnsi"/>
          <w:color w:val="000000"/>
          <w:sz w:val="21"/>
          <w:szCs w:val="21"/>
          <w:shd w:val="clear" w:color="auto" w:fill="FFFFFF"/>
        </w:rPr>
      </w:pPr>
      <w:r w:rsidRPr="006272DE">
        <w:rPr>
          <w:rStyle w:val="normaltextrun"/>
          <w:rFonts w:cstheme="minorHAnsi"/>
          <w:color w:val="000000"/>
          <w:sz w:val="21"/>
          <w:szCs w:val="21"/>
          <w:shd w:val="clear" w:color="auto" w:fill="FFFFFF"/>
        </w:rPr>
        <w:t>Policy/ Support for implementation</w:t>
      </w:r>
    </w:p>
    <w:p w14:paraId="567E1D0F" w14:textId="77777777" w:rsidR="00B84570" w:rsidRPr="006272DE" w:rsidRDefault="00B84570" w:rsidP="00B84570">
      <w:pPr>
        <w:pStyle w:val="ListParagraph"/>
        <w:numPr>
          <w:ilvl w:val="0"/>
          <w:numId w:val="138"/>
        </w:numPr>
        <w:rPr>
          <w:rStyle w:val="normaltextrun"/>
          <w:rFonts w:cstheme="minorHAnsi"/>
          <w:color w:val="000000"/>
          <w:shd w:val="clear" w:color="auto" w:fill="FFFFFF"/>
        </w:rPr>
      </w:pPr>
      <w:r w:rsidRPr="006272DE">
        <w:rPr>
          <w:rStyle w:val="normaltextrun"/>
          <w:rFonts w:cstheme="minorHAnsi"/>
          <w:color w:val="000000"/>
          <w:shd w:val="clear" w:color="auto" w:fill="FFFFFF"/>
        </w:rPr>
        <w:t>Timeliness and importance of translation across pipeline</w:t>
      </w:r>
    </w:p>
    <w:p w14:paraId="3F2DADAD" w14:textId="77777777" w:rsidR="00B84570" w:rsidRPr="006272DE" w:rsidRDefault="00B84570" w:rsidP="00B84570">
      <w:pPr>
        <w:pStyle w:val="ListParagraph"/>
        <w:numPr>
          <w:ilvl w:val="0"/>
          <w:numId w:val="138"/>
        </w:numPr>
        <w:rPr>
          <w:rStyle w:val="normaltextrun"/>
          <w:rFonts w:cstheme="minorHAnsi"/>
          <w:color w:val="000000"/>
          <w:shd w:val="clear" w:color="auto" w:fill="FFFFFF"/>
        </w:rPr>
      </w:pPr>
      <w:r w:rsidRPr="006272DE">
        <w:rPr>
          <w:rStyle w:val="normaltextrun"/>
          <w:rFonts w:cstheme="minorHAnsi"/>
          <w:color w:val="000000"/>
          <w:shd w:val="clear" w:color="auto" w:fill="FFFFFF"/>
        </w:rPr>
        <w:t>Overcoming barriers to translation in research </w:t>
      </w:r>
    </w:p>
    <w:p w14:paraId="566CAEE5" w14:textId="77777777" w:rsidR="00B84570" w:rsidRPr="006272DE" w:rsidRDefault="00B84570" w:rsidP="00B84570">
      <w:pPr>
        <w:pStyle w:val="ListParagraph"/>
        <w:numPr>
          <w:ilvl w:val="0"/>
          <w:numId w:val="138"/>
        </w:numPr>
        <w:rPr>
          <w:rStyle w:val="normaltextrun"/>
          <w:rFonts w:cstheme="minorHAnsi"/>
          <w:color w:val="000000"/>
          <w:bdr w:val="none" w:sz="0" w:space="0" w:color="auto" w:frame="1"/>
        </w:rPr>
      </w:pPr>
      <w:r w:rsidRPr="006272DE">
        <w:rPr>
          <w:rStyle w:val="normaltextrun"/>
          <w:rFonts w:cstheme="minorHAnsi"/>
          <w:color w:val="000000"/>
          <w:bdr w:val="none" w:sz="0" w:space="0" w:color="auto" w:frame="1"/>
        </w:rPr>
        <w:t>Improving partnership</w:t>
      </w:r>
    </w:p>
    <w:p w14:paraId="132AB36F" w14:textId="77777777" w:rsidR="00B84570" w:rsidRPr="006272DE" w:rsidRDefault="00B84570" w:rsidP="00B84570">
      <w:pPr>
        <w:pStyle w:val="ListParagraph"/>
        <w:numPr>
          <w:ilvl w:val="0"/>
          <w:numId w:val="138"/>
        </w:numPr>
        <w:rPr>
          <w:rStyle w:val="normaltextrun"/>
          <w:rFonts w:cstheme="minorHAnsi"/>
          <w:color w:val="000000"/>
          <w:shd w:val="clear" w:color="auto" w:fill="FFFFFF"/>
        </w:rPr>
      </w:pPr>
      <w:r w:rsidRPr="006272DE">
        <w:rPr>
          <w:rStyle w:val="normaltextrun"/>
          <w:rFonts w:cstheme="minorHAnsi"/>
          <w:color w:val="000000"/>
          <w:shd w:val="clear" w:color="auto" w:fill="FFFFFF"/>
        </w:rPr>
        <w:t>Granular discovery questions - test/monitoring </w:t>
      </w:r>
    </w:p>
    <w:p w14:paraId="05242F1D" w14:textId="72B7E074" w:rsidR="00B84570" w:rsidRPr="006272DE" w:rsidRDefault="00B84570" w:rsidP="00B84570">
      <w:pPr>
        <w:pStyle w:val="ListParagraph"/>
        <w:numPr>
          <w:ilvl w:val="0"/>
          <w:numId w:val="138"/>
        </w:numPr>
        <w:rPr>
          <w:rFonts w:cstheme="minorHAnsi"/>
          <w:color w:val="000000"/>
          <w:shd w:val="clear" w:color="auto" w:fill="FFFFFF"/>
        </w:rPr>
      </w:pPr>
      <w:r w:rsidRPr="006272DE">
        <w:rPr>
          <w:rStyle w:val="normaltextrun"/>
          <w:rFonts w:cstheme="minorHAnsi"/>
          <w:color w:val="000000"/>
          <w:shd w:val="clear" w:color="auto" w:fill="FFFFFF"/>
        </w:rPr>
        <w:t>Granular discovery questions – interventions</w:t>
      </w:r>
    </w:p>
    <w:p w14:paraId="64D6B4DD" w14:textId="206DD7A2" w:rsidR="00705BB0" w:rsidRPr="006272DE" w:rsidRDefault="00705BB0">
      <w:r w:rsidRPr="006272DE">
        <w:br w:type="page"/>
      </w:r>
    </w:p>
    <w:p w14:paraId="48F33FF6" w14:textId="77777777" w:rsidR="00EA09B5" w:rsidRPr="006272DE" w:rsidRDefault="00705BB0" w:rsidP="00043D0F">
      <w:pPr>
        <w:pStyle w:val="Heading1"/>
        <w:numPr>
          <w:ilvl w:val="0"/>
          <w:numId w:val="141"/>
        </w:numPr>
      </w:pPr>
      <w:bookmarkStart w:id="15" w:name="_Toc102112606"/>
      <w:r w:rsidRPr="006272DE">
        <w:lastRenderedPageBreak/>
        <w:t>Researcher</w:t>
      </w:r>
      <w:r w:rsidR="00E07BE0" w:rsidRPr="006272DE">
        <w:t xml:space="preserve"> breakdown results from E-survey 2</w:t>
      </w:r>
      <w:bookmarkEnd w:id="15"/>
    </w:p>
    <w:p w14:paraId="73750676" w14:textId="77777777" w:rsidR="00936E55" w:rsidRPr="006272DE" w:rsidRDefault="00936E55" w:rsidP="00936E55"/>
    <w:p w14:paraId="44519457" w14:textId="77777777" w:rsidR="00936E55" w:rsidRPr="006272DE" w:rsidRDefault="00936E55" w:rsidP="00936E55"/>
    <w:p w14:paraId="7AA3CED9" w14:textId="20B02BBA" w:rsidR="00936E55" w:rsidRPr="006272DE" w:rsidRDefault="001937CF" w:rsidP="00936E55">
      <w:r w:rsidRPr="006272DE">
        <w:rPr>
          <w:noProof/>
        </w:rPr>
        <w:drawing>
          <wp:inline distT="0" distB="0" distL="0" distR="0" wp14:anchorId="218A46BB" wp14:editId="019E7C09">
            <wp:extent cx="5731510" cy="3744595"/>
            <wp:effectExtent l="0" t="0" r="2540" b="8255"/>
            <wp:docPr id="1" name="Chart 1">
              <a:extLst xmlns:a="http://schemas.openxmlformats.org/drawingml/2006/main">
                <a:ext uri="{FF2B5EF4-FFF2-40B4-BE49-F238E27FC236}">
                  <a16:creationId xmlns:a16="http://schemas.microsoft.com/office/drawing/2014/main" id="{3DD3B317-D1A0-4154-AF6E-0E39E85180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CADC2F" w14:textId="77777777" w:rsidR="00F42C64" w:rsidRPr="006272DE" w:rsidRDefault="00F42C64" w:rsidP="00936E55"/>
    <w:p w14:paraId="102B0CD3" w14:textId="3E4D924F" w:rsidR="00F42C64" w:rsidRPr="006272DE" w:rsidRDefault="00AA2046" w:rsidP="00936E55">
      <w:pPr>
        <w:sectPr w:rsidR="00F42C64" w:rsidRPr="006272DE">
          <w:footerReference w:type="default" r:id="rId12"/>
          <w:pgSz w:w="11906" w:h="16838"/>
          <w:pgMar w:top="1440" w:right="1440" w:bottom="1440" w:left="1440" w:header="708" w:footer="708" w:gutter="0"/>
          <w:cols w:space="708"/>
          <w:docGrid w:linePitch="360"/>
        </w:sectPr>
      </w:pPr>
      <w:r w:rsidRPr="006272DE">
        <w:t>Th</w:t>
      </w:r>
      <w:r w:rsidR="00436D87" w:rsidRPr="006272DE">
        <w:t xml:space="preserve">ose respondents who identified themselves as researchers  (clinical or non-clinical) were asked to select the type of research they </w:t>
      </w:r>
      <w:r w:rsidR="005960CC" w:rsidRPr="006272DE">
        <w:t>carry out. Respondents could select more than one option and this graph shows the number of times each type was selected in total.</w:t>
      </w:r>
    </w:p>
    <w:p w14:paraId="75DF4721" w14:textId="5A9ECD96" w:rsidR="00B84570" w:rsidRPr="006272DE" w:rsidRDefault="000F0B92" w:rsidP="00043D0F">
      <w:pPr>
        <w:pStyle w:val="Heading1"/>
        <w:numPr>
          <w:ilvl w:val="0"/>
          <w:numId w:val="141"/>
        </w:numPr>
      </w:pPr>
      <w:bookmarkStart w:id="16" w:name="_Toc102112607"/>
      <w:r w:rsidRPr="006272DE">
        <w:lastRenderedPageBreak/>
        <w:t xml:space="preserve">Data completeness and </w:t>
      </w:r>
      <w:r w:rsidR="00472E62" w:rsidRPr="006272DE">
        <w:t>Median scores by responder characteristics</w:t>
      </w:r>
      <w:bookmarkEnd w:id="16"/>
    </w:p>
    <w:p w14:paraId="071A5B56" w14:textId="77777777" w:rsidR="00472E62" w:rsidRPr="006272DE" w:rsidRDefault="00472E62" w:rsidP="00472E62"/>
    <w:tbl>
      <w:tblPr>
        <w:tblW w:w="13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8"/>
        <w:gridCol w:w="1133"/>
        <w:gridCol w:w="1534"/>
        <w:gridCol w:w="1049"/>
        <w:gridCol w:w="992"/>
        <w:gridCol w:w="851"/>
        <w:gridCol w:w="992"/>
        <w:gridCol w:w="1276"/>
        <w:gridCol w:w="1423"/>
        <w:gridCol w:w="1131"/>
        <w:gridCol w:w="1131"/>
      </w:tblGrid>
      <w:tr w:rsidR="00897CA8" w:rsidRPr="006272DE" w14:paraId="4EEF6FC9" w14:textId="77777777" w:rsidTr="002F7684">
        <w:trPr>
          <w:trHeight w:val="675"/>
        </w:trPr>
        <w:tc>
          <w:tcPr>
            <w:tcW w:w="3221"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006E282E" w14:textId="77777777" w:rsidR="000440C3" w:rsidRPr="006272DE" w:rsidRDefault="000440C3" w:rsidP="00EA09B5">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Research avenue and criterion </w:t>
            </w:r>
          </w:p>
        </w:tc>
        <w:tc>
          <w:tcPr>
            <w:tcW w:w="1534" w:type="dxa"/>
            <w:vMerge w:val="restart"/>
            <w:tcBorders>
              <w:top w:val="single" w:sz="6" w:space="0" w:color="auto"/>
              <w:left w:val="nil"/>
              <w:bottom w:val="single" w:sz="6" w:space="0" w:color="auto"/>
              <w:right w:val="single" w:sz="6" w:space="0" w:color="auto"/>
            </w:tcBorders>
            <w:shd w:val="clear" w:color="auto" w:fill="auto"/>
            <w:hideMark/>
          </w:tcPr>
          <w:p w14:paraId="5CEFB5CA" w14:textId="7BD5654D" w:rsidR="000440C3" w:rsidRPr="006272DE" w:rsidRDefault="000440C3" w:rsidP="00EA09B5">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 xml:space="preserve">Number who  </w:t>
            </w:r>
            <w:r w:rsidR="00897CA8" w:rsidRPr="006272DE">
              <w:rPr>
                <w:rFonts w:ascii="Calibri" w:eastAsia="Times New Roman" w:hAnsi="Calibri" w:cs="Calibri"/>
                <w:lang w:eastAsia="en-GB"/>
              </w:rPr>
              <w:t xml:space="preserve"> </w:t>
            </w:r>
            <w:r w:rsidRPr="006272DE">
              <w:rPr>
                <w:rFonts w:ascii="Calibri" w:eastAsia="Times New Roman" w:hAnsi="Calibri" w:cs="Calibri"/>
                <w:lang w:eastAsia="en-GB"/>
              </w:rPr>
              <w:t>responded to the question with a score </w:t>
            </w:r>
          </w:p>
        </w:tc>
        <w:tc>
          <w:tcPr>
            <w:tcW w:w="1049" w:type="dxa"/>
            <w:vMerge w:val="restart"/>
            <w:tcBorders>
              <w:top w:val="single" w:sz="6" w:space="0" w:color="auto"/>
              <w:left w:val="nil"/>
              <w:bottom w:val="single" w:sz="6" w:space="0" w:color="auto"/>
              <w:right w:val="single" w:sz="6" w:space="0" w:color="auto"/>
            </w:tcBorders>
            <w:shd w:val="clear" w:color="auto" w:fill="auto"/>
            <w:hideMark/>
          </w:tcPr>
          <w:p w14:paraId="5D78DD88" w14:textId="7C2CE29D" w:rsidR="000440C3" w:rsidRPr="006272DE" w:rsidRDefault="000440C3" w:rsidP="004D7829">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Number of skipped fields (missing data)  </w:t>
            </w:r>
          </w:p>
          <w:p w14:paraId="00D79B54" w14:textId="60FE9E9D" w:rsidR="000440C3" w:rsidRPr="006272DE" w:rsidRDefault="000440C3" w:rsidP="00EA09B5">
            <w:pPr>
              <w:spacing w:after="0" w:line="240" w:lineRule="auto"/>
              <w:textAlignment w:val="baseline"/>
              <w:rPr>
                <w:rFonts w:ascii="Segoe UI" w:eastAsia="Times New Roman" w:hAnsi="Segoe UI" w:cs="Segoe UI"/>
                <w:sz w:val="18"/>
                <w:szCs w:val="18"/>
                <w:lang w:eastAsia="en-GB"/>
              </w:rPr>
            </w:pPr>
          </w:p>
        </w:tc>
        <w:tc>
          <w:tcPr>
            <w:tcW w:w="992" w:type="dxa"/>
            <w:vMerge w:val="restart"/>
            <w:tcBorders>
              <w:top w:val="single" w:sz="6" w:space="0" w:color="auto"/>
              <w:left w:val="nil"/>
              <w:bottom w:val="single" w:sz="6" w:space="0" w:color="auto"/>
              <w:right w:val="single" w:sz="4" w:space="0" w:color="auto"/>
            </w:tcBorders>
            <w:shd w:val="clear" w:color="auto" w:fill="auto"/>
            <w:hideMark/>
          </w:tcPr>
          <w:p w14:paraId="6F38307F" w14:textId="2317E2E6" w:rsidR="000440C3" w:rsidRPr="006272DE" w:rsidRDefault="000440C3" w:rsidP="00EA09B5">
            <w:pPr>
              <w:spacing w:after="0" w:line="240" w:lineRule="auto"/>
              <w:textAlignment w:val="baseline"/>
              <w:rPr>
                <w:rFonts w:ascii="Calibri" w:hAnsi="Calibri"/>
              </w:rPr>
            </w:pPr>
            <w:r w:rsidRPr="006272DE">
              <w:rPr>
                <w:rFonts w:ascii="Calibri" w:eastAsia="Times New Roman" w:hAnsi="Calibri" w:cs="Calibri"/>
                <w:lang w:eastAsia="en-GB"/>
              </w:rPr>
              <w:t>Number of ‘Unsure’ responses</w:t>
            </w:r>
          </w:p>
          <w:p w14:paraId="2E664BAA" w14:textId="77777777" w:rsidR="000440C3" w:rsidRPr="006272DE" w:rsidRDefault="000440C3" w:rsidP="00EA09B5">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 </w:t>
            </w:r>
          </w:p>
          <w:p w14:paraId="257192C0" w14:textId="666860AD" w:rsidR="000440C3" w:rsidRPr="006272DE" w:rsidRDefault="000440C3" w:rsidP="00EA09B5">
            <w:pPr>
              <w:spacing w:after="0" w:line="240" w:lineRule="auto"/>
              <w:textAlignment w:val="baseline"/>
              <w:rPr>
                <w:rFonts w:ascii="Segoe UI" w:eastAsia="Times New Roman" w:hAnsi="Segoe UI" w:cs="Segoe UI"/>
                <w:sz w:val="18"/>
                <w:szCs w:val="18"/>
                <w:lang w:eastAsia="en-GB"/>
              </w:rPr>
            </w:pPr>
          </w:p>
        </w:tc>
        <w:tc>
          <w:tcPr>
            <w:tcW w:w="6804" w:type="dxa"/>
            <w:gridSpan w:val="6"/>
            <w:tcBorders>
              <w:top w:val="single" w:sz="4" w:space="0" w:color="auto"/>
              <w:left w:val="single" w:sz="4" w:space="0" w:color="auto"/>
              <w:bottom w:val="single" w:sz="4" w:space="0" w:color="auto"/>
              <w:right w:val="single" w:sz="4" w:space="0" w:color="auto"/>
            </w:tcBorders>
          </w:tcPr>
          <w:p w14:paraId="0728882B" w14:textId="2B027964" w:rsidR="000440C3" w:rsidRPr="006272DE" w:rsidRDefault="00646277" w:rsidP="00D4118A">
            <w:pPr>
              <w:spacing w:after="0" w:line="240" w:lineRule="auto"/>
              <w:jc w:val="center"/>
              <w:textAlignment w:val="baseline"/>
              <w:rPr>
                <w:rFonts w:ascii="Calibri" w:eastAsia="Times New Roman" w:hAnsi="Calibri" w:cs="Calibri"/>
                <w:lang w:eastAsia="en-GB"/>
              </w:rPr>
            </w:pPr>
            <w:r w:rsidRPr="006272DE">
              <w:rPr>
                <w:rFonts w:ascii="Calibri" w:eastAsia="Times New Roman" w:hAnsi="Calibri" w:cs="Calibri"/>
                <w:lang w:eastAsia="en-GB"/>
              </w:rPr>
              <w:t>Median S</w:t>
            </w:r>
            <w:r w:rsidR="00D4118A" w:rsidRPr="006272DE">
              <w:rPr>
                <w:rFonts w:ascii="Calibri" w:eastAsia="Times New Roman" w:hAnsi="Calibri" w:cs="Calibri"/>
                <w:lang w:eastAsia="en-GB"/>
              </w:rPr>
              <w:t>c</w:t>
            </w:r>
            <w:r w:rsidRPr="006272DE">
              <w:rPr>
                <w:rFonts w:ascii="Calibri" w:eastAsia="Times New Roman" w:hAnsi="Calibri" w:cs="Calibri"/>
                <w:lang w:eastAsia="en-GB"/>
              </w:rPr>
              <w:t>ores</w:t>
            </w:r>
            <w:r w:rsidR="00D8415D" w:rsidRPr="006272DE">
              <w:rPr>
                <w:rFonts w:ascii="Calibri" w:eastAsia="Times New Roman" w:hAnsi="Calibri" w:cs="Calibri"/>
                <w:lang w:eastAsia="en-GB"/>
              </w:rPr>
              <w:t xml:space="preserve"> (</w:t>
            </w:r>
            <w:r w:rsidR="00434668" w:rsidRPr="006272DE">
              <w:rPr>
                <w:rFonts w:ascii="Calibri" w:eastAsia="Times New Roman" w:hAnsi="Calibri" w:cs="Calibri"/>
                <w:lang w:eastAsia="en-GB"/>
              </w:rPr>
              <w:t>Lower quartile – Upper quartile)</w:t>
            </w:r>
          </w:p>
        </w:tc>
      </w:tr>
      <w:tr w:rsidR="000B792C" w:rsidRPr="006272DE" w14:paraId="73FEE3A3" w14:textId="77777777" w:rsidTr="002F7684">
        <w:trPr>
          <w:trHeight w:val="675"/>
        </w:trPr>
        <w:tc>
          <w:tcPr>
            <w:tcW w:w="3221"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2A040FE" w14:textId="77777777" w:rsidR="00353D17" w:rsidRPr="006272DE" w:rsidRDefault="00353D17" w:rsidP="00EA09B5">
            <w:pPr>
              <w:spacing w:after="0" w:line="240" w:lineRule="auto"/>
              <w:rPr>
                <w:rFonts w:ascii="Segoe UI" w:eastAsia="Times New Roman" w:hAnsi="Segoe UI" w:cs="Segoe UI"/>
                <w:sz w:val="18"/>
                <w:szCs w:val="18"/>
                <w:lang w:eastAsia="en-GB"/>
              </w:rPr>
            </w:pPr>
          </w:p>
        </w:tc>
        <w:tc>
          <w:tcPr>
            <w:tcW w:w="1534" w:type="dxa"/>
            <w:vMerge/>
            <w:tcBorders>
              <w:top w:val="single" w:sz="6" w:space="0" w:color="auto"/>
              <w:left w:val="nil"/>
              <w:bottom w:val="single" w:sz="6" w:space="0" w:color="auto"/>
              <w:right w:val="single" w:sz="6" w:space="0" w:color="auto"/>
            </w:tcBorders>
            <w:shd w:val="clear" w:color="auto" w:fill="auto"/>
            <w:vAlign w:val="center"/>
            <w:hideMark/>
          </w:tcPr>
          <w:p w14:paraId="68EA3B58" w14:textId="77777777" w:rsidR="00353D17" w:rsidRPr="006272DE" w:rsidRDefault="00353D17" w:rsidP="00EA09B5">
            <w:pPr>
              <w:spacing w:after="0" w:line="240" w:lineRule="auto"/>
              <w:rPr>
                <w:rFonts w:ascii="Segoe UI" w:eastAsia="Times New Roman" w:hAnsi="Segoe UI" w:cs="Segoe UI"/>
                <w:sz w:val="18"/>
                <w:szCs w:val="18"/>
                <w:lang w:eastAsia="en-GB"/>
              </w:rPr>
            </w:pPr>
          </w:p>
        </w:tc>
        <w:tc>
          <w:tcPr>
            <w:tcW w:w="1049" w:type="dxa"/>
            <w:vMerge/>
            <w:tcBorders>
              <w:top w:val="single" w:sz="6" w:space="0" w:color="auto"/>
              <w:left w:val="nil"/>
              <w:bottom w:val="single" w:sz="6" w:space="0" w:color="auto"/>
              <w:right w:val="single" w:sz="6" w:space="0" w:color="auto"/>
            </w:tcBorders>
            <w:shd w:val="clear" w:color="auto" w:fill="auto"/>
            <w:vAlign w:val="center"/>
            <w:hideMark/>
          </w:tcPr>
          <w:p w14:paraId="7CF38E75" w14:textId="77777777" w:rsidR="00353D17" w:rsidRPr="006272DE" w:rsidRDefault="00353D17" w:rsidP="00EA09B5">
            <w:pPr>
              <w:spacing w:after="0" w:line="240" w:lineRule="auto"/>
              <w:rPr>
                <w:rFonts w:ascii="Segoe UI" w:eastAsia="Times New Roman" w:hAnsi="Segoe UI" w:cs="Segoe UI"/>
                <w:sz w:val="18"/>
                <w:szCs w:val="18"/>
                <w:lang w:eastAsia="en-GB"/>
              </w:rPr>
            </w:pPr>
          </w:p>
        </w:tc>
        <w:tc>
          <w:tcPr>
            <w:tcW w:w="992" w:type="dxa"/>
            <w:vMerge/>
            <w:tcBorders>
              <w:top w:val="single" w:sz="6" w:space="0" w:color="auto"/>
              <w:left w:val="nil"/>
              <w:bottom w:val="single" w:sz="6" w:space="0" w:color="auto"/>
              <w:right w:val="single" w:sz="4" w:space="0" w:color="auto"/>
            </w:tcBorders>
            <w:shd w:val="clear" w:color="auto" w:fill="auto"/>
            <w:vAlign w:val="center"/>
            <w:hideMark/>
          </w:tcPr>
          <w:p w14:paraId="26AD297F" w14:textId="77777777" w:rsidR="00353D17" w:rsidRPr="006272DE" w:rsidRDefault="00353D17" w:rsidP="00EA09B5">
            <w:pPr>
              <w:spacing w:after="0" w:line="240" w:lineRule="auto"/>
              <w:rPr>
                <w:rFonts w:ascii="Segoe UI" w:eastAsia="Times New Roman" w:hAnsi="Segoe UI" w:cs="Segoe UI"/>
                <w:sz w:val="18"/>
                <w:szCs w:val="18"/>
                <w:lang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C1DC4E0" w14:textId="77777777" w:rsidR="00353D17" w:rsidRPr="006272DE" w:rsidRDefault="00353D17" w:rsidP="00F71754">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Overall  </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D16BA1C" w14:textId="77777777" w:rsidR="00353D17" w:rsidRPr="006272DE" w:rsidRDefault="00353D17" w:rsidP="00F71754">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Lay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BEEC439" w14:textId="4D51C5DB" w:rsidR="00353D17" w:rsidRPr="006272DE" w:rsidRDefault="006507AF" w:rsidP="00F71754">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Healthcare</w:t>
            </w:r>
            <w:r w:rsidR="00590761" w:rsidRPr="006272DE">
              <w:rPr>
                <w:rFonts w:ascii="Calibri" w:eastAsia="Times New Roman" w:hAnsi="Calibri" w:cs="Calibri"/>
                <w:lang w:eastAsia="en-GB"/>
              </w:rPr>
              <w:t xml:space="preserve"> </w:t>
            </w:r>
            <w:r w:rsidRPr="006272DE">
              <w:rPr>
                <w:rFonts w:ascii="Calibri" w:eastAsia="Times New Roman" w:hAnsi="Calibri" w:cs="Calibri"/>
                <w:lang w:eastAsia="en-GB"/>
              </w:rPr>
              <w:t>Professional</w:t>
            </w:r>
            <w:r w:rsidR="00B2223E" w:rsidRPr="006272DE">
              <w:rPr>
                <w:rFonts w:ascii="Calibri" w:eastAsia="Times New Roman" w:hAnsi="Calibri" w:cs="Calibri"/>
                <w:lang w:eastAsia="en-GB"/>
              </w:rPr>
              <w:t xml:space="preserve"> </w:t>
            </w:r>
            <w:r w:rsidR="00353D17" w:rsidRPr="006272DE">
              <w:rPr>
                <w:rFonts w:ascii="Calibri" w:eastAsia="Times New Roman" w:hAnsi="Calibri" w:cs="Calibri"/>
                <w:lang w:eastAsia="en-GB"/>
              </w:rPr>
              <w:t>  </w:t>
            </w:r>
          </w:p>
        </w:tc>
        <w:tc>
          <w:tcPr>
            <w:tcW w:w="1423" w:type="dxa"/>
            <w:tcBorders>
              <w:top w:val="single" w:sz="4" w:space="0" w:color="auto"/>
              <w:left w:val="single" w:sz="4" w:space="0" w:color="auto"/>
              <w:bottom w:val="single" w:sz="4" w:space="0" w:color="auto"/>
              <w:right w:val="single" w:sz="4" w:space="0" w:color="auto"/>
            </w:tcBorders>
            <w:shd w:val="clear" w:color="auto" w:fill="auto"/>
            <w:hideMark/>
          </w:tcPr>
          <w:p w14:paraId="41EAA8E1" w14:textId="3BB62218" w:rsidR="00353D17" w:rsidRPr="006272DE" w:rsidRDefault="00353D17" w:rsidP="00F71754">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Researcher</w:t>
            </w:r>
            <w:r w:rsidR="00590761" w:rsidRPr="006272DE">
              <w:rPr>
                <w:rFonts w:ascii="Calibri" w:eastAsia="Times New Roman" w:hAnsi="Calibri" w:cs="Calibri"/>
                <w:lang w:eastAsia="en-GB"/>
              </w:rPr>
              <w:t xml:space="preserve"> (clinical and non-clinical)</w:t>
            </w:r>
            <w:r w:rsidRPr="006272DE">
              <w:rPr>
                <w:rFonts w:ascii="Calibri" w:eastAsia="Times New Roman" w:hAnsi="Calibri" w:cs="Calibri"/>
                <w:lang w:eastAsia="en-GB"/>
              </w:rPr>
              <w:t> </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625DA869" w14:textId="3919174A" w:rsidR="00353D17" w:rsidRPr="006272DE" w:rsidRDefault="00353D17" w:rsidP="00F71754">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Complete </w:t>
            </w:r>
          </w:p>
          <w:p w14:paraId="3E12BAD5" w14:textId="77777777" w:rsidR="00353D17" w:rsidRPr="006272DE" w:rsidRDefault="00353D17" w:rsidP="00F71754">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responders </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6F964C6D" w14:textId="77777777" w:rsidR="00353D17" w:rsidRPr="006272DE" w:rsidRDefault="00353D17" w:rsidP="00F71754">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Partial responders </w:t>
            </w:r>
          </w:p>
        </w:tc>
      </w:tr>
      <w:tr w:rsidR="0015709D" w:rsidRPr="006272DE" w14:paraId="43594972" w14:textId="77777777" w:rsidTr="002F7684">
        <w:tc>
          <w:tcPr>
            <w:tcW w:w="2088" w:type="dxa"/>
            <w:vMerge w:val="restart"/>
            <w:tcBorders>
              <w:top w:val="nil"/>
              <w:left w:val="single" w:sz="6" w:space="0" w:color="auto"/>
              <w:bottom w:val="single" w:sz="6" w:space="0" w:color="auto"/>
              <w:right w:val="single" w:sz="6" w:space="0" w:color="auto"/>
            </w:tcBorders>
            <w:shd w:val="clear" w:color="auto" w:fill="auto"/>
            <w:hideMark/>
          </w:tcPr>
          <w:p w14:paraId="19F21D46" w14:textId="0D6C2DE4" w:rsidR="00C625EF" w:rsidRPr="006272DE" w:rsidRDefault="00C625EF" w:rsidP="00C625EF">
            <w:pPr>
              <w:rPr>
                <w:rFonts w:ascii="Calibri" w:hAnsi="Calibri" w:cs="Calibri"/>
              </w:rPr>
            </w:pPr>
            <w:r w:rsidRPr="006272DE">
              <w:rPr>
                <w:rFonts w:ascii="Calibri" w:hAnsi="Calibri" w:cs="Calibri"/>
              </w:rPr>
              <w:t>Test artificial intelligence approaches to analyse electronic health records and other large databases, (e.g. of x-rays or scans) to improve care.</w:t>
            </w:r>
          </w:p>
          <w:p w14:paraId="20815250" w14:textId="24DAF61B" w:rsidR="00C625EF" w:rsidRPr="006272DE" w:rsidRDefault="00C625EF" w:rsidP="00C625EF">
            <w:pPr>
              <w:spacing w:after="0" w:line="240" w:lineRule="auto"/>
              <w:textAlignment w:val="baseline"/>
              <w:rPr>
                <w:rFonts w:ascii="Segoe UI" w:eastAsia="Times New Roman" w:hAnsi="Segoe UI" w:cs="Segoe UI"/>
                <w:sz w:val="18"/>
                <w:szCs w:val="18"/>
                <w:lang w:eastAsia="en-GB"/>
              </w:rPr>
            </w:pPr>
          </w:p>
        </w:tc>
        <w:tc>
          <w:tcPr>
            <w:tcW w:w="1133" w:type="dxa"/>
            <w:tcBorders>
              <w:top w:val="nil"/>
              <w:left w:val="nil"/>
              <w:bottom w:val="single" w:sz="6" w:space="0" w:color="auto"/>
              <w:right w:val="single" w:sz="6" w:space="0" w:color="auto"/>
            </w:tcBorders>
            <w:shd w:val="clear" w:color="auto" w:fill="auto"/>
            <w:hideMark/>
          </w:tcPr>
          <w:p w14:paraId="1C3F99F0" w14:textId="6ABA106F" w:rsidR="00C625EF" w:rsidRPr="006272DE" w:rsidRDefault="00C625EF" w:rsidP="00C625EF">
            <w:pPr>
              <w:spacing w:after="0" w:line="240" w:lineRule="auto"/>
              <w:textAlignment w:val="baseline"/>
              <w:rPr>
                <w:rFonts w:ascii="Calibri" w:hAnsi="Calibri"/>
              </w:rPr>
            </w:pPr>
            <w:r w:rsidRPr="006272DE">
              <w:rPr>
                <w:rFonts w:ascii="Calibri" w:eastAsia="Times New Roman" w:hAnsi="Calibri" w:cs="Calibri"/>
                <w:lang w:eastAsia="en-GB"/>
              </w:rPr>
              <w:t>Importance </w:t>
            </w:r>
          </w:p>
        </w:tc>
        <w:tc>
          <w:tcPr>
            <w:tcW w:w="1534" w:type="dxa"/>
            <w:tcBorders>
              <w:top w:val="nil"/>
              <w:left w:val="nil"/>
              <w:bottom w:val="single" w:sz="6" w:space="0" w:color="auto"/>
              <w:right w:val="single" w:sz="6" w:space="0" w:color="auto"/>
            </w:tcBorders>
            <w:shd w:val="clear" w:color="auto" w:fill="auto"/>
            <w:hideMark/>
          </w:tcPr>
          <w:p w14:paraId="4F013B9E" w14:textId="0502D377"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213</w:t>
            </w:r>
          </w:p>
        </w:tc>
        <w:tc>
          <w:tcPr>
            <w:tcW w:w="1049" w:type="dxa"/>
            <w:tcBorders>
              <w:top w:val="nil"/>
              <w:left w:val="nil"/>
              <w:bottom w:val="single" w:sz="6" w:space="0" w:color="auto"/>
              <w:right w:val="single" w:sz="6" w:space="0" w:color="auto"/>
            </w:tcBorders>
            <w:shd w:val="clear" w:color="auto" w:fill="auto"/>
            <w:hideMark/>
          </w:tcPr>
          <w:p w14:paraId="7D58F569" w14:textId="1186CFBF"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 3</w:t>
            </w:r>
          </w:p>
        </w:tc>
        <w:tc>
          <w:tcPr>
            <w:tcW w:w="992" w:type="dxa"/>
            <w:tcBorders>
              <w:top w:val="nil"/>
              <w:left w:val="nil"/>
              <w:bottom w:val="single" w:sz="6" w:space="0" w:color="auto"/>
              <w:right w:val="single" w:sz="4" w:space="0" w:color="auto"/>
            </w:tcBorders>
            <w:shd w:val="clear" w:color="auto" w:fill="auto"/>
            <w:hideMark/>
          </w:tcPr>
          <w:p w14:paraId="58CBB541" w14:textId="77172E86"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 15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9F55F0C" w14:textId="511FB6E7"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7</w:t>
            </w:r>
            <w:r w:rsidR="00F543CB" w:rsidRPr="006272DE">
              <w:rPr>
                <w:rFonts w:ascii="Calibri" w:hAnsi="Calibri" w:cs="Calibri"/>
              </w:rPr>
              <w:t xml:space="preserve"> (5-8)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54C206E" w14:textId="3E5CE6A5"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7.5</w:t>
            </w:r>
            <w:r w:rsidR="00075933"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850A56" w14:textId="61066441"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6</w:t>
            </w:r>
            <w:r w:rsidR="00FD7E49" w:rsidRPr="006272DE">
              <w:rPr>
                <w:rFonts w:ascii="Calibri" w:hAnsi="Calibri" w:cs="Calibri"/>
                <w:color w:val="000000"/>
              </w:rPr>
              <w:t xml:space="preserve"> (5-7)</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EEA27C8" w14:textId="434F8E6D"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7</w:t>
            </w:r>
            <w:r w:rsidR="00227587"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780519BD" w14:textId="028F1487"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7</w:t>
            </w:r>
            <w:r w:rsidR="00BE266C" w:rsidRPr="006272DE">
              <w:rPr>
                <w:rFonts w:ascii="Calibri" w:hAnsi="Calibri" w:cs="Calibri"/>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76B9720D" w14:textId="711A42D9"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7</w:t>
            </w:r>
            <w:r w:rsidR="002479F8" w:rsidRPr="006272DE">
              <w:rPr>
                <w:rFonts w:ascii="Calibri" w:hAnsi="Calibri" w:cs="Calibri"/>
              </w:rPr>
              <w:t xml:space="preserve"> (5-9)</w:t>
            </w:r>
          </w:p>
        </w:tc>
      </w:tr>
      <w:tr w:rsidR="0015709D" w:rsidRPr="006272DE" w14:paraId="308A3CAE" w14:textId="77777777" w:rsidTr="002F7684">
        <w:tc>
          <w:tcPr>
            <w:tcW w:w="2088" w:type="dxa"/>
            <w:vMerge/>
            <w:tcBorders>
              <w:top w:val="nil"/>
              <w:left w:val="single" w:sz="6" w:space="0" w:color="auto"/>
              <w:bottom w:val="single" w:sz="6" w:space="0" w:color="auto"/>
              <w:right w:val="single" w:sz="6" w:space="0" w:color="auto"/>
            </w:tcBorders>
            <w:shd w:val="clear" w:color="auto" w:fill="auto"/>
            <w:hideMark/>
          </w:tcPr>
          <w:p w14:paraId="53636378" w14:textId="77777777" w:rsidR="00C625EF" w:rsidRPr="006272DE" w:rsidRDefault="00C625EF" w:rsidP="00C625EF">
            <w:pPr>
              <w:spacing w:after="0" w:line="240" w:lineRule="auto"/>
              <w:rPr>
                <w:rFonts w:ascii="Segoe UI" w:eastAsia="Times New Roman" w:hAnsi="Segoe UI" w:cs="Segoe UI"/>
                <w:sz w:val="18"/>
                <w:szCs w:val="18"/>
                <w:lang w:eastAsia="en-GB"/>
              </w:rPr>
            </w:pPr>
          </w:p>
        </w:tc>
        <w:tc>
          <w:tcPr>
            <w:tcW w:w="1133" w:type="dxa"/>
            <w:tcBorders>
              <w:top w:val="nil"/>
              <w:left w:val="nil"/>
              <w:bottom w:val="single" w:sz="6" w:space="0" w:color="auto"/>
              <w:right w:val="single" w:sz="6" w:space="0" w:color="auto"/>
            </w:tcBorders>
            <w:shd w:val="clear" w:color="auto" w:fill="auto"/>
            <w:hideMark/>
          </w:tcPr>
          <w:p w14:paraId="26EBD042" w14:textId="77777777"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Impact </w:t>
            </w:r>
          </w:p>
        </w:tc>
        <w:tc>
          <w:tcPr>
            <w:tcW w:w="1534" w:type="dxa"/>
            <w:tcBorders>
              <w:top w:val="nil"/>
              <w:left w:val="nil"/>
              <w:bottom w:val="single" w:sz="6" w:space="0" w:color="auto"/>
              <w:right w:val="single" w:sz="6" w:space="0" w:color="auto"/>
            </w:tcBorders>
            <w:shd w:val="clear" w:color="auto" w:fill="auto"/>
            <w:hideMark/>
          </w:tcPr>
          <w:p w14:paraId="3FA12967" w14:textId="1A449BF2"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206</w:t>
            </w:r>
          </w:p>
        </w:tc>
        <w:tc>
          <w:tcPr>
            <w:tcW w:w="1049" w:type="dxa"/>
            <w:tcBorders>
              <w:top w:val="nil"/>
              <w:left w:val="nil"/>
              <w:bottom w:val="single" w:sz="6" w:space="0" w:color="auto"/>
              <w:right w:val="single" w:sz="6" w:space="0" w:color="auto"/>
            </w:tcBorders>
            <w:shd w:val="clear" w:color="auto" w:fill="auto"/>
            <w:hideMark/>
          </w:tcPr>
          <w:p w14:paraId="24BE1B74" w14:textId="786EC4CA"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 5</w:t>
            </w:r>
          </w:p>
        </w:tc>
        <w:tc>
          <w:tcPr>
            <w:tcW w:w="992" w:type="dxa"/>
            <w:tcBorders>
              <w:top w:val="nil"/>
              <w:left w:val="nil"/>
              <w:bottom w:val="single" w:sz="6" w:space="0" w:color="auto"/>
              <w:right w:val="single" w:sz="4" w:space="0" w:color="auto"/>
            </w:tcBorders>
            <w:shd w:val="clear" w:color="auto" w:fill="auto"/>
            <w:hideMark/>
          </w:tcPr>
          <w:p w14:paraId="2C2FEC1C" w14:textId="4E685C74"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 20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581C623" w14:textId="3C327BEE"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7</w:t>
            </w:r>
            <w:r w:rsidR="00323A06"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E9B0FFF" w14:textId="71DE1C70"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7</w:t>
            </w:r>
            <w:r w:rsidR="00397AFC"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DC176F7" w14:textId="4E459D82"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7</w:t>
            </w:r>
            <w:r w:rsidR="006D56BA" w:rsidRPr="006272DE">
              <w:rPr>
                <w:rFonts w:ascii="Calibri" w:hAnsi="Calibri" w:cs="Calibri"/>
                <w:color w:val="000000"/>
              </w:rPr>
              <w:t xml:space="preserve"> (3.5-8)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1FDA697" w14:textId="0A62D035"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7</w:t>
            </w:r>
            <w:r w:rsidR="00227587"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3AECC5EC" w14:textId="3F109AC7"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7</w:t>
            </w:r>
            <w:r w:rsidR="00BE266C" w:rsidRPr="006272DE">
              <w:rPr>
                <w:rFonts w:ascii="Calibri" w:hAnsi="Calibri" w:cs="Calibri"/>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2871CB1F" w14:textId="136763ED"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8</w:t>
            </w:r>
            <w:r w:rsidR="002479F8" w:rsidRPr="006272DE">
              <w:rPr>
                <w:rFonts w:ascii="Calibri" w:hAnsi="Calibri" w:cs="Calibri"/>
              </w:rPr>
              <w:t xml:space="preserve"> (5-9)</w:t>
            </w:r>
          </w:p>
        </w:tc>
      </w:tr>
      <w:tr w:rsidR="0015709D" w:rsidRPr="006272DE" w14:paraId="260ACE13" w14:textId="77777777" w:rsidTr="002F7684">
        <w:tc>
          <w:tcPr>
            <w:tcW w:w="2088" w:type="dxa"/>
            <w:vMerge w:val="restart"/>
            <w:tcBorders>
              <w:top w:val="single" w:sz="6" w:space="0" w:color="auto"/>
              <w:left w:val="single" w:sz="6" w:space="0" w:color="auto"/>
              <w:bottom w:val="single" w:sz="4" w:space="0" w:color="auto"/>
              <w:right w:val="single" w:sz="6" w:space="0" w:color="auto"/>
            </w:tcBorders>
            <w:shd w:val="clear" w:color="auto" w:fill="auto"/>
            <w:hideMark/>
          </w:tcPr>
          <w:p w14:paraId="2A64A55E" w14:textId="22F7085F" w:rsidR="00C625EF" w:rsidRPr="006272DE" w:rsidRDefault="00C625EF" w:rsidP="008411FF">
            <w:pPr>
              <w:rPr>
                <w:rFonts w:ascii="Calibri" w:hAnsi="Calibri"/>
              </w:rPr>
            </w:pPr>
            <w:r w:rsidRPr="006272DE">
              <w:rPr>
                <w:rFonts w:ascii="Calibri" w:hAnsi="Calibri" w:cs="Calibri"/>
              </w:rPr>
              <w:t>Study whether new ways of collecting and using standard health data will improve people’s care and help society.</w:t>
            </w:r>
          </w:p>
        </w:tc>
        <w:tc>
          <w:tcPr>
            <w:tcW w:w="1133" w:type="dxa"/>
            <w:tcBorders>
              <w:top w:val="nil"/>
              <w:left w:val="nil"/>
              <w:bottom w:val="single" w:sz="6" w:space="0" w:color="auto"/>
              <w:right w:val="single" w:sz="6" w:space="0" w:color="auto"/>
            </w:tcBorders>
            <w:shd w:val="clear" w:color="auto" w:fill="auto"/>
            <w:hideMark/>
          </w:tcPr>
          <w:p w14:paraId="7228CE41" w14:textId="77777777"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Importance </w:t>
            </w:r>
          </w:p>
        </w:tc>
        <w:tc>
          <w:tcPr>
            <w:tcW w:w="1534" w:type="dxa"/>
            <w:tcBorders>
              <w:top w:val="nil"/>
              <w:left w:val="nil"/>
              <w:bottom w:val="single" w:sz="6" w:space="0" w:color="auto"/>
              <w:right w:val="single" w:sz="6" w:space="0" w:color="auto"/>
            </w:tcBorders>
            <w:shd w:val="clear" w:color="auto" w:fill="auto"/>
            <w:hideMark/>
          </w:tcPr>
          <w:p w14:paraId="227D7BEA" w14:textId="7A08DC7B"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210</w:t>
            </w:r>
          </w:p>
        </w:tc>
        <w:tc>
          <w:tcPr>
            <w:tcW w:w="1049" w:type="dxa"/>
            <w:tcBorders>
              <w:top w:val="nil"/>
              <w:left w:val="nil"/>
              <w:bottom w:val="single" w:sz="6" w:space="0" w:color="auto"/>
              <w:right w:val="single" w:sz="6" w:space="0" w:color="auto"/>
            </w:tcBorders>
            <w:shd w:val="clear" w:color="auto" w:fill="auto"/>
            <w:hideMark/>
          </w:tcPr>
          <w:p w14:paraId="430793DA" w14:textId="6F456937"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 3</w:t>
            </w:r>
          </w:p>
        </w:tc>
        <w:tc>
          <w:tcPr>
            <w:tcW w:w="992" w:type="dxa"/>
            <w:tcBorders>
              <w:top w:val="nil"/>
              <w:left w:val="nil"/>
              <w:bottom w:val="single" w:sz="6" w:space="0" w:color="auto"/>
              <w:right w:val="single" w:sz="4" w:space="0" w:color="auto"/>
            </w:tcBorders>
            <w:shd w:val="clear" w:color="auto" w:fill="auto"/>
            <w:hideMark/>
          </w:tcPr>
          <w:p w14:paraId="14BFF5DA" w14:textId="40FF4ED3"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18</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3477600" w14:textId="73EE24A1"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6</w:t>
            </w:r>
            <w:r w:rsidR="00323A06" w:rsidRPr="006272DE">
              <w:rPr>
                <w:rFonts w:ascii="Calibri" w:hAnsi="Calibri" w:cs="Calibri"/>
              </w:rPr>
              <w:t xml:space="preserve"> (4-8)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786B49F" w14:textId="2B91D9A5"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7</w:t>
            </w:r>
            <w:r w:rsidR="00397AFC" w:rsidRPr="006272DE">
              <w:rPr>
                <w:rFonts w:ascii="Calibri" w:hAnsi="Calibri" w:cs="Calibri"/>
                <w:color w:val="000000"/>
              </w:rPr>
              <w:t xml:space="preserve"> </w:t>
            </w:r>
            <w:r w:rsidR="0048170E" w:rsidRPr="006272DE">
              <w:rPr>
                <w:rFonts w:ascii="Calibri" w:hAnsi="Calibri" w:cs="Calibri"/>
                <w:color w:val="000000"/>
              </w:rPr>
              <w:t>(5-8)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CBEA56" w14:textId="0FFE38AF"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5</w:t>
            </w:r>
            <w:r w:rsidR="006D56BA" w:rsidRPr="006272DE">
              <w:rPr>
                <w:rFonts w:ascii="Calibri" w:hAnsi="Calibri" w:cs="Calibri"/>
                <w:color w:val="000000"/>
              </w:rPr>
              <w:t xml:space="preserve"> (4-7.25)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AE9D663" w14:textId="1AC7AE6A"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6</w:t>
            </w:r>
            <w:r w:rsidR="00227587" w:rsidRPr="006272DE">
              <w:rPr>
                <w:rFonts w:ascii="Calibri" w:hAnsi="Calibri" w:cs="Calibri"/>
                <w:color w:val="000000"/>
              </w:rPr>
              <w:t xml:space="preserve"> (3-7)</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47D25215" w14:textId="55CDE074"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6</w:t>
            </w:r>
            <w:r w:rsidR="00BE266C" w:rsidRPr="006272DE">
              <w:rPr>
                <w:rFonts w:ascii="Calibri" w:hAnsi="Calibri" w:cs="Calibri"/>
              </w:rPr>
              <w:t xml:space="preserve"> (4-8)</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6AA3B95B" w14:textId="26792F61"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6</w:t>
            </w:r>
            <w:r w:rsidR="002479F8" w:rsidRPr="006272DE">
              <w:rPr>
                <w:rFonts w:ascii="Calibri" w:hAnsi="Calibri" w:cs="Calibri"/>
              </w:rPr>
              <w:t xml:space="preserve"> (3-8)</w:t>
            </w:r>
          </w:p>
        </w:tc>
      </w:tr>
      <w:tr w:rsidR="0015709D" w:rsidRPr="006272DE" w14:paraId="65531752" w14:textId="77777777" w:rsidTr="002F7684">
        <w:tc>
          <w:tcPr>
            <w:tcW w:w="2088" w:type="dxa"/>
            <w:vMerge/>
            <w:tcBorders>
              <w:top w:val="single" w:sz="6" w:space="0" w:color="auto"/>
              <w:left w:val="single" w:sz="6" w:space="0" w:color="auto"/>
              <w:bottom w:val="single" w:sz="4" w:space="0" w:color="auto"/>
              <w:right w:val="single" w:sz="6" w:space="0" w:color="auto"/>
            </w:tcBorders>
            <w:shd w:val="clear" w:color="auto" w:fill="auto"/>
            <w:hideMark/>
          </w:tcPr>
          <w:p w14:paraId="0790659B" w14:textId="77777777" w:rsidR="00C625EF" w:rsidRPr="006272DE" w:rsidRDefault="00C625EF" w:rsidP="00C625EF">
            <w:pPr>
              <w:spacing w:after="0" w:line="240" w:lineRule="auto"/>
              <w:rPr>
                <w:rFonts w:ascii="Segoe UI" w:eastAsia="Times New Roman" w:hAnsi="Segoe UI" w:cs="Segoe UI"/>
                <w:sz w:val="18"/>
                <w:szCs w:val="18"/>
                <w:lang w:eastAsia="en-GB"/>
              </w:rPr>
            </w:pPr>
          </w:p>
        </w:tc>
        <w:tc>
          <w:tcPr>
            <w:tcW w:w="1133" w:type="dxa"/>
            <w:tcBorders>
              <w:top w:val="nil"/>
              <w:left w:val="nil"/>
              <w:bottom w:val="single" w:sz="6" w:space="0" w:color="auto"/>
              <w:right w:val="single" w:sz="6" w:space="0" w:color="auto"/>
            </w:tcBorders>
            <w:shd w:val="clear" w:color="auto" w:fill="auto"/>
            <w:hideMark/>
          </w:tcPr>
          <w:p w14:paraId="49968F59" w14:textId="77777777"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Impact </w:t>
            </w:r>
          </w:p>
        </w:tc>
        <w:tc>
          <w:tcPr>
            <w:tcW w:w="1534" w:type="dxa"/>
            <w:tcBorders>
              <w:top w:val="nil"/>
              <w:left w:val="nil"/>
              <w:bottom w:val="single" w:sz="6" w:space="0" w:color="auto"/>
              <w:right w:val="single" w:sz="6" w:space="0" w:color="auto"/>
            </w:tcBorders>
            <w:shd w:val="clear" w:color="auto" w:fill="auto"/>
            <w:hideMark/>
          </w:tcPr>
          <w:p w14:paraId="30063155" w14:textId="5FB00505"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204</w:t>
            </w:r>
          </w:p>
        </w:tc>
        <w:tc>
          <w:tcPr>
            <w:tcW w:w="1049" w:type="dxa"/>
            <w:tcBorders>
              <w:top w:val="nil"/>
              <w:left w:val="nil"/>
              <w:bottom w:val="single" w:sz="6" w:space="0" w:color="auto"/>
              <w:right w:val="single" w:sz="6" w:space="0" w:color="auto"/>
            </w:tcBorders>
            <w:shd w:val="clear" w:color="auto" w:fill="auto"/>
            <w:hideMark/>
          </w:tcPr>
          <w:p w14:paraId="789F6836" w14:textId="54E24942" w:rsidR="00C625EF" w:rsidRPr="006272DE" w:rsidRDefault="00C625EF" w:rsidP="00C625EF">
            <w:pPr>
              <w:spacing w:after="0" w:line="240" w:lineRule="auto"/>
              <w:textAlignment w:val="baseline"/>
              <w:rPr>
                <w:rFonts w:ascii="Segoe UI" w:hAnsi="Segoe UI"/>
                <w:sz w:val="18"/>
              </w:rPr>
            </w:pPr>
            <w:r w:rsidRPr="006272DE">
              <w:rPr>
                <w:rFonts w:ascii="Calibri" w:hAnsi="Calibri"/>
              </w:rPr>
              <w:t> </w:t>
            </w:r>
            <w:r w:rsidRPr="006272DE">
              <w:rPr>
                <w:rFonts w:ascii="Calibri" w:eastAsia="Times New Roman" w:hAnsi="Calibri" w:cs="Calibri"/>
                <w:lang w:eastAsia="en-GB"/>
              </w:rPr>
              <w:t>6</w:t>
            </w:r>
          </w:p>
        </w:tc>
        <w:tc>
          <w:tcPr>
            <w:tcW w:w="992" w:type="dxa"/>
            <w:tcBorders>
              <w:top w:val="nil"/>
              <w:left w:val="nil"/>
              <w:bottom w:val="single" w:sz="6" w:space="0" w:color="auto"/>
              <w:right w:val="single" w:sz="4" w:space="0" w:color="auto"/>
            </w:tcBorders>
            <w:shd w:val="clear" w:color="auto" w:fill="auto"/>
            <w:hideMark/>
          </w:tcPr>
          <w:p w14:paraId="166DD3C2" w14:textId="7EBD67F4" w:rsidR="00C625EF" w:rsidRPr="006272DE" w:rsidRDefault="00C625EF" w:rsidP="00C625EF">
            <w:pPr>
              <w:spacing w:after="0" w:line="240" w:lineRule="auto"/>
              <w:textAlignment w:val="baseline"/>
              <w:rPr>
                <w:rFonts w:ascii="Segoe UI" w:hAnsi="Segoe UI"/>
                <w:sz w:val="18"/>
              </w:rPr>
            </w:pPr>
            <w:r w:rsidRPr="006272DE">
              <w:rPr>
                <w:rFonts w:ascii="Calibri" w:eastAsia="Times New Roman" w:hAnsi="Calibri" w:cs="Calibri"/>
                <w:lang w:eastAsia="en-GB"/>
              </w:rPr>
              <w:t>21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E6181F0" w14:textId="216AD701"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6</w:t>
            </w:r>
            <w:r w:rsidR="00323A06" w:rsidRPr="006272DE">
              <w:rPr>
                <w:rFonts w:ascii="Calibri" w:hAnsi="Calibri" w:cs="Calibri"/>
              </w:rPr>
              <w:t xml:space="preserve"> (4-8)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DC27A1A" w14:textId="3FD270C3"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7</w:t>
            </w:r>
            <w:r w:rsidR="0048170E" w:rsidRPr="006272DE">
              <w:rPr>
                <w:rFonts w:ascii="Calibri" w:hAnsi="Calibri" w:cs="Calibri"/>
                <w:color w:val="000000"/>
              </w:rPr>
              <w:t xml:space="preserve"> (5-8)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D30DD7" w14:textId="78B13DF5"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5</w:t>
            </w:r>
            <w:r w:rsidR="006D56BA" w:rsidRPr="006272DE">
              <w:rPr>
                <w:rFonts w:ascii="Calibri" w:hAnsi="Calibri" w:cs="Calibri"/>
                <w:color w:val="000000"/>
              </w:rPr>
              <w:t xml:space="preserve"> (3-7</w:t>
            </w:r>
            <w:r w:rsidR="004B55A2" w:rsidRPr="006272DE">
              <w:rPr>
                <w:rFonts w:ascii="Calibri" w:hAnsi="Calibri" w:cs="Calibri"/>
                <w:color w:val="000000"/>
              </w:rPr>
              <w:t>)</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3C6B525" w14:textId="6939BB93"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5.5</w:t>
            </w:r>
            <w:r w:rsidR="00227587" w:rsidRPr="006272DE">
              <w:rPr>
                <w:rFonts w:ascii="Calibri" w:hAnsi="Calibri" w:cs="Calibri"/>
                <w:color w:val="000000"/>
              </w:rPr>
              <w:t xml:space="preserve"> (3.75-</w:t>
            </w:r>
            <w:r w:rsidR="00EC43CA" w:rsidRPr="006272DE">
              <w:rPr>
                <w:rFonts w:ascii="Calibri" w:hAnsi="Calibri" w:cs="Calibri"/>
                <w:color w:val="000000"/>
              </w:rPr>
              <w:t>7.25)</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491FFD38" w14:textId="12B48779"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6</w:t>
            </w:r>
            <w:r w:rsidR="00BE266C" w:rsidRPr="006272DE">
              <w:rPr>
                <w:rFonts w:ascii="Calibri" w:hAnsi="Calibri" w:cs="Calibri"/>
              </w:rPr>
              <w:t xml:space="preserve"> (4-8)</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6B4230B2" w14:textId="2AEFC82F"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6</w:t>
            </w:r>
            <w:r w:rsidR="002479F8" w:rsidRPr="006272DE">
              <w:rPr>
                <w:rFonts w:ascii="Calibri" w:hAnsi="Calibri" w:cs="Calibri"/>
              </w:rPr>
              <w:t xml:space="preserve"> (3-8)</w:t>
            </w:r>
          </w:p>
        </w:tc>
      </w:tr>
      <w:tr w:rsidR="0015709D" w:rsidRPr="006272DE" w14:paraId="1429D1D5" w14:textId="77777777" w:rsidTr="002F7684">
        <w:trPr>
          <w:trHeight w:val="269"/>
        </w:trPr>
        <w:tc>
          <w:tcPr>
            <w:tcW w:w="2088" w:type="dxa"/>
            <w:vMerge w:val="restart"/>
            <w:tcBorders>
              <w:top w:val="single" w:sz="4" w:space="0" w:color="auto"/>
              <w:left w:val="single" w:sz="6" w:space="0" w:color="auto"/>
              <w:right w:val="single" w:sz="6" w:space="0" w:color="auto"/>
            </w:tcBorders>
            <w:shd w:val="clear" w:color="auto" w:fill="auto"/>
            <w:hideMark/>
          </w:tcPr>
          <w:p w14:paraId="13B0E5DB" w14:textId="25D0845A" w:rsidR="00C625EF" w:rsidRPr="006272DE" w:rsidRDefault="00C625EF" w:rsidP="00C625EF">
            <w:pPr>
              <w:rPr>
                <w:rFonts w:ascii="Calibri" w:hAnsi="Calibri"/>
              </w:rPr>
            </w:pPr>
            <w:r w:rsidRPr="006272DE">
              <w:rPr>
                <w:rFonts w:ascii="Calibri" w:hAnsi="Calibri" w:cs="Calibri"/>
              </w:rPr>
              <w:t xml:space="preserve">Set up and test whether patients holding their own health data records helps them better manage their condition and make </w:t>
            </w:r>
            <w:r w:rsidRPr="006272DE">
              <w:rPr>
                <w:rFonts w:ascii="Calibri" w:hAnsi="Calibri" w:cs="Calibri"/>
              </w:rPr>
              <w:lastRenderedPageBreak/>
              <w:t>decisions with their clinician.</w:t>
            </w:r>
          </w:p>
          <w:p w14:paraId="3FB28BF7" w14:textId="4B724A4F" w:rsidR="00C625EF" w:rsidRPr="006272DE" w:rsidRDefault="00C625EF" w:rsidP="008411FF">
            <w:pPr>
              <w:rPr>
                <w:rFonts w:ascii="Calibri" w:hAnsi="Calibri"/>
              </w:rPr>
            </w:pPr>
          </w:p>
        </w:tc>
        <w:tc>
          <w:tcPr>
            <w:tcW w:w="1133" w:type="dxa"/>
            <w:tcBorders>
              <w:top w:val="nil"/>
              <w:left w:val="nil"/>
              <w:bottom w:val="single" w:sz="6" w:space="0" w:color="auto"/>
              <w:right w:val="single" w:sz="6" w:space="0" w:color="auto"/>
            </w:tcBorders>
            <w:shd w:val="clear" w:color="auto" w:fill="auto"/>
            <w:hideMark/>
          </w:tcPr>
          <w:p w14:paraId="3FB06124" w14:textId="7A999BD3" w:rsidR="00C625EF" w:rsidRPr="006272DE" w:rsidRDefault="00C625EF" w:rsidP="00C625EF">
            <w:pPr>
              <w:spacing w:after="0" w:line="240" w:lineRule="auto"/>
              <w:textAlignment w:val="baseline"/>
              <w:rPr>
                <w:rFonts w:ascii="Calibri" w:hAnsi="Calibri"/>
              </w:rPr>
            </w:pPr>
            <w:r w:rsidRPr="006272DE">
              <w:rPr>
                <w:rFonts w:ascii="Calibri" w:eastAsia="Times New Roman" w:hAnsi="Calibri" w:cs="Calibri"/>
                <w:lang w:eastAsia="en-GB"/>
              </w:rPr>
              <w:lastRenderedPageBreak/>
              <w:t>Importance</w:t>
            </w:r>
          </w:p>
        </w:tc>
        <w:tc>
          <w:tcPr>
            <w:tcW w:w="1534" w:type="dxa"/>
            <w:tcBorders>
              <w:top w:val="nil"/>
              <w:left w:val="nil"/>
              <w:bottom w:val="single" w:sz="6" w:space="0" w:color="auto"/>
              <w:right w:val="single" w:sz="6" w:space="0" w:color="auto"/>
            </w:tcBorders>
            <w:shd w:val="clear" w:color="auto" w:fill="auto"/>
            <w:hideMark/>
          </w:tcPr>
          <w:p w14:paraId="6C8B76D2" w14:textId="71FBF9C4"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215</w:t>
            </w:r>
          </w:p>
        </w:tc>
        <w:tc>
          <w:tcPr>
            <w:tcW w:w="1049" w:type="dxa"/>
            <w:tcBorders>
              <w:top w:val="nil"/>
              <w:left w:val="nil"/>
              <w:bottom w:val="single" w:sz="6" w:space="0" w:color="auto"/>
              <w:right w:val="single" w:sz="6" w:space="0" w:color="auto"/>
            </w:tcBorders>
            <w:shd w:val="clear" w:color="auto" w:fill="auto"/>
            <w:hideMark/>
          </w:tcPr>
          <w:p w14:paraId="3D5A40D6" w14:textId="6AA9C7D1"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2</w:t>
            </w:r>
          </w:p>
        </w:tc>
        <w:tc>
          <w:tcPr>
            <w:tcW w:w="992" w:type="dxa"/>
            <w:tcBorders>
              <w:top w:val="nil"/>
              <w:left w:val="nil"/>
              <w:bottom w:val="single" w:sz="6" w:space="0" w:color="auto"/>
              <w:right w:val="single" w:sz="4" w:space="0" w:color="auto"/>
            </w:tcBorders>
            <w:shd w:val="clear" w:color="auto" w:fill="auto"/>
            <w:hideMark/>
          </w:tcPr>
          <w:p w14:paraId="4A7636F8" w14:textId="0E638142"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12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427B125" w14:textId="014A6CCD"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7</w:t>
            </w:r>
            <w:r w:rsidR="00323A06" w:rsidRPr="006272DE">
              <w:rPr>
                <w:rFonts w:ascii="Calibri" w:hAnsi="Calibri" w:cs="Calibri"/>
              </w:rPr>
              <w:t xml:space="preserve"> (4-8)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1C3A53D" w14:textId="79267B85" w:rsidR="00C625EF" w:rsidRPr="006272DE" w:rsidRDefault="00C625EF" w:rsidP="00F71754">
            <w:pPr>
              <w:spacing w:after="0" w:line="240" w:lineRule="auto"/>
              <w:textAlignment w:val="baseline"/>
              <w:rPr>
                <w:rFonts w:ascii="Segoe UI" w:hAnsi="Segoe UI"/>
                <w:sz w:val="18"/>
              </w:rPr>
            </w:pPr>
            <w:r w:rsidRPr="006272DE">
              <w:rPr>
                <w:rFonts w:ascii="Calibri" w:hAnsi="Calibri" w:cs="Calibri"/>
                <w:color w:val="000000"/>
              </w:rPr>
              <w:t>8</w:t>
            </w:r>
            <w:r w:rsidR="0048170E"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A71C54" w14:textId="658DBCEA" w:rsidR="00C625EF" w:rsidRPr="006272DE" w:rsidRDefault="00C625EF" w:rsidP="00F71754">
            <w:pPr>
              <w:spacing w:after="0" w:line="240" w:lineRule="auto"/>
              <w:textAlignment w:val="baseline"/>
              <w:rPr>
                <w:rFonts w:ascii="Segoe UI" w:hAnsi="Segoe UI"/>
                <w:sz w:val="18"/>
              </w:rPr>
            </w:pPr>
            <w:r w:rsidRPr="006272DE">
              <w:rPr>
                <w:rFonts w:ascii="Calibri" w:hAnsi="Calibri" w:cs="Calibri"/>
                <w:color w:val="000000"/>
              </w:rPr>
              <w:t>7</w:t>
            </w:r>
            <w:r w:rsidR="004B55A2" w:rsidRPr="006272DE">
              <w:rPr>
                <w:rFonts w:ascii="Calibri" w:hAnsi="Calibri" w:cs="Calibri"/>
                <w:color w:val="000000"/>
              </w:rPr>
              <w:t xml:space="preserve"> </w:t>
            </w:r>
            <w:r w:rsidR="00CA4255" w:rsidRPr="006272DE">
              <w:rPr>
                <w:rFonts w:ascii="Calibri" w:hAnsi="Calibri" w:cs="Calibri"/>
                <w:color w:val="000000"/>
              </w:rPr>
              <w:t>(4-7)</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AF6B66F" w14:textId="415430B2"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5</w:t>
            </w:r>
            <w:r w:rsidR="00EC43CA" w:rsidRPr="006272DE">
              <w:rPr>
                <w:rFonts w:ascii="Calibri" w:hAnsi="Calibri" w:cs="Calibri"/>
                <w:color w:val="000000"/>
              </w:rPr>
              <w:t xml:space="preserve"> (3-6.25)</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05C173CE" w14:textId="1334C595" w:rsidR="00C625EF" w:rsidRPr="006272DE" w:rsidRDefault="00C625EF" w:rsidP="00F71754">
            <w:pPr>
              <w:spacing w:after="0" w:line="240" w:lineRule="auto"/>
              <w:textAlignment w:val="baseline"/>
              <w:rPr>
                <w:rFonts w:ascii="Segoe UI" w:hAnsi="Segoe UI"/>
                <w:sz w:val="18"/>
              </w:rPr>
            </w:pPr>
            <w:r w:rsidRPr="006272DE">
              <w:rPr>
                <w:rFonts w:ascii="Calibri" w:hAnsi="Calibri" w:cs="Calibri"/>
              </w:rPr>
              <w:t>6</w:t>
            </w:r>
            <w:r w:rsidR="00BE266C" w:rsidRPr="006272DE">
              <w:rPr>
                <w:rFonts w:ascii="Calibri" w:hAnsi="Calibri" w:cs="Calibri"/>
              </w:rPr>
              <w:t xml:space="preserve"> (4-8)</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69845124" w14:textId="1C9E2E18"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8</w:t>
            </w:r>
            <w:r w:rsidR="003606D7" w:rsidRPr="006272DE">
              <w:rPr>
                <w:rFonts w:ascii="Calibri" w:hAnsi="Calibri" w:cs="Calibri"/>
              </w:rPr>
              <w:t xml:space="preserve"> (5-8.25)</w:t>
            </w:r>
          </w:p>
        </w:tc>
      </w:tr>
      <w:tr w:rsidR="0015709D" w:rsidRPr="006272DE" w14:paraId="75A799AB" w14:textId="77777777" w:rsidTr="002F7684">
        <w:tc>
          <w:tcPr>
            <w:tcW w:w="2088" w:type="dxa"/>
            <w:vMerge/>
            <w:tcBorders>
              <w:left w:val="single" w:sz="6" w:space="0" w:color="auto"/>
              <w:bottom w:val="single" w:sz="6" w:space="0" w:color="auto"/>
              <w:right w:val="single" w:sz="6" w:space="0" w:color="auto"/>
            </w:tcBorders>
            <w:shd w:val="clear" w:color="auto" w:fill="auto"/>
          </w:tcPr>
          <w:p w14:paraId="242DD84F" w14:textId="56E525B5" w:rsidR="00C625EF" w:rsidRPr="006272DE" w:rsidRDefault="00C625EF" w:rsidP="008411FF">
            <w:pPr>
              <w:rPr>
                <w:rFonts w:ascii="Calibri" w:hAnsi="Calibri"/>
              </w:rPr>
            </w:pPr>
          </w:p>
        </w:tc>
        <w:tc>
          <w:tcPr>
            <w:tcW w:w="1133" w:type="dxa"/>
            <w:tcBorders>
              <w:top w:val="nil"/>
              <w:left w:val="nil"/>
              <w:bottom w:val="single" w:sz="6" w:space="0" w:color="auto"/>
              <w:right w:val="single" w:sz="6" w:space="0" w:color="auto"/>
            </w:tcBorders>
            <w:shd w:val="clear" w:color="auto" w:fill="auto"/>
          </w:tcPr>
          <w:p w14:paraId="0DD021A6" w14:textId="1735F703" w:rsidR="00C625EF" w:rsidRPr="006272DE" w:rsidRDefault="00C625EF" w:rsidP="00C625EF">
            <w:pPr>
              <w:spacing w:after="0" w:line="240" w:lineRule="auto"/>
              <w:textAlignment w:val="baseline"/>
              <w:rPr>
                <w:rFonts w:ascii="Calibri" w:hAnsi="Calibri"/>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04A793B5" w14:textId="0C51F8B9" w:rsidR="00C625EF" w:rsidRPr="006272DE" w:rsidRDefault="00C625EF" w:rsidP="00C625EF">
            <w:pPr>
              <w:spacing w:after="0" w:line="240" w:lineRule="auto"/>
              <w:textAlignment w:val="baseline"/>
              <w:rPr>
                <w:rFonts w:ascii="Calibri" w:hAnsi="Calibri"/>
              </w:rPr>
            </w:pPr>
            <w:r w:rsidRPr="006272DE">
              <w:rPr>
                <w:rFonts w:ascii="Calibri" w:eastAsia="Times New Roman" w:hAnsi="Calibri" w:cs="Calibri"/>
                <w:lang w:eastAsia="en-GB"/>
              </w:rPr>
              <w:t>213</w:t>
            </w:r>
          </w:p>
        </w:tc>
        <w:tc>
          <w:tcPr>
            <w:tcW w:w="1049" w:type="dxa"/>
            <w:tcBorders>
              <w:top w:val="nil"/>
              <w:left w:val="nil"/>
              <w:bottom w:val="single" w:sz="6" w:space="0" w:color="auto"/>
              <w:right w:val="single" w:sz="6" w:space="0" w:color="auto"/>
            </w:tcBorders>
            <w:shd w:val="clear" w:color="auto" w:fill="auto"/>
          </w:tcPr>
          <w:p w14:paraId="2BDA3549" w14:textId="3FBF8163" w:rsidR="00C625EF" w:rsidRPr="006272DE" w:rsidRDefault="00C625EF" w:rsidP="00C625EF">
            <w:pPr>
              <w:spacing w:after="0" w:line="240" w:lineRule="auto"/>
              <w:textAlignment w:val="baseline"/>
              <w:rPr>
                <w:rFonts w:ascii="Calibri" w:hAnsi="Calibri"/>
              </w:rPr>
            </w:pPr>
            <w:r w:rsidRPr="006272DE">
              <w:rPr>
                <w:rFonts w:ascii="Calibri" w:eastAsia="Times New Roman" w:hAnsi="Calibri" w:cs="Calibri"/>
                <w:lang w:eastAsia="en-GB"/>
              </w:rPr>
              <w:t>2</w:t>
            </w:r>
          </w:p>
        </w:tc>
        <w:tc>
          <w:tcPr>
            <w:tcW w:w="992" w:type="dxa"/>
            <w:tcBorders>
              <w:top w:val="nil"/>
              <w:left w:val="nil"/>
              <w:bottom w:val="single" w:sz="6" w:space="0" w:color="auto"/>
              <w:right w:val="single" w:sz="4" w:space="0" w:color="auto"/>
            </w:tcBorders>
            <w:shd w:val="clear" w:color="auto" w:fill="auto"/>
          </w:tcPr>
          <w:p w14:paraId="6D3B03A3" w14:textId="30D384F0" w:rsidR="00C625EF" w:rsidRPr="006272DE" w:rsidRDefault="00C625EF" w:rsidP="00C625EF">
            <w:pPr>
              <w:spacing w:after="0" w:line="240" w:lineRule="auto"/>
              <w:textAlignment w:val="baseline"/>
              <w:rPr>
                <w:rFonts w:ascii="Calibri" w:hAnsi="Calibri"/>
              </w:rPr>
            </w:pPr>
            <w:r w:rsidRPr="006272DE">
              <w:rPr>
                <w:rFonts w:ascii="Calibri" w:eastAsia="Times New Roman" w:hAnsi="Calibri" w:cs="Calibri"/>
                <w:lang w:eastAsia="en-GB"/>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C07876B" w14:textId="06FE7346" w:rsidR="00C625EF" w:rsidRPr="006272DE" w:rsidRDefault="00C625EF" w:rsidP="00F71754">
            <w:pPr>
              <w:spacing w:after="0" w:line="240" w:lineRule="auto"/>
              <w:textAlignment w:val="baseline"/>
              <w:rPr>
                <w:rFonts w:ascii="Calibri" w:hAnsi="Calibri"/>
              </w:rPr>
            </w:pPr>
            <w:r w:rsidRPr="006272DE">
              <w:rPr>
                <w:rFonts w:ascii="Calibri" w:hAnsi="Calibri" w:cs="Calibri"/>
              </w:rPr>
              <w:t>7</w:t>
            </w:r>
            <w:r w:rsidR="00323A06" w:rsidRPr="006272DE">
              <w:rPr>
                <w:rFonts w:ascii="Calibri" w:hAnsi="Calibri" w:cs="Calibri"/>
              </w:rPr>
              <w:t xml:space="preserve"> (5-8)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E2C973" w14:textId="7C062CFE" w:rsidR="00C625EF" w:rsidRPr="006272DE" w:rsidRDefault="00C625EF" w:rsidP="00F71754">
            <w:pPr>
              <w:spacing w:after="0" w:line="240" w:lineRule="auto"/>
              <w:textAlignment w:val="baseline"/>
              <w:rPr>
                <w:rFonts w:ascii="Calibri" w:hAnsi="Calibri"/>
              </w:rPr>
            </w:pPr>
            <w:r w:rsidRPr="006272DE">
              <w:rPr>
                <w:rFonts w:ascii="Calibri" w:hAnsi="Calibri" w:cs="Calibri"/>
                <w:color w:val="000000"/>
              </w:rPr>
              <w:t>7</w:t>
            </w:r>
            <w:r w:rsidR="0048170E"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56EF61" w14:textId="6ACABA6D" w:rsidR="00C625EF" w:rsidRPr="006272DE" w:rsidRDefault="00C625EF" w:rsidP="00F71754">
            <w:pPr>
              <w:spacing w:after="0" w:line="240" w:lineRule="auto"/>
              <w:textAlignment w:val="baseline"/>
              <w:rPr>
                <w:rFonts w:ascii="Calibri" w:hAnsi="Calibri"/>
              </w:rPr>
            </w:pPr>
            <w:r w:rsidRPr="006272DE">
              <w:rPr>
                <w:rFonts w:ascii="Calibri" w:hAnsi="Calibri" w:cs="Calibri"/>
                <w:color w:val="000000"/>
              </w:rPr>
              <w:t>6</w:t>
            </w:r>
            <w:r w:rsidR="00CA4255" w:rsidRPr="006272DE">
              <w:rPr>
                <w:rFonts w:ascii="Calibri" w:hAnsi="Calibri" w:cs="Calibri"/>
                <w:color w:val="000000"/>
              </w:rPr>
              <w:t xml:space="preserve"> (3.8)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C2A5BB2" w14:textId="6C2FA609" w:rsidR="00C625EF" w:rsidRPr="006272DE" w:rsidRDefault="00C625EF" w:rsidP="00F71754">
            <w:pPr>
              <w:spacing w:after="0" w:line="240" w:lineRule="auto"/>
              <w:textAlignment w:val="baseline"/>
              <w:rPr>
                <w:rFonts w:ascii="Calibri" w:hAnsi="Calibri"/>
              </w:rPr>
            </w:pPr>
            <w:r w:rsidRPr="006272DE">
              <w:rPr>
                <w:rFonts w:ascii="Calibri" w:hAnsi="Calibri" w:cs="Calibri"/>
                <w:color w:val="000000"/>
              </w:rPr>
              <w:t>5</w:t>
            </w:r>
            <w:r w:rsidR="00EC43CA" w:rsidRPr="006272DE">
              <w:rPr>
                <w:rFonts w:ascii="Calibri" w:hAnsi="Calibri" w:cs="Calibri"/>
                <w:color w:val="000000"/>
              </w:rPr>
              <w:t xml:space="preserve"> (3-7)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00C6E17" w14:textId="0F76B308" w:rsidR="00C625EF" w:rsidRPr="006272DE" w:rsidRDefault="00C625EF" w:rsidP="00F71754">
            <w:pPr>
              <w:spacing w:after="0" w:line="240" w:lineRule="auto"/>
              <w:textAlignment w:val="baseline"/>
              <w:rPr>
                <w:rFonts w:ascii="Calibri" w:hAnsi="Calibri"/>
              </w:rPr>
            </w:pPr>
            <w:r w:rsidRPr="006272DE">
              <w:rPr>
                <w:rFonts w:ascii="Calibri" w:hAnsi="Calibri" w:cs="Calibri"/>
              </w:rPr>
              <w:t>6</w:t>
            </w:r>
            <w:r w:rsidR="00BE266C" w:rsidRPr="006272DE">
              <w:rPr>
                <w:rFonts w:ascii="Calibri" w:hAnsi="Calibri" w:cs="Calibri"/>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7E84B90" w14:textId="16C3B81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3606D7" w:rsidRPr="006272DE">
              <w:rPr>
                <w:rFonts w:ascii="Calibri" w:hAnsi="Calibri" w:cs="Calibri"/>
              </w:rPr>
              <w:t xml:space="preserve"> (6-9)</w:t>
            </w:r>
          </w:p>
        </w:tc>
      </w:tr>
      <w:tr w:rsidR="0015709D" w:rsidRPr="006272DE" w14:paraId="471D8D39" w14:textId="77777777" w:rsidTr="002F7684">
        <w:trPr>
          <w:trHeight w:val="464"/>
        </w:trPr>
        <w:tc>
          <w:tcPr>
            <w:tcW w:w="2088" w:type="dxa"/>
            <w:vMerge w:val="restart"/>
            <w:tcBorders>
              <w:top w:val="nil"/>
              <w:left w:val="single" w:sz="6" w:space="0" w:color="auto"/>
              <w:right w:val="single" w:sz="6" w:space="0" w:color="auto"/>
            </w:tcBorders>
            <w:shd w:val="clear" w:color="auto" w:fill="auto"/>
          </w:tcPr>
          <w:p w14:paraId="1DD31133" w14:textId="3378CF22" w:rsidR="00C625EF" w:rsidRPr="006272DE" w:rsidRDefault="00C625EF" w:rsidP="008411FF">
            <w:pPr>
              <w:rPr>
                <w:rFonts w:ascii="Segoe UI" w:eastAsia="Times New Roman" w:hAnsi="Segoe UI" w:cs="Segoe UI"/>
                <w:sz w:val="18"/>
                <w:szCs w:val="18"/>
                <w:lang w:eastAsia="en-GB"/>
              </w:rPr>
            </w:pPr>
            <w:r w:rsidRPr="006272DE">
              <w:rPr>
                <w:rFonts w:ascii="Calibri" w:hAnsi="Calibri" w:cs="Calibri"/>
              </w:rPr>
              <w:t>Set up and test new ways of using electronic health records for accurate, earlier diagnosis and personalised monitoring.</w:t>
            </w:r>
          </w:p>
        </w:tc>
        <w:tc>
          <w:tcPr>
            <w:tcW w:w="1133" w:type="dxa"/>
            <w:tcBorders>
              <w:top w:val="nil"/>
              <w:left w:val="nil"/>
              <w:bottom w:val="single" w:sz="6" w:space="0" w:color="auto"/>
              <w:right w:val="single" w:sz="6" w:space="0" w:color="auto"/>
            </w:tcBorders>
            <w:shd w:val="clear" w:color="auto" w:fill="auto"/>
          </w:tcPr>
          <w:p w14:paraId="4547920A" w14:textId="3CAF26B1" w:rsidR="00C625EF" w:rsidRPr="006272DE" w:rsidRDefault="00C625EF" w:rsidP="00C625EF">
            <w:pPr>
              <w:spacing w:after="0" w:line="240" w:lineRule="auto"/>
              <w:textAlignment w:val="baseline"/>
              <w:rPr>
                <w:rFonts w:ascii="Calibri" w:hAnsi="Calibri"/>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65BA7288" w14:textId="266C17E3" w:rsidR="00C625EF" w:rsidRPr="006272DE" w:rsidRDefault="00C625EF" w:rsidP="00C625EF">
            <w:pPr>
              <w:spacing w:after="0" w:line="240" w:lineRule="auto"/>
              <w:textAlignment w:val="baseline"/>
              <w:rPr>
                <w:rFonts w:ascii="Calibri" w:hAnsi="Calibri"/>
              </w:rPr>
            </w:pPr>
            <w:r w:rsidRPr="006272DE">
              <w:rPr>
                <w:rFonts w:ascii="Calibri" w:eastAsia="Times New Roman" w:hAnsi="Calibri" w:cs="Calibri"/>
                <w:lang w:eastAsia="en-GB"/>
              </w:rPr>
              <w:t>213</w:t>
            </w:r>
          </w:p>
        </w:tc>
        <w:tc>
          <w:tcPr>
            <w:tcW w:w="1049" w:type="dxa"/>
            <w:tcBorders>
              <w:top w:val="nil"/>
              <w:left w:val="nil"/>
              <w:bottom w:val="single" w:sz="6" w:space="0" w:color="auto"/>
              <w:right w:val="single" w:sz="6" w:space="0" w:color="auto"/>
            </w:tcBorders>
            <w:shd w:val="clear" w:color="auto" w:fill="auto"/>
          </w:tcPr>
          <w:p w14:paraId="3CC8B0A3" w14:textId="1BDD332A" w:rsidR="00C625EF" w:rsidRPr="006272DE" w:rsidRDefault="00C625EF" w:rsidP="00C625EF">
            <w:pPr>
              <w:spacing w:after="0" w:line="240" w:lineRule="auto"/>
              <w:textAlignment w:val="baseline"/>
              <w:rPr>
                <w:rFonts w:ascii="Calibri" w:hAnsi="Calibri"/>
              </w:rPr>
            </w:pPr>
            <w:r w:rsidRPr="006272DE">
              <w:rPr>
                <w:rFonts w:ascii="Calibri" w:eastAsia="Times New Roman" w:hAnsi="Calibri" w:cs="Calibri"/>
                <w:lang w:eastAsia="en-GB"/>
              </w:rPr>
              <w:t>3</w:t>
            </w:r>
          </w:p>
        </w:tc>
        <w:tc>
          <w:tcPr>
            <w:tcW w:w="992" w:type="dxa"/>
            <w:tcBorders>
              <w:top w:val="nil"/>
              <w:left w:val="nil"/>
              <w:bottom w:val="single" w:sz="6" w:space="0" w:color="auto"/>
              <w:right w:val="single" w:sz="4" w:space="0" w:color="auto"/>
            </w:tcBorders>
            <w:shd w:val="clear" w:color="auto" w:fill="auto"/>
          </w:tcPr>
          <w:p w14:paraId="7A2D1FE6" w14:textId="1000819E" w:rsidR="00C625EF" w:rsidRPr="006272DE" w:rsidRDefault="00C625EF" w:rsidP="00C625EF">
            <w:pPr>
              <w:spacing w:after="0" w:line="240" w:lineRule="auto"/>
              <w:textAlignment w:val="baseline"/>
              <w:rPr>
                <w:rFonts w:ascii="Calibri" w:hAnsi="Calibri"/>
              </w:rPr>
            </w:pPr>
            <w:r w:rsidRPr="006272DE">
              <w:rPr>
                <w:rFonts w:ascii="Calibri" w:eastAsia="Times New Roman" w:hAnsi="Calibri" w:cs="Calibri"/>
                <w:lang w:eastAsia="en-GB"/>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02DADB9" w14:textId="361104A4" w:rsidR="00C625EF" w:rsidRPr="006272DE" w:rsidRDefault="00C625EF" w:rsidP="00F71754">
            <w:pPr>
              <w:spacing w:after="0" w:line="240" w:lineRule="auto"/>
              <w:textAlignment w:val="baseline"/>
              <w:rPr>
                <w:rFonts w:ascii="Calibri" w:hAnsi="Calibri"/>
              </w:rPr>
            </w:pPr>
            <w:r w:rsidRPr="006272DE">
              <w:rPr>
                <w:rFonts w:ascii="Calibri" w:hAnsi="Calibri" w:cs="Calibri"/>
              </w:rPr>
              <w:t>7</w:t>
            </w:r>
            <w:r w:rsidR="005C3F76"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6E4CB9" w14:textId="318D3236" w:rsidR="00C625EF" w:rsidRPr="006272DE" w:rsidRDefault="00C625EF" w:rsidP="00F71754">
            <w:pPr>
              <w:spacing w:after="0" w:line="240" w:lineRule="auto"/>
              <w:textAlignment w:val="baseline"/>
              <w:rPr>
                <w:rFonts w:ascii="Calibri" w:hAnsi="Calibri"/>
              </w:rPr>
            </w:pPr>
            <w:r w:rsidRPr="006272DE">
              <w:rPr>
                <w:rFonts w:ascii="Calibri" w:hAnsi="Calibri" w:cs="Calibri"/>
                <w:color w:val="000000"/>
              </w:rPr>
              <w:t>8</w:t>
            </w:r>
            <w:r w:rsidR="0048170E" w:rsidRPr="006272DE">
              <w:rPr>
                <w:rFonts w:ascii="Calibri" w:hAnsi="Calibri" w:cs="Calibri"/>
                <w:color w:val="000000"/>
              </w:rPr>
              <w:t xml:space="preserve"> (6-9.25)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825018" w14:textId="10552AC9" w:rsidR="00C625EF" w:rsidRPr="006272DE" w:rsidRDefault="00C625EF" w:rsidP="00F71754">
            <w:pPr>
              <w:spacing w:after="0" w:line="240" w:lineRule="auto"/>
              <w:textAlignment w:val="baseline"/>
              <w:rPr>
                <w:rFonts w:ascii="Calibri" w:hAnsi="Calibri"/>
              </w:rPr>
            </w:pPr>
            <w:r w:rsidRPr="006272DE">
              <w:rPr>
                <w:rFonts w:ascii="Calibri" w:hAnsi="Calibri" w:cs="Calibri"/>
                <w:color w:val="000000"/>
              </w:rPr>
              <w:t>6</w:t>
            </w:r>
            <w:r w:rsidR="003409B5" w:rsidRPr="006272DE">
              <w:rPr>
                <w:rFonts w:ascii="Calibri" w:hAnsi="Calibri" w:cs="Calibri"/>
                <w:color w:val="000000"/>
              </w:rPr>
              <w:t xml:space="preserve"> (3-8)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37475800" w14:textId="517425AE" w:rsidR="00C625EF" w:rsidRPr="006272DE" w:rsidRDefault="00C625EF" w:rsidP="00F71754">
            <w:pPr>
              <w:spacing w:after="0" w:line="240" w:lineRule="auto"/>
              <w:textAlignment w:val="baseline"/>
              <w:rPr>
                <w:rFonts w:ascii="Calibri" w:hAnsi="Calibri"/>
              </w:rPr>
            </w:pPr>
            <w:r w:rsidRPr="006272DE">
              <w:rPr>
                <w:rFonts w:ascii="Calibri" w:hAnsi="Calibri" w:cs="Calibri"/>
                <w:color w:val="000000"/>
              </w:rPr>
              <w:t>6</w:t>
            </w:r>
            <w:r w:rsidR="00EC43CA" w:rsidRPr="006272DE">
              <w:rPr>
                <w:rFonts w:ascii="Calibri" w:hAnsi="Calibri" w:cs="Calibri"/>
                <w:color w:val="000000"/>
              </w:rPr>
              <w:t xml:space="preserve"> (4.25-8)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707C314" w14:textId="4AFB7D2F" w:rsidR="00C625EF" w:rsidRPr="006272DE" w:rsidRDefault="00C625EF" w:rsidP="00F71754">
            <w:pPr>
              <w:spacing w:after="0" w:line="240" w:lineRule="auto"/>
              <w:textAlignment w:val="baseline"/>
              <w:rPr>
                <w:rFonts w:ascii="Calibri" w:hAnsi="Calibri"/>
              </w:rPr>
            </w:pPr>
            <w:r w:rsidRPr="006272DE">
              <w:rPr>
                <w:rFonts w:ascii="Calibri" w:hAnsi="Calibri" w:cs="Calibri"/>
              </w:rPr>
              <w:t>7</w:t>
            </w:r>
            <w:r w:rsidR="00552F4B"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FD3B042" w14:textId="503FDC5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3606D7" w:rsidRPr="006272DE">
              <w:rPr>
                <w:rFonts w:ascii="Calibri" w:hAnsi="Calibri" w:cs="Calibri"/>
              </w:rPr>
              <w:t xml:space="preserve"> (5-8)</w:t>
            </w:r>
          </w:p>
        </w:tc>
      </w:tr>
      <w:tr w:rsidR="0015709D" w:rsidRPr="006272DE" w14:paraId="6F851891" w14:textId="77777777" w:rsidTr="002F7684">
        <w:tc>
          <w:tcPr>
            <w:tcW w:w="2088" w:type="dxa"/>
            <w:vMerge/>
            <w:tcBorders>
              <w:left w:val="single" w:sz="6" w:space="0" w:color="auto"/>
              <w:bottom w:val="single" w:sz="6" w:space="0" w:color="auto"/>
              <w:right w:val="single" w:sz="6" w:space="0" w:color="auto"/>
            </w:tcBorders>
            <w:shd w:val="clear" w:color="auto" w:fill="auto"/>
          </w:tcPr>
          <w:p w14:paraId="3F3D085E" w14:textId="77777777" w:rsidR="00C625EF" w:rsidRPr="006272DE" w:rsidRDefault="00C625EF" w:rsidP="00C625EF">
            <w:pPr>
              <w:rPr>
                <w:rFonts w:ascii="Calibri" w:hAnsi="Calibri" w:cs="Calibri"/>
              </w:rPr>
            </w:pPr>
          </w:p>
        </w:tc>
        <w:tc>
          <w:tcPr>
            <w:tcW w:w="1133" w:type="dxa"/>
            <w:tcBorders>
              <w:top w:val="nil"/>
              <w:left w:val="nil"/>
              <w:bottom w:val="single" w:sz="6" w:space="0" w:color="auto"/>
              <w:right w:val="single" w:sz="6" w:space="0" w:color="auto"/>
            </w:tcBorders>
            <w:shd w:val="clear" w:color="auto" w:fill="auto"/>
          </w:tcPr>
          <w:p w14:paraId="2376E4E1" w14:textId="25DDC0D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23374057" w14:textId="11BD515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212</w:t>
            </w:r>
          </w:p>
        </w:tc>
        <w:tc>
          <w:tcPr>
            <w:tcW w:w="1049" w:type="dxa"/>
            <w:tcBorders>
              <w:top w:val="nil"/>
              <w:left w:val="nil"/>
              <w:bottom w:val="single" w:sz="6" w:space="0" w:color="auto"/>
              <w:right w:val="single" w:sz="6" w:space="0" w:color="auto"/>
            </w:tcBorders>
            <w:shd w:val="clear" w:color="auto" w:fill="auto"/>
          </w:tcPr>
          <w:p w14:paraId="19AC10B7" w14:textId="119235E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nil"/>
              <w:left w:val="nil"/>
              <w:bottom w:val="single" w:sz="6" w:space="0" w:color="auto"/>
              <w:right w:val="single" w:sz="4" w:space="0" w:color="auto"/>
            </w:tcBorders>
            <w:shd w:val="clear" w:color="auto" w:fill="auto"/>
          </w:tcPr>
          <w:p w14:paraId="7909FE6A" w14:textId="7C063A8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F7222B8" w14:textId="40F76FA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5C3F76"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AAAA36" w14:textId="6926FB9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7.5</w:t>
            </w:r>
            <w:r w:rsidR="0048170E"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650AA64" w14:textId="379BED0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3409B5" w:rsidRPr="006272DE">
              <w:rPr>
                <w:rFonts w:ascii="Calibri" w:hAnsi="Calibri" w:cs="Calibri"/>
                <w:color w:val="000000"/>
              </w:rPr>
              <w:t xml:space="preserve"> (3-8)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FA590D3" w14:textId="2E25A5C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C43CA"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DB1C7F8" w14:textId="01D0BFE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552F4B"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8513C5A" w14:textId="55A839D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3606D7" w:rsidRPr="006272DE">
              <w:rPr>
                <w:rFonts w:ascii="Calibri" w:hAnsi="Calibri" w:cs="Calibri"/>
              </w:rPr>
              <w:t xml:space="preserve"> (</w:t>
            </w:r>
            <w:r w:rsidR="006A4785" w:rsidRPr="006272DE">
              <w:rPr>
                <w:rFonts w:ascii="Calibri" w:hAnsi="Calibri" w:cs="Calibri"/>
              </w:rPr>
              <w:t>6.75-9)</w:t>
            </w:r>
          </w:p>
        </w:tc>
      </w:tr>
      <w:tr w:rsidR="00C625EF" w:rsidRPr="006272DE" w14:paraId="5FDA74B2" w14:textId="77777777" w:rsidTr="002F7684">
        <w:tc>
          <w:tcPr>
            <w:tcW w:w="2088" w:type="dxa"/>
            <w:vMerge w:val="restart"/>
            <w:tcBorders>
              <w:top w:val="nil"/>
              <w:left w:val="single" w:sz="6" w:space="0" w:color="auto"/>
              <w:right w:val="single" w:sz="6" w:space="0" w:color="auto"/>
            </w:tcBorders>
            <w:shd w:val="clear" w:color="auto" w:fill="auto"/>
          </w:tcPr>
          <w:p w14:paraId="30544995" w14:textId="6B2C6CEB"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Find out how to improve accurate and earlier diagnosis of MSK conditions.</w:t>
            </w:r>
          </w:p>
        </w:tc>
        <w:tc>
          <w:tcPr>
            <w:tcW w:w="1133" w:type="dxa"/>
            <w:tcBorders>
              <w:top w:val="nil"/>
              <w:left w:val="nil"/>
              <w:bottom w:val="single" w:sz="6" w:space="0" w:color="auto"/>
              <w:right w:val="single" w:sz="6" w:space="0" w:color="auto"/>
            </w:tcBorders>
            <w:shd w:val="clear" w:color="auto" w:fill="auto"/>
          </w:tcPr>
          <w:p w14:paraId="2C979C91" w14:textId="3EECBF5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4F5E2C6F" w14:textId="68E31CF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218</w:t>
            </w:r>
          </w:p>
        </w:tc>
        <w:tc>
          <w:tcPr>
            <w:tcW w:w="1049" w:type="dxa"/>
            <w:tcBorders>
              <w:top w:val="nil"/>
              <w:left w:val="nil"/>
              <w:bottom w:val="single" w:sz="6" w:space="0" w:color="auto"/>
              <w:right w:val="single" w:sz="6" w:space="0" w:color="auto"/>
            </w:tcBorders>
            <w:shd w:val="clear" w:color="auto" w:fill="auto"/>
          </w:tcPr>
          <w:p w14:paraId="6ADB7C48" w14:textId="312A044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nil"/>
              <w:left w:val="nil"/>
              <w:bottom w:val="single" w:sz="6" w:space="0" w:color="auto"/>
              <w:right w:val="single" w:sz="4" w:space="0" w:color="auto"/>
            </w:tcBorders>
            <w:shd w:val="clear" w:color="auto" w:fill="auto"/>
          </w:tcPr>
          <w:p w14:paraId="013BCDD2" w14:textId="1245DCE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E53A7E9" w14:textId="46BF611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5C3F76" w:rsidRPr="006272DE">
              <w:rPr>
                <w:rFonts w:ascii="Calibri" w:hAnsi="Calibri" w:cs="Calibri"/>
              </w:rPr>
              <w:t xml:space="preserve"> </w:t>
            </w:r>
            <w:r w:rsidR="0073586D" w:rsidRPr="006272DE">
              <w:rPr>
                <w:rFonts w:ascii="Calibri" w:hAnsi="Calibri" w:cs="Calibri"/>
              </w:rPr>
              <w:t>(6-9.25)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5D7F72" w14:textId="1C1B73A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6512DC"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EF09B7" w14:textId="5510343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4707DD" w:rsidRPr="006272DE">
              <w:rPr>
                <w:rFonts w:ascii="Calibri" w:hAnsi="Calibri" w:cs="Calibri"/>
                <w:color w:val="000000"/>
              </w:rPr>
              <w:t xml:space="preserve"> (5.5-8)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0546807" w14:textId="00A26E9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63049D" w:rsidRPr="006272DE">
              <w:rPr>
                <w:rFonts w:ascii="Calibri" w:hAnsi="Calibri" w:cs="Calibri"/>
                <w:color w:val="000000"/>
              </w:rPr>
              <w:t xml:space="preserve"> (5.5-9)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127B760" w14:textId="1E59D74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552F4B"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BB2A7C2" w14:textId="314522A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6A4785" w:rsidRPr="006272DE">
              <w:rPr>
                <w:rFonts w:ascii="Calibri" w:hAnsi="Calibri" w:cs="Calibri"/>
              </w:rPr>
              <w:t xml:space="preserve"> (6-10)</w:t>
            </w:r>
          </w:p>
        </w:tc>
      </w:tr>
      <w:tr w:rsidR="00C625EF" w:rsidRPr="006272DE" w14:paraId="7B679952" w14:textId="77777777" w:rsidTr="002F7684">
        <w:tc>
          <w:tcPr>
            <w:tcW w:w="2088" w:type="dxa"/>
            <w:vMerge/>
            <w:tcBorders>
              <w:left w:val="single" w:sz="6" w:space="0" w:color="auto"/>
              <w:bottom w:val="single" w:sz="6" w:space="0" w:color="auto"/>
              <w:right w:val="single" w:sz="6" w:space="0" w:color="auto"/>
            </w:tcBorders>
            <w:shd w:val="clear" w:color="auto" w:fill="auto"/>
          </w:tcPr>
          <w:p w14:paraId="47D38F98" w14:textId="77777777" w:rsidR="00C625EF" w:rsidRPr="006272DE" w:rsidRDefault="00C625EF" w:rsidP="00C625EF">
            <w:pPr>
              <w:rPr>
                <w:rFonts w:ascii="Calibri" w:hAnsi="Calibri" w:cs="Calibri"/>
              </w:rPr>
            </w:pPr>
          </w:p>
        </w:tc>
        <w:tc>
          <w:tcPr>
            <w:tcW w:w="1133" w:type="dxa"/>
            <w:tcBorders>
              <w:top w:val="nil"/>
              <w:left w:val="nil"/>
              <w:bottom w:val="single" w:sz="6" w:space="0" w:color="auto"/>
              <w:right w:val="single" w:sz="6" w:space="0" w:color="auto"/>
            </w:tcBorders>
            <w:shd w:val="clear" w:color="auto" w:fill="auto"/>
          </w:tcPr>
          <w:p w14:paraId="1A38A3DF" w14:textId="2863CCA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09F359D6" w14:textId="402984C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219</w:t>
            </w:r>
          </w:p>
        </w:tc>
        <w:tc>
          <w:tcPr>
            <w:tcW w:w="1049" w:type="dxa"/>
            <w:tcBorders>
              <w:top w:val="nil"/>
              <w:left w:val="nil"/>
              <w:bottom w:val="single" w:sz="6" w:space="0" w:color="auto"/>
              <w:right w:val="single" w:sz="6" w:space="0" w:color="auto"/>
            </w:tcBorders>
            <w:shd w:val="clear" w:color="auto" w:fill="auto"/>
          </w:tcPr>
          <w:p w14:paraId="57CA2694" w14:textId="33F213B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nil"/>
              <w:left w:val="nil"/>
              <w:bottom w:val="single" w:sz="6" w:space="0" w:color="auto"/>
              <w:right w:val="single" w:sz="4" w:space="0" w:color="auto"/>
            </w:tcBorders>
            <w:shd w:val="clear" w:color="auto" w:fill="auto"/>
          </w:tcPr>
          <w:p w14:paraId="0136F2AE" w14:textId="1D37BFF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408BACE" w14:textId="47CFF63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73586D" w:rsidRPr="006272DE">
              <w:rPr>
                <w:rFonts w:ascii="Calibri" w:hAnsi="Calibri" w:cs="Calibri"/>
              </w:rPr>
              <w:t xml:space="preserve"> (6-10)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F33027" w14:textId="24C31C7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9</w:t>
            </w:r>
            <w:r w:rsidR="006512DC"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8B19CE" w14:textId="47ED9EB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4707DD" w:rsidRPr="006272DE">
              <w:rPr>
                <w:rFonts w:ascii="Calibri" w:hAnsi="Calibri" w:cs="Calibri"/>
                <w:color w:val="000000"/>
              </w:rPr>
              <w:t xml:space="preserve"> (5-9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469B686" w14:textId="474D463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63049D" w:rsidRPr="006272DE">
              <w:rPr>
                <w:rFonts w:ascii="Calibri" w:hAnsi="Calibri" w:cs="Calibri"/>
                <w:color w:val="000000"/>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68BFF7C" w14:textId="30F34B1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552F4B" w:rsidRPr="006272DE">
              <w:rPr>
                <w:rFonts w:ascii="Calibri" w:hAnsi="Calibri" w:cs="Calibri"/>
              </w:rPr>
              <w:t xml:space="preserve"> (6-10)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3D4F27D" w14:textId="10E2F75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6A4785" w:rsidRPr="006272DE">
              <w:rPr>
                <w:rFonts w:ascii="Calibri" w:hAnsi="Calibri" w:cs="Calibri"/>
              </w:rPr>
              <w:t xml:space="preserve"> (6.25-10)</w:t>
            </w:r>
          </w:p>
        </w:tc>
      </w:tr>
      <w:tr w:rsidR="00C625EF" w:rsidRPr="006272DE" w14:paraId="629C2530" w14:textId="77777777" w:rsidTr="002F7684">
        <w:tc>
          <w:tcPr>
            <w:tcW w:w="2088" w:type="dxa"/>
            <w:vMerge w:val="restart"/>
            <w:tcBorders>
              <w:top w:val="nil"/>
              <w:left w:val="single" w:sz="6" w:space="0" w:color="auto"/>
              <w:right w:val="single" w:sz="6" w:space="0" w:color="auto"/>
            </w:tcBorders>
            <w:shd w:val="clear" w:color="auto" w:fill="auto"/>
          </w:tcPr>
          <w:p w14:paraId="612B60C6" w14:textId="0FF3A37E"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Understand how having an early diagnosis affects people, healthcare, and society.</w:t>
            </w:r>
          </w:p>
        </w:tc>
        <w:tc>
          <w:tcPr>
            <w:tcW w:w="1133" w:type="dxa"/>
            <w:tcBorders>
              <w:top w:val="nil"/>
              <w:left w:val="nil"/>
              <w:bottom w:val="single" w:sz="6" w:space="0" w:color="auto"/>
              <w:right w:val="single" w:sz="6" w:space="0" w:color="auto"/>
            </w:tcBorders>
            <w:shd w:val="clear" w:color="auto" w:fill="auto"/>
          </w:tcPr>
          <w:p w14:paraId="582C77FA" w14:textId="1B7604B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3D0388D0" w14:textId="2E54C49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222</w:t>
            </w:r>
          </w:p>
        </w:tc>
        <w:tc>
          <w:tcPr>
            <w:tcW w:w="1049" w:type="dxa"/>
            <w:tcBorders>
              <w:top w:val="nil"/>
              <w:left w:val="nil"/>
              <w:bottom w:val="single" w:sz="6" w:space="0" w:color="auto"/>
              <w:right w:val="single" w:sz="6" w:space="0" w:color="auto"/>
            </w:tcBorders>
            <w:shd w:val="clear" w:color="auto" w:fill="auto"/>
          </w:tcPr>
          <w:p w14:paraId="4BA468FB" w14:textId="68EA649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nil"/>
              <w:left w:val="nil"/>
              <w:bottom w:val="single" w:sz="6" w:space="0" w:color="auto"/>
              <w:right w:val="single" w:sz="4" w:space="0" w:color="auto"/>
            </w:tcBorders>
            <w:shd w:val="clear" w:color="auto" w:fill="auto"/>
          </w:tcPr>
          <w:p w14:paraId="7D5C41B7" w14:textId="7ECC35D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521632" w14:textId="35C013F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73586D"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2A5ACD" w14:textId="74401EC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6512DC"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EA2DC3" w14:textId="592DE84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4707DD"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4EA49AA" w14:textId="17C537A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5</w:t>
            </w:r>
            <w:r w:rsidR="0063049D" w:rsidRPr="006272DE">
              <w:rPr>
                <w:rFonts w:ascii="Calibri" w:hAnsi="Calibri" w:cs="Calibri"/>
                <w:color w:val="000000"/>
              </w:rPr>
              <w:t xml:space="preserve"> (4-7)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B18D597" w14:textId="4A320E1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552F4B"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2C6E06A" w14:textId="415607C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6A4785" w:rsidRPr="006272DE">
              <w:rPr>
                <w:rFonts w:ascii="Calibri" w:hAnsi="Calibri" w:cs="Calibri"/>
              </w:rPr>
              <w:t xml:space="preserve"> (5-9.75)</w:t>
            </w:r>
          </w:p>
        </w:tc>
      </w:tr>
      <w:tr w:rsidR="00C625EF" w:rsidRPr="006272DE" w14:paraId="4EE5F7A5" w14:textId="77777777" w:rsidTr="002F7684">
        <w:tc>
          <w:tcPr>
            <w:tcW w:w="2088" w:type="dxa"/>
            <w:vMerge/>
            <w:tcBorders>
              <w:left w:val="single" w:sz="6" w:space="0" w:color="auto"/>
              <w:bottom w:val="single" w:sz="6" w:space="0" w:color="auto"/>
              <w:right w:val="single" w:sz="6" w:space="0" w:color="auto"/>
            </w:tcBorders>
            <w:shd w:val="clear" w:color="auto" w:fill="auto"/>
          </w:tcPr>
          <w:p w14:paraId="6DD695D5" w14:textId="77777777" w:rsidR="00C625EF" w:rsidRPr="006272DE" w:rsidRDefault="00C625EF" w:rsidP="00C625EF">
            <w:pPr>
              <w:rPr>
                <w:rFonts w:ascii="Calibri" w:hAnsi="Calibri" w:cs="Calibri"/>
              </w:rPr>
            </w:pPr>
          </w:p>
        </w:tc>
        <w:tc>
          <w:tcPr>
            <w:tcW w:w="1133" w:type="dxa"/>
            <w:tcBorders>
              <w:top w:val="nil"/>
              <w:left w:val="nil"/>
              <w:bottom w:val="single" w:sz="6" w:space="0" w:color="auto"/>
              <w:right w:val="single" w:sz="6" w:space="0" w:color="auto"/>
            </w:tcBorders>
            <w:shd w:val="clear" w:color="auto" w:fill="auto"/>
          </w:tcPr>
          <w:p w14:paraId="5C3EFB6C" w14:textId="30C094F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77403F90" w14:textId="7C1470E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219</w:t>
            </w:r>
          </w:p>
        </w:tc>
        <w:tc>
          <w:tcPr>
            <w:tcW w:w="1049" w:type="dxa"/>
            <w:tcBorders>
              <w:top w:val="nil"/>
              <w:left w:val="nil"/>
              <w:bottom w:val="single" w:sz="6" w:space="0" w:color="auto"/>
              <w:right w:val="single" w:sz="6" w:space="0" w:color="auto"/>
            </w:tcBorders>
            <w:shd w:val="clear" w:color="auto" w:fill="auto"/>
          </w:tcPr>
          <w:p w14:paraId="76D375A3" w14:textId="0321AEE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nil"/>
              <w:left w:val="nil"/>
              <w:bottom w:val="single" w:sz="6" w:space="0" w:color="auto"/>
              <w:right w:val="single" w:sz="4" w:space="0" w:color="auto"/>
            </w:tcBorders>
            <w:shd w:val="clear" w:color="auto" w:fill="auto"/>
          </w:tcPr>
          <w:p w14:paraId="2954F802" w14:textId="7B3AE53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BBB4011" w14:textId="559F919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73586D"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958FC4" w14:textId="542F4F0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6512DC"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B8FF8A" w14:textId="18219F2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6.5</w:t>
            </w:r>
            <w:r w:rsidR="004707DD"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930007C" w14:textId="46B8467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63049D" w:rsidRPr="006272DE">
              <w:rPr>
                <w:rFonts w:ascii="Calibri" w:hAnsi="Calibri" w:cs="Calibri"/>
                <w:color w:val="000000"/>
              </w:rPr>
              <w:t xml:space="preserve"> (5-7)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18F8D74" w14:textId="1BA6202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552F4B"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B329760" w14:textId="038C774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6A4785" w:rsidRPr="006272DE">
              <w:rPr>
                <w:rFonts w:ascii="Calibri" w:hAnsi="Calibri" w:cs="Calibri"/>
              </w:rPr>
              <w:t xml:space="preserve"> (5-10)</w:t>
            </w:r>
          </w:p>
        </w:tc>
      </w:tr>
      <w:tr w:rsidR="00C625EF" w:rsidRPr="006272DE" w14:paraId="6EE64B41" w14:textId="77777777" w:rsidTr="002F7684">
        <w:tc>
          <w:tcPr>
            <w:tcW w:w="2088" w:type="dxa"/>
            <w:vMerge w:val="restart"/>
            <w:tcBorders>
              <w:top w:val="nil"/>
              <w:left w:val="single" w:sz="6" w:space="0" w:color="auto"/>
              <w:right w:val="single" w:sz="6" w:space="0" w:color="auto"/>
            </w:tcBorders>
            <w:shd w:val="clear" w:color="auto" w:fill="auto"/>
          </w:tcPr>
          <w:p w14:paraId="0503C378" w14:textId="6F295D64"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Understand the best ways to diagnose and describe MSK conditions. Define features of relevant smaller groups within the same condition which make a difference to outcomes or care.</w:t>
            </w:r>
          </w:p>
        </w:tc>
        <w:tc>
          <w:tcPr>
            <w:tcW w:w="1133" w:type="dxa"/>
            <w:tcBorders>
              <w:top w:val="nil"/>
              <w:left w:val="nil"/>
              <w:bottom w:val="single" w:sz="6" w:space="0" w:color="auto"/>
              <w:right w:val="single" w:sz="6" w:space="0" w:color="auto"/>
            </w:tcBorders>
            <w:shd w:val="clear" w:color="auto" w:fill="auto"/>
          </w:tcPr>
          <w:p w14:paraId="7C6E920E" w14:textId="199EACB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38E61D85" w14:textId="6B71CAA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214</w:t>
            </w:r>
          </w:p>
        </w:tc>
        <w:tc>
          <w:tcPr>
            <w:tcW w:w="1049" w:type="dxa"/>
            <w:tcBorders>
              <w:top w:val="nil"/>
              <w:left w:val="nil"/>
              <w:bottom w:val="single" w:sz="6" w:space="0" w:color="auto"/>
              <w:right w:val="single" w:sz="6" w:space="0" w:color="auto"/>
            </w:tcBorders>
            <w:shd w:val="clear" w:color="auto" w:fill="auto"/>
          </w:tcPr>
          <w:p w14:paraId="6F0749A9" w14:textId="46B0C46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nil"/>
              <w:left w:val="nil"/>
              <w:bottom w:val="single" w:sz="6" w:space="0" w:color="auto"/>
              <w:right w:val="single" w:sz="4" w:space="0" w:color="auto"/>
            </w:tcBorders>
            <w:shd w:val="clear" w:color="auto" w:fill="auto"/>
          </w:tcPr>
          <w:p w14:paraId="05A1CA24" w14:textId="1B54A16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AD4705E" w14:textId="2B2C67F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73586D" w:rsidRPr="006272DE">
              <w:rPr>
                <w:rFonts w:ascii="Calibri" w:hAnsi="Calibri" w:cs="Calibri"/>
              </w:rPr>
              <w:t xml:space="preserve"> (5-8)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E77CD9" w14:textId="7FB2327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68406E"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AD5B3C" w14:textId="6C958A9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4707DD" w:rsidRPr="006272DE">
              <w:rPr>
                <w:rFonts w:ascii="Calibri" w:hAnsi="Calibri" w:cs="Calibri"/>
                <w:color w:val="000000"/>
              </w:rPr>
              <w:t xml:space="preserve"> (4.5-7.5)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691F4CD" w14:textId="791A118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63049D"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8691471" w14:textId="15F9D03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552F4B" w:rsidRPr="006272DE">
              <w:rPr>
                <w:rFonts w:ascii="Calibri" w:hAnsi="Calibri" w:cs="Calibri"/>
              </w:rPr>
              <w:t xml:space="preserve"> </w:t>
            </w:r>
            <w:r w:rsidR="00F71975" w:rsidRPr="006272DE">
              <w:rPr>
                <w:rFonts w:ascii="Calibri" w:hAnsi="Calibri" w:cs="Calibri"/>
              </w:rPr>
              <w:t>(5-8)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2422730" w14:textId="2780CDD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7.5</w:t>
            </w:r>
            <w:r w:rsidR="006A4785" w:rsidRPr="006272DE">
              <w:rPr>
                <w:rFonts w:ascii="Calibri" w:hAnsi="Calibri" w:cs="Calibri"/>
              </w:rPr>
              <w:t xml:space="preserve"> (5.75-9)</w:t>
            </w:r>
          </w:p>
        </w:tc>
      </w:tr>
      <w:tr w:rsidR="00C625EF" w:rsidRPr="006272DE" w14:paraId="2C5DE430" w14:textId="77777777" w:rsidTr="002F7684">
        <w:tc>
          <w:tcPr>
            <w:tcW w:w="2088" w:type="dxa"/>
            <w:vMerge/>
            <w:tcBorders>
              <w:left w:val="single" w:sz="6" w:space="0" w:color="auto"/>
              <w:bottom w:val="single" w:sz="6" w:space="0" w:color="auto"/>
              <w:right w:val="single" w:sz="6" w:space="0" w:color="auto"/>
            </w:tcBorders>
            <w:shd w:val="clear" w:color="auto" w:fill="auto"/>
          </w:tcPr>
          <w:p w14:paraId="3AE5B4D8" w14:textId="77777777" w:rsidR="00C625EF" w:rsidRPr="006272DE" w:rsidRDefault="00C625EF" w:rsidP="00C625EF">
            <w:pPr>
              <w:spacing w:after="0" w:line="240" w:lineRule="auto"/>
              <w:textAlignment w:val="baseline"/>
              <w:rPr>
                <w:rFonts w:ascii="Segoe UI" w:eastAsia="Times New Roman" w:hAnsi="Segoe UI" w:cs="Segoe UI"/>
                <w:sz w:val="18"/>
                <w:szCs w:val="18"/>
                <w:lang w:eastAsia="en-GB"/>
              </w:rPr>
            </w:pPr>
          </w:p>
        </w:tc>
        <w:tc>
          <w:tcPr>
            <w:tcW w:w="1133" w:type="dxa"/>
            <w:tcBorders>
              <w:top w:val="nil"/>
              <w:left w:val="nil"/>
              <w:bottom w:val="single" w:sz="6" w:space="0" w:color="auto"/>
              <w:right w:val="single" w:sz="6" w:space="0" w:color="auto"/>
            </w:tcBorders>
            <w:shd w:val="clear" w:color="auto" w:fill="auto"/>
          </w:tcPr>
          <w:p w14:paraId="195791BF" w14:textId="6D588BD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4F7F069B" w14:textId="0B8BAFD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214</w:t>
            </w:r>
          </w:p>
        </w:tc>
        <w:tc>
          <w:tcPr>
            <w:tcW w:w="1049" w:type="dxa"/>
            <w:tcBorders>
              <w:top w:val="nil"/>
              <w:left w:val="nil"/>
              <w:bottom w:val="single" w:sz="6" w:space="0" w:color="auto"/>
              <w:right w:val="single" w:sz="6" w:space="0" w:color="auto"/>
            </w:tcBorders>
            <w:shd w:val="clear" w:color="auto" w:fill="auto"/>
          </w:tcPr>
          <w:p w14:paraId="572D4751" w14:textId="066AEEE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nil"/>
              <w:left w:val="nil"/>
              <w:bottom w:val="single" w:sz="6" w:space="0" w:color="auto"/>
              <w:right w:val="single" w:sz="4" w:space="0" w:color="auto"/>
            </w:tcBorders>
            <w:shd w:val="clear" w:color="auto" w:fill="auto"/>
          </w:tcPr>
          <w:p w14:paraId="7F15D48D" w14:textId="358E4EA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388152B" w14:textId="35FA38B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73586D" w:rsidRPr="006272DE">
              <w:rPr>
                <w:rFonts w:ascii="Calibri" w:hAnsi="Calibri" w:cs="Calibri"/>
              </w:rPr>
              <w:t xml:space="preserve"> (5-8)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A0D47C" w14:textId="78B448E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68406E"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0465ED" w14:textId="2BDA354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4707DD" w:rsidRPr="006272DE">
              <w:rPr>
                <w:rFonts w:ascii="Calibri" w:hAnsi="Calibri" w:cs="Calibri"/>
                <w:color w:val="000000"/>
              </w:rPr>
              <w:t xml:space="preserve"> (4-8)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AC6F682" w14:textId="203614A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63049D"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DEBC905" w14:textId="1E6B022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F71975" w:rsidRPr="006272DE">
              <w:rPr>
                <w:rFonts w:ascii="Calibri" w:hAnsi="Calibri" w:cs="Calibri"/>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98B9EF4" w14:textId="3A7137B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35D81" w:rsidRPr="006272DE">
              <w:rPr>
                <w:rFonts w:ascii="Calibri" w:hAnsi="Calibri" w:cs="Calibri"/>
              </w:rPr>
              <w:t xml:space="preserve"> (6-9)</w:t>
            </w:r>
          </w:p>
        </w:tc>
      </w:tr>
      <w:tr w:rsidR="00C625EF" w:rsidRPr="006272DE" w14:paraId="24E6D67B" w14:textId="77777777" w:rsidTr="002F7684">
        <w:tc>
          <w:tcPr>
            <w:tcW w:w="2088" w:type="dxa"/>
            <w:vMerge w:val="restart"/>
            <w:tcBorders>
              <w:top w:val="nil"/>
              <w:left w:val="single" w:sz="6" w:space="0" w:color="auto"/>
              <w:right w:val="single" w:sz="6" w:space="0" w:color="auto"/>
            </w:tcBorders>
            <w:shd w:val="clear" w:color="auto" w:fill="auto"/>
          </w:tcPr>
          <w:p w14:paraId="21BAECC8" w14:textId="78D0232B"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lastRenderedPageBreak/>
              <w:t>Test how clinical tools, tests and markers can improve diagnosis.</w:t>
            </w:r>
          </w:p>
        </w:tc>
        <w:tc>
          <w:tcPr>
            <w:tcW w:w="1133" w:type="dxa"/>
            <w:tcBorders>
              <w:top w:val="nil"/>
              <w:left w:val="nil"/>
              <w:bottom w:val="single" w:sz="6" w:space="0" w:color="auto"/>
              <w:right w:val="single" w:sz="6" w:space="0" w:color="auto"/>
            </w:tcBorders>
            <w:shd w:val="clear" w:color="auto" w:fill="auto"/>
          </w:tcPr>
          <w:p w14:paraId="1B1A7A7E" w14:textId="77553EC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61D9F256" w14:textId="64C5C1B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217</w:t>
            </w:r>
          </w:p>
        </w:tc>
        <w:tc>
          <w:tcPr>
            <w:tcW w:w="1049" w:type="dxa"/>
            <w:tcBorders>
              <w:top w:val="nil"/>
              <w:left w:val="nil"/>
              <w:bottom w:val="single" w:sz="6" w:space="0" w:color="auto"/>
              <w:right w:val="single" w:sz="6" w:space="0" w:color="auto"/>
            </w:tcBorders>
            <w:shd w:val="clear" w:color="auto" w:fill="auto"/>
          </w:tcPr>
          <w:p w14:paraId="0132C0C9" w14:textId="4F5B945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nil"/>
              <w:left w:val="nil"/>
              <w:bottom w:val="single" w:sz="6" w:space="0" w:color="auto"/>
              <w:right w:val="single" w:sz="4" w:space="0" w:color="auto"/>
            </w:tcBorders>
            <w:shd w:val="clear" w:color="auto" w:fill="auto"/>
          </w:tcPr>
          <w:p w14:paraId="131A95F2" w14:textId="7AA8D73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DF71DDB" w14:textId="0ABA5D5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8E7680" w:rsidRPr="006272DE">
              <w:rPr>
                <w:rFonts w:ascii="Calibri" w:hAnsi="Calibri" w:cs="Calibri"/>
              </w:rPr>
              <w:t xml:space="preserve"> (6-8.5)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416810" w14:textId="69382D8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68406E" w:rsidRPr="006272DE">
              <w:rPr>
                <w:rFonts w:ascii="Calibri" w:hAnsi="Calibri" w:cs="Calibri"/>
                <w:color w:val="000000"/>
              </w:rPr>
              <w:t xml:space="preserve"> (</w:t>
            </w:r>
            <w:r w:rsidR="001D1CB7" w:rsidRPr="006272DE">
              <w:rPr>
                <w:rFonts w:ascii="Calibri" w:hAnsi="Calibri" w:cs="Calibri"/>
                <w:color w:val="000000"/>
              </w:rPr>
              <w:t>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41F5AB" w14:textId="4C95349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D731C2" w:rsidRPr="006272DE">
              <w:rPr>
                <w:rFonts w:ascii="Calibri" w:hAnsi="Calibri" w:cs="Calibri"/>
                <w:color w:val="000000"/>
              </w:rPr>
              <w:t xml:space="preserve"> (5-7.75)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317A8261" w14:textId="20C96F7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8C1267" w:rsidRPr="006272DE">
              <w:rPr>
                <w:rFonts w:ascii="Calibri" w:hAnsi="Calibri" w:cs="Calibri"/>
                <w:color w:val="000000"/>
              </w:rPr>
              <w:t xml:space="preserve"> (6-8)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3E8943C" w14:textId="0D88DDD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F71975" w:rsidRPr="006272DE">
              <w:rPr>
                <w:rFonts w:ascii="Calibri" w:hAnsi="Calibri" w:cs="Calibri"/>
              </w:rPr>
              <w:t xml:space="preserve"> (6-8)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C8BA933" w14:textId="42DC1BA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7.5</w:t>
            </w:r>
            <w:r w:rsidR="00935D81" w:rsidRPr="006272DE">
              <w:rPr>
                <w:rFonts w:ascii="Calibri" w:hAnsi="Calibri" w:cs="Calibri"/>
              </w:rPr>
              <w:t xml:space="preserve"> (6-9)</w:t>
            </w:r>
          </w:p>
        </w:tc>
      </w:tr>
      <w:tr w:rsidR="00C625EF" w:rsidRPr="006272DE" w14:paraId="73D3694F" w14:textId="77777777" w:rsidTr="002F7684">
        <w:tc>
          <w:tcPr>
            <w:tcW w:w="2088" w:type="dxa"/>
            <w:vMerge/>
            <w:tcBorders>
              <w:left w:val="single" w:sz="6" w:space="0" w:color="auto"/>
              <w:bottom w:val="single" w:sz="6" w:space="0" w:color="auto"/>
              <w:right w:val="single" w:sz="6" w:space="0" w:color="auto"/>
            </w:tcBorders>
            <w:shd w:val="clear" w:color="auto" w:fill="auto"/>
          </w:tcPr>
          <w:p w14:paraId="2A1CE274" w14:textId="77777777" w:rsidR="00C625EF" w:rsidRPr="006272DE" w:rsidRDefault="00C625EF" w:rsidP="00C625EF">
            <w:pPr>
              <w:rPr>
                <w:rFonts w:ascii="Calibri" w:hAnsi="Calibri" w:cs="Calibri"/>
              </w:rPr>
            </w:pPr>
          </w:p>
        </w:tc>
        <w:tc>
          <w:tcPr>
            <w:tcW w:w="1133" w:type="dxa"/>
            <w:tcBorders>
              <w:top w:val="nil"/>
              <w:left w:val="nil"/>
              <w:bottom w:val="single" w:sz="6" w:space="0" w:color="auto"/>
              <w:right w:val="single" w:sz="6" w:space="0" w:color="auto"/>
            </w:tcBorders>
            <w:shd w:val="clear" w:color="auto" w:fill="auto"/>
          </w:tcPr>
          <w:p w14:paraId="312845DF" w14:textId="2E7A35B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710D4BA8" w14:textId="6328313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216</w:t>
            </w:r>
          </w:p>
        </w:tc>
        <w:tc>
          <w:tcPr>
            <w:tcW w:w="1049" w:type="dxa"/>
            <w:tcBorders>
              <w:top w:val="nil"/>
              <w:left w:val="nil"/>
              <w:bottom w:val="single" w:sz="6" w:space="0" w:color="auto"/>
              <w:right w:val="single" w:sz="6" w:space="0" w:color="auto"/>
            </w:tcBorders>
            <w:shd w:val="clear" w:color="auto" w:fill="auto"/>
          </w:tcPr>
          <w:p w14:paraId="261C6F75" w14:textId="0757B77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nil"/>
              <w:left w:val="nil"/>
              <w:bottom w:val="single" w:sz="6" w:space="0" w:color="auto"/>
              <w:right w:val="single" w:sz="4" w:space="0" w:color="auto"/>
            </w:tcBorders>
            <w:shd w:val="clear" w:color="auto" w:fill="auto"/>
          </w:tcPr>
          <w:p w14:paraId="2BECA60F" w14:textId="4F4F1E6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0AB5D06" w14:textId="41A2FAA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8E7680"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1C8546" w14:textId="0F82229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1D1CB7" w:rsidRPr="006272DE">
              <w:rPr>
                <w:rFonts w:ascii="Calibri" w:hAnsi="Calibri" w:cs="Calibri"/>
                <w:color w:val="000000"/>
              </w:rPr>
              <w:t xml:space="preserve"> (6.75-9.25)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319CF5" w14:textId="4516179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6.5</w:t>
            </w:r>
            <w:r w:rsidR="00D731C2"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85F2445" w14:textId="5A3AB55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8C1267"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4FF268F" w14:textId="66D9F34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F71975"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B771E55" w14:textId="0BC21BD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7.5</w:t>
            </w:r>
            <w:r w:rsidR="00935D81" w:rsidRPr="006272DE">
              <w:rPr>
                <w:rFonts w:ascii="Calibri" w:hAnsi="Calibri" w:cs="Calibri"/>
              </w:rPr>
              <w:t xml:space="preserve"> (5.75-9)</w:t>
            </w:r>
          </w:p>
        </w:tc>
      </w:tr>
      <w:tr w:rsidR="00C625EF" w:rsidRPr="006272DE" w14:paraId="0B6801A2" w14:textId="77777777" w:rsidTr="002F7684">
        <w:tc>
          <w:tcPr>
            <w:tcW w:w="2088" w:type="dxa"/>
            <w:vMerge w:val="restart"/>
            <w:tcBorders>
              <w:top w:val="nil"/>
              <w:left w:val="single" w:sz="6" w:space="0" w:color="auto"/>
              <w:right w:val="single" w:sz="6" w:space="0" w:color="auto"/>
            </w:tcBorders>
            <w:shd w:val="clear" w:color="auto" w:fill="auto"/>
          </w:tcPr>
          <w:p w14:paraId="646EBC2A" w14:textId="19A20179"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Understand the reasons why diagnosis is sometimes delayed, and how best to reduce delays.</w:t>
            </w:r>
          </w:p>
        </w:tc>
        <w:tc>
          <w:tcPr>
            <w:tcW w:w="1133" w:type="dxa"/>
            <w:tcBorders>
              <w:top w:val="nil"/>
              <w:left w:val="nil"/>
              <w:bottom w:val="single" w:sz="6" w:space="0" w:color="auto"/>
              <w:right w:val="single" w:sz="6" w:space="0" w:color="auto"/>
            </w:tcBorders>
            <w:shd w:val="clear" w:color="auto" w:fill="auto"/>
          </w:tcPr>
          <w:p w14:paraId="073577B2" w14:textId="1C561EA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293D9260" w14:textId="2CCE890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223</w:t>
            </w:r>
          </w:p>
        </w:tc>
        <w:tc>
          <w:tcPr>
            <w:tcW w:w="1049" w:type="dxa"/>
            <w:tcBorders>
              <w:top w:val="nil"/>
              <w:left w:val="nil"/>
              <w:bottom w:val="single" w:sz="6" w:space="0" w:color="auto"/>
              <w:right w:val="single" w:sz="6" w:space="0" w:color="auto"/>
            </w:tcBorders>
            <w:shd w:val="clear" w:color="auto" w:fill="auto"/>
          </w:tcPr>
          <w:p w14:paraId="3A2534E2" w14:textId="4B24FCA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nil"/>
              <w:left w:val="nil"/>
              <w:bottom w:val="single" w:sz="6" w:space="0" w:color="auto"/>
              <w:right w:val="single" w:sz="4" w:space="0" w:color="auto"/>
            </w:tcBorders>
            <w:shd w:val="clear" w:color="auto" w:fill="auto"/>
          </w:tcPr>
          <w:p w14:paraId="406A8AEF" w14:textId="294F10D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260BB94" w14:textId="3329E70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8E7680"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0904EA" w14:textId="3A806FE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95673C" w:rsidRPr="006272DE">
              <w:rPr>
                <w:rFonts w:ascii="Calibri" w:hAnsi="Calibri" w:cs="Calibri"/>
                <w:color w:val="000000"/>
              </w:rPr>
              <w:t xml:space="preserve"> (6.5</w:t>
            </w:r>
            <w:r w:rsidR="009A1829" w:rsidRPr="006272DE">
              <w:rPr>
                <w:rFonts w:ascii="Calibri" w:hAnsi="Calibri" w:cs="Calibri"/>
                <w:color w:val="000000"/>
              </w:rPr>
              <w:t>-9)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0E7147" w14:textId="4C2F6F9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D731C2" w:rsidRPr="006272DE">
              <w:rPr>
                <w:rFonts w:ascii="Calibri" w:hAnsi="Calibri" w:cs="Calibri"/>
                <w:color w:val="000000"/>
              </w:rPr>
              <w:t xml:space="preserve"> (4-8)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A1C9CB0" w14:textId="098F736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8C1267" w:rsidRPr="006272DE">
              <w:rPr>
                <w:rFonts w:ascii="Calibri" w:hAnsi="Calibri" w:cs="Calibri"/>
                <w:color w:val="000000"/>
              </w:rPr>
              <w:t xml:space="preserve"> </w:t>
            </w:r>
            <w:r w:rsidR="007F4E0B" w:rsidRPr="006272DE">
              <w:rPr>
                <w:rFonts w:ascii="Calibri" w:hAnsi="Calibri" w:cs="Calibri"/>
                <w:color w:val="000000"/>
              </w:rPr>
              <w:t>(5-7)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6B3FB5B" w14:textId="3F9641A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F71975" w:rsidRPr="006272DE">
              <w:rPr>
                <w:rFonts w:ascii="Calibri" w:hAnsi="Calibri" w:cs="Calibri"/>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1BEAFB9" w14:textId="72A4A50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935D81" w:rsidRPr="006272DE">
              <w:rPr>
                <w:rFonts w:ascii="Calibri" w:hAnsi="Calibri" w:cs="Calibri"/>
              </w:rPr>
              <w:t xml:space="preserve"> (5-10)</w:t>
            </w:r>
          </w:p>
        </w:tc>
      </w:tr>
      <w:tr w:rsidR="00C625EF" w:rsidRPr="006272DE" w14:paraId="4FE53616" w14:textId="77777777" w:rsidTr="002F7684">
        <w:tc>
          <w:tcPr>
            <w:tcW w:w="2088" w:type="dxa"/>
            <w:vMerge/>
            <w:tcBorders>
              <w:left w:val="single" w:sz="6" w:space="0" w:color="auto"/>
              <w:bottom w:val="single" w:sz="6" w:space="0" w:color="auto"/>
              <w:right w:val="single" w:sz="6" w:space="0" w:color="auto"/>
            </w:tcBorders>
            <w:shd w:val="clear" w:color="auto" w:fill="auto"/>
          </w:tcPr>
          <w:p w14:paraId="7BA62775" w14:textId="77777777" w:rsidR="00C625EF" w:rsidRPr="006272DE" w:rsidRDefault="00C625EF" w:rsidP="00C625EF">
            <w:pPr>
              <w:rPr>
                <w:rFonts w:ascii="Calibri" w:hAnsi="Calibri" w:cs="Calibri"/>
              </w:rPr>
            </w:pPr>
          </w:p>
        </w:tc>
        <w:tc>
          <w:tcPr>
            <w:tcW w:w="1133" w:type="dxa"/>
            <w:tcBorders>
              <w:top w:val="nil"/>
              <w:left w:val="nil"/>
              <w:bottom w:val="single" w:sz="6" w:space="0" w:color="auto"/>
              <w:right w:val="single" w:sz="6" w:space="0" w:color="auto"/>
            </w:tcBorders>
            <w:shd w:val="clear" w:color="auto" w:fill="auto"/>
          </w:tcPr>
          <w:p w14:paraId="3044A83E" w14:textId="383E94D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54F72C5D" w14:textId="00F8001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222</w:t>
            </w:r>
          </w:p>
        </w:tc>
        <w:tc>
          <w:tcPr>
            <w:tcW w:w="1049" w:type="dxa"/>
            <w:tcBorders>
              <w:top w:val="nil"/>
              <w:left w:val="nil"/>
              <w:bottom w:val="single" w:sz="6" w:space="0" w:color="auto"/>
              <w:right w:val="single" w:sz="6" w:space="0" w:color="auto"/>
            </w:tcBorders>
            <w:shd w:val="clear" w:color="auto" w:fill="auto"/>
          </w:tcPr>
          <w:p w14:paraId="296DBD75" w14:textId="64FCAE7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nil"/>
              <w:left w:val="nil"/>
              <w:bottom w:val="single" w:sz="6" w:space="0" w:color="auto"/>
              <w:right w:val="single" w:sz="4" w:space="0" w:color="auto"/>
            </w:tcBorders>
            <w:shd w:val="clear" w:color="auto" w:fill="auto"/>
          </w:tcPr>
          <w:p w14:paraId="720A0AE4" w14:textId="5946E33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650C16C" w14:textId="50728FA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8E7680"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18F19F" w14:textId="5F6D7DF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9A1829" w:rsidRPr="006272DE">
              <w:rPr>
                <w:rFonts w:ascii="Calibri" w:hAnsi="Calibri" w:cs="Calibri"/>
                <w:color w:val="000000"/>
              </w:rPr>
              <w:t xml:space="preserve"> (6-10)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FA531A" w14:textId="7221B5B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D731C2"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452ED53" w14:textId="5D899C0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7F4E0B"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C678409" w14:textId="42BCBE8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F71975"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A4122EA" w14:textId="7146804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35D81" w:rsidRPr="006272DE">
              <w:rPr>
                <w:rFonts w:ascii="Calibri" w:hAnsi="Calibri" w:cs="Calibri"/>
              </w:rPr>
              <w:t xml:space="preserve"> (6.75-10)</w:t>
            </w:r>
          </w:p>
        </w:tc>
      </w:tr>
      <w:tr w:rsidR="00C625EF" w:rsidRPr="006272DE" w14:paraId="67749179" w14:textId="77777777" w:rsidTr="002F7684">
        <w:tc>
          <w:tcPr>
            <w:tcW w:w="2088" w:type="dxa"/>
            <w:vMerge w:val="restart"/>
            <w:tcBorders>
              <w:top w:val="nil"/>
              <w:left w:val="single" w:sz="6" w:space="0" w:color="auto"/>
              <w:right w:val="single" w:sz="6" w:space="0" w:color="auto"/>
            </w:tcBorders>
            <w:shd w:val="clear" w:color="auto" w:fill="auto"/>
          </w:tcPr>
          <w:p w14:paraId="68F0D484" w14:textId="191BB9DE"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Test new ways of making sure the right person gets the right treatment.</w:t>
            </w:r>
          </w:p>
        </w:tc>
        <w:tc>
          <w:tcPr>
            <w:tcW w:w="1133" w:type="dxa"/>
            <w:tcBorders>
              <w:top w:val="nil"/>
              <w:left w:val="nil"/>
              <w:bottom w:val="single" w:sz="6" w:space="0" w:color="auto"/>
              <w:right w:val="single" w:sz="6" w:space="0" w:color="auto"/>
            </w:tcBorders>
            <w:shd w:val="clear" w:color="auto" w:fill="auto"/>
          </w:tcPr>
          <w:p w14:paraId="7A15AD82" w14:textId="2EE2B5B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2CAE4119" w14:textId="2AA73F0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219</w:t>
            </w:r>
          </w:p>
        </w:tc>
        <w:tc>
          <w:tcPr>
            <w:tcW w:w="1049" w:type="dxa"/>
            <w:tcBorders>
              <w:top w:val="nil"/>
              <w:left w:val="nil"/>
              <w:bottom w:val="single" w:sz="6" w:space="0" w:color="auto"/>
              <w:right w:val="single" w:sz="6" w:space="0" w:color="auto"/>
            </w:tcBorders>
            <w:shd w:val="clear" w:color="auto" w:fill="auto"/>
          </w:tcPr>
          <w:p w14:paraId="34043313" w14:textId="5AD9866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w:t>
            </w:r>
          </w:p>
        </w:tc>
        <w:tc>
          <w:tcPr>
            <w:tcW w:w="992" w:type="dxa"/>
            <w:tcBorders>
              <w:top w:val="nil"/>
              <w:left w:val="nil"/>
              <w:bottom w:val="single" w:sz="6" w:space="0" w:color="auto"/>
              <w:right w:val="single" w:sz="4" w:space="0" w:color="auto"/>
            </w:tcBorders>
            <w:shd w:val="clear" w:color="auto" w:fill="auto"/>
          </w:tcPr>
          <w:p w14:paraId="20283553" w14:textId="46F447F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1926753" w14:textId="1F376EC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8E7680"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92C182" w14:textId="0AF13E5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9A1829" w:rsidRPr="006272DE">
              <w:rPr>
                <w:rFonts w:ascii="Calibri" w:hAnsi="Calibri" w:cs="Calibri"/>
                <w:color w:val="000000"/>
              </w:rPr>
              <w:t>(6.25-10)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16505A" w14:textId="372C843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D731C2"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015420B" w14:textId="5376559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7F4E0B" w:rsidRPr="006272DE">
              <w:rPr>
                <w:rFonts w:ascii="Calibri" w:hAnsi="Calibri" w:cs="Calibri"/>
                <w:color w:val="000000"/>
              </w:rPr>
              <w:t xml:space="preserve"> (5.5-8)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A93866B" w14:textId="19D2168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F71975"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898C2C4" w14:textId="74193D2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35D81" w:rsidRPr="006272DE">
              <w:rPr>
                <w:rFonts w:ascii="Calibri" w:hAnsi="Calibri" w:cs="Calibri"/>
              </w:rPr>
              <w:t xml:space="preserve"> (7-9)</w:t>
            </w:r>
          </w:p>
        </w:tc>
      </w:tr>
      <w:tr w:rsidR="00C625EF" w:rsidRPr="006272DE" w14:paraId="2BF3A389" w14:textId="77777777" w:rsidTr="002F7684">
        <w:tc>
          <w:tcPr>
            <w:tcW w:w="2088" w:type="dxa"/>
            <w:vMerge/>
            <w:tcBorders>
              <w:left w:val="single" w:sz="6" w:space="0" w:color="auto"/>
              <w:bottom w:val="single" w:sz="6" w:space="0" w:color="auto"/>
              <w:right w:val="single" w:sz="6" w:space="0" w:color="auto"/>
            </w:tcBorders>
            <w:shd w:val="clear" w:color="auto" w:fill="auto"/>
          </w:tcPr>
          <w:p w14:paraId="7B6FC2C4" w14:textId="77777777" w:rsidR="00C625EF" w:rsidRPr="006272DE" w:rsidRDefault="00C625EF" w:rsidP="00C625EF">
            <w:pPr>
              <w:rPr>
                <w:rFonts w:ascii="Calibri" w:hAnsi="Calibri" w:cs="Calibri"/>
              </w:rPr>
            </w:pPr>
          </w:p>
        </w:tc>
        <w:tc>
          <w:tcPr>
            <w:tcW w:w="1133" w:type="dxa"/>
            <w:tcBorders>
              <w:top w:val="nil"/>
              <w:left w:val="nil"/>
              <w:bottom w:val="single" w:sz="6" w:space="0" w:color="auto"/>
              <w:right w:val="single" w:sz="6" w:space="0" w:color="auto"/>
            </w:tcBorders>
            <w:shd w:val="clear" w:color="auto" w:fill="auto"/>
          </w:tcPr>
          <w:p w14:paraId="098FE1A7" w14:textId="31EDCC6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6FD06E4D" w14:textId="139A245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217</w:t>
            </w:r>
          </w:p>
        </w:tc>
        <w:tc>
          <w:tcPr>
            <w:tcW w:w="1049" w:type="dxa"/>
            <w:tcBorders>
              <w:top w:val="nil"/>
              <w:left w:val="nil"/>
              <w:bottom w:val="single" w:sz="6" w:space="0" w:color="auto"/>
              <w:right w:val="single" w:sz="6" w:space="0" w:color="auto"/>
            </w:tcBorders>
            <w:shd w:val="clear" w:color="auto" w:fill="auto"/>
          </w:tcPr>
          <w:p w14:paraId="2A246760" w14:textId="6605B70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nil"/>
              <w:left w:val="nil"/>
              <w:bottom w:val="single" w:sz="6" w:space="0" w:color="auto"/>
              <w:right w:val="single" w:sz="4" w:space="0" w:color="auto"/>
            </w:tcBorders>
            <w:shd w:val="clear" w:color="auto" w:fill="auto"/>
          </w:tcPr>
          <w:p w14:paraId="519E9AD3" w14:textId="5C9D57F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CA67F65" w14:textId="41F3A86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8E7680"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72315D" w14:textId="064BDC8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9A1829"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DC974C" w14:textId="6863497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D731C2"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EA528A3" w14:textId="4BD50D5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7F4E0B" w:rsidRPr="006272DE">
              <w:rPr>
                <w:rFonts w:ascii="Calibri" w:hAnsi="Calibri" w:cs="Calibri"/>
                <w:color w:val="000000"/>
              </w:rPr>
              <w:t xml:space="preserve"> (6-8.5)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114A997" w14:textId="33DD87B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F71975"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0BADE6C" w14:textId="26FFA6D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35D81" w:rsidRPr="006272DE">
              <w:rPr>
                <w:rFonts w:ascii="Calibri" w:hAnsi="Calibri" w:cs="Calibri"/>
              </w:rPr>
              <w:t xml:space="preserve"> (6.25-9)</w:t>
            </w:r>
          </w:p>
        </w:tc>
      </w:tr>
      <w:tr w:rsidR="00C625EF" w:rsidRPr="006272DE" w14:paraId="2BDB712D" w14:textId="77777777" w:rsidTr="002F7684">
        <w:tc>
          <w:tcPr>
            <w:tcW w:w="2088" w:type="dxa"/>
            <w:vMerge w:val="restart"/>
            <w:tcBorders>
              <w:top w:val="nil"/>
              <w:left w:val="single" w:sz="6" w:space="0" w:color="auto"/>
              <w:right w:val="single" w:sz="6" w:space="0" w:color="auto"/>
            </w:tcBorders>
            <w:shd w:val="clear" w:color="auto" w:fill="auto"/>
          </w:tcPr>
          <w:p w14:paraId="091206A0" w14:textId="2938F4CA"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Understand the links between MSK and other long-term conditions, and the effect they have on people, work and society.</w:t>
            </w:r>
          </w:p>
        </w:tc>
        <w:tc>
          <w:tcPr>
            <w:tcW w:w="1133" w:type="dxa"/>
            <w:tcBorders>
              <w:top w:val="nil"/>
              <w:left w:val="nil"/>
              <w:bottom w:val="single" w:sz="6" w:space="0" w:color="auto"/>
              <w:right w:val="single" w:sz="6" w:space="0" w:color="auto"/>
            </w:tcBorders>
            <w:shd w:val="clear" w:color="auto" w:fill="auto"/>
          </w:tcPr>
          <w:p w14:paraId="1394EF29" w14:textId="4A6257D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53A7B2DD" w14:textId="07FBF15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220</w:t>
            </w:r>
          </w:p>
        </w:tc>
        <w:tc>
          <w:tcPr>
            <w:tcW w:w="1049" w:type="dxa"/>
            <w:tcBorders>
              <w:top w:val="nil"/>
              <w:left w:val="nil"/>
              <w:bottom w:val="single" w:sz="6" w:space="0" w:color="auto"/>
              <w:right w:val="single" w:sz="6" w:space="0" w:color="auto"/>
            </w:tcBorders>
            <w:shd w:val="clear" w:color="auto" w:fill="auto"/>
          </w:tcPr>
          <w:p w14:paraId="6385A040" w14:textId="6E66F33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nil"/>
              <w:left w:val="nil"/>
              <w:bottom w:val="single" w:sz="6" w:space="0" w:color="auto"/>
              <w:right w:val="single" w:sz="4" w:space="0" w:color="auto"/>
            </w:tcBorders>
            <w:shd w:val="clear" w:color="auto" w:fill="auto"/>
          </w:tcPr>
          <w:p w14:paraId="18619A88" w14:textId="1B44B67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37220BB" w14:textId="32671FD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80679"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5E9127" w14:textId="5E0EF47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C65680"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2F382AC" w14:textId="7CA6DF9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D731C2" w:rsidRPr="006272DE">
              <w:rPr>
                <w:rFonts w:ascii="Calibri" w:hAnsi="Calibri" w:cs="Calibri"/>
                <w:color w:val="000000"/>
              </w:rPr>
              <w:t xml:space="preserve"> </w:t>
            </w:r>
            <w:r w:rsidR="00200C31" w:rsidRPr="006272DE">
              <w:rPr>
                <w:rFonts w:ascii="Calibri" w:hAnsi="Calibri" w:cs="Calibri"/>
                <w:color w:val="000000"/>
              </w:rPr>
              <w:t>(4-8)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2E8E3EA" w14:textId="70CCF8D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7F4E0B"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B7C6346" w14:textId="6F18529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F71975" w:rsidRPr="006272DE">
              <w:rPr>
                <w:rFonts w:ascii="Calibri" w:hAnsi="Calibri" w:cs="Calibri"/>
              </w:rPr>
              <w:t xml:space="preserve"> </w:t>
            </w:r>
            <w:r w:rsidR="007359DF" w:rsidRPr="006272DE">
              <w:rPr>
                <w:rFonts w:ascii="Calibri" w:hAnsi="Calibri" w:cs="Calibri"/>
              </w:rPr>
              <w:t>(6-9)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DF9310D" w14:textId="7839AB7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C209E" w:rsidRPr="006272DE">
              <w:rPr>
                <w:rFonts w:ascii="Calibri" w:hAnsi="Calibri" w:cs="Calibri"/>
              </w:rPr>
              <w:t xml:space="preserve"> (6-9)</w:t>
            </w:r>
          </w:p>
        </w:tc>
      </w:tr>
      <w:tr w:rsidR="00C625EF" w:rsidRPr="006272DE" w14:paraId="40A78BA5" w14:textId="77777777" w:rsidTr="002F7684">
        <w:tc>
          <w:tcPr>
            <w:tcW w:w="2088" w:type="dxa"/>
            <w:vMerge/>
            <w:tcBorders>
              <w:left w:val="single" w:sz="6" w:space="0" w:color="auto"/>
              <w:bottom w:val="single" w:sz="6" w:space="0" w:color="auto"/>
              <w:right w:val="single" w:sz="6" w:space="0" w:color="auto"/>
            </w:tcBorders>
            <w:shd w:val="clear" w:color="auto" w:fill="auto"/>
          </w:tcPr>
          <w:p w14:paraId="0DE6F702" w14:textId="77777777" w:rsidR="00C625EF" w:rsidRPr="006272DE" w:rsidRDefault="00C625EF" w:rsidP="00C625EF">
            <w:pPr>
              <w:rPr>
                <w:rFonts w:ascii="Calibri" w:hAnsi="Calibri" w:cs="Calibri"/>
              </w:rPr>
            </w:pPr>
          </w:p>
        </w:tc>
        <w:tc>
          <w:tcPr>
            <w:tcW w:w="1133" w:type="dxa"/>
            <w:tcBorders>
              <w:top w:val="nil"/>
              <w:left w:val="nil"/>
              <w:bottom w:val="single" w:sz="6" w:space="0" w:color="auto"/>
              <w:right w:val="single" w:sz="6" w:space="0" w:color="auto"/>
            </w:tcBorders>
            <w:shd w:val="clear" w:color="auto" w:fill="auto"/>
          </w:tcPr>
          <w:p w14:paraId="709ED32D" w14:textId="34435E6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1818622E" w14:textId="4727B4F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215</w:t>
            </w:r>
          </w:p>
        </w:tc>
        <w:tc>
          <w:tcPr>
            <w:tcW w:w="1049" w:type="dxa"/>
            <w:tcBorders>
              <w:top w:val="nil"/>
              <w:left w:val="nil"/>
              <w:bottom w:val="single" w:sz="6" w:space="0" w:color="auto"/>
              <w:right w:val="single" w:sz="6" w:space="0" w:color="auto"/>
            </w:tcBorders>
            <w:shd w:val="clear" w:color="auto" w:fill="auto"/>
          </w:tcPr>
          <w:p w14:paraId="7A7B49DC" w14:textId="7E8D40E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nil"/>
              <w:left w:val="nil"/>
              <w:bottom w:val="single" w:sz="6" w:space="0" w:color="auto"/>
              <w:right w:val="single" w:sz="4" w:space="0" w:color="auto"/>
            </w:tcBorders>
            <w:shd w:val="clear" w:color="auto" w:fill="auto"/>
          </w:tcPr>
          <w:p w14:paraId="66CD843E" w14:textId="69BAAB3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5571A28" w14:textId="4CFB4B0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80679"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93765B" w14:textId="1F096C8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C65680"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30446C" w14:textId="3AA9C7B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200C31"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BBDA206" w14:textId="6564152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7F4E0B"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4FDA242" w14:textId="4B2F5E6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7359DF"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146B556" w14:textId="32BE783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4C209E" w:rsidRPr="006272DE">
              <w:rPr>
                <w:rFonts w:ascii="Calibri" w:hAnsi="Calibri" w:cs="Calibri"/>
              </w:rPr>
              <w:t xml:space="preserve"> (6-9)</w:t>
            </w:r>
          </w:p>
        </w:tc>
      </w:tr>
      <w:tr w:rsidR="00C625EF" w:rsidRPr="006272DE" w14:paraId="44BA77D0" w14:textId="77777777" w:rsidTr="002F7684">
        <w:tc>
          <w:tcPr>
            <w:tcW w:w="2088" w:type="dxa"/>
            <w:vMerge w:val="restart"/>
            <w:tcBorders>
              <w:top w:val="nil"/>
              <w:left w:val="single" w:sz="6" w:space="0" w:color="auto"/>
              <w:right w:val="single" w:sz="6" w:space="0" w:color="auto"/>
            </w:tcBorders>
            <w:shd w:val="clear" w:color="auto" w:fill="auto"/>
          </w:tcPr>
          <w:p w14:paraId="0CE93441" w14:textId="694E67B2"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Study the best ways to measure the true effects of MSK conditions on individuals.</w:t>
            </w:r>
          </w:p>
        </w:tc>
        <w:tc>
          <w:tcPr>
            <w:tcW w:w="1133" w:type="dxa"/>
            <w:tcBorders>
              <w:top w:val="nil"/>
              <w:left w:val="nil"/>
              <w:bottom w:val="single" w:sz="6" w:space="0" w:color="auto"/>
              <w:right w:val="single" w:sz="6" w:space="0" w:color="auto"/>
            </w:tcBorders>
            <w:shd w:val="clear" w:color="auto" w:fill="auto"/>
          </w:tcPr>
          <w:p w14:paraId="69866978" w14:textId="39D1BB7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648901D9" w14:textId="6FB7343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218</w:t>
            </w:r>
          </w:p>
        </w:tc>
        <w:tc>
          <w:tcPr>
            <w:tcW w:w="1049" w:type="dxa"/>
            <w:tcBorders>
              <w:top w:val="nil"/>
              <w:left w:val="nil"/>
              <w:bottom w:val="single" w:sz="6" w:space="0" w:color="auto"/>
              <w:right w:val="single" w:sz="6" w:space="0" w:color="auto"/>
            </w:tcBorders>
            <w:shd w:val="clear" w:color="auto" w:fill="auto"/>
          </w:tcPr>
          <w:p w14:paraId="7718D931" w14:textId="0C00839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nil"/>
              <w:left w:val="nil"/>
              <w:bottom w:val="single" w:sz="6" w:space="0" w:color="auto"/>
              <w:right w:val="single" w:sz="4" w:space="0" w:color="auto"/>
            </w:tcBorders>
            <w:shd w:val="clear" w:color="auto" w:fill="auto"/>
          </w:tcPr>
          <w:p w14:paraId="0F511435" w14:textId="0E553D4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480DBD8" w14:textId="1669E08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80679"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7EB5D9" w14:textId="373966D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C65680"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133180" w14:textId="6C67569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200C31" w:rsidRPr="006272DE">
              <w:rPr>
                <w:rFonts w:ascii="Calibri" w:hAnsi="Calibri" w:cs="Calibri"/>
                <w:color w:val="000000"/>
              </w:rPr>
              <w:t xml:space="preserve"> (4-7.25)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15EFC60" w14:textId="20B40B7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7F4E0B" w:rsidRPr="006272DE">
              <w:rPr>
                <w:rFonts w:ascii="Calibri" w:hAnsi="Calibri" w:cs="Calibri"/>
                <w:color w:val="000000"/>
              </w:rPr>
              <w:t xml:space="preserve"> (4</w:t>
            </w:r>
            <w:r w:rsidR="00536A51" w:rsidRPr="006272DE">
              <w:rPr>
                <w:rFonts w:ascii="Calibri" w:hAnsi="Calibri" w:cs="Calibri"/>
                <w:color w:val="000000"/>
              </w:rPr>
              <w:t>-8)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404D8E6" w14:textId="1159027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7359DF"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901CA4B" w14:textId="74463E2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467CE0" w:rsidRPr="006272DE">
              <w:rPr>
                <w:rFonts w:ascii="Calibri" w:hAnsi="Calibri" w:cs="Calibri"/>
              </w:rPr>
              <w:t xml:space="preserve"> (5.75-9)</w:t>
            </w:r>
          </w:p>
        </w:tc>
      </w:tr>
      <w:tr w:rsidR="00C625EF" w:rsidRPr="006272DE" w14:paraId="028C9448" w14:textId="77777777" w:rsidTr="002F7684">
        <w:tc>
          <w:tcPr>
            <w:tcW w:w="2088" w:type="dxa"/>
            <w:vMerge/>
            <w:tcBorders>
              <w:left w:val="single" w:sz="6" w:space="0" w:color="auto"/>
              <w:bottom w:val="single" w:sz="6" w:space="0" w:color="auto"/>
              <w:right w:val="single" w:sz="6" w:space="0" w:color="auto"/>
            </w:tcBorders>
            <w:shd w:val="clear" w:color="auto" w:fill="auto"/>
          </w:tcPr>
          <w:p w14:paraId="3678D8A3" w14:textId="77777777" w:rsidR="00C625EF" w:rsidRPr="006272DE" w:rsidRDefault="00C625EF" w:rsidP="00C625EF">
            <w:pPr>
              <w:rPr>
                <w:rFonts w:ascii="Calibri" w:hAnsi="Calibri" w:cs="Calibri"/>
              </w:rPr>
            </w:pPr>
          </w:p>
        </w:tc>
        <w:tc>
          <w:tcPr>
            <w:tcW w:w="1133" w:type="dxa"/>
            <w:tcBorders>
              <w:top w:val="nil"/>
              <w:left w:val="nil"/>
              <w:bottom w:val="single" w:sz="6" w:space="0" w:color="auto"/>
              <w:right w:val="single" w:sz="6" w:space="0" w:color="auto"/>
            </w:tcBorders>
            <w:shd w:val="clear" w:color="auto" w:fill="auto"/>
          </w:tcPr>
          <w:p w14:paraId="551BC798" w14:textId="462A355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25C4FF04" w14:textId="0CA2302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215</w:t>
            </w:r>
          </w:p>
        </w:tc>
        <w:tc>
          <w:tcPr>
            <w:tcW w:w="1049" w:type="dxa"/>
            <w:tcBorders>
              <w:top w:val="nil"/>
              <w:left w:val="nil"/>
              <w:bottom w:val="single" w:sz="6" w:space="0" w:color="auto"/>
              <w:right w:val="single" w:sz="6" w:space="0" w:color="auto"/>
            </w:tcBorders>
            <w:shd w:val="clear" w:color="auto" w:fill="auto"/>
          </w:tcPr>
          <w:p w14:paraId="11780C68" w14:textId="0AC3FF7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nil"/>
              <w:left w:val="nil"/>
              <w:bottom w:val="single" w:sz="6" w:space="0" w:color="auto"/>
              <w:right w:val="single" w:sz="4" w:space="0" w:color="auto"/>
            </w:tcBorders>
            <w:shd w:val="clear" w:color="auto" w:fill="auto"/>
          </w:tcPr>
          <w:p w14:paraId="45809DFD" w14:textId="771BA4A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239D331" w14:textId="63EA84A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80679" w:rsidRPr="006272DE">
              <w:rPr>
                <w:rFonts w:ascii="Calibri" w:hAnsi="Calibri" w:cs="Calibri"/>
              </w:rPr>
              <w:t xml:space="preserve"> (5-8)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67E84D" w14:textId="54EF7A3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C65680" w:rsidRPr="006272DE">
              <w:rPr>
                <w:rFonts w:ascii="Calibri" w:hAnsi="Calibri" w:cs="Calibri"/>
                <w:color w:val="000000"/>
              </w:rPr>
              <w:t xml:space="preserve"> (7-9.25)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47A239" w14:textId="3963686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200C31" w:rsidRPr="006272DE">
              <w:rPr>
                <w:rFonts w:ascii="Calibri" w:hAnsi="Calibri" w:cs="Calibri"/>
                <w:color w:val="000000"/>
              </w:rPr>
              <w:t xml:space="preserve"> (4-7)</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7272CCA" w14:textId="7CB8D2D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536A51" w:rsidRPr="006272DE">
              <w:rPr>
                <w:rFonts w:ascii="Calibri" w:hAnsi="Calibri" w:cs="Calibri"/>
                <w:color w:val="000000"/>
              </w:rPr>
              <w:t xml:space="preserve"> (4-7.25)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4EE112E" w14:textId="3480DCE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7359DF" w:rsidRPr="006272DE">
              <w:rPr>
                <w:rFonts w:ascii="Calibri" w:hAnsi="Calibri" w:cs="Calibri"/>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C15FCB5" w14:textId="2D77AEF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467CE0" w:rsidRPr="006272DE">
              <w:rPr>
                <w:rFonts w:ascii="Calibri" w:hAnsi="Calibri" w:cs="Calibri"/>
              </w:rPr>
              <w:t xml:space="preserve"> (5-9)</w:t>
            </w:r>
          </w:p>
        </w:tc>
      </w:tr>
      <w:tr w:rsidR="00C625EF" w:rsidRPr="006272DE" w14:paraId="26C7EA45" w14:textId="77777777" w:rsidTr="002F7684">
        <w:tc>
          <w:tcPr>
            <w:tcW w:w="2088" w:type="dxa"/>
            <w:vMerge w:val="restart"/>
            <w:tcBorders>
              <w:top w:val="nil"/>
              <w:left w:val="single" w:sz="6" w:space="0" w:color="auto"/>
              <w:right w:val="single" w:sz="6" w:space="0" w:color="auto"/>
            </w:tcBorders>
            <w:shd w:val="clear" w:color="auto" w:fill="auto"/>
          </w:tcPr>
          <w:p w14:paraId="0F26DCB6" w14:textId="6172D3CD"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 xml:space="preserve">Find out how to produce a better estimate of the true cost of long-term MSK </w:t>
            </w:r>
            <w:r w:rsidRPr="006272DE">
              <w:rPr>
                <w:rFonts w:ascii="Calibri" w:hAnsi="Calibri" w:cs="Calibri"/>
              </w:rPr>
              <w:lastRenderedPageBreak/>
              <w:t>conditions to people and society.</w:t>
            </w:r>
          </w:p>
        </w:tc>
        <w:tc>
          <w:tcPr>
            <w:tcW w:w="1133" w:type="dxa"/>
            <w:tcBorders>
              <w:top w:val="nil"/>
              <w:left w:val="nil"/>
              <w:bottom w:val="single" w:sz="6" w:space="0" w:color="auto"/>
              <w:right w:val="single" w:sz="6" w:space="0" w:color="auto"/>
            </w:tcBorders>
            <w:shd w:val="clear" w:color="auto" w:fill="auto"/>
          </w:tcPr>
          <w:p w14:paraId="60EDF613" w14:textId="3E107EB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lastRenderedPageBreak/>
              <w:t>Importance</w:t>
            </w:r>
          </w:p>
        </w:tc>
        <w:tc>
          <w:tcPr>
            <w:tcW w:w="1534" w:type="dxa"/>
            <w:tcBorders>
              <w:top w:val="nil"/>
              <w:left w:val="nil"/>
              <w:bottom w:val="single" w:sz="6" w:space="0" w:color="auto"/>
              <w:right w:val="single" w:sz="6" w:space="0" w:color="auto"/>
            </w:tcBorders>
            <w:shd w:val="clear" w:color="auto" w:fill="auto"/>
          </w:tcPr>
          <w:p w14:paraId="24062D71" w14:textId="3BDA2D5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214</w:t>
            </w:r>
          </w:p>
        </w:tc>
        <w:tc>
          <w:tcPr>
            <w:tcW w:w="1049" w:type="dxa"/>
            <w:tcBorders>
              <w:top w:val="nil"/>
              <w:left w:val="nil"/>
              <w:bottom w:val="single" w:sz="6" w:space="0" w:color="auto"/>
              <w:right w:val="single" w:sz="6" w:space="0" w:color="auto"/>
            </w:tcBorders>
            <w:shd w:val="clear" w:color="auto" w:fill="auto"/>
          </w:tcPr>
          <w:p w14:paraId="1C0A092A" w14:textId="1C2C04A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nil"/>
              <w:left w:val="nil"/>
              <w:bottom w:val="single" w:sz="6" w:space="0" w:color="auto"/>
              <w:right w:val="single" w:sz="4" w:space="0" w:color="auto"/>
            </w:tcBorders>
            <w:shd w:val="clear" w:color="auto" w:fill="auto"/>
          </w:tcPr>
          <w:p w14:paraId="480E642D" w14:textId="6234D69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B25FCF8" w14:textId="686517F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77AE8" w:rsidRPr="006272DE">
              <w:rPr>
                <w:rFonts w:ascii="Calibri" w:hAnsi="Calibri" w:cs="Calibri"/>
              </w:rPr>
              <w:t xml:space="preserve"> (5-8)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66A224" w14:textId="37345E2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C82328"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671639" w14:textId="2894D00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200C31" w:rsidRPr="006272DE">
              <w:rPr>
                <w:rFonts w:ascii="Calibri" w:hAnsi="Calibri" w:cs="Calibri"/>
                <w:color w:val="000000"/>
              </w:rPr>
              <w:t xml:space="preserve"> </w:t>
            </w:r>
            <w:r w:rsidR="009F2A50" w:rsidRPr="006272DE">
              <w:rPr>
                <w:rFonts w:ascii="Calibri" w:hAnsi="Calibri" w:cs="Calibri"/>
                <w:color w:val="000000"/>
              </w:rPr>
              <w:t>(4-8)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CCC45B2" w14:textId="744CA86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5.5</w:t>
            </w:r>
            <w:r w:rsidR="00536A51" w:rsidRPr="006272DE">
              <w:rPr>
                <w:rFonts w:ascii="Calibri" w:hAnsi="Calibri" w:cs="Calibri"/>
                <w:color w:val="000000"/>
              </w:rPr>
              <w:t xml:space="preserve"> (4-7)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39AB853" w14:textId="7B3FDDE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7359DF" w:rsidRPr="006272DE">
              <w:rPr>
                <w:rFonts w:ascii="Calibri" w:hAnsi="Calibri" w:cs="Calibri"/>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19E08E5" w14:textId="767F78A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467CE0" w:rsidRPr="006272DE">
              <w:rPr>
                <w:rFonts w:ascii="Calibri" w:hAnsi="Calibri" w:cs="Calibri"/>
              </w:rPr>
              <w:t xml:space="preserve"> (5.75-9.25)</w:t>
            </w:r>
          </w:p>
        </w:tc>
      </w:tr>
      <w:tr w:rsidR="00C625EF" w:rsidRPr="006272DE" w14:paraId="464FA84D" w14:textId="77777777" w:rsidTr="002F7684">
        <w:tc>
          <w:tcPr>
            <w:tcW w:w="2088" w:type="dxa"/>
            <w:vMerge/>
            <w:tcBorders>
              <w:left w:val="single" w:sz="6" w:space="0" w:color="auto"/>
              <w:bottom w:val="single" w:sz="6" w:space="0" w:color="auto"/>
              <w:right w:val="single" w:sz="6" w:space="0" w:color="auto"/>
            </w:tcBorders>
            <w:shd w:val="clear" w:color="auto" w:fill="auto"/>
          </w:tcPr>
          <w:p w14:paraId="1AB6AB68" w14:textId="77777777" w:rsidR="00C625EF" w:rsidRPr="006272DE" w:rsidRDefault="00C625EF" w:rsidP="00C625EF">
            <w:pPr>
              <w:rPr>
                <w:rFonts w:ascii="Calibri" w:hAnsi="Calibri" w:cs="Calibri"/>
              </w:rPr>
            </w:pPr>
          </w:p>
        </w:tc>
        <w:tc>
          <w:tcPr>
            <w:tcW w:w="1133" w:type="dxa"/>
            <w:tcBorders>
              <w:top w:val="nil"/>
              <w:left w:val="nil"/>
              <w:bottom w:val="single" w:sz="6" w:space="0" w:color="auto"/>
              <w:right w:val="single" w:sz="6" w:space="0" w:color="auto"/>
            </w:tcBorders>
            <w:shd w:val="clear" w:color="auto" w:fill="auto"/>
          </w:tcPr>
          <w:p w14:paraId="6CDA63FC" w14:textId="3BA9A8D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113AA506" w14:textId="33AFA68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208</w:t>
            </w:r>
          </w:p>
        </w:tc>
        <w:tc>
          <w:tcPr>
            <w:tcW w:w="1049" w:type="dxa"/>
            <w:tcBorders>
              <w:top w:val="nil"/>
              <w:left w:val="nil"/>
              <w:bottom w:val="single" w:sz="6" w:space="0" w:color="auto"/>
              <w:right w:val="single" w:sz="6" w:space="0" w:color="auto"/>
            </w:tcBorders>
            <w:shd w:val="clear" w:color="auto" w:fill="auto"/>
          </w:tcPr>
          <w:p w14:paraId="11D98F01" w14:textId="5FBBF3C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992" w:type="dxa"/>
            <w:tcBorders>
              <w:top w:val="nil"/>
              <w:left w:val="nil"/>
              <w:bottom w:val="single" w:sz="6" w:space="0" w:color="auto"/>
              <w:right w:val="single" w:sz="4" w:space="0" w:color="auto"/>
            </w:tcBorders>
            <w:shd w:val="clear" w:color="auto" w:fill="auto"/>
          </w:tcPr>
          <w:p w14:paraId="624FD933" w14:textId="041C454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C4C7071" w14:textId="449AC91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6</w:t>
            </w:r>
            <w:r w:rsidR="00D77AE8" w:rsidRPr="006272DE">
              <w:rPr>
                <w:rFonts w:ascii="Calibri" w:hAnsi="Calibri" w:cs="Calibri"/>
              </w:rPr>
              <w:t xml:space="preserve"> (5-8)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825CA5" w14:textId="75C639B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C82328" w:rsidRPr="006272DE">
              <w:rPr>
                <w:rFonts w:ascii="Calibri" w:hAnsi="Calibri" w:cs="Calibri"/>
                <w:color w:val="000000"/>
              </w:rPr>
              <w:t xml:space="preserve"> (5-9)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28E542" w14:textId="4AA90AE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9F2A50" w:rsidRPr="006272DE">
              <w:rPr>
                <w:rFonts w:ascii="Calibri" w:hAnsi="Calibri" w:cs="Calibri"/>
                <w:color w:val="000000"/>
              </w:rPr>
              <w:t xml:space="preserve"> (3-7.25)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2EFDB1B" w14:textId="17A4844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5</w:t>
            </w:r>
            <w:r w:rsidR="00536A51" w:rsidRPr="006272DE">
              <w:rPr>
                <w:rFonts w:ascii="Calibri" w:hAnsi="Calibri" w:cs="Calibri"/>
                <w:color w:val="000000"/>
              </w:rPr>
              <w:t xml:space="preserve"> (3-7)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6B59B9B" w14:textId="1AF0B5F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6</w:t>
            </w:r>
            <w:r w:rsidR="007359DF" w:rsidRPr="006272DE">
              <w:rPr>
                <w:rFonts w:ascii="Calibri" w:hAnsi="Calibri" w:cs="Calibri"/>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01F92CE" w14:textId="34CD224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6</w:t>
            </w:r>
            <w:r w:rsidR="00467CE0" w:rsidRPr="006272DE">
              <w:rPr>
                <w:rFonts w:ascii="Calibri" w:hAnsi="Calibri" w:cs="Calibri"/>
              </w:rPr>
              <w:t xml:space="preserve"> (4.5-9)</w:t>
            </w:r>
          </w:p>
        </w:tc>
      </w:tr>
      <w:tr w:rsidR="00C625EF" w:rsidRPr="006272DE" w14:paraId="6C7E147C" w14:textId="77777777" w:rsidTr="002F7684">
        <w:tc>
          <w:tcPr>
            <w:tcW w:w="2088" w:type="dxa"/>
            <w:vMerge w:val="restart"/>
            <w:tcBorders>
              <w:top w:val="nil"/>
              <w:left w:val="single" w:sz="6" w:space="0" w:color="auto"/>
              <w:right w:val="single" w:sz="6" w:space="0" w:color="auto"/>
            </w:tcBorders>
            <w:shd w:val="clear" w:color="auto" w:fill="auto"/>
          </w:tcPr>
          <w:p w14:paraId="47B3B675" w14:textId="6AE5C297"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Identify any groups of patients or patterns within a condition which inform on the course or outcomes of MSK conditions.</w:t>
            </w:r>
          </w:p>
        </w:tc>
        <w:tc>
          <w:tcPr>
            <w:tcW w:w="1133" w:type="dxa"/>
            <w:tcBorders>
              <w:top w:val="nil"/>
              <w:left w:val="nil"/>
              <w:bottom w:val="single" w:sz="6" w:space="0" w:color="auto"/>
              <w:right w:val="single" w:sz="6" w:space="0" w:color="auto"/>
            </w:tcBorders>
            <w:shd w:val="clear" w:color="auto" w:fill="auto"/>
          </w:tcPr>
          <w:p w14:paraId="546B7840" w14:textId="19DA3A2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39F10F9C" w14:textId="1C9247D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214</w:t>
            </w:r>
          </w:p>
        </w:tc>
        <w:tc>
          <w:tcPr>
            <w:tcW w:w="1049" w:type="dxa"/>
            <w:tcBorders>
              <w:top w:val="nil"/>
              <w:left w:val="nil"/>
              <w:bottom w:val="single" w:sz="6" w:space="0" w:color="auto"/>
              <w:right w:val="single" w:sz="6" w:space="0" w:color="auto"/>
            </w:tcBorders>
            <w:shd w:val="clear" w:color="auto" w:fill="auto"/>
          </w:tcPr>
          <w:p w14:paraId="6FF09DC6" w14:textId="4884FDF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nil"/>
              <w:left w:val="nil"/>
              <w:bottom w:val="single" w:sz="6" w:space="0" w:color="auto"/>
              <w:right w:val="single" w:sz="4" w:space="0" w:color="auto"/>
            </w:tcBorders>
            <w:shd w:val="clear" w:color="auto" w:fill="auto"/>
          </w:tcPr>
          <w:p w14:paraId="7CE1A76B" w14:textId="7105C1D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7E0A2B0" w14:textId="2EC81B3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77AE8" w:rsidRPr="006272DE">
              <w:rPr>
                <w:rFonts w:ascii="Calibri" w:hAnsi="Calibri" w:cs="Calibri"/>
              </w:rPr>
              <w:t xml:space="preserve"> (5-8)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CE2CA6" w14:textId="3F5C6D9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C82328"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93E01B" w14:textId="0536F07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EE2951"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B0932C3" w14:textId="71FBCAA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536A51"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AED6391" w14:textId="52B0B7A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7111C" w:rsidRPr="006272DE">
              <w:rPr>
                <w:rFonts w:ascii="Calibri" w:hAnsi="Calibri" w:cs="Calibri"/>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0118DE9" w14:textId="6828D4D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467CE0" w:rsidRPr="006272DE">
              <w:rPr>
                <w:rFonts w:ascii="Calibri" w:hAnsi="Calibri" w:cs="Calibri"/>
              </w:rPr>
              <w:t xml:space="preserve"> (6-8)</w:t>
            </w:r>
          </w:p>
        </w:tc>
      </w:tr>
      <w:tr w:rsidR="00C625EF" w:rsidRPr="006272DE" w14:paraId="280DE56D" w14:textId="77777777" w:rsidTr="002F7684">
        <w:tc>
          <w:tcPr>
            <w:tcW w:w="2088" w:type="dxa"/>
            <w:vMerge/>
            <w:tcBorders>
              <w:left w:val="single" w:sz="6" w:space="0" w:color="auto"/>
              <w:bottom w:val="single" w:sz="6" w:space="0" w:color="auto"/>
              <w:right w:val="single" w:sz="6" w:space="0" w:color="auto"/>
            </w:tcBorders>
            <w:shd w:val="clear" w:color="auto" w:fill="auto"/>
          </w:tcPr>
          <w:p w14:paraId="2820339A" w14:textId="77777777" w:rsidR="00C625EF" w:rsidRPr="006272DE" w:rsidRDefault="00C625EF" w:rsidP="00C625EF">
            <w:pPr>
              <w:spacing w:after="0" w:line="240" w:lineRule="auto"/>
              <w:textAlignment w:val="baseline"/>
              <w:rPr>
                <w:rFonts w:ascii="Segoe UI" w:eastAsia="Times New Roman" w:hAnsi="Segoe UI" w:cs="Segoe UI"/>
                <w:sz w:val="18"/>
                <w:szCs w:val="18"/>
                <w:lang w:eastAsia="en-GB"/>
              </w:rPr>
            </w:pPr>
          </w:p>
        </w:tc>
        <w:tc>
          <w:tcPr>
            <w:tcW w:w="1133" w:type="dxa"/>
            <w:tcBorders>
              <w:top w:val="nil"/>
              <w:left w:val="nil"/>
              <w:bottom w:val="single" w:sz="6" w:space="0" w:color="auto"/>
              <w:right w:val="single" w:sz="6" w:space="0" w:color="auto"/>
            </w:tcBorders>
            <w:shd w:val="clear" w:color="auto" w:fill="auto"/>
          </w:tcPr>
          <w:p w14:paraId="7668546A" w14:textId="24FBFA1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1B7B4C90" w14:textId="703E7EF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212</w:t>
            </w:r>
          </w:p>
        </w:tc>
        <w:tc>
          <w:tcPr>
            <w:tcW w:w="1049" w:type="dxa"/>
            <w:tcBorders>
              <w:top w:val="nil"/>
              <w:left w:val="nil"/>
              <w:bottom w:val="single" w:sz="6" w:space="0" w:color="auto"/>
              <w:right w:val="single" w:sz="6" w:space="0" w:color="auto"/>
            </w:tcBorders>
            <w:shd w:val="clear" w:color="auto" w:fill="auto"/>
          </w:tcPr>
          <w:p w14:paraId="6434F312" w14:textId="310F447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nil"/>
              <w:left w:val="nil"/>
              <w:bottom w:val="single" w:sz="6" w:space="0" w:color="auto"/>
              <w:right w:val="single" w:sz="4" w:space="0" w:color="auto"/>
            </w:tcBorders>
            <w:shd w:val="clear" w:color="auto" w:fill="auto"/>
          </w:tcPr>
          <w:p w14:paraId="5E5DF3AC" w14:textId="2A0EA98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559EA2B" w14:textId="75A09A4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77AE8" w:rsidRPr="006272DE">
              <w:rPr>
                <w:rFonts w:ascii="Calibri" w:hAnsi="Calibri" w:cs="Calibri"/>
              </w:rPr>
              <w:t xml:space="preserve"> (5-8)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57967E8" w14:textId="70D2DAE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C82328"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942BE3" w14:textId="7943313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EE2951" w:rsidRPr="006272DE">
              <w:rPr>
                <w:rFonts w:ascii="Calibri" w:hAnsi="Calibri" w:cs="Calibri"/>
                <w:color w:val="000000"/>
              </w:rPr>
              <w:t xml:space="preserve"> (4.5-7.25)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8648000" w14:textId="23A961C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536A51"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28F665A" w14:textId="115CD67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7111C" w:rsidRPr="006272DE">
              <w:rPr>
                <w:rFonts w:ascii="Calibri" w:hAnsi="Calibri" w:cs="Calibri"/>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256692E" w14:textId="1A05F9B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467CE0" w:rsidRPr="006272DE">
              <w:rPr>
                <w:rFonts w:ascii="Calibri" w:hAnsi="Calibri" w:cs="Calibri"/>
              </w:rPr>
              <w:t xml:space="preserve"> (6-9)</w:t>
            </w:r>
          </w:p>
        </w:tc>
      </w:tr>
      <w:tr w:rsidR="00C625EF" w:rsidRPr="006272DE" w14:paraId="1CD4E588" w14:textId="77777777" w:rsidTr="002F7684">
        <w:tc>
          <w:tcPr>
            <w:tcW w:w="2088" w:type="dxa"/>
            <w:vMerge w:val="restart"/>
            <w:tcBorders>
              <w:top w:val="nil"/>
              <w:left w:val="single" w:sz="6" w:space="0" w:color="auto"/>
              <w:right w:val="single" w:sz="6" w:space="0" w:color="auto"/>
            </w:tcBorders>
            <w:shd w:val="clear" w:color="auto" w:fill="auto"/>
          </w:tcPr>
          <w:p w14:paraId="76C636BC" w14:textId="64F3B43D"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Study if making changes to risk factors can prevent or delay the start of MSK conditions.</w:t>
            </w:r>
          </w:p>
        </w:tc>
        <w:tc>
          <w:tcPr>
            <w:tcW w:w="1133" w:type="dxa"/>
            <w:tcBorders>
              <w:top w:val="nil"/>
              <w:left w:val="nil"/>
              <w:bottom w:val="single" w:sz="6" w:space="0" w:color="auto"/>
              <w:right w:val="single" w:sz="6" w:space="0" w:color="auto"/>
            </w:tcBorders>
            <w:shd w:val="clear" w:color="auto" w:fill="auto"/>
          </w:tcPr>
          <w:p w14:paraId="2D2ED238" w14:textId="63F6A85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784374FF" w14:textId="35CF05E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222</w:t>
            </w:r>
          </w:p>
        </w:tc>
        <w:tc>
          <w:tcPr>
            <w:tcW w:w="1049" w:type="dxa"/>
            <w:tcBorders>
              <w:top w:val="nil"/>
              <w:left w:val="nil"/>
              <w:bottom w:val="single" w:sz="6" w:space="0" w:color="auto"/>
              <w:right w:val="single" w:sz="6" w:space="0" w:color="auto"/>
            </w:tcBorders>
            <w:shd w:val="clear" w:color="auto" w:fill="auto"/>
          </w:tcPr>
          <w:p w14:paraId="4EEC65DA" w14:textId="31C3813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w:t>
            </w:r>
          </w:p>
        </w:tc>
        <w:tc>
          <w:tcPr>
            <w:tcW w:w="992" w:type="dxa"/>
            <w:tcBorders>
              <w:top w:val="nil"/>
              <w:left w:val="nil"/>
              <w:bottom w:val="single" w:sz="6" w:space="0" w:color="auto"/>
              <w:right w:val="single" w:sz="4" w:space="0" w:color="auto"/>
            </w:tcBorders>
            <w:shd w:val="clear" w:color="auto" w:fill="auto"/>
          </w:tcPr>
          <w:p w14:paraId="5E0C48EA" w14:textId="2BD187E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856285B" w14:textId="3292CC1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77AE8"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56DB63" w14:textId="347878A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E33E94"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2B44DF" w14:textId="4B7AC91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E2951"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5FE0C08" w14:textId="59AD6A5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536A51" w:rsidRPr="006272DE">
              <w:rPr>
                <w:rFonts w:ascii="Calibri" w:hAnsi="Calibri" w:cs="Calibri"/>
                <w:color w:val="000000"/>
              </w:rPr>
              <w:t xml:space="preserve"> </w:t>
            </w:r>
            <w:r w:rsidR="00447EF0" w:rsidRPr="006272DE">
              <w:rPr>
                <w:rFonts w:ascii="Calibri" w:hAnsi="Calibri" w:cs="Calibri"/>
                <w:color w:val="000000"/>
              </w:rPr>
              <w:t>(6-8)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E2073D6" w14:textId="412B9DD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7111C"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E08A5FF" w14:textId="65C7608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67CE0" w:rsidRPr="006272DE">
              <w:rPr>
                <w:rFonts w:ascii="Calibri" w:hAnsi="Calibri" w:cs="Calibri"/>
              </w:rPr>
              <w:t xml:space="preserve"> (6-10)</w:t>
            </w:r>
          </w:p>
        </w:tc>
      </w:tr>
      <w:tr w:rsidR="00C625EF" w:rsidRPr="006272DE" w14:paraId="2A84C8AC" w14:textId="77777777" w:rsidTr="002F7684">
        <w:tc>
          <w:tcPr>
            <w:tcW w:w="2088" w:type="dxa"/>
            <w:vMerge/>
            <w:tcBorders>
              <w:left w:val="single" w:sz="6" w:space="0" w:color="auto"/>
              <w:bottom w:val="single" w:sz="6" w:space="0" w:color="auto"/>
              <w:right w:val="single" w:sz="6" w:space="0" w:color="auto"/>
            </w:tcBorders>
            <w:shd w:val="clear" w:color="auto" w:fill="auto"/>
          </w:tcPr>
          <w:p w14:paraId="08D9D543" w14:textId="77777777" w:rsidR="00C625EF" w:rsidRPr="006272DE" w:rsidRDefault="00C625EF" w:rsidP="00C625EF">
            <w:pPr>
              <w:rPr>
                <w:rFonts w:ascii="Calibri" w:hAnsi="Calibri" w:cs="Calibri"/>
              </w:rPr>
            </w:pPr>
          </w:p>
        </w:tc>
        <w:tc>
          <w:tcPr>
            <w:tcW w:w="1133" w:type="dxa"/>
            <w:tcBorders>
              <w:top w:val="nil"/>
              <w:left w:val="nil"/>
              <w:bottom w:val="single" w:sz="6" w:space="0" w:color="auto"/>
              <w:right w:val="single" w:sz="6" w:space="0" w:color="auto"/>
            </w:tcBorders>
            <w:shd w:val="clear" w:color="auto" w:fill="auto"/>
          </w:tcPr>
          <w:p w14:paraId="27D71467" w14:textId="5D56250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01367B94" w14:textId="66B641B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217</w:t>
            </w:r>
          </w:p>
        </w:tc>
        <w:tc>
          <w:tcPr>
            <w:tcW w:w="1049" w:type="dxa"/>
            <w:tcBorders>
              <w:top w:val="nil"/>
              <w:left w:val="nil"/>
              <w:bottom w:val="single" w:sz="6" w:space="0" w:color="auto"/>
              <w:right w:val="single" w:sz="6" w:space="0" w:color="auto"/>
            </w:tcBorders>
            <w:shd w:val="clear" w:color="auto" w:fill="auto"/>
          </w:tcPr>
          <w:p w14:paraId="222F8D2C" w14:textId="34412D5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nil"/>
              <w:left w:val="nil"/>
              <w:bottom w:val="single" w:sz="6" w:space="0" w:color="auto"/>
              <w:right w:val="single" w:sz="4" w:space="0" w:color="auto"/>
            </w:tcBorders>
            <w:shd w:val="clear" w:color="auto" w:fill="auto"/>
          </w:tcPr>
          <w:p w14:paraId="15479180" w14:textId="2058789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5A5A989" w14:textId="0653ED3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77AE8"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65E0A5" w14:textId="6C8326F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E33E94"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680384" w14:textId="227D355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E2951"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B5BB63E" w14:textId="5693CCC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447EF0"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86B59D0" w14:textId="695DF27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7111C"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96172FA" w14:textId="68E7ED2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67CE0" w:rsidRPr="006272DE">
              <w:rPr>
                <w:rFonts w:ascii="Calibri" w:hAnsi="Calibri" w:cs="Calibri"/>
              </w:rPr>
              <w:t xml:space="preserve"> (5-8.5)</w:t>
            </w:r>
          </w:p>
        </w:tc>
      </w:tr>
      <w:tr w:rsidR="00C625EF" w:rsidRPr="006272DE" w14:paraId="7DE1F1C9" w14:textId="77777777" w:rsidTr="002F7684">
        <w:tc>
          <w:tcPr>
            <w:tcW w:w="2088" w:type="dxa"/>
            <w:vMerge w:val="restart"/>
            <w:tcBorders>
              <w:top w:val="nil"/>
              <w:left w:val="single" w:sz="6" w:space="0" w:color="auto"/>
              <w:right w:val="single" w:sz="6" w:space="0" w:color="auto"/>
            </w:tcBorders>
            <w:shd w:val="clear" w:color="auto" w:fill="auto"/>
          </w:tcPr>
          <w:p w14:paraId="6B08AA75" w14:textId="059043C5"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Define the risk factors in MSK conditions that might predict important outcomes or enable screening.</w:t>
            </w:r>
          </w:p>
        </w:tc>
        <w:tc>
          <w:tcPr>
            <w:tcW w:w="1133" w:type="dxa"/>
            <w:tcBorders>
              <w:top w:val="nil"/>
              <w:left w:val="nil"/>
              <w:bottom w:val="single" w:sz="6" w:space="0" w:color="auto"/>
              <w:right w:val="single" w:sz="6" w:space="0" w:color="auto"/>
            </w:tcBorders>
            <w:shd w:val="clear" w:color="auto" w:fill="auto"/>
          </w:tcPr>
          <w:p w14:paraId="46803D72" w14:textId="08A3E85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40C215DB" w14:textId="2907119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216</w:t>
            </w:r>
          </w:p>
        </w:tc>
        <w:tc>
          <w:tcPr>
            <w:tcW w:w="1049" w:type="dxa"/>
            <w:tcBorders>
              <w:top w:val="nil"/>
              <w:left w:val="nil"/>
              <w:bottom w:val="single" w:sz="6" w:space="0" w:color="auto"/>
              <w:right w:val="single" w:sz="6" w:space="0" w:color="auto"/>
            </w:tcBorders>
            <w:shd w:val="clear" w:color="auto" w:fill="auto"/>
          </w:tcPr>
          <w:p w14:paraId="70CD4B6C" w14:textId="43744C7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nil"/>
              <w:left w:val="nil"/>
              <w:bottom w:val="single" w:sz="6" w:space="0" w:color="auto"/>
              <w:right w:val="single" w:sz="4" w:space="0" w:color="auto"/>
            </w:tcBorders>
            <w:shd w:val="clear" w:color="auto" w:fill="auto"/>
          </w:tcPr>
          <w:p w14:paraId="0ED35869" w14:textId="0344947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CF37674" w14:textId="2FD1890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40EF7" w:rsidRPr="006272DE">
              <w:rPr>
                <w:rFonts w:ascii="Calibri" w:hAnsi="Calibri" w:cs="Calibri"/>
              </w:rPr>
              <w:t xml:space="preserve"> (6-8)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1436D5" w14:textId="504E031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E33E94"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883211" w14:textId="58F2520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EE2951" w:rsidRPr="006272DE">
              <w:rPr>
                <w:rFonts w:ascii="Calibri" w:hAnsi="Calibri" w:cs="Calibri"/>
                <w:color w:val="000000"/>
              </w:rPr>
              <w:t xml:space="preserve"> (5-7.5)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38F581DB" w14:textId="10B2F4D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447EF0" w:rsidRPr="006272DE">
              <w:rPr>
                <w:rFonts w:ascii="Calibri" w:hAnsi="Calibri" w:cs="Calibri"/>
                <w:color w:val="000000"/>
              </w:rPr>
              <w:t xml:space="preserve"> (6-8)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D838A92" w14:textId="02F5629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7111C" w:rsidRPr="006272DE">
              <w:rPr>
                <w:rFonts w:ascii="Calibri" w:hAnsi="Calibri" w:cs="Calibri"/>
              </w:rPr>
              <w:t xml:space="preserve"> (6-8)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A67DEF9" w14:textId="43F5FBB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F407DC" w:rsidRPr="006272DE">
              <w:rPr>
                <w:rFonts w:ascii="Calibri" w:hAnsi="Calibri" w:cs="Calibri"/>
              </w:rPr>
              <w:t xml:space="preserve"> (6-9)</w:t>
            </w:r>
          </w:p>
        </w:tc>
      </w:tr>
      <w:tr w:rsidR="00C625EF" w:rsidRPr="006272DE" w14:paraId="3E26E044" w14:textId="77777777" w:rsidTr="002F7684">
        <w:tc>
          <w:tcPr>
            <w:tcW w:w="2088" w:type="dxa"/>
            <w:vMerge/>
            <w:tcBorders>
              <w:left w:val="single" w:sz="6" w:space="0" w:color="auto"/>
              <w:bottom w:val="single" w:sz="6" w:space="0" w:color="auto"/>
              <w:right w:val="single" w:sz="6" w:space="0" w:color="auto"/>
            </w:tcBorders>
            <w:shd w:val="clear" w:color="auto" w:fill="auto"/>
          </w:tcPr>
          <w:p w14:paraId="62E60339" w14:textId="77777777" w:rsidR="00C625EF" w:rsidRPr="006272DE" w:rsidRDefault="00C625EF" w:rsidP="00C625EF">
            <w:pPr>
              <w:rPr>
                <w:rFonts w:ascii="Calibri" w:hAnsi="Calibri" w:cs="Calibri"/>
              </w:rPr>
            </w:pPr>
          </w:p>
        </w:tc>
        <w:tc>
          <w:tcPr>
            <w:tcW w:w="1133" w:type="dxa"/>
            <w:tcBorders>
              <w:top w:val="nil"/>
              <w:left w:val="nil"/>
              <w:bottom w:val="single" w:sz="6" w:space="0" w:color="auto"/>
              <w:right w:val="single" w:sz="6" w:space="0" w:color="auto"/>
            </w:tcBorders>
            <w:shd w:val="clear" w:color="auto" w:fill="auto"/>
          </w:tcPr>
          <w:p w14:paraId="2D1687D6" w14:textId="545C0D8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5465E652" w14:textId="286848C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213</w:t>
            </w:r>
          </w:p>
        </w:tc>
        <w:tc>
          <w:tcPr>
            <w:tcW w:w="1049" w:type="dxa"/>
            <w:tcBorders>
              <w:top w:val="nil"/>
              <w:left w:val="nil"/>
              <w:bottom w:val="single" w:sz="6" w:space="0" w:color="auto"/>
              <w:right w:val="single" w:sz="6" w:space="0" w:color="auto"/>
            </w:tcBorders>
            <w:shd w:val="clear" w:color="auto" w:fill="auto"/>
          </w:tcPr>
          <w:p w14:paraId="6441BFDD" w14:textId="5FA5B15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nil"/>
              <w:left w:val="nil"/>
              <w:bottom w:val="single" w:sz="6" w:space="0" w:color="auto"/>
              <w:right w:val="single" w:sz="4" w:space="0" w:color="auto"/>
            </w:tcBorders>
            <w:shd w:val="clear" w:color="auto" w:fill="auto"/>
          </w:tcPr>
          <w:p w14:paraId="496A6697" w14:textId="1A101E8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1EE7883" w14:textId="5210818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40EF7"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920246" w14:textId="5CC635D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E33E94"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6DF23F" w14:textId="60F6141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EE2951"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4F34B47" w14:textId="51CD5F9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447EF0" w:rsidRPr="006272DE">
              <w:rPr>
                <w:rFonts w:ascii="Calibri" w:hAnsi="Calibri" w:cs="Calibri"/>
                <w:color w:val="000000"/>
              </w:rPr>
              <w:t xml:space="preserve"> (6-8)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49BCE51" w14:textId="1B8FCE7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7111C" w:rsidRPr="006272DE">
              <w:rPr>
                <w:rFonts w:ascii="Calibri" w:hAnsi="Calibri" w:cs="Calibri"/>
              </w:rPr>
              <w:t xml:space="preserve"> (6-8)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846C601" w14:textId="70D7C09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F407DC" w:rsidRPr="006272DE">
              <w:rPr>
                <w:rFonts w:ascii="Calibri" w:hAnsi="Calibri" w:cs="Calibri"/>
              </w:rPr>
              <w:t xml:space="preserve"> (5-9)</w:t>
            </w:r>
          </w:p>
        </w:tc>
      </w:tr>
      <w:tr w:rsidR="00C625EF" w:rsidRPr="006272DE" w14:paraId="3C4F89CA" w14:textId="77777777" w:rsidTr="002F7684">
        <w:tc>
          <w:tcPr>
            <w:tcW w:w="2088" w:type="dxa"/>
            <w:vMerge w:val="restart"/>
            <w:tcBorders>
              <w:top w:val="nil"/>
              <w:left w:val="single" w:sz="6" w:space="0" w:color="auto"/>
              <w:right w:val="single" w:sz="6" w:space="0" w:color="auto"/>
            </w:tcBorders>
            <w:shd w:val="clear" w:color="auto" w:fill="auto"/>
          </w:tcPr>
          <w:p w14:paraId="2A868143" w14:textId="45D6684A"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Study the pros and cons of screening for MSK conditions for people, healthcare and society.</w:t>
            </w:r>
          </w:p>
        </w:tc>
        <w:tc>
          <w:tcPr>
            <w:tcW w:w="1133" w:type="dxa"/>
            <w:tcBorders>
              <w:top w:val="nil"/>
              <w:left w:val="nil"/>
              <w:bottom w:val="single" w:sz="6" w:space="0" w:color="auto"/>
              <w:right w:val="single" w:sz="6" w:space="0" w:color="auto"/>
            </w:tcBorders>
            <w:shd w:val="clear" w:color="auto" w:fill="auto"/>
          </w:tcPr>
          <w:p w14:paraId="0519ADB4" w14:textId="1315454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45297502" w14:textId="7DA594D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215</w:t>
            </w:r>
          </w:p>
        </w:tc>
        <w:tc>
          <w:tcPr>
            <w:tcW w:w="1049" w:type="dxa"/>
            <w:tcBorders>
              <w:top w:val="nil"/>
              <w:left w:val="nil"/>
              <w:bottom w:val="single" w:sz="6" w:space="0" w:color="auto"/>
              <w:right w:val="single" w:sz="6" w:space="0" w:color="auto"/>
            </w:tcBorders>
            <w:shd w:val="clear" w:color="auto" w:fill="auto"/>
          </w:tcPr>
          <w:p w14:paraId="627AA46B" w14:textId="72904C9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nil"/>
              <w:left w:val="nil"/>
              <w:bottom w:val="single" w:sz="6" w:space="0" w:color="auto"/>
              <w:right w:val="single" w:sz="4" w:space="0" w:color="auto"/>
            </w:tcBorders>
            <w:shd w:val="clear" w:color="auto" w:fill="auto"/>
          </w:tcPr>
          <w:p w14:paraId="16027CC8" w14:textId="7467208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879CB4F" w14:textId="5C64C40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6</w:t>
            </w:r>
            <w:r w:rsidR="00D40EF7" w:rsidRPr="006272DE">
              <w:rPr>
                <w:rFonts w:ascii="Calibri" w:hAnsi="Calibri" w:cs="Calibri"/>
              </w:rPr>
              <w:t xml:space="preserve"> (5-8)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79A0EA" w14:textId="54A2D19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4821D8" w:rsidRPr="006272DE">
              <w:rPr>
                <w:rFonts w:ascii="Calibri" w:hAnsi="Calibri" w:cs="Calibri"/>
                <w:color w:val="000000"/>
              </w:rPr>
              <w:t xml:space="preserve"> (5-8.75)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1F1DBB" w14:textId="0103565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531975" w:rsidRPr="006272DE">
              <w:rPr>
                <w:rFonts w:ascii="Calibri" w:hAnsi="Calibri" w:cs="Calibri"/>
                <w:color w:val="000000"/>
              </w:rPr>
              <w:t xml:space="preserve"> (5-7)</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0C457FC" w14:textId="02242F9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DF113B" w:rsidRPr="006272DE">
              <w:rPr>
                <w:rFonts w:ascii="Calibri" w:hAnsi="Calibri" w:cs="Calibri"/>
                <w:color w:val="000000"/>
              </w:rPr>
              <w:t xml:space="preserve"> (3-7)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7706292" w14:textId="71FF1F6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6</w:t>
            </w:r>
            <w:r w:rsidR="008E4E72" w:rsidRPr="006272DE">
              <w:rPr>
                <w:rFonts w:ascii="Calibri" w:hAnsi="Calibri" w:cs="Calibri"/>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D8256F9" w14:textId="5A678E9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F407DC" w:rsidRPr="006272DE">
              <w:rPr>
                <w:rFonts w:ascii="Calibri" w:hAnsi="Calibri" w:cs="Calibri"/>
              </w:rPr>
              <w:t xml:space="preserve"> (5-8.25)</w:t>
            </w:r>
          </w:p>
        </w:tc>
      </w:tr>
      <w:tr w:rsidR="00C625EF" w:rsidRPr="006272DE" w14:paraId="772F69F3" w14:textId="77777777" w:rsidTr="002F7684">
        <w:tc>
          <w:tcPr>
            <w:tcW w:w="2088" w:type="dxa"/>
            <w:vMerge/>
            <w:tcBorders>
              <w:left w:val="single" w:sz="6" w:space="0" w:color="auto"/>
              <w:bottom w:val="single" w:sz="6" w:space="0" w:color="auto"/>
              <w:right w:val="single" w:sz="6" w:space="0" w:color="auto"/>
            </w:tcBorders>
            <w:shd w:val="clear" w:color="auto" w:fill="auto"/>
          </w:tcPr>
          <w:p w14:paraId="746A4B22" w14:textId="77777777" w:rsidR="00C625EF" w:rsidRPr="006272DE" w:rsidRDefault="00C625EF" w:rsidP="00C625EF">
            <w:pPr>
              <w:rPr>
                <w:rFonts w:ascii="Calibri" w:hAnsi="Calibri" w:cs="Calibri"/>
              </w:rPr>
            </w:pPr>
          </w:p>
        </w:tc>
        <w:tc>
          <w:tcPr>
            <w:tcW w:w="1133" w:type="dxa"/>
            <w:tcBorders>
              <w:top w:val="nil"/>
              <w:left w:val="nil"/>
              <w:bottom w:val="single" w:sz="6" w:space="0" w:color="auto"/>
              <w:right w:val="single" w:sz="6" w:space="0" w:color="auto"/>
            </w:tcBorders>
            <w:shd w:val="clear" w:color="auto" w:fill="auto"/>
          </w:tcPr>
          <w:p w14:paraId="2CD15AC7" w14:textId="40E9073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76944ED8" w14:textId="60A1092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212</w:t>
            </w:r>
          </w:p>
        </w:tc>
        <w:tc>
          <w:tcPr>
            <w:tcW w:w="1049" w:type="dxa"/>
            <w:tcBorders>
              <w:top w:val="nil"/>
              <w:left w:val="nil"/>
              <w:bottom w:val="single" w:sz="6" w:space="0" w:color="auto"/>
              <w:right w:val="single" w:sz="6" w:space="0" w:color="auto"/>
            </w:tcBorders>
            <w:shd w:val="clear" w:color="auto" w:fill="auto"/>
          </w:tcPr>
          <w:p w14:paraId="32A1AA68" w14:textId="24D7005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nil"/>
              <w:left w:val="nil"/>
              <w:bottom w:val="single" w:sz="6" w:space="0" w:color="auto"/>
              <w:right w:val="single" w:sz="4" w:space="0" w:color="auto"/>
            </w:tcBorders>
            <w:shd w:val="clear" w:color="auto" w:fill="auto"/>
          </w:tcPr>
          <w:p w14:paraId="7F132E05" w14:textId="5613E37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D978A5" w14:textId="45C4FA0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6</w:t>
            </w:r>
            <w:r w:rsidR="00D40EF7" w:rsidRPr="006272DE">
              <w:rPr>
                <w:rFonts w:ascii="Calibri" w:hAnsi="Calibri" w:cs="Calibri"/>
              </w:rPr>
              <w:t xml:space="preserve"> (4-8)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F60B1D" w14:textId="70F520E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4821D8" w:rsidRPr="006272DE">
              <w:rPr>
                <w:rFonts w:ascii="Calibri" w:hAnsi="Calibri" w:cs="Calibri"/>
                <w:color w:val="000000"/>
              </w:rPr>
              <w:t xml:space="preserve"> (5-8.75)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1521B8" w14:textId="45E95C2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531975" w:rsidRPr="006272DE">
              <w:rPr>
                <w:rFonts w:ascii="Calibri" w:hAnsi="Calibri" w:cs="Calibri"/>
                <w:color w:val="000000"/>
              </w:rPr>
              <w:t xml:space="preserve"> (4-7)</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1BB3C94" w14:textId="237A5B9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DF113B" w:rsidRPr="006272DE">
              <w:rPr>
                <w:rFonts w:ascii="Calibri" w:hAnsi="Calibri" w:cs="Calibri"/>
                <w:color w:val="000000"/>
              </w:rPr>
              <w:t xml:space="preserve"> (3.5-7)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70FBE1A" w14:textId="1A790AC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6</w:t>
            </w:r>
            <w:r w:rsidR="008E4E72" w:rsidRPr="006272DE">
              <w:rPr>
                <w:rFonts w:ascii="Calibri" w:hAnsi="Calibri" w:cs="Calibri"/>
              </w:rPr>
              <w:t xml:space="preserve"> (4-8)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1FCB819" w14:textId="32F136D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F407DC" w:rsidRPr="006272DE">
              <w:rPr>
                <w:rFonts w:ascii="Calibri" w:hAnsi="Calibri" w:cs="Calibri"/>
              </w:rPr>
              <w:t xml:space="preserve"> (5-9)</w:t>
            </w:r>
          </w:p>
        </w:tc>
      </w:tr>
      <w:tr w:rsidR="00C625EF" w:rsidRPr="006272DE" w14:paraId="08DBB57E" w14:textId="77777777" w:rsidTr="002F7684">
        <w:tc>
          <w:tcPr>
            <w:tcW w:w="2088" w:type="dxa"/>
            <w:vMerge w:val="restart"/>
            <w:tcBorders>
              <w:top w:val="nil"/>
              <w:left w:val="single" w:sz="6" w:space="0" w:color="auto"/>
              <w:right w:val="single" w:sz="6" w:space="0" w:color="auto"/>
            </w:tcBorders>
            <w:shd w:val="clear" w:color="auto" w:fill="auto"/>
          </w:tcPr>
          <w:p w14:paraId="06DD5A18" w14:textId="19D0E507"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 xml:space="preserve">Study whether increasing public awareness of MSK conditions will encourage people to </w:t>
            </w:r>
            <w:r w:rsidRPr="006272DE">
              <w:rPr>
                <w:rFonts w:ascii="Calibri" w:hAnsi="Calibri" w:cs="Calibri"/>
              </w:rPr>
              <w:lastRenderedPageBreak/>
              <w:t>have a healthier lifestyle, get an earlier diagnosis and better care.</w:t>
            </w:r>
          </w:p>
        </w:tc>
        <w:tc>
          <w:tcPr>
            <w:tcW w:w="1133" w:type="dxa"/>
            <w:tcBorders>
              <w:top w:val="nil"/>
              <w:left w:val="nil"/>
              <w:bottom w:val="single" w:sz="6" w:space="0" w:color="auto"/>
              <w:right w:val="single" w:sz="6" w:space="0" w:color="auto"/>
            </w:tcBorders>
            <w:shd w:val="clear" w:color="auto" w:fill="auto"/>
          </w:tcPr>
          <w:p w14:paraId="74D60CCD" w14:textId="3210397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lastRenderedPageBreak/>
              <w:t>Importance</w:t>
            </w:r>
          </w:p>
        </w:tc>
        <w:tc>
          <w:tcPr>
            <w:tcW w:w="1534" w:type="dxa"/>
            <w:tcBorders>
              <w:top w:val="nil"/>
              <w:left w:val="nil"/>
              <w:bottom w:val="single" w:sz="6" w:space="0" w:color="auto"/>
              <w:right w:val="single" w:sz="6" w:space="0" w:color="auto"/>
            </w:tcBorders>
            <w:shd w:val="clear" w:color="auto" w:fill="auto"/>
          </w:tcPr>
          <w:p w14:paraId="52B61C9E" w14:textId="24C5371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222</w:t>
            </w:r>
          </w:p>
        </w:tc>
        <w:tc>
          <w:tcPr>
            <w:tcW w:w="1049" w:type="dxa"/>
            <w:tcBorders>
              <w:top w:val="nil"/>
              <w:left w:val="nil"/>
              <w:bottom w:val="single" w:sz="6" w:space="0" w:color="auto"/>
              <w:right w:val="single" w:sz="6" w:space="0" w:color="auto"/>
            </w:tcBorders>
            <w:shd w:val="clear" w:color="auto" w:fill="auto"/>
          </w:tcPr>
          <w:p w14:paraId="2F74B4E3" w14:textId="6735E2F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w:t>
            </w:r>
          </w:p>
        </w:tc>
        <w:tc>
          <w:tcPr>
            <w:tcW w:w="992" w:type="dxa"/>
            <w:tcBorders>
              <w:top w:val="nil"/>
              <w:left w:val="nil"/>
              <w:bottom w:val="single" w:sz="6" w:space="0" w:color="auto"/>
              <w:right w:val="single" w:sz="4" w:space="0" w:color="auto"/>
            </w:tcBorders>
            <w:shd w:val="clear" w:color="auto" w:fill="auto"/>
          </w:tcPr>
          <w:p w14:paraId="2B4C39FD" w14:textId="54097F0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6596A5D" w14:textId="5D5F59A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6</w:t>
            </w:r>
            <w:r w:rsidR="00D40EF7" w:rsidRPr="006272DE">
              <w:rPr>
                <w:rFonts w:ascii="Calibri" w:hAnsi="Calibri" w:cs="Calibri"/>
              </w:rPr>
              <w:t xml:space="preserve"> </w:t>
            </w:r>
            <w:r w:rsidR="00EA4CA0" w:rsidRPr="006272DE">
              <w:rPr>
                <w:rFonts w:ascii="Calibri" w:hAnsi="Calibri" w:cs="Calibri"/>
              </w:rPr>
              <w:t>(4-8)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524840" w14:textId="19B5EA5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B008B0" w:rsidRPr="006272DE">
              <w:rPr>
                <w:rFonts w:ascii="Calibri" w:hAnsi="Calibri" w:cs="Calibri"/>
                <w:color w:val="000000"/>
              </w:rPr>
              <w:t xml:space="preserve"> (5-8)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AAB09E" w14:textId="50890AC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3905FB" w:rsidRPr="006272DE">
              <w:rPr>
                <w:rFonts w:ascii="Calibri" w:hAnsi="Calibri" w:cs="Calibri"/>
                <w:color w:val="000000"/>
              </w:rPr>
              <w:t xml:space="preserve"> (4-8)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946706C" w14:textId="2108915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DF113B" w:rsidRPr="006272DE">
              <w:rPr>
                <w:rFonts w:ascii="Calibri" w:hAnsi="Calibri" w:cs="Calibri"/>
                <w:color w:val="000000"/>
              </w:rPr>
              <w:t xml:space="preserve"> </w:t>
            </w:r>
            <w:r w:rsidR="00CD6EF9" w:rsidRPr="006272DE">
              <w:rPr>
                <w:rFonts w:ascii="Calibri" w:hAnsi="Calibri" w:cs="Calibri"/>
                <w:color w:val="000000"/>
              </w:rPr>
              <w:t>(4-7.75)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E539C99" w14:textId="7112670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6</w:t>
            </w:r>
            <w:r w:rsidR="008E4E72" w:rsidRPr="006272DE">
              <w:rPr>
                <w:rFonts w:ascii="Calibri" w:hAnsi="Calibri" w:cs="Calibri"/>
              </w:rPr>
              <w:t xml:space="preserve"> (4-8)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8AB90B9" w14:textId="139C05B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F407DC" w:rsidRPr="006272DE">
              <w:rPr>
                <w:rFonts w:ascii="Calibri" w:hAnsi="Calibri" w:cs="Calibri"/>
              </w:rPr>
              <w:t xml:space="preserve"> (4-8)</w:t>
            </w:r>
          </w:p>
        </w:tc>
      </w:tr>
      <w:tr w:rsidR="00C625EF" w:rsidRPr="006272DE" w14:paraId="0230745A" w14:textId="77777777" w:rsidTr="002F7684">
        <w:tc>
          <w:tcPr>
            <w:tcW w:w="2088" w:type="dxa"/>
            <w:vMerge/>
            <w:tcBorders>
              <w:left w:val="single" w:sz="6" w:space="0" w:color="auto"/>
              <w:bottom w:val="single" w:sz="6" w:space="0" w:color="auto"/>
              <w:right w:val="single" w:sz="6" w:space="0" w:color="auto"/>
            </w:tcBorders>
            <w:shd w:val="clear" w:color="auto" w:fill="auto"/>
          </w:tcPr>
          <w:p w14:paraId="50167F7A" w14:textId="77777777" w:rsidR="00C625EF" w:rsidRPr="006272DE" w:rsidRDefault="00C625EF" w:rsidP="00C625EF">
            <w:pPr>
              <w:rPr>
                <w:rFonts w:ascii="Calibri" w:hAnsi="Calibri" w:cs="Calibri"/>
              </w:rPr>
            </w:pPr>
          </w:p>
        </w:tc>
        <w:tc>
          <w:tcPr>
            <w:tcW w:w="1133" w:type="dxa"/>
            <w:tcBorders>
              <w:top w:val="nil"/>
              <w:left w:val="nil"/>
              <w:bottom w:val="single" w:sz="6" w:space="0" w:color="auto"/>
              <w:right w:val="single" w:sz="6" w:space="0" w:color="auto"/>
            </w:tcBorders>
            <w:shd w:val="clear" w:color="auto" w:fill="auto"/>
          </w:tcPr>
          <w:p w14:paraId="0A254A42" w14:textId="38FB7C6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539E7EC5" w14:textId="7B30D70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216</w:t>
            </w:r>
          </w:p>
        </w:tc>
        <w:tc>
          <w:tcPr>
            <w:tcW w:w="1049" w:type="dxa"/>
            <w:tcBorders>
              <w:top w:val="nil"/>
              <w:left w:val="nil"/>
              <w:bottom w:val="single" w:sz="6" w:space="0" w:color="auto"/>
              <w:right w:val="single" w:sz="6" w:space="0" w:color="auto"/>
            </w:tcBorders>
            <w:shd w:val="clear" w:color="auto" w:fill="auto"/>
          </w:tcPr>
          <w:p w14:paraId="02723FA2" w14:textId="1950651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nil"/>
              <w:left w:val="nil"/>
              <w:bottom w:val="single" w:sz="6" w:space="0" w:color="auto"/>
              <w:right w:val="single" w:sz="4" w:space="0" w:color="auto"/>
            </w:tcBorders>
            <w:shd w:val="clear" w:color="auto" w:fill="auto"/>
          </w:tcPr>
          <w:p w14:paraId="73FFEB30" w14:textId="0B5C127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BEE7944" w14:textId="2E6B1C7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6</w:t>
            </w:r>
            <w:r w:rsidR="00EA4CA0" w:rsidRPr="006272DE">
              <w:rPr>
                <w:rFonts w:ascii="Calibri" w:hAnsi="Calibri" w:cs="Calibri"/>
              </w:rPr>
              <w:t xml:space="preserve"> (4.25-8)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AEF49A" w14:textId="2415BE4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B008B0" w:rsidRPr="006272DE">
              <w:rPr>
                <w:rFonts w:ascii="Calibri" w:hAnsi="Calibri" w:cs="Calibri"/>
                <w:color w:val="000000"/>
              </w:rPr>
              <w:t xml:space="preserve"> (5-8)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EA9C0D" w14:textId="256B282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3905FB" w:rsidRPr="006272DE">
              <w:rPr>
                <w:rFonts w:ascii="Calibri" w:hAnsi="Calibri" w:cs="Calibri"/>
                <w:color w:val="000000"/>
              </w:rPr>
              <w:t xml:space="preserve"> (3.75-8)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3716BFA" w14:textId="60131EE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CD6EF9" w:rsidRPr="006272DE">
              <w:rPr>
                <w:rFonts w:ascii="Calibri" w:hAnsi="Calibri" w:cs="Calibri"/>
                <w:color w:val="000000"/>
              </w:rPr>
              <w:t xml:space="preserve"> (4-8)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14813B6" w14:textId="6C14156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6</w:t>
            </w:r>
            <w:r w:rsidR="008E4E72" w:rsidRPr="006272DE">
              <w:rPr>
                <w:rFonts w:ascii="Calibri" w:hAnsi="Calibri" w:cs="Calibri"/>
              </w:rPr>
              <w:t xml:space="preserve"> (4.75-8)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529084E" w14:textId="5903BF4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6</w:t>
            </w:r>
            <w:r w:rsidR="00F407DC" w:rsidRPr="006272DE">
              <w:rPr>
                <w:rFonts w:ascii="Calibri" w:hAnsi="Calibri" w:cs="Calibri"/>
              </w:rPr>
              <w:t xml:space="preserve"> (4-8.25)</w:t>
            </w:r>
          </w:p>
        </w:tc>
      </w:tr>
      <w:tr w:rsidR="00C625EF" w:rsidRPr="006272DE" w14:paraId="37D03BDF" w14:textId="77777777" w:rsidTr="002F7684">
        <w:tc>
          <w:tcPr>
            <w:tcW w:w="2088" w:type="dxa"/>
            <w:vMerge w:val="restart"/>
            <w:tcBorders>
              <w:top w:val="nil"/>
              <w:left w:val="single" w:sz="6" w:space="0" w:color="auto"/>
              <w:right w:val="single" w:sz="6" w:space="0" w:color="auto"/>
            </w:tcBorders>
            <w:shd w:val="clear" w:color="auto" w:fill="auto"/>
          </w:tcPr>
          <w:p w14:paraId="1E9872DF" w14:textId="2FC370B2"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Understand how changes in society, work and people’s circumstances, including finances, might lower the risk or effects of MSK conditions.</w:t>
            </w:r>
          </w:p>
        </w:tc>
        <w:tc>
          <w:tcPr>
            <w:tcW w:w="1133" w:type="dxa"/>
            <w:tcBorders>
              <w:top w:val="nil"/>
              <w:left w:val="nil"/>
              <w:bottom w:val="single" w:sz="6" w:space="0" w:color="auto"/>
              <w:right w:val="single" w:sz="6" w:space="0" w:color="auto"/>
            </w:tcBorders>
            <w:shd w:val="clear" w:color="auto" w:fill="auto"/>
          </w:tcPr>
          <w:p w14:paraId="597B87E3" w14:textId="337987A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7318F61D" w14:textId="1038529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215</w:t>
            </w:r>
          </w:p>
        </w:tc>
        <w:tc>
          <w:tcPr>
            <w:tcW w:w="1049" w:type="dxa"/>
            <w:tcBorders>
              <w:top w:val="nil"/>
              <w:left w:val="nil"/>
              <w:bottom w:val="single" w:sz="6" w:space="0" w:color="auto"/>
              <w:right w:val="single" w:sz="6" w:space="0" w:color="auto"/>
            </w:tcBorders>
            <w:shd w:val="clear" w:color="auto" w:fill="auto"/>
          </w:tcPr>
          <w:p w14:paraId="1FA6B0E5" w14:textId="7544678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w:t>
            </w:r>
          </w:p>
        </w:tc>
        <w:tc>
          <w:tcPr>
            <w:tcW w:w="992" w:type="dxa"/>
            <w:tcBorders>
              <w:top w:val="nil"/>
              <w:left w:val="nil"/>
              <w:bottom w:val="single" w:sz="6" w:space="0" w:color="auto"/>
              <w:right w:val="single" w:sz="4" w:space="0" w:color="auto"/>
            </w:tcBorders>
            <w:shd w:val="clear" w:color="auto" w:fill="auto"/>
          </w:tcPr>
          <w:p w14:paraId="58DD0C7E" w14:textId="697DB5F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3352CAB" w14:textId="7044B25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A4CA0" w:rsidRPr="006272DE">
              <w:rPr>
                <w:rFonts w:ascii="Calibri" w:hAnsi="Calibri" w:cs="Calibri"/>
              </w:rPr>
              <w:t xml:space="preserve"> (4-8)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FF6F5E" w14:textId="70CCBC6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B008B0" w:rsidRPr="006272DE">
              <w:rPr>
                <w:rFonts w:ascii="Calibri" w:hAnsi="Calibri" w:cs="Calibri"/>
                <w:color w:val="000000"/>
              </w:rPr>
              <w:t xml:space="preserve"> (5-9)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603B6B" w14:textId="66E50F6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3905FB" w:rsidRPr="006272DE">
              <w:rPr>
                <w:rFonts w:ascii="Calibri" w:hAnsi="Calibri" w:cs="Calibri"/>
                <w:color w:val="000000"/>
              </w:rPr>
              <w:t xml:space="preserve"> (4-8)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1D462A5" w14:textId="70C611E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CD6EF9" w:rsidRPr="006272DE">
              <w:rPr>
                <w:rFonts w:ascii="Calibri" w:hAnsi="Calibri" w:cs="Calibri"/>
                <w:color w:val="000000"/>
              </w:rPr>
              <w:t xml:space="preserve"> (4-7)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BD927A4" w14:textId="4867431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8E4E72" w:rsidRPr="006272DE">
              <w:rPr>
                <w:rFonts w:ascii="Calibri" w:hAnsi="Calibri" w:cs="Calibri"/>
              </w:rPr>
              <w:t xml:space="preserve"> (4-8)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4D26DEF" w14:textId="5E08A55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4B0638" w:rsidRPr="006272DE">
              <w:rPr>
                <w:rFonts w:ascii="Calibri" w:hAnsi="Calibri" w:cs="Calibri"/>
              </w:rPr>
              <w:t xml:space="preserve"> (4-8)</w:t>
            </w:r>
          </w:p>
        </w:tc>
      </w:tr>
      <w:tr w:rsidR="00C625EF" w:rsidRPr="006272DE" w14:paraId="28C0E7EB" w14:textId="77777777" w:rsidTr="002F7684">
        <w:tc>
          <w:tcPr>
            <w:tcW w:w="2088" w:type="dxa"/>
            <w:vMerge/>
            <w:tcBorders>
              <w:left w:val="single" w:sz="6" w:space="0" w:color="auto"/>
              <w:bottom w:val="single" w:sz="6" w:space="0" w:color="auto"/>
              <w:right w:val="single" w:sz="6" w:space="0" w:color="auto"/>
            </w:tcBorders>
            <w:shd w:val="clear" w:color="auto" w:fill="auto"/>
          </w:tcPr>
          <w:p w14:paraId="396FDF74" w14:textId="77777777" w:rsidR="00C625EF" w:rsidRPr="006272DE" w:rsidRDefault="00C625EF" w:rsidP="00C625EF">
            <w:pPr>
              <w:rPr>
                <w:rFonts w:ascii="Calibri" w:hAnsi="Calibri" w:cs="Calibri"/>
              </w:rPr>
            </w:pPr>
          </w:p>
        </w:tc>
        <w:tc>
          <w:tcPr>
            <w:tcW w:w="1133" w:type="dxa"/>
            <w:tcBorders>
              <w:top w:val="nil"/>
              <w:left w:val="nil"/>
              <w:bottom w:val="single" w:sz="6" w:space="0" w:color="auto"/>
              <w:right w:val="single" w:sz="6" w:space="0" w:color="auto"/>
            </w:tcBorders>
            <w:shd w:val="clear" w:color="auto" w:fill="auto"/>
          </w:tcPr>
          <w:p w14:paraId="13DC2A4D" w14:textId="7D416D3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004F988E" w14:textId="2F2B648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210</w:t>
            </w:r>
          </w:p>
        </w:tc>
        <w:tc>
          <w:tcPr>
            <w:tcW w:w="1049" w:type="dxa"/>
            <w:tcBorders>
              <w:top w:val="nil"/>
              <w:left w:val="nil"/>
              <w:bottom w:val="single" w:sz="6" w:space="0" w:color="auto"/>
              <w:right w:val="single" w:sz="6" w:space="0" w:color="auto"/>
            </w:tcBorders>
            <w:shd w:val="clear" w:color="auto" w:fill="auto"/>
          </w:tcPr>
          <w:p w14:paraId="089C2521" w14:textId="5C44F9B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nil"/>
              <w:left w:val="nil"/>
              <w:bottom w:val="single" w:sz="6" w:space="0" w:color="auto"/>
              <w:right w:val="single" w:sz="4" w:space="0" w:color="auto"/>
            </w:tcBorders>
            <w:shd w:val="clear" w:color="auto" w:fill="auto"/>
          </w:tcPr>
          <w:p w14:paraId="6949168A" w14:textId="2E8DDD3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3F29327" w14:textId="435ED3A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6</w:t>
            </w:r>
            <w:r w:rsidR="00EA4CA0" w:rsidRPr="006272DE">
              <w:rPr>
                <w:rFonts w:ascii="Calibri" w:hAnsi="Calibri" w:cs="Calibri"/>
              </w:rPr>
              <w:t xml:space="preserve"> (4-8)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04005A" w14:textId="00A76F1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B008B0" w:rsidRPr="006272DE">
              <w:rPr>
                <w:rFonts w:ascii="Calibri" w:hAnsi="Calibri" w:cs="Calibri"/>
                <w:color w:val="000000"/>
              </w:rPr>
              <w:t xml:space="preserve"> (5-9)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8E7DF2" w14:textId="4170A7A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3905FB" w:rsidRPr="006272DE">
              <w:rPr>
                <w:rFonts w:ascii="Calibri" w:hAnsi="Calibri" w:cs="Calibri"/>
                <w:color w:val="000000"/>
              </w:rPr>
              <w:t xml:space="preserve"> (3-7.5)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3582937E" w14:textId="7C48A68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CD6EF9" w:rsidRPr="006272DE">
              <w:rPr>
                <w:rFonts w:ascii="Calibri" w:hAnsi="Calibri" w:cs="Calibri"/>
                <w:color w:val="000000"/>
              </w:rPr>
              <w:t xml:space="preserve"> (4-7)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D6115CC" w14:textId="5AB51F5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6</w:t>
            </w:r>
            <w:r w:rsidR="008E4E72" w:rsidRPr="006272DE">
              <w:rPr>
                <w:rFonts w:ascii="Calibri" w:hAnsi="Calibri" w:cs="Calibri"/>
              </w:rPr>
              <w:t xml:space="preserve"> (4-8)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08E28D2" w14:textId="2233610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4B0638" w:rsidRPr="006272DE">
              <w:rPr>
                <w:rFonts w:ascii="Calibri" w:hAnsi="Calibri" w:cs="Calibri"/>
              </w:rPr>
              <w:t xml:space="preserve"> (4.5-8)</w:t>
            </w:r>
          </w:p>
        </w:tc>
      </w:tr>
      <w:tr w:rsidR="00C625EF" w:rsidRPr="006272DE" w14:paraId="621E2AEA" w14:textId="77777777" w:rsidTr="002F7684">
        <w:tc>
          <w:tcPr>
            <w:tcW w:w="2088" w:type="dxa"/>
            <w:vMerge w:val="restart"/>
            <w:tcBorders>
              <w:top w:val="nil"/>
              <w:left w:val="single" w:sz="6" w:space="0" w:color="auto"/>
              <w:right w:val="single" w:sz="6" w:space="0" w:color="auto"/>
            </w:tcBorders>
            <w:shd w:val="clear" w:color="auto" w:fill="auto"/>
          </w:tcPr>
          <w:p w14:paraId="147B1DD4" w14:textId="6F129DD3"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Understand the links between tissue damage and pain.</w:t>
            </w:r>
          </w:p>
        </w:tc>
        <w:tc>
          <w:tcPr>
            <w:tcW w:w="1133" w:type="dxa"/>
            <w:tcBorders>
              <w:top w:val="nil"/>
              <w:left w:val="nil"/>
              <w:bottom w:val="single" w:sz="6" w:space="0" w:color="auto"/>
              <w:right w:val="single" w:sz="6" w:space="0" w:color="auto"/>
            </w:tcBorders>
            <w:shd w:val="clear" w:color="auto" w:fill="auto"/>
          </w:tcPr>
          <w:p w14:paraId="52340529" w14:textId="58563AC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30B6EA1C" w14:textId="19EB0FE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217</w:t>
            </w:r>
          </w:p>
        </w:tc>
        <w:tc>
          <w:tcPr>
            <w:tcW w:w="1049" w:type="dxa"/>
            <w:tcBorders>
              <w:top w:val="nil"/>
              <w:left w:val="nil"/>
              <w:bottom w:val="single" w:sz="6" w:space="0" w:color="auto"/>
              <w:right w:val="single" w:sz="6" w:space="0" w:color="auto"/>
            </w:tcBorders>
            <w:shd w:val="clear" w:color="auto" w:fill="auto"/>
          </w:tcPr>
          <w:p w14:paraId="74400371" w14:textId="5D2CC09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nil"/>
              <w:left w:val="nil"/>
              <w:bottom w:val="single" w:sz="6" w:space="0" w:color="auto"/>
              <w:right w:val="single" w:sz="4" w:space="0" w:color="auto"/>
            </w:tcBorders>
            <w:shd w:val="clear" w:color="auto" w:fill="auto"/>
          </w:tcPr>
          <w:p w14:paraId="56D10CFF" w14:textId="3505A90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CEC71B9" w14:textId="30D225A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CF25FB" w:rsidRPr="006272DE">
              <w:rPr>
                <w:rFonts w:ascii="Calibri" w:hAnsi="Calibri" w:cs="Calibri"/>
              </w:rPr>
              <w:t xml:space="preserve"> (6-9.5)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D38CF1" w14:textId="078132A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9</w:t>
            </w:r>
            <w:r w:rsidR="00B008B0"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D2BF03" w14:textId="32B4030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A00B2C" w:rsidRPr="006272DE">
              <w:rPr>
                <w:rFonts w:ascii="Calibri" w:hAnsi="Calibri" w:cs="Calibri"/>
                <w:color w:val="000000"/>
              </w:rPr>
              <w:t xml:space="preserve"> (6-8)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2F6982C" w14:textId="4A4E147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CD6EF9" w:rsidRPr="006272DE">
              <w:rPr>
                <w:rFonts w:ascii="Calibri" w:hAnsi="Calibri" w:cs="Calibri"/>
                <w:color w:val="000000"/>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938D820" w14:textId="1FB0949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8E4E72" w:rsidRPr="006272DE">
              <w:rPr>
                <w:rFonts w:ascii="Calibri" w:hAnsi="Calibri" w:cs="Calibri"/>
              </w:rPr>
              <w:t xml:space="preserve"> </w:t>
            </w:r>
            <w:r w:rsidR="005B51B0" w:rsidRPr="006272DE">
              <w:rPr>
                <w:rFonts w:ascii="Calibri" w:hAnsi="Calibri" w:cs="Calibri"/>
              </w:rPr>
              <w:t>(6-9.75)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4C8457B" w14:textId="76FB042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B0638" w:rsidRPr="006272DE">
              <w:rPr>
                <w:rFonts w:ascii="Calibri" w:hAnsi="Calibri" w:cs="Calibri"/>
              </w:rPr>
              <w:t xml:space="preserve"> (7-9.5)</w:t>
            </w:r>
          </w:p>
        </w:tc>
      </w:tr>
      <w:tr w:rsidR="00C625EF" w:rsidRPr="006272DE" w14:paraId="30CCB1A1" w14:textId="77777777" w:rsidTr="002F7684">
        <w:tc>
          <w:tcPr>
            <w:tcW w:w="2088" w:type="dxa"/>
            <w:vMerge/>
            <w:tcBorders>
              <w:left w:val="single" w:sz="6" w:space="0" w:color="auto"/>
              <w:bottom w:val="single" w:sz="6" w:space="0" w:color="auto"/>
              <w:right w:val="single" w:sz="6" w:space="0" w:color="auto"/>
            </w:tcBorders>
            <w:shd w:val="clear" w:color="auto" w:fill="auto"/>
          </w:tcPr>
          <w:p w14:paraId="1B8A2152" w14:textId="77777777" w:rsidR="00C625EF" w:rsidRPr="006272DE" w:rsidRDefault="00C625EF" w:rsidP="00C625EF">
            <w:pPr>
              <w:rPr>
                <w:rFonts w:ascii="Calibri" w:hAnsi="Calibri" w:cs="Calibri"/>
              </w:rPr>
            </w:pPr>
          </w:p>
        </w:tc>
        <w:tc>
          <w:tcPr>
            <w:tcW w:w="1133" w:type="dxa"/>
            <w:tcBorders>
              <w:top w:val="nil"/>
              <w:left w:val="nil"/>
              <w:bottom w:val="single" w:sz="6" w:space="0" w:color="auto"/>
              <w:right w:val="single" w:sz="6" w:space="0" w:color="auto"/>
            </w:tcBorders>
            <w:shd w:val="clear" w:color="auto" w:fill="auto"/>
          </w:tcPr>
          <w:p w14:paraId="1D2D0463" w14:textId="69BD2A0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630DF9EB" w14:textId="1CD78C0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219</w:t>
            </w:r>
          </w:p>
        </w:tc>
        <w:tc>
          <w:tcPr>
            <w:tcW w:w="1049" w:type="dxa"/>
            <w:tcBorders>
              <w:top w:val="nil"/>
              <w:left w:val="nil"/>
              <w:bottom w:val="single" w:sz="6" w:space="0" w:color="auto"/>
              <w:right w:val="single" w:sz="6" w:space="0" w:color="auto"/>
            </w:tcBorders>
            <w:shd w:val="clear" w:color="auto" w:fill="auto"/>
          </w:tcPr>
          <w:p w14:paraId="2A398FCD" w14:textId="18E4416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nil"/>
              <w:left w:val="nil"/>
              <w:bottom w:val="single" w:sz="6" w:space="0" w:color="auto"/>
              <w:right w:val="single" w:sz="4" w:space="0" w:color="auto"/>
            </w:tcBorders>
            <w:shd w:val="clear" w:color="auto" w:fill="auto"/>
          </w:tcPr>
          <w:p w14:paraId="7D4E86BB" w14:textId="3531A36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893BD47" w14:textId="54C35C7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CF25FB" w:rsidRPr="006272DE">
              <w:rPr>
                <w:rFonts w:ascii="Calibri" w:hAnsi="Calibri" w:cs="Calibri"/>
              </w:rPr>
              <w:t xml:space="preserve"> (6-10)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D124AF" w14:textId="73F3E2F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9</w:t>
            </w:r>
            <w:r w:rsidR="00B008B0" w:rsidRPr="006272DE">
              <w:rPr>
                <w:rFonts w:ascii="Calibri" w:hAnsi="Calibri" w:cs="Calibri"/>
                <w:color w:val="000000"/>
              </w:rPr>
              <w:t xml:space="preserve"> (7.75-10)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7929E4" w14:textId="3C57EDC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A00B2C"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348BAE9" w14:textId="6849E06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CD6EF9" w:rsidRPr="006272DE">
              <w:rPr>
                <w:rFonts w:ascii="Calibri" w:hAnsi="Calibri" w:cs="Calibri"/>
                <w:color w:val="000000"/>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837677E" w14:textId="4483428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5B51B0" w:rsidRPr="006272DE">
              <w:rPr>
                <w:rFonts w:ascii="Calibri" w:hAnsi="Calibri" w:cs="Calibri"/>
              </w:rPr>
              <w:t xml:space="preserve"> (6-10)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08A32D3" w14:textId="4ED7275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B0638" w:rsidRPr="006272DE">
              <w:rPr>
                <w:rFonts w:ascii="Calibri" w:hAnsi="Calibri" w:cs="Calibri"/>
              </w:rPr>
              <w:t xml:space="preserve"> (5.5-9.5)</w:t>
            </w:r>
          </w:p>
        </w:tc>
      </w:tr>
      <w:tr w:rsidR="00C625EF" w:rsidRPr="006272DE" w14:paraId="0D492413" w14:textId="77777777" w:rsidTr="002F7684">
        <w:tc>
          <w:tcPr>
            <w:tcW w:w="2088" w:type="dxa"/>
            <w:vMerge w:val="restart"/>
            <w:tcBorders>
              <w:top w:val="nil"/>
              <w:left w:val="single" w:sz="6" w:space="0" w:color="auto"/>
              <w:right w:val="single" w:sz="6" w:space="0" w:color="auto"/>
            </w:tcBorders>
            <w:shd w:val="clear" w:color="auto" w:fill="auto"/>
          </w:tcPr>
          <w:p w14:paraId="51C88CA7" w14:textId="6D0B8831"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Study how chronic pain develops.</w:t>
            </w:r>
          </w:p>
        </w:tc>
        <w:tc>
          <w:tcPr>
            <w:tcW w:w="1133" w:type="dxa"/>
            <w:tcBorders>
              <w:top w:val="nil"/>
              <w:left w:val="nil"/>
              <w:bottom w:val="single" w:sz="6" w:space="0" w:color="auto"/>
              <w:right w:val="single" w:sz="6" w:space="0" w:color="auto"/>
            </w:tcBorders>
            <w:shd w:val="clear" w:color="auto" w:fill="auto"/>
          </w:tcPr>
          <w:p w14:paraId="15C8BB76" w14:textId="7F19E31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50CC5AB5" w14:textId="7229BB1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222</w:t>
            </w:r>
          </w:p>
        </w:tc>
        <w:tc>
          <w:tcPr>
            <w:tcW w:w="1049" w:type="dxa"/>
            <w:tcBorders>
              <w:top w:val="nil"/>
              <w:left w:val="nil"/>
              <w:bottom w:val="single" w:sz="6" w:space="0" w:color="auto"/>
              <w:right w:val="single" w:sz="6" w:space="0" w:color="auto"/>
            </w:tcBorders>
            <w:shd w:val="clear" w:color="auto" w:fill="auto"/>
          </w:tcPr>
          <w:p w14:paraId="4AC0BE79" w14:textId="07AE1E9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nil"/>
              <w:left w:val="nil"/>
              <w:bottom w:val="single" w:sz="6" w:space="0" w:color="auto"/>
              <w:right w:val="single" w:sz="4" w:space="0" w:color="auto"/>
            </w:tcBorders>
            <w:shd w:val="clear" w:color="auto" w:fill="auto"/>
          </w:tcPr>
          <w:p w14:paraId="5F58174D" w14:textId="112B418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82BBAA" w14:textId="050A309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CF25FB" w:rsidRPr="006272DE">
              <w:rPr>
                <w:rFonts w:ascii="Calibri" w:hAnsi="Calibri" w:cs="Calibri"/>
              </w:rPr>
              <w:t xml:space="preserve"> (7-10)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6648AB" w14:textId="2ABFF7C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9</w:t>
            </w:r>
            <w:r w:rsidR="000E3C47" w:rsidRPr="006272DE">
              <w:rPr>
                <w:rFonts w:ascii="Calibri" w:hAnsi="Calibri" w:cs="Calibri"/>
                <w:color w:val="000000"/>
              </w:rPr>
              <w:t xml:space="preserve"> (8-10)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FE8EC8" w14:textId="07609D1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A00B2C" w:rsidRPr="006272DE">
              <w:rPr>
                <w:rFonts w:ascii="Calibri" w:hAnsi="Calibri" w:cs="Calibri"/>
                <w:color w:val="000000"/>
              </w:rPr>
              <w:t xml:space="preserve"> (5-9)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DB84D26" w14:textId="6CC8713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CD6EF9" w:rsidRPr="006272DE">
              <w:rPr>
                <w:rFonts w:ascii="Calibri" w:hAnsi="Calibri" w:cs="Calibri"/>
                <w:color w:val="000000"/>
              </w:rPr>
              <w:t xml:space="preserve"> </w:t>
            </w:r>
            <w:r w:rsidR="00701F60" w:rsidRPr="006272DE">
              <w:rPr>
                <w:rFonts w:ascii="Calibri" w:hAnsi="Calibri" w:cs="Calibri"/>
                <w:color w:val="000000"/>
              </w:rPr>
              <w:t>(6-9)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2747102" w14:textId="69E4516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5B51B0" w:rsidRPr="006272DE">
              <w:rPr>
                <w:rFonts w:ascii="Calibri" w:hAnsi="Calibri" w:cs="Calibri"/>
              </w:rPr>
              <w:t xml:space="preserve"> (7-9.75)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820617E" w14:textId="47736E4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B0638" w:rsidRPr="006272DE">
              <w:rPr>
                <w:rFonts w:ascii="Calibri" w:hAnsi="Calibri" w:cs="Calibri"/>
              </w:rPr>
              <w:t xml:space="preserve"> (7-10)</w:t>
            </w:r>
          </w:p>
        </w:tc>
      </w:tr>
      <w:tr w:rsidR="00C625EF" w:rsidRPr="006272DE" w14:paraId="48861F7D" w14:textId="77777777" w:rsidTr="002F7684">
        <w:tc>
          <w:tcPr>
            <w:tcW w:w="2088" w:type="dxa"/>
            <w:vMerge/>
            <w:tcBorders>
              <w:left w:val="single" w:sz="6" w:space="0" w:color="auto"/>
              <w:bottom w:val="single" w:sz="6" w:space="0" w:color="auto"/>
              <w:right w:val="single" w:sz="6" w:space="0" w:color="auto"/>
            </w:tcBorders>
            <w:shd w:val="clear" w:color="auto" w:fill="auto"/>
          </w:tcPr>
          <w:p w14:paraId="63941392" w14:textId="77777777" w:rsidR="00C625EF" w:rsidRPr="006272DE" w:rsidRDefault="00C625EF" w:rsidP="00C625EF">
            <w:pPr>
              <w:spacing w:after="0" w:line="240" w:lineRule="auto"/>
              <w:textAlignment w:val="baseline"/>
              <w:rPr>
                <w:rFonts w:ascii="Segoe UI" w:eastAsia="Times New Roman" w:hAnsi="Segoe UI" w:cs="Segoe UI"/>
                <w:sz w:val="18"/>
                <w:szCs w:val="18"/>
                <w:lang w:eastAsia="en-GB"/>
              </w:rPr>
            </w:pPr>
          </w:p>
        </w:tc>
        <w:tc>
          <w:tcPr>
            <w:tcW w:w="1133" w:type="dxa"/>
            <w:tcBorders>
              <w:top w:val="nil"/>
              <w:left w:val="nil"/>
              <w:bottom w:val="single" w:sz="6" w:space="0" w:color="auto"/>
              <w:right w:val="single" w:sz="6" w:space="0" w:color="auto"/>
            </w:tcBorders>
            <w:shd w:val="clear" w:color="auto" w:fill="auto"/>
          </w:tcPr>
          <w:p w14:paraId="42BFA660" w14:textId="5FB8480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4D5E7EA6" w14:textId="7562C24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220</w:t>
            </w:r>
          </w:p>
        </w:tc>
        <w:tc>
          <w:tcPr>
            <w:tcW w:w="1049" w:type="dxa"/>
            <w:tcBorders>
              <w:top w:val="nil"/>
              <w:left w:val="nil"/>
              <w:bottom w:val="single" w:sz="6" w:space="0" w:color="auto"/>
              <w:right w:val="single" w:sz="6" w:space="0" w:color="auto"/>
            </w:tcBorders>
            <w:shd w:val="clear" w:color="auto" w:fill="auto"/>
          </w:tcPr>
          <w:p w14:paraId="3D2D94F9" w14:textId="3DD8E26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992" w:type="dxa"/>
            <w:tcBorders>
              <w:top w:val="nil"/>
              <w:left w:val="nil"/>
              <w:bottom w:val="single" w:sz="6" w:space="0" w:color="auto"/>
              <w:right w:val="single" w:sz="4" w:space="0" w:color="auto"/>
            </w:tcBorders>
            <w:shd w:val="clear" w:color="auto" w:fill="auto"/>
          </w:tcPr>
          <w:p w14:paraId="18B8F92A" w14:textId="437D492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B3B7888" w14:textId="76A3066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CF25FB" w:rsidRPr="006272DE">
              <w:rPr>
                <w:rFonts w:ascii="Calibri" w:hAnsi="Calibri" w:cs="Calibri"/>
              </w:rPr>
              <w:t xml:space="preserve"> (6-10)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8BBCB2" w14:textId="730CCBC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0E3C47"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D2B07D" w14:textId="2DC6F1F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A00B2C" w:rsidRPr="006272DE">
              <w:rPr>
                <w:rFonts w:ascii="Calibri" w:hAnsi="Calibri" w:cs="Calibri"/>
                <w:color w:val="000000"/>
              </w:rPr>
              <w:t xml:space="preserve"> (5-9)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7C96B41" w14:textId="4DFE608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701F60" w:rsidRPr="006272DE">
              <w:rPr>
                <w:rFonts w:ascii="Calibri" w:hAnsi="Calibri" w:cs="Calibri"/>
                <w:color w:val="000000"/>
              </w:rPr>
              <w:t xml:space="preserve"> (5.75-9)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52446CC" w14:textId="7E0BE70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5B51B0"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BBCE410" w14:textId="0CDD3AC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9</w:t>
            </w:r>
            <w:r w:rsidR="00703D3C" w:rsidRPr="006272DE">
              <w:rPr>
                <w:rFonts w:ascii="Calibri" w:hAnsi="Calibri" w:cs="Calibri"/>
              </w:rPr>
              <w:t xml:space="preserve"> (6.5-10)</w:t>
            </w:r>
          </w:p>
        </w:tc>
      </w:tr>
      <w:tr w:rsidR="00C625EF" w:rsidRPr="006272DE" w14:paraId="142D0953" w14:textId="77777777" w:rsidTr="002F7684">
        <w:tc>
          <w:tcPr>
            <w:tcW w:w="2088" w:type="dxa"/>
            <w:vMerge w:val="restart"/>
            <w:tcBorders>
              <w:top w:val="nil"/>
              <w:left w:val="single" w:sz="6" w:space="0" w:color="auto"/>
              <w:right w:val="single" w:sz="6" w:space="0" w:color="auto"/>
            </w:tcBorders>
            <w:shd w:val="clear" w:color="auto" w:fill="auto"/>
          </w:tcPr>
          <w:p w14:paraId="6F013DFB" w14:textId="01673686" w:rsidR="00C625EF" w:rsidRPr="006272DE" w:rsidRDefault="00C625EF" w:rsidP="00C625EF">
            <w:pPr>
              <w:rPr>
                <w:rFonts w:ascii="Segoe UI" w:eastAsia="Times New Roman" w:hAnsi="Segoe UI" w:cs="Segoe UI"/>
                <w:sz w:val="18"/>
                <w:szCs w:val="18"/>
                <w:lang w:eastAsia="en-GB"/>
              </w:rPr>
            </w:pPr>
            <w:r w:rsidRPr="006272DE">
              <w:rPr>
                <w:rFonts w:ascii="Calibri" w:hAnsi="Calibri" w:cs="Calibri"/>
              </w:rPr>
              <w:t>Understand why people’s pain experiences are different and why some people develop chronic pain when others do not.</w:t>
            </w:r>
          </w:p>
        </w:tc>
        <w:tc>
          <w:tcPr>
            <w:tcW w:w="1133" w:type="dxa"/>
            <w:tcBorders>
              <w:top w:val="nil"/>
              <w:left w:val="nil"/>
              <w:bottom w:val="single" w:sz="6" w:space="0" w:color="auto"/>
              <w:right w:val="single" w:sz="6" w:space="0" w:color="auto"/>
            </w:tcBorders>
            <w:shd w:val="clear" w:color="auto" w:fill="auto"/>
          </w:tcPr>
          <w:p w14:paraId="1DB3B2E8" w14:textId="1F29104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nil"/>
              <w:left w:val="nil"/>
              <w:bottom w:val="single" w:sz="6" w:space="0" w:color="auto"/>
              <w:right w:val="single" w:sz="6" w:space="0" w:color="auto"/>
            </w:tcBorders>
            <w:shd w:val="clear" w:color="auto" w:fill="auto"/>
          </w:tcPr>
          <w:p w14:paraId="11E33757" w14:textId="0775E46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227</w:t>
            </w:r>
          </w:p>
        </w:tc>
        <w:tc>
          <w:tcPr>
            <w:tcW w:w="1049" w:type="dxa"/>
            <w:tcBorders>
              <w:top w:val="nil"/>
              <w:left w:val="nil"/>
              <w:bottom w:val="single" w:sz="6" w:space="0" w:color="auto"/>
              <w:right w:val="single" w:sz="6" w:space="0" w:color="auto"/>
            </w:tcBorders>
            <w:shd w:val="clear" w:color="auto" w:fill="auto"/>
          </w:tcPr>
          <w:p w14:paraId="54CEBBE7" w14:textId="44721E7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w:t>
            </w:r>
          </w:p>
        </w:tc>
        <w:tc>
          <w:tcPr>
            <w:tcW w:w="992" w:type="dxa"/>
            <w:tcBorders>
              <w:top w:val="nil"/>
              <w:left w:val="nil"/>
              <w:bottom w:val="single" w:sz="6" w:space="0" w:color="auto"/>
              <w:right w:val="single" w:sz="4" w:space="0" w:color="auto"/>
            </w:tcBorders>
            <w:shd w:val="clear" w:color="auto" w:fill="auto"/>
          </w:tcPr>
          <w:p w14:paraId="1A0B68B5" w14:textId="386CE18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2BCAEC9" w14:textId="79C3AF3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8C6C78" w:rsidRPr="006272DE">
              <w:rPr>
                <w:rFonts w:ascii="Calibri" w:hAnsi="Calibri" w:cs="Calibri"/>
              </w:rPr>
              <w:t xml:space="preserve"> (7-10)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8A365A" w14:textId="392E70C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9</w:t>
            </w:r>
            <w:r w:rsidR="000E3C47"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53F2A9" w14:textId="137F0AE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332AE2" w:rsidRPr="006272DE">
              <w:rPr>
                <w:rFonts w:ascii="Calibri" w:hAnsi="Calibri" w:cs="Calibri"/>
                <w:color w:val="000000"/>
              </w:rPr>
              <w:t xml:space="preserve"> (5.25-9)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F9120AE" w14:textId="5A3C3BA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701F60" w:rsidRPr="006272DE">
              <w:rPr>
                <w:rFonts w:ascii="Calibri" w:hAnsi="Calibri" w:cs="Calibri"/>
                <w:color w:val="000000"/>
              </w:rPr>
              <w:t xml:space="preserve"> (7-9)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D9F5A2C" w14:textId="2E69416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5B51B0" w:rsidRPr="006272DE">
              <w:rPr>
                <w:rFonts w:ascii="Calibri" w:hAnsi="Calibri" w:cs="Calibri"/>
              </w:rPr>
              <w:t xml:space="preserve"> (7-9)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5533534" w14:textId="7A50848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703D3C" w:rsidRPr="006272DE">
              <w:rPr>
                <w:rFonts w:ascii="Calibri" w:hAnsi="Calibri" w:cs="Calibri"/>
              </w:rPr>
              <w:t xml:space="preserve"> (7-10)</w:t>
            </w:r>
          </w:p>
        </w:tc>
      </w:tr>
      <w:tr w:rsidR="00C625EF" w:rsidRPr="006272DE" w14:paraId="7A784A67" w14:textId="77777777" w:rsidTr="002F7684">
        <w:tc>
          <w:tcPr>
            <w:tcW w:w="2088" w:type="dxa"/>
            <w:vMerge/>
            <w:tcBorders>
              <w:left w:val="single" w:sz="6" w:space="0" w:color="auto"/>
              <w:bottom w:val="single" w:sz="6" w:space="0" w:color="auto"/>
              <w:right w:val="single" w:sz="6" w:space="0" w:color="auto"/>
            </w:tcBorders>
            <w:shd w:val="clear" w:color="auto" w:fill="auto"/>
          </w:tcPr>
          <w:p w14:paraId="3FAD88A0" w14:textId="77777777" w:rsidR="00C625EF" w:rsidRPr="006272DE" w:rsidRDefault="00C625EF" w:rsidP="00C625EF">
            <w:pPr>
              <w:rPr>
                <w:rFonts w:ascii="Calibri" w:hAnsi="Calibri" w:cs="Calibri"/>
              </w:rPr>
            </w:pPr>
          </w:p>
        </w:tc>
        <w:tc>
          <w:tcPr>
            <w:tcW w:w="1133" w:type="dxa"/>
            <w:tcBorders>
              <w:top w:val="nil"/>
              <w:left w:val="nil"/>
              <w:bottom w:val="single" w:sz="6" w:space="0" w:color="auto"/>
              <w:right w:val="single" w:sz="6" w:space="0" w:color="auto"/>
            </w:tcBorders>
            <w:shd w:val="clear" w:color="auto" w:fill="auto"/>
          </w:tcPr>
          <w:p w14:paraId="7F5F41CE" w14:textId="079C975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6" w:space="0" w:color="auto"/>
              <w:right w:val="single" w:sz="6" w:space="0" w:color="auto"/>
            </w:tcBorders>
            <w:shd w:val="clear" w:color="auto" w:fill="auto"/>
          </w:tcPr>
          <w:p w14:paraId="046C7A52" w14:textId="20B077E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225</w:t>
            </w:r>
          </w:p>
        </w:tc>
        <w:tc>
          <w:tcPr>
            <w:tcW w:w="1049" w:type="dxa"/>
            <w:tcBorders>
              <w:top w:val="nil"/>
              <w:left w:val="nil"/>
              <w:bottom w:val="single" w:sz="6" w:space="0" w:color="auto"/>
              <w:right w:val="single" w:sz="6" w:space="0" w:color="auto"/>
            </w:tcBorders>
            <w:shd w:val="clear" w:color="auto" w:fill="auto"/>
          </w:tcPr>
          <w:p w14:paraId="509D4047" w14:textId="6907E35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w:t>
            </w:r>
          </w:p>
        </w:tc>
        <w:tc>
          <w:tcPr>
            <w:tcW w:w="992" w:type="dxa"/>
            <w:tcBorders>
              <w:top w:val="nil"/>
              <w:left w:val="nil"/>
              <w:bottom w:val="single" w:sz="6" w:space="0" w:color="auto"/>
              <w:right w:val="single" w:sz="4" w:space="0" w:color="auto"/>
            </w:tcBorders>
            <w:shd w:val="clear" w:color="auto" w:fill="auto"/>
          </w:tcPr>
          <w:p w14:paraId="3BB7CF3E" w14:textId="4414032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964322" w14:textId="556D6E8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8C6C78" w:rsidRPr="006272DE">
              <w:rPr>
                <w:rFonts w:ascii="Calibri" w:hAnsi="Calibri" w:cs="Calibri"/>
              </w:rPr>
              <w:t xml:space="preserve"> (7-9)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9A3F60" w14:textId="38739C0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9</w:t>
            </w:r>
            <w:r w:rsidR="000E3C47"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7E1F69" w14:textId="0A7660C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332AE2" w:rsidRPr="006272DE">
              <w:rPr>
                <w:rFonts w:ascii="Calibri" w:hAnsi="Calibri" w:cs="Calibri"/>
                <w:color w:val="000000"/>
              </w:rPr>
              <w:t xml:space="preserve"> (5-9)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98801AC" w14:textId="2AFA2E7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701F60" w:rsidRPr="006272DE">
              <w:rPr>
                <w:rFonts w:ascii="Calibri" w:hAnsi="Calibri" w:cs="Calibri"/>
                <w:color w:val="000000"/>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1B4E726" w14:textId="0D48CD6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5B51B0" w:rsidRPr="006272DE">
              <w:rPr>
                <w:rFonts w:ascii="Calibri" w:hAnsi="Calibri" w:cs="Calibri"/>
              </w:rPr>
              <w:t xml:space="preserve"> (7-9)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414511A" w14:textId="2A33D91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703D3C" w:rsidRPr="006272DE">
              <w:rPr>
                <w:rFonts w:ascii="Calibri" w:hAnsi="Calibri" w:cs="Calibri"/>
              </w:rPr>
              <w:t xml:space="preserve"> (6-10)</w:t>
            </w:r>
          </w:p>
        </w:tc>
      </w:tr>
      <w:tr w:rsidR="00C625EF" w:rsidRPr="006272DE" w14:paraId="48C34145" w14:textId="77777777" w:rsidTr="002F7684">
        <w:tc>
          <w:tcPr>
            <w:tcW w:w="2088" w:type="dxa"/>
            <w:vMerge w:val="restart"/>
            <w:tcBorders>
              <w:top w:val="nil"/>
              <w:left w:val="single" w:sz="6" w:space="0" w:color="auto"/>
              <w:right w:val="single" w:sz="6" w:space="0" w:color="auto"/>
            </w:tcBorders>
            <w:shd w:val="clear" w:color="auto" w:fill="auto"/>
            <w:hideMark/>
          </w:tcPr>
          <w:p w14:paraId="2363A69B" w14:textId="56F609B8"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Study how genes or ethnicity affect how MSK conditions develop.</w:t>
            </w:r>
          </w:p>
        </w:tc>
        <w:tc>
          <w:tcPr>
            <w:tcW w:w="1133" w:type="dxa"/>
            <w:tcBorders>
              <w:top w:val="nil"/>
              <w:left w:val="nil"/>
              <w:bottom w:val="single" w:sz="4" w:space="0" w:color="auto"/>
              <w:right w:val="single" w:sz="6" w:space="0" w:color="auto"/>
            </w:tcBorders>
            <w:shd w:val="clear" w:color="auto" w:fill="auto"/>
            <w:hideMark/>
          </w:tcPr>
          <w:p w14:paraId="40FB5410" w14:textId="55DABCA6"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Importance</w:t>
            </w:r>
          </w:p>
        </w:tc>
        <w:tc>
          <w:tcPr>
            <w:tcW w:w="1534" w:type="dxa"/>
            <w:tcBorders>
              <w:top w:val="nil"/>
              <w:left w:val="nil"/>
              <w:bottom w:val="single" w:sz="4" w:space="0" w:color="auto"/>
              <w:right w:val="single" w:sz="6" w:space="0" w:color="auto"/>
            </w:tcBorders>
            <w:shd w:val="clear" w:color="auto" w:fill="auto"/>
            <w:hideMark/>
          </w:tcPr>
          <w:p w14:paraId="04D4B5CB" w14:textId="07AB2919"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219</w:t>
            </w:r>
          </w:p>
        </w:tc>
        <w:tc>
          <w:tcPr>
            <w:tcW w:w="1049" w:type="dxa"/>
            <w:tcBorders>
              <w:top w:val="nil"/>
              <w:left w:val="nil"/>
              <w:bottom w:val="single" w:sz="4" w:space="0" w:color="auto"/>
              <w:right w:val="single" w:sz="6" w:space="0" w:color="auto"/>
            </w:tcBorders>
            <w:shd w:val="clear" w:color="auto" w:fill="auto"/>
            <w:hideMark/>
          </w:tcPr>
          <w:p w14:paraId="6F4EE743" w14:textId="72CB14C9"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4</w:t>
            </w:r>
          </w:p>
        </w:tc>
        <w:tc>
          <w:tcPr>
            <w:tcW w:w="992" w:type="dxa"/>
            <w:tcBorders>
              <w:top w:val="nil"/>
              <w:left w:val="nil"/>
              <w:bottom w:val="single" w:sz="4" w:space="0" w:color="auto"/>
              <w:right w:val="single" w:sz="4" w:space="0" w:color="auto"/>
            </w:tcBorders>
            <w:shd w:val="clear" w:color="auto" w:fill="auto"/>
            <w:hideMark/>
          </w:tcPr>
          <w:p w14:paraId="410AF039" w14:textId="4EC9E195"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 8</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BAE9059" w14:textId="62D46359"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8</w:t>
            </w:r>
            <w:r w:rsidR="008C6C78"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2E497C6" w14:textId="3FDEC1D6"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8</w:t>
            </w:r>
            <w:r w:rsidR="00E65BF2"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9F60EC" w14:textId="2BD5138C"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7</w:t>
            </w:r>
            <w:r w:rsidR="00332AE2" w:rsidRPr="006272DE">
              <w:rPr>
                <w:rFonts w:ascii="Calibri" w:hAnsi="Calibri" w:cs="Calibri"/>
                <w:color w:val="000000"/>
              </w:rPr>
              <w:t xml:space="preserve"> (5-9)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B55F6FB" w14:textId="2A52BB8A"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7</w:t>
            </w:r>
            <w:r w:rsidR="00701F60" w:rsidRPr="006272DE">
              <w:rPr>
                <w:rFonts w:ascii="Calibri" w:hAnsi="Calibri" w:cs="Calibri"/>
                <w:color w:val="000000"/>
              </w:rPr>
              <w:t xml:space="preserve"> (6-8)</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3BF0CC55" w14:textId="2BE0D1A2"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8</w:t>
            </w:r>
            <w:r w:rsidR="005B51B0"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1FDBA7DB" w14:textId="79C2008B"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8</w:t>
            </w:r>
            <w:r w:rsidR="00703D3C" w:rsidRPr="006272DE">
              <w:rPr>
                <w:rFonts w:ascii="Calibri" w:hAnsi="Calibri" w:cs="Calibri"/>
              </w:rPr>
              <w:t xml:space="preserve"> (7-9)</w:t>
            </w:r>
          </w:p>
        </w:tc>
      </w:tr>
      <w:tr w:rsidR="00C625EF" w:rsidRPr="006272DE" w14:paraId="296442DD" w14:textId="77777777" w:rsidTr="002F7684">
        <w:tc>
          <w:tcPr>
            <w:tcW w:w="2088" w:type="dxa"/>
            <w:vMerge/>
            <w:tcBorders>
              <w:left w:val="single" w:sz="6" w:space="0" w:color="auto"/>
              <w:bottom w:val="single" w:sz="4" w:space="0" w:color="auto"/>
              <w:right w:val="single" w:sz="6" w:space="0" w:color="auto"/>
            </w:tcBorders>
            <w:shd w:val="clear" w:color="auto" w:fill="auto"/>
          </w:tcPr>
          <w:p w14:paraId="728D1678" w14:textId="77777777" w:rsidR="00C625EF" w:rsidRPr="006272DE" w:rsidRDefault="00C625EF" w:rsidP="00C625EF">
            <w:pPr>
              <w:spacing w:after="0" w:line="240" w:lineRule="auto"/>
              <w:textAlignment w:val="baseline"/>
              <w:rPr>
                <w:rFonts w:ascii="Calibri" w:eastAsia="Times New Roman" w:hAnsi="Calibri" w:cs="Calibri"/>
                <w:lang w:eastAsia="en-GB"/>
              </w:rPr>
            </w:pPr>
          </w:p>
        </w:tc>
        <w:tc>
          <w:tcPr>
            <w:tcW w:w="1133" w:type="dxa"/>
            <w:tcBorders>
              <w:top w:val="nil"/>
              <w:left w:val="nil"/>
              <w:bottom w:val="single" w:sz="4" w:space="0" w:color="auto"/>
              <w:right w:val="single" w:sz="6" w:space="0" w:color="auto"/>
            </w:tcBorders>
            <w:shd w:val="clear" w:color="auto" w:fill="auto"/>
          </w:tcPr>
          <w:p w14:paraId="29A3F288" w14:textId="747F00E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nil"/>
              <w:left w:val="nil"/>
              <w:bottom w:val="single" w:sz="4" w:space="0" w:color="auto"/>
              <w:right w:val="single" w:sz="6" w:space="0" w:color="auto"/>
            </w:tcBorders>
            <w:shd w:val="clear" w:color="auto" w:fill="auto"/>
          </w:tcPr>
          <w:p w14:paraId="119C057B" w14:textId="2F626E4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216</w:t>
            </w:r>
          </w:p>
        </w:tc>
        <w:tc>
          <w:tcPr>
            <w:tcW w:w="1049" w:type="dxa"/>
            <w:tcBorders>
              <w:top w:val="nil"/>
              <w:left w:val="nil"/>
              <w:bottom w:val="single" w:sz="4" w:space="0" w:color="auto"/>
              <w:right w:val="single" w:sz="6" w:space="0" w:color="auto"/>
            </w:tcBorders>
            <w:shd w:val="clear" w:color="auto" w:fill="auto"/>
          </w:tcPr>
          <w:p w14:paraId="298AEA65" w14:textId="1DB321C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nil"/>
              <w:left w:val="nil"/>
              <w:bottom w:val="single" w:sz="4" w:space="0" w:color="auto"/>
              <w:right w:val="single" w:sz="4" w:space="0" w:color="auto"/>
            </w:tcBorders>
            <w:shd w:val="clear" w:color="auto" w:fill="auto"/>
          </w:tcPr>
          <w:p w14:paraId="514EECB2" w14:textId="785F859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BDB57DB" w14:textId="4648D66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38614E"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C65BAE" w14:textId="6DDD05D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E65BF2" w:rsidRPr="006272DE">
              <w:rPr>
                <w:rFonts w:ascii="Calibri" w:hAnsi="Calibri" w:cs="Calibri"/>
                <w:color w:val="000000"/>
              </w:rPr>
              <w:t xml:space="preserve"> (6-10)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B7E400" w14:textId="47DDBCA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332AE2" w:rsidRPr="006272DE">
              <w:rPr>
                <w:rFonts w:ascii="Calibri" w:hAnsi="Calibri" w:cs="Calibri"/>
                <w:color w:val="000000"/>
              </w:rPr>
              <w:t xml:space="preserve"> (4.75-8.25)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5B299E8" w14:textId="3D680D3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701F60" w:rsidRPr="006272DE">
              <w:rPr>
                <w:rFonts w:ascii="Calibri" w:hAnsi="Calibri" w:cs="Calibri"/>
                <w:color w:val="000000"/>
              </w:rPr>
              <w:t xml:space="preserve"> (4-7)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FC7452D" w14:textId="6D5414F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5B51B0"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AB5BEC3" w14:textId="264527E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703D3C" w:rsidRPr="006272DE">
              <w:rPr>
                <w:rFonts w:ascii="Calibri" w:hAnsi="Calibri" w:cs="Calibri"/>
              </w:rPr>
              <w:t xml:space="preserve"> (5-9)</w:t>
            </w:r>
          </w:p>
        </w:tc>
      </w:tr>
      <w:tr w:rsidR="0015709D" w:rsidRPr="006272DE" w14:paraId="0E540856" w14:textId="77777777" w:rsidTr="002F7684">
        <w:tc>
          <w:tcPr>
            <w:tcW w:w="2088" w:type="dxa"/>
            <w:vMerge w:val="restart"/>
            <w:tcBorders>
              <w:top w:val="single" w:sz="4" w:space="0" w:color="auto"/>
              <w:left w:val="single" w:sz="4" w:space="0" w:color="auto"/>
              <w:right w:val="single" w:sz="4" w:space="0" w:color="auto"/>
            </w:tcBorders>
            <w:shd w:val="clear" w:color="auto" w:fill="auto"/>
            <w:hideMark/>
          </w:tcPr>
          <w:p w14:paraId="05ABBD33" w14:textId="2C045F24"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lastRenderedPageBreak/>
              <w:t>Understand how sex hormones and menopause change the risk of MSK conditions.</w:t>
            </w: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28860BCB" w14:textId="00B12395"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hideMark/>
          </w:tcPr>
          <w:p w14:paraId="397F426A" w14:textId="07D24724"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215</w:t>
            </w: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14:paraId="6223A3EA" w14:textId="1BC4D5C2"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0C5425D2" w14:textId="44CB46FE" w:rsidR="00C625EF" w:rsidRPr="006272DE" w:rsidRDefault="00C625EF" w:rsidP="00C625EF">
            <w:pPr>
              <w:spacing w:after="0" w:line="240" w:lineRule="auto"/>
              <w:textAlignment w:val="baseline"/>
              <w:rPr>
                <w:rFonts w:ascii="Segoe UI" w:eastAsia="Times New Roman" w:hAnsi="Segoe UI" w:cs="Segoe UI"/>
                <w:sz w:val="18"/>
                <w:szCs w:val="18"/>
                <w:lang w:eastAsia="en-GB"/>
              </w:rPr>
            </w:pPr>
            <w:r w:rsidRPr="006272DE">
              <w:rPr>
                <w:rFonts w:ascii="Calibri" w:eastAsia="Times New Roman" w:hAnsi="Calibri" w:cs="Calibri"/>
                <w:lang w:eastAsia="en-GB"/>
              </w:rPr>
              <w:t> 12</w:t>
            </w:r>
          </w:p>
        </w:tc>
        <w:tc>
          <w:tcPr>
            <w:tcW w:w="851" w:type="dxa"/>
            <w:tcBorders>
              <w:top w:val="single" w:sz="4" w:space="0" w:color="auto"/>
              <w:left w:val="nil"/>
              <w:bottom w:val="single" w:sz="4" w:space="0" w:color="auto"/>
              <w:right w:val="single" w:sz="4" w:space="0" w:color="auto"/>
            </w:tcBorders>
            <w:shd w:val="clear" w:color="auto" w:fill="auto"/>
            <w:hideMark/>
          </w:tcPr>
          <w:p w14:paraId="133BACA7" w14:textId="13F97D01"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8</w:t>
            </w:r>
            <w:r w:rsidR="00AD01BA"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35B4174" w14:textId="74320D20"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8</w:t>
            </w:r>
            <w:r w:rsidR="00E65BF2"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EB0797" w14:textId="48A0C7C1"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7</w:t>
            </w:r>
            <w:r w:rsidR="00332AE2" w:rsidRPr="006272DE">
              <w:rPr>
                <w:rFonts w:ascii="Calibri" w:hAnsi="Calibri" w:cs="Calibri"/>
                <w:color w:val="000000"/>
              </w:rPr>
              <w:t xml:space="preserve"> (5.5-8.5)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98ED67D" w14:textId="59C42D51"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color w:val="000000"/>
              </w:rPr>
              <w:t>7</w:t>
            </w:r>
            <w:r w:rsidR="00701F60" w:rsidRPr="006272DE">
              <w:rPr>
                <w:rFonts w:ascii="Calibri" w:hAnsi="Calibri" w:cs="Calibri"/>
                <w:color w:val="000000"/>
              </w:rPr>
              <w:t xml:space="preserve"> </w:t>
            </w:r>
            <w:r w:rsidR="0083669F" w:rsidRPr="006272DE">
              <w:rPr>
                <w:rFonts w:ascii="Calibri" w:hAnsi="Calibri" w:cs="Calibri"/>
                <w:color w:val="000000"/>
              </w:rPr>
              <w:t>(6-8)</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27C760D0" w14:textId="518D2518"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8</w:t>
            </w:r>
            <w:r w:rsidR="005B51B0"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hideMark/>
          </w:tcPr>
          <w:p w14:paraId="26D9D884" w14:textId="15C13C25" w:rsidR="00C625EF" w:rsidRPr="006272DE" w:rsidRDefault="00C625EF" w:rsidP="00F71754">
            <w:pPr>
              <w:spacing w:after="0" w:line="240" w:lineRule="auto"/>
              <w:textAlignment w:val="baseline"/>
              <w:rPr>
                <w:rFonts w:ascii="Segoe UI" w:eastAsia="Times New Roman" w:hAnsi="Segoe UI" w:cs="Segoe UI"/>
                <w:sz w:val="18"/>
                <w:szCs w:val="18"/>
                <w:lang w:eastAsia="en-GB"/>
              </w:rPr>
            </w:pPr>
            <w:r w:rsidRPr="006272DE">
              <w:rPr>
                <w:rFonts w:ascii="Calibri" w:hAnsi="Calibri" w:cs="Calibri"/>
              </w:rPr>
              <w:t>8</w:t>
            </w:r>
            <w:r w:rsidR="00703D3C" w:rsidRPr="006272DE">
              <w:rPr>
                <w:rFonts w:ascii="Calibri" w:hAnsi="Calibri" w:cs="Calibri"/>
              </w:rPr>
              <w:t xml:space="preserve"> (7-10)</w:t>
            </w:r>
          </w:p>
        </w:tc>
      </w:tr>
      <w:tr w:rsidR="0015709D" w:rsidRPr="006272DE" w14:paraId="2A847BD0" w14:textId="77777777" w:rsidTr="002F7684">
        <w:tc>
          <w:tcPr>
            <w:tcW w:w="2088" w:type="dxa"/>
            <w:vMerge/>
            <w:tcBorders>
              <w:left w:val="single" w:sz="4" w:space="0" w:color="auto"/>
              <w:bottom w:val="single" w:sz="4" w:space="0" w:color="auto"/>
              <w:right w:val="single" w:sz="4" w:space="0" w:color="auto"/>
            </w:tcBorders>
            <w:shd w:val="clear" w:color="auto" w:fill="auto"/>
          </w:tcPr>
          <w:p w14:paraId="1AA3BED5" w14:textId="77777777" w:rsidR="00C625EF" w:rsidRPr="006272DE" w:rsidRDefault="00C625EF" w:rsidP="00C625EF">
            <w:pPr>
              <w:spacing w:after="0" w:line="240" w:lineRule="auto"/>
              <w:textAlignment w:val="baseline"/>
              <w:rPr>
                <w:rFonts w:ascii="Calibri" w:eastAsia="Times New Roman" w:hAnsi="Calibri" w:cs="Calibri"/>
                <w:lang w:eastAsia="en-GB"/>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6DCADEC" w14:textId="1032040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2B090795" w14:textId="2E8D39E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215</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1474B899" w14:textId="565424B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DA7469" w14:textId="5C129C8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12</w:t>
            </w:r>
          </w:p>
        </w:tc>
        <w:tc>
          <w:tcPr>
            <w:tcW w:w="851" w:type="dxa"/>
            <w:tcBorders>
              <w:top w:val="single" w:sz="4" w:space="0" w:color="auto"/>
              <w:left w:val="nil"/>
              <w:bottom w:val="single" w:sz="4" w:space="0" w:color="auto"/>
              <w:right w:val="single" w:sz="4" w:space="0" w:color="auto"/>
            </w:tcBorders>
            <w:shd w:val="clear" w:color="auto" w:fill="auto"/>
          </w:tcPr>
          <w:p w14:paraId="43B0CE24" w14:textId="7573F4A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AD01BA"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E1076D" w14:textId="67D8A0B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E65BF2" w:rsidRPr="006272DE">
              <w:rPr>
                <w:rFonts w:ascii="Calibri" w:hAnsi="Calibri" w:cs="Calibri"/>
                <w:color w:val="000000"/>
              </w:rPr>
              <w:t xml:space="preserve"> (</w:t>
            </w:r>
            <w:r w:rsidR="00165F23" w:rsidRPr="006272DE">
              <w:rPr>
                <w:rFonts w:ascii="Calibri" w:hAnsi="Calibri" w:cs="Calibri"/>
                <w:color w:val="000000"/>
              </w:rPr>
              <w:t>6</w:t>
            </w:r>
            <w:r w:rsidR="00E65BF2" w:rsidRPr="006272DE">
              <w:rPr>
                <w:rFonts w:ascii="Calibri" w:hAnsi="Calibri" w:cs="Calibri"/>
                <w:color w:val="000000"/>
              </w:rPr>
              <w:t>-</w:t>
            </w:r>
            <w:r w:rsidR="00165F23" w:rsidRPr="006272DE">
              <w:rPr>
                <w:rFonts w:ascii="Calibri" w:hAnsi="Calibri" w:cs="Calibri"/>
                <w:color w:val="000000"/>
              </w:rPr>
              <w:t>10</w:t>
            </w:r>
            <w:r w:rsidR="00E65BF2" w:rsidRPr="006272DE">
              <w:rPr>
                <w:rFonts w:ascii="Calibri" w:hAnsi="Calibri" w:cs="Calibri"/>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E6E453" w14:textId="1F0B09C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332AE2" w:rsidRPr="006272DE">
              <w:rPr>
                <w:rFonts w:ascii="Calibri" w:hAnsi="Calibri" w:cs="Calibri"/>
                <w:color w:val="000000"/>
              </w:rPr>
              <w:t xml:space="preserve"> (5-8.5)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BD20437" w14:textId="67B1BE6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83669F" w:rsidRPr="006272DE">
              <w:rPr>
                <w:rFonts w:ascii="Calibri" w:hAnsi="Calibri" w:cs="Calibri"/>
                <w:color w:val="000000"/>
              </w:rPr>
              <w:t xml:space="preserve"> (6-8)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2F8976F" w14:textId="4793320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5B51B0"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5D654EB" w14:textId="59FF959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703D3C" w:rsidRPr="006272DE">
              <w:rPr>
                <w:rFonts w:ascii="Calibri" w:hAnsi="Calibri" w:cs="Calibri"/>
              </w:rPr>
              <w:t xml:space="preserve"> (6-9.25)</w:t>
            </w:r>
          </w:p>
        </w:tc>
      </w:tr>
      <w:tr w:rsidR="0015709D" w:rsidRPr="006272DE" w14:paraId="3811DE23"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6A64D1A8" w14:textId="09225061" w:rsidR="00C625EF" w:rsidRPr="006272DE" w:rsidRDefault="00C625EF" w:rsidP="00C625EF">
            <w:pPr>
              <w:rPr>
                <w:rFonts w:ascii="Calibri" w:eastAsia="Times New Roman" w:hAnsi="Calibri" w:cs="Calibri"/>
                <w:lang w:eastAsia="en-GB"/>
              </w:rPr>
            </w:pPr>
            <w:r w:rsidRPr="006272DE">
              <w:rPr>
                <w:rFonts w:ascii="Calibri" w:hAnsi="Calibri" w:cs="Calibri"/>
              </w:rPr>
              <w:t>Study biological disease processes to identify ways to predict if MSK conditions will develop or if existing conditions will progress during someone’s lifetime.</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8CBFAB1" w14:textId="771D614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045D17EB" w14:textId="2C329FF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213</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26B4E05" w14:textId="75121FD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9CB968" w14:textId="3B35651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12</w:t>
            </w:r>
          </w:p>
        </w:tc>
        <w:tc>
          <w:tcPr>
            <w:tcW w:w="851" w:type="dxa"/>
            <w:tcBorders>
              <w:top w:val="single" w:sz="4" w:space="0" w:color="auto"/>
              <w:left w:val="nil"/>
              <w:bottom w:val="single" w:sz="4" w:space="0" w:color="auto"/>
              <w:right w:val="single" w:sz="4" w:space="0" w:color="auto"/>
            </w:tcBorders>
            <w:shd w:val="clear" w:color="auto" w:fill="auto"/>
          </w:tcPr>
          <w:p w14:paraId="3C81AF57" w14:textId="37F5716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D01BA" w:rsidRPr="006272DE">
              <w:rPr>
                <w:rFonts w:ascii="Calibri" w:hAnsi="Calibri" w:cs="Calibri"/>
              </w:rPr>
              <w:t xml:space="preserve"> (7-9)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305DF1" w14:textId="3DB8391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E65BF2" w:rsidRPr="006272DE">
              <w:rPr>
                <w:rFonts w:ascii="Calibri" w:hAnsi="Calibri" w:cs="Calibri"/>
                <w:color w:val="000000"/>
              </w:rPr>
              <w:t xml:space="preserve"> </w:t>
            </w:r>
            <w:r w:rsidR="00165F23" w:rsidRPr="006272DE">
              <w:rPr>
                <w:rFonts w:ascii="Calibri" w:hAnsi="Calibri" w:cs="Calibri"/>
                <w:color w:val="000000"/>
              </w:rPr>
              <w:t>(7-10)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90CF61" w14:textId="7994FAE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332AE2" w:rsidRPr="006272DE">
              <w:rPr>
                <w:rFonts w:ascii="Calibri" w:hAnsi="Calibri" w:cs="Calibri"/>
                <w:color w:val="000000"/>
              </w:rPr>
              <w:t xml:space="preserve"> (6-8)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6707423" w14:textId="5965278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83669F" w:rsidRPr="006272DE">
              <w:rPr>
                <w:rFonts w:ascii="Calibri" w:hAnsi="Calibri" w:cs="Calibri"/>
                <w:color w:val="000000"/>
              </w:rPr>
              <w:t xml:space="preserve"> (7-8)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3242986" w14:textId="0CE00C8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5B51B0" w:rsidRPr="006272DE">
              <w:rPr>
                <w:rFonts w:ascii="Calibri" w:hAnsi="Calibri" w:cs="Calibri"/>
              </w:rPr>
              <w:t xml:space="preserve"> </w:t>
            </w:r>
            <w:r w:rsidR="00392B96" w:rsidRPr="006272DE">
              <w:rPr>
                <w:rFonts w:ascii="Calibri" w:hAnsi="Calibri" w:cs="Calibri"/>
              </w:rPr>
              <w:t>(6.5-9)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D59C61B" w14:textId="150BD80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22516" w:rsidRPr="006272DE">
              <w:rPr>
                <w:rFonts w:ascii="Calibri" w:hAnsi="Calibri" w:cs="Calibri"/>
              </w:rPr>
              <w:t xml:space="preserve"> (7.25-10)</w:t>
            </w:r>
          </w:p>
        </w:tc>
      </w:tr>
      <w:tr w:rsidR="0015709D" w:rsidRPr="006272DE" w14:paraId="472CA830" w14:textId="77777777" w:rsidTr="002F7684">
        <w:tc>
          <w:tcPr>
            <w:tcW w:w="2088" w:type="dxa"/>
            <w:vMerge/>
            <w:tcBorders>
              <w:left w:val="single" w:sz="4" w:space="0" w:color="auto"/>
              <w:bottom w:val="single" w:sz="4" w:space="0" w:color="auto"/>
              <w:right w:val="single" w:sz="4" w:space="0" w:color="auto"/>
            </w:tcBorders>
            <w:shd w:val="clear" w:color="auto" w:fill="auto"/>
          </w:tcPr>
          <w:p w14:paraId="3789AD02"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7BF07E2" w14:textId="77773C0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369E40FE" w14:textId="284D4DE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213</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70302C95" w14:textId="535BF88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2B47F1" w14:textId="1C6F53B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13</w:t>
            </w:r>
          </w:p>
        </w:tc>
        <w:tc>
          <w:tcPr>
            <w:tcW w:w="851" w:type="dxa"/>
            <w:tcBorders>
              <w:top w:val="single" w:sz="4" w:space="0" w:color="auto"/>
              <w:left w:val="nil"/>
              <w:bottom w:val="single" w:sz="4" w:space="0" w:color="auto"/>
              <w:right w:val="single" w:sz="4" w:space="0" w:color="auto"/>
            </w:tcBorders>
            <w:shd w:val="clear" w:color="auto" w:fill="auto"/>
          </w:tcPr>
          <w:p w14:paraId="2E73AD1D" w14:textId="7785EF7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D01BA"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C4ECBC" w14:textId="345011C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165F23"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BA9F71" w14:textId="1289516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332AE2" w:rsidRPr="006272DE">
              <w:rPr>
                <w:rFonts w:ascii="Calibri" w:hAnsi="Calibri" w:cs="Calibri"/>
                <w:color w:val="000000"/>
              </w:rPr>
              <w:t xml:space="preserve"> (5.75-8)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183A643" w14:textId="26C81D0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83669F"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28E4E0D" w14:textId="5779441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392B96"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855305A" w14:textId="2EAA19CF" w:rsidR="00C625EF" w:rsidRPr="006272DE" w:rsidRDefault="00A22516" w:rsidP="00F71754">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8 (6.25-10)</w:t>
            </w:r>
          </w:p>
        </w:tc>
      </w:tr>
      <w:tr w:rsidR="0015709D" w:rsidRPr="006272DE" w14:paraId="4E6F1F8D"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5CFB0CBD" w14:textId="2F77F0C9" w:rsidR="00C625EF" w:rsidRPr="006272DE" w:rsidRDefault="00C625EF" w:rsidP="00C625EF">
            <w:pPr>
              <w:rPr>
                <w:rFonts w:ascii="Calibri" w:eastAsia="Times New Roman" w:hAnsi="Calibri" w:cs="Calibri"/>
                <w:lang w:eastAsia="en-GB"/>
              </w:rPr>
            </w:pPr>
            <w:r w:rsidRPr="006272DE">
              <w:rPr>
                <w:rFonts w:ascii="Calibri" w:hAnsi="Calibri" w:cs="Calibri"/>
              </w:rPr>
              <w:t>Study how injury can lead to an increased risk of developing MSK conditions.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6248CB2" w14:textId="3D291B8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633660EE" w14:textId="229D1FC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220</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38316340" w14:textId="0A5B593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B97174" w14:textId="75EC39D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9</w:t>
            </w:r>
          </w:p>
        </w:tc>
        <w:tc>
          <w:tcPr>
            <w:tcW w:w="851" w:type="dxa"/>
            <w:tcBorders>
              <w:top w:val="single" w:sz="4" w:space="0" w:color="auto"/>
              <w:left w:val="nil"/>
              <w:bottom w:val="single" w:sz="4" w:space="0" w:color="auto"/>
              <w:right w:val="single" w:sz="4" w:space="0" w:color="auto"/>
            </w:tcBorders>
            <w:shd w:val="clear" w:color="auto" w:fill="auto"/>
          </w:tcPr>
          <w:p w14:paraId="3A425BDD" w14:textId="2230BD5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D01BA"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ECAF645" w14:textId="6D7E2A7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8.5</w:t>
            </w:r>
            <w:r w:rsidR="00D917E1"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566565" w14:textId="792C963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932107" w:rsidRPr="006272DE">
              <w:rPr>
                <w:rFonts w:ascii="Calibri" w:hAnsi="Calibri" w:cs="Calibri"/>
                <w:color w:val="000000"/>
              </w:rPr>
              <w:t xml:space="preserve"> (5.75-8)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C7CB399" w14:textId="4FC202B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83669F"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702E19B" w14:textId="0D8C11E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392B96"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495B5E0" w14:textId="606CD2E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22516" w:rsidRPr="006272DE">
              <w:rPr>
                <w:rFonts w:ascii="Calibri" w:hAnsi="Calibri" w:cs="Calibri"/>
              </w:rPr>
              <w:t xml:space="preserve"> (6-9.5)</w:t>
            </w:r>
          </w:p>
        </w:tc>
      </w:tr>
      <w:tr w:rsidR="0015709D" w:rsidRPr="006272DE" w14:paraId="446DB72C" w14:textId="77777777" w:rsidTr="002F7684">
        <w:tc>
          <w:tcPr>
            <w:tcW w:w="2088" w:type="dxa"/>
            <w:vMerge/>
            <w:tcBorders>
              <w:left w:val="single" w:sz="4" w:space="0" w:color="auto"/>
              <w:bottom w:val="single" w:sz="4" w:space="0" w:color="auto"/>
              <w:right w:val="single" w:sz="4" w:space="0" w:color="auto"/>
            </w:tcBorders>
            <w:shd w:val="clear" w:color="auto" w:fill="auto"/>
          </w:tcPr>
          <w:p w14:paraId="2529C830"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EF1A9AF" w14:textId="31F4D58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28078D05" w14:textId="414875A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220</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4B9C89D" w14:textId="6D79A56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521A09" w14:textId="0275136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851" w:type="dxa"/>
            <w:tcBorders>
              <w:top w:val="single" w:sz="4" w:space="0" w:color="auto"/>
              <w:left w:val="nil"/>
              <w:bottom w:val="single" w:sz="4" w:space="0" w:color="auto"/>
              <w:right w:val="single" w:sz="4" w:space="0" w:color="auto"/>
            </w:tcBorders>
            <w:shd w:val="clear" w:color="auto" w:fill="auto"/>
          </w:tcPr>
          <w:p w14:paraId="36BD8D6F" w14:textId="5D11457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773459"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E79DB7" w14:textId="397B0B2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D917E1" w:rsidRPr="006272DE">
              <w:rPr>
                <w:rFonts w:ascii="Calibri" w:hAnsi="Calibri" w:cs="Calibri"/>
                <w:color w:val="000000"/>
              </w:rPr>
              <w:t xml:space="preserve"> (6-10)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9A2668" w14:textId="4CAE6F5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932107" w:rsidRPr="006272DE">
              <w:rPr>
                <w:rFonts w:ascii="Calibri" w:hAnsi="Calibri" w:cs="Calibri"/>
                <w:color w:val="000000"/>
              </w:rPr>
              <w:t xml:space="preserve"> (5-9)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4C05512" w14:textId="14EC625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83669F"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18C85F4" w14:textId="697D23A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392B96"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6FBC97E" w14:textId="5796382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12823" w:rsidRPr="006272DE">
              <w:rPr>
                <w:rFonts w:ascii="Calibri" w:hAnsi="Calibri" w:cs="Calibri"/>
              </w:rPr>
              <w:t xml:space="preserve"> (6-10)</w:t>
            </w:r>
          </w:p>
        </w:tc>
      </w:tr>
      <w:tr w:rsidR="0015709D" w:rsidRPr="006272DE" w14:paraId="12A1D91D"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0AFB30F7" w14:textId="210B798E" w:rsidR="00C625EF" w:rsidRPr="006272DE" w:rsidRDefault="00C625EF" w:rsidP="00C625EF">
            <w:pPr>
              <w:rPr>
                <w:rFonts w:ascii="Calibri" w:eastAsia="Times New Roman" w:hAnsi="Calibri" w:cs="Calibri"/>
                <w:lang w:eastAsia="en-GB"/>
              </w:rPr>
            </w:pPr>
            <w:r w:rsidRPr="006272DE">
              <w:rPr>
                <w:rFonts w:ascii="Calibri" w:hAnsi="Calibri" w:cs="Calibri"/>
              </w:rPr>
              <w:t>Study how diet and gut bacteria can change the risk of developing MSK conditions.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1921E23" w14:textId="6D131D1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3D9B1D93" w14:textId="2930E0D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213</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2CA69B9" w14:textId="6188156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467F1A" w14:textId="2F93B7C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15</w:t>
            </w:r>
          </w:p>
        </w:tc>
        <w:tc>
          <w:tcPr>
            <w:tcW w:w="851" w:type="dxa"/>
            <w:tcBorders>
              <w:top w:val="single" w:sz="4" w:space="0" w:color="auto"/>
              <w:left w:val="nil"/>
              <w:bottom w:val="single" w:sz="4" w:space="0" w:color="auto"/>
              <w:right w:val="single" w:sz="4" w:space="0" w:color="auto"/>
            </w:tcBorders>
            <w:shd w:val="clear" w:color="auto" w:fill="auto"/>
          </w:tcPr>
          <w:p w14:paraId="6D86D852" w14:textId="4A4CFF6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773459"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25A464" w14:textId="16FBB7F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D917E1"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209207" w14:textId="5BFA872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932107"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08F007E" w14:textId="59537C4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83669F" w:rsidRPr="006272DE">
              <w:rPr>
                <w:rFonts w:ascii="Calibri" w:hAnsi="Calibri" w:cs="Calibri"/>
                <w:color w:val="000000"/>
              </w:rPr>
              <w:t xml:space="preserve"> </w:t>
            </w:r>
            <w:r w:rsidR="00E83A42" w:rsidRPr="006272DE">
              <w:rPr>
                <w:rFonts w:ascii="Calibri" w:hAnsi="Calibri" w:cs="Calibri"/>
                <w:color w:val="000000"/>
              </w:rPr>
              <w:t>(5-8)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912B579" w14:textId="0E505DE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392B96"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DC8924F" w14:textId="14D2E2E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912823" w:rsidRPr="006272DE">
              <w:rPr>
                <w:rFonts w:ascii="Calibri" w:hAnsi="Calibri" w:cs="Calibri"/>
              </w:rPr>
              <w:t xml:space="preserve"> (6-9.5)</w:t>
            </w:r>
          </w:p>
        </w:tc>
      </w:tr>
      <w:tr w:rsidR="0015709D" w:rsidRPr="006272DE" w14:paraId="2E39303A" w14:textId="77777777" w:rsidTr="002F7684">
        <w:tc>
          <w:tcPr>
            <w:tcW w:w="2088" w:type="dxa"/>
            <w:vMerge/>
            <w:tcBorders>
              <w:left w:val="single" w:sz="4" w:space="0" w:color="auto"/>
              <w:bottom w:val="single" w:sz="4" w:space="0" w:color="auto"/>
              <w:right w:val="single" w:sz="4" w:space="0" w:color="auto"/>
            </w:tcBorders>
            <w:shd w:val="clear" w:color="auto" w:fill="auto"/>
          </w:tcPr>
          <w:p w14:paraId="12D3D6A7"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3DE6E8D" w14:textId="216D359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674405AA" w14:textId="12991B0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213</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379A40EC" w14:textId="3CA96E6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B9625F" w14:textId="224C58C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15</w:t>
            </w:r>
          </w:p>
        </w:tc>
        <w:tc>
          <w:tcPr>
            <w:tcW w:w="851" w:type="dxa"/>
            <w:tcBorders>
              <w:top w:val="single" w:sz="4" w:space="0" w:color="auto"/>
              <w:left w:val="nil"/>
              <w:bottom w:val="single" w:sz="4" w:space="0" w:color="auto"/>
              <w:right w:val="single" w:sz="4" w:space="0" w:color="auto"/>
            </w:tcBorders>
            <w:shd w:val="clear" w:color="auto" w:fill="auto"/>
          </w:tcPr>
          <w:p w14:paraId="69FF98AC" w14:textId="24D2497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773459"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90E73D" w14:textId="0BAE8AE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D917E1"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03C018" w14:textId="188B0EB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932107" w:rsidRPr="006272DE">
              <w:rPr>
                <w:rFonts w:ascii="Calibri" w:hAnsi="Calibri" w:cs="Calibri"/>
                <w:color w:val="000000"/>
              </w:rPr>
              <w:t xml:space="preserve"> (5-9.25)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9ECFD49" w14:textId="04F1811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E83A42" w:rsidRPr="006272DE">
              <w:rPr>
                <w:rFonts w:ascii="Calibri" w:hAnsi="Calibri" w:cs="Calibri"/>
                <w:color w:val="000000"/>
              </w:rPr>
              <w:t xml:space="preserve"> (5-7.5)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3BDA593" w14:textId="0C4DDCB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392B96"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D85B9E4" w14:textId="6CBF580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912823" w:rsidRPr="006272DE">
              <w:rPr>
                <w:rFonts w:ascii="Calibri" w:hAnsi="Calibri" w:cs="Calibri"/>
              </w:rPr>
              <w:t xml:space="preserve"> (5-9.75)</w:t>
            </w:r>
          </w:p>
        </w:tc>
      </w:tr>
      <w:tr w:rsidR="0015709D" w:rsidRPr="006272DE" w14:paraId="42A60329"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77FBAC48" w14:textId="120CC3C5" w:rsidR="00C625EF" w:rsidRPr="006272DE" w:rsidRDefault="00C625EF" w:rsidP="00C625EF">
            <w:pPr>
              <w:rPr>
                <w:rFonts w:ascii="Calibri" w:eastAsia="Times New Roman" w:hAnsi="Calibri" w:cs="Calibri"/>
                <w:lang w:eastAsia="en-GB"/>
              </w:rPr>
            </w:pPr>
            <w:r w:rsidRPr="006272DE">
              <w:rPr>
                <w:rFonts w:ascii="Calibri" w:hAnsi="Calibri" w:cs="Calibri"/>
              </w:rPr>
              <w:t>Study the effect of lifestyle (e.g. work and exercise) on how MSK conditions develop and progress.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D0D4071" w14:textId="114F8A3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506DF34F" w14:textId="49F7589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224</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251C09BF" w14:textId="4AFD2D6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AEBB61" w14:textId="526C819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851" w:type="dxa"/>
            <w:tcBorders>
              <w:top w:val="single" w:sz="4" w:space="0" w:color="auto"/>
              <w:left w:val="nil"/>
              <w:bottom w:val="single" w:sz="4" w:space="0" w:color="auto"/>
              <w:right w:val="single" w:sz="4" w:space="0" w:color="auto"/>
            </w:tcBorders>
            <w:shd w:val="clear" w:color="auto" w:fill="auto"/>
          </w:tcPr>
          <w:p w14:paraId="2D574DA8" w14:textId="0A9A053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773459"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4B0292" w14:textId="20FB90E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034F89"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AE5B08" w14:textId="47AAEF1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932107"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4E6FA07" w14:textId="64E10ED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83A42" w:rsidRPr="006272DE">
              <w:rPr>
                <w:rFonts w:ascii="Calibri" w:hAnsi="Calibri" w:cs="Calibri"/>
                <w:color w:val="000000"/>
              </w:rPr>
              <w:t xml:space="preserve"> (6-8)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C12BA41" w14:textId="4E22477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392B96"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580360B" w14:textId="05A107C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7.5</w:t>
            </w:r>
            <w:r w:rsidR="00912823" w:rsidRPr="006272DE">
              <w:rPr>
                <w:rFonts w:ascii="Calibri" w:hAnsi="Calibri" w:cs="Calibri"/>
              </w:rPr>
              <w:t xml:space="preserve"> (6-9)</w:t>
            </w:r>
          </w:p>
        </w:tc>
      </w:tr>
      <w:tr w:rsidR="0015709D" w:rsidRPr="006272DE" w14:paraId="6BA15630" w14:textId="77777777" w:rsidTr="002F7684">
        <w:tc>
          <w:tcPr>
            <w:tcW w:w="2088" w:type="dxa"/>
            <w:vMerge/>
            <w:tcBorders>
              <w:left w:val="single" w:sz="4" w:space="0" w:color="auto"/>
              <w:bottom w:val="single" w:sz="4" w:space="0" w:color="auto"/>
              <w:right w:val="single" w:sz="4" w:space="0" w:color="auto"/>
            </w:tcBorders>
            <w:shd w:val="clear" w:color="auto" w:fill="auto"/>
          </w:tcPr>
          <w:p w14:paraId="3E718A50"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4D3F502" w14:textId="6B56738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26B0E50" w14:textId="1B49960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223</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101102EF" w14:textId="6DC4776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AA45A4" w14:textId="27B50CD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851" w:type="dxa"/>
            <w:tcBorders>
              <w:top w:val="single" w:sz="4" w:space="0" w:color="auto"/>
              <w:left w:val="nil"/>
              <w:bottom w:val="single" w:sz="4" w:space="0" w:color="auto"/>
              <w:right w:val="single" w:sz="4" w:space="0" w:color="auto"/>
            </w:tcBorders>
            <w:shd w:val="clear" w:color="auto" w:fill="auto"/>
          </w:tcPr>
          <w:p w14:paraId="5A3E94F8" w14:textId="7602480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773459"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E5D99E" w14:textId="7EA1AB0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034F89"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DA4EF9" w14:textId="5409A65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932107" w:rsidRPr="006272DE">
              <w:rPr>
                <w:rFonts w:ascii="Calibri" w:hAnsi="Calibri" w:cs="Calibri"/>
                <w:color w:val="000000"/>
              </w:rPr>
              <w:t xml:space="preserve"> (5-9)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31498BA" w14:textId="6FB9234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83A42" w:rsidRPr="006272DE">
              <w:rPr>
                <w:rFonts w:ascii="Calibri" w:hAnsi="Calibri" w:cs="Calibri"/>
                <w:color w:val="000000"/>
              </w:rPr>
              <w:t xml:space="preserve"> (6-8)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833CB1F" w14:textId="620F615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392B96"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6043CE8" w14:textId="3E99B48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912823" w:rsidRPr="006272DE">
              <w:rPr>
                <w:rFonts w:ascii="Calibri" w:hAnsi="Calibri" w:cs="Calibri"/>
              </w:rPr>
              <w:t xml:space="preserve"> (6-9)</w:t>
            </w:r>
          </w:p>
        </w:tc>
      </w:tr>
      <w:tr w:rsidR="0015709D" w:rsidRPr="006272DE" w14:paraId="4A91D5CC"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174A40CD" w14:textId="0C5F7F09" w:rsidR="00C625EF" w:rsidRPr="006272DE" w:rsidRDefault="00C625EF" w:rsidP="00C625EF">
            <w:pPr>
              <w:rPr>
                <w:rFonts w:ascii="Calibri" w:eastAsia="Times New Roman" w:hAnsi="Calibri" w:cs="Calibri"/>
                <w:lang w:eastAsia="en-GB"/>
              </w:rPr>
            </w:pPr>
            <w:r w:rsidRPr="006272DE">
              <w:rPr>
                <w:rFonts w:ascii="Calibri" w:hAnsi="Calibri" w:cs="Calibri"/>
              </w:rPr>
              <w:t>Identify how to earlier predict the progress of MSK conditions.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6A4BE62" w14:textId="3375527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49287B23" w14:textId="10E2EA3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219</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3108B6C5" w14:textId="25267FB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58813A" w14:textId="67BBA0A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851" w:type="dxa"/>
            <w:tcBorders>
              <w:top w:val="single" w:sz="4" w:space="0" w:color="auto"/>
              <w:left w:val="nil"/>
              <w:bottom w:val="single" w:sz="4" w:space="0" w:color="auto"/>
              <w:right w:val="single" w:sz="4" w:space="0" w:color="auto"/>
            </w:tcBorders>
            <w:shd w:val="clear" w:color="auto" w:fill="auto"/>
          </w:tcPr>
          <w:p w14:paraId="7C6269DB" w14:textId="793EFE3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773459"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83E3F4" w14:textId="7C273D3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034F89"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CCE8F8" w14:textId="025D950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932107" w:rsidRPr="006272DE">
              <w:rPr>
                <w:rFonts w:ascii="Calibri" w:hAnsi="Calibri" w:cs="Calibri"/>
                <w:color w:val="000000"/>
              </w:rPr>
              <w:t xml:space="preserve"> (6-8)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C12706D" w14:textId="04A673C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69044F" w:rsidRPr="006272DE">
              <w:rPr>
                <w:rFonts w:ascii="Calibri" w:hAnsi="Calibri" w:cs="Calibri"/>
                <w:color w:val="000000"/>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A6FC2AA" w14:textId="26E9E39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392B96" w:rsidRPr="006272DE">
              <w:rPr>
                <w:rFonts w:ascii="Calibri" w:hAnsi="Calibri" w:cs="Calibri"/>
              </w:rPr>
              <w:t xml:space="preserve"> </w:t>
            </w:r>
            <w:r w:rsidR="00ED2357" w:rsidRPr="006272DE">
              <w:rPr>
                <w:rFonts w:ascii="Calibri" w:hAnsi="Calibri" w:cs="Calibri"/>
              </w:rPr>
              <w:t>(6-9)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C8BCF05" w14:textId="4A809B9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12823" w:rsidRPr="006272DE">
              <w:rPr>
                <w:rFonts w:ascii="Calibri" w:hAnsi="Calibri" w:cs="Calibri"/>
              </w:rPr>
              <w:t xml:space="preserve"> (7-10)</w:t>
            </w:r>
          </w:p>
        </w:tc>
      </w:tr>
      <w:tr w:rsidR="0015709D" w:rsidRPr="006272DE" w14:paraId="300AA0C2" w14:textId="77777777" w:rsidTr="002F7684">
        <w:tc>
          <w:tcPr>
            <w:tcW w:w="2088" w:type="dxa"/>
            <w:vMerge/>
            <w:tcBorders>
              <w:left w:val="single" w:sz="4" w:space="0" w:color="auto"/>
              <w:bottom w:val="single" w:sz="4" w:space="0" w:color="auto"/>
              <w:right w:val="single" w:sz="4" w:space="0" w:color="auto"/>
            </w:tcBorders>
            <w:shd w:val="clear" w:color="auto" w:fill="auto"/>
          </w:tcPr>
          <w:p w14:paraId="3A190D13"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E176A51" w14:textId="4BF19BE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13568C28" w14:textId="5F1CF19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214</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7A4B8F34" w14:textId="50FE77B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C1B254" w14:textId="47B98C5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11</w:t>
            </w:r>
          </w:p>
        </w:tc>
        <w:tc>
          <w:tcPr>
            <w:tcW w:w="851" w:type="dxa"/>
            <w:tcBorders>
              <w:top w:val="single" w:sz="4" w:space="0" w:color="auto"/>
              <w:left w:val="nil"/>
              <w:bottom w:val="single" w:sz="4" w:space="0" w:color="auto"/>
              <w:right w:val="single" w:sz="4" w:space="0" w:color="auto"/>
            </w:tcBorders>
            <w:shd w:val="clear" w:color="auto" w:fill="auto"/>
          </w:tcPr>
          <w:p w14:paraId="04E324D9" w14:textId="74205BA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773459" w:rsidRPr="006272DE">
              <w:rPr>
                <w:rFonts w:ascii="Calibri" w:hAnsi="Calibri" w:cs="Calibri"/>
              </w:rPr>
              <w:t xml:space="preserve"> (6-10)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0954A1" w14:textId="45521EB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034F89"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005605" w14:textId="605AE44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932107" w:rsidRPr="006272DE">
              <w:rPr>
                <w:rFonts w:ascii="Calibri" w:hAnsi="Calibri" w:cs="Calibri"/>
                <w:color w:val="000000"/>
              </w:rPr>
              <w:t xml:space="preserve"> (5-9)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5F0B3C4" w14:textId="26BD8D6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69044F" w:rsidRPr="006272DE">
              <w:rPr>
                <w:rFonts w:ascii="Calibri" w:hAnsi="Calibri" w:cs="Calibri"/>
                <w:color w:val="000000"/>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E2D37A7" w14:textId="36FAA28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D2357"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7BCC627" w14:textId="06FEF4A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12823" w:rsidRPr="006272DE">
              <w:rPr>
                <w:rFonts w:ascii="Calibri" w:hAnsi="Calibri" w:cs="Calibri"/>
              </w:rPr>
              <w:t xml:space="preserve"> (7-10)</w:t>
            </w:r>
          </w:p>
        </w:tc>
      </w:tr>
      <w:tr w:rsidR="0015709D" w:rsidRPr="006272DE" w14:paraId="6A74E0EE"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5D049994" w14:textId="202C74BF" w:rsidR="00C625EF" w:rsidRPr="006272DE" w:rsidRDefault="00C625EF" w:rsidP="00C625EF">
            <w:pPr>
              <w:rPr>
                <w:rFonts w:ascii="Calibri" w:eastAsia="Times New Roman" w:hAnsi="Calibri" w:cs="Calibri"/>
                <w:lang w:eastAsia="en-GB"/>
              </w:rPr>
            </w:pPr>
            <w:r w:rsidRPr="006272DE">
              <w:rPr>
                <w:rFonts w:ascii="Calibri" w:hAnsi="Calibri" w:cs="Calibri"/>
              </w:rPr>
              <w:t>Understand disease processes so that we can better identify differences (subgroups of people) within the same condition.</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484AF31" w14:textId="36E88E5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414197E8" w14:textId="1EAB952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218</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C6D8676" w14:textId="4D4327A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CC14E9" w14:textId="344ABF4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851" w:type="dxa"/>
            <w:tcBorders>
              <w:top w:val="single" w:sz="4" w:space="0" w:color="auto"/>
              <w:left w:val="nil"/>
              <w:bottom w:val="single" w:sz="4" w:space="0" w:color="auto"/>
              <w:right w:val="single" w:sz="4" w:space="0" w:color="auto"/>
            </w:tcBorders>
            <w:shd w:val="clear" w:color="auto" w:fill="auto"/>
          </w:tcPr>
          <w:p w14:paraId="104B29C1" w14:textId="7ABB51A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773459" w:rsidRPr="006272DE">
              <w:rPr>
                <w:rFonts w:ascii="Calibri" w:hAnsi="Calibri" w:cs="Calibri"/>
              </w:rPr>
              <w:t xml:space="preserve"> (7-9)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E8D954D" w14:textId="23F4EA0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84586"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A569B1" w14:textId="77DEEA1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FF65C2" w:rsidRPr="006272DE">
              <w:rPr>
                <w:rFonts w:ascii="Calibri" w:hAnsi="Calibri" w:cs="Calibri"/>
                <w:color w:val="000000"/>
              </w:rPr>
              <w:t xml:space="preserve"> (6-8)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CD4600D" w14:textId="6469CCA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69044F" w:rsidRPr="006272DE">
              <w:rPr>
                <w:rFonts w:ascii="Calibri" w:hAnsi="Calibri" w:cs="Calibri"/>
                <w:color w:val="000000"/>
              </w:rPr>
              <w:t xml:space="preserve"> (7-10)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A75A7C5" w14:textId="2CB6384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D2357" w:rsidRPr="006272DE">
              <w:rPr>
                <w:rFonts w:ascii="Calibri" w:hAnsi="Calibri" w:cs="Calibri"/>
              </w:rPr>
              <w:t xml:space="preserve"> (7-9)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EB1EA42" w14:textId="34D2B16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12823" w:rsidRPr="006272DE">
              <w:rPr>
                <w:rFonts w:ascii="Calibri" w:hAnsi="Calibri" w:cs="Calibri"/>
              </w:rPr>
              <w:t xml:space="preserve"> </w:t>
            </w:r>
            <w:r w:rsidR="0064773F" w:rsidRPr="006272DE">
              <w:rPr>
                <w:rFonts w:ascii="Calibri" w:hAnsi="Calibri" w:cs="Calibri"/>
              </w:rPr>
              <w:t>(7-9)</w:t>
            </w:r>
          </w:p>
        </w:tc>
      </w:tr>
      <w:tr w:rsidR="0015709D" w:rsidRPr="006272DE" w14:paraId="11C72939" w14:textId="77777777" w:rsidTr="002F7684">
        <w:tc>
          <w:tcPr>
            <w:tcW w:w="2088" w:type="dxa"/>
            <w:vMerge/>
            <w:tcBorders>
              <w:left w:val="single" w:sz="4" w:space="0" w:color="auto"/>
              <w:bottom w:val="single" w:sz="4" w:space="0" w:color="auto"/>
              <w:right w:val="single" w:sz="4" w:space="0" w:color="auto"/>
            </w:tcBorders>
            <w:shd w:val="clear" w:color="auto" w:fill="auto"/>
          </w:tcPr>
          <w:p w14:paraId="0ADF52A8"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472A962" w14:textId="082437E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2DD8F0D7" w14:textId="1648FF2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219</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769C3295" w14:textId="2454334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4D6D19" w14:textId="3297D09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851" w:type="dxa"/>
            <w:tcBorders>
              <w:top w:val="single" w:sz="4" w:space="0" w:color="auto"/>
              <w:left w:val="nil"/>
              <w:bottom w:val="single" w:sz="4" w:space="0" w:color="auto"/>
              <w:right w:val="single" w:sz="4" w:space="0" w:color="auto"/>
            </w:tcBorders>
            <w:shd w:val="clear" w:color="auto" w:fill="auto"/>
          </w:tcPr>
          <w:p w14:paraId="725F325E" w14:textId="3C4E6E3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773459"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1C3BA1" w14:textId="0A26920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84586"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287683" w14:textId="6CEF85D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FF65C2" w:rsidRPr="006272DE">
              <w:rPr>
                <w:rFonts w:ascii="Calibri" w:hAnsi="Calibri" w:cs="Calibri"/>
                <w:color w:val="000000"/>
              </w:rPr>
              <w:t xml:space="preserve"> (6-8)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3A57766D" w14:textId="7D38911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69044F" w:rsidRPr="006272DE">
              <w:rPr>
                <w:rFonts w:ascii="Calibri" w:hAnsi="Calibri" w:cs="Calibri"/>
                <w:color w:val="000000"/>
              </w:rPr>
              <w:t xml:space="preserve"> (6-10)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8671095" w14:textId="21A5755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D2357"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4F40DEE" w14:textId="583675F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64773F" w:rsidRPr="006272DE">
              <w:rPr>
                <w:rFonts w:ascii="Calibri" w:hAnsi="Calibri" w:cs="Calibri"/>
              </w:rPr>
              <w:t xml:space="preserve"> (6-9)</w:t>
            </w:r>
          </w:p>
        </w:tc>
      </w:tr>
      <w:tr w:rsidR="0015709D" w:rsidRPr="006272DE" w14:paraId="22930AD6"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05145CAA" w14:textId="76478188" w:rsidR="00C625EF" w:rsidRPr="006272DE" w:rsidRDefault="00C625EF" w:rsidP="00C625EF">
            <w:pPr>
              <w:rPr>
                <w:rFonts w:ascii="Calibri" w:eastAsia="Times New Roman" w:hAnsi="Calibri" w:cs="Calibri"/>
                <w:lang w:eastAsia="en-GB"/>
              </w:rPr>
            </w:pPr>
            <w:r w:rsidRPr="006272DE">
              <w:rPr>
                <w:rFonts w:ascii="Calibri" w:hAnsi="Calibri" w:cs="Calibri"/>
              </w:rPr>
              <w:t>Identify disease processes that will allow better targeting of treatment to improve people’s outcome.</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93396E8" w14:textId="12A8AE6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4B31487A" w14:textId="66C19B2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217</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3CB65673" w14:textId="4D3F812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1F435C" w14:textId="05292E1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851" w:type="dxa"/>
            <w:tcBorders>
              <w:top w:val="single" w:sz="4" w:space="0" w:color="auto"/>
              <w:left w:val="nil"/>
              <w:bottom w:val="single" w:sz="4" w:space="0" w:color="auto"/>
              <w:right w:val="single" w:sz="4" w:space="0" w:color="auto"/>
            </w:tcBorders>
            <w:shd w:val="clear" w:color="auto" w:fill="auto"/>
          </w:tcPr>
          <w:p w14:paraId="5C67E222" w14:textId="4C8E39F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C01584" w:rsidRPr="006272DE">
              <w:rPr>
                <w:rFonts w:ascii="Calibri" w:hAnsi="Calibri" w:cs="Calibri"/>
              </w:rPr>
              <w:t xml:space="preserve"> (7-10)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85B17A8" w14:textId="7E91322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84586"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A751AF" w14:textId="7898D1B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FF65C2"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2F5959F" w14:textId="1A405FE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69044F" w:rsidRPr="006272DE">
              <w:rPr>
                <w:rFonts w:ascii="Calibri" w:hAnsi="Calibri" w:cs="Calibri"/>
                <w:color w:val="000000"/>
              </w:rPr>
              <w:t xml:space="preserve"> </w:t>
            </w:r>
            <w:r w:rsidR="00274C18" w:rsidRPr="006272DE">
              <w:rPr>
                <w:rFonts w:ascii="Calibri" w:hAnsi="Calibri" w:cs="Calibri"/>
                <w:color w:val="000000"/>
              </w:rPr>
              <w:t xml:space="preserve">(7-10) </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279AFBB" w14:textId="6DF9BBD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D2357" w:rsidRPr="006272DE">
              <w:rPr>
                <w:rFonts w:ascii="Calibri" w:hAnsi="Calibri" w:cs="Calibri"/>
              </w:rPr>
              <w:t xml:space="preserve"> (7-10)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15770E6" w14:textId="4D816D6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64773F" w:rsidRPr="006272DE">
              <w:rPr>
                <w:rFonts w:ascii="Calibri" w:hAnsi="Calibri" w:cs="Calibri"/>
              </w:rPr>
              <w:t xml:space="preserve"> (7-9.75)</w:t>
            </w:r>
          </w:p>
        </w:tc>
      </w:tr>
      <w:tr w:rsidR="0015709D" w:rsidRPr="006272DE" w14:paraId="03ED1F76" w14:textId="77777777" w:rsidTr="002F7684">
        <w:tc>
          <w:tcPr>
            <w:tcW w:w="2088" w:type="dxa"/>
            <w:vMerge/>
            <w:tcBorders>
              <w:left w:val="single" w:sz="4" w:space="0" w:color="auto"/>
              <w:bottom w:val="single" w:sz="4" w:space="0" w:color="auto"/>
              <w:right w:val="single" w:sz="4" w:space="0" w:color="auto"/>
            </w:tcBorders>
            <w:shd w:val="clear" w:color="auto" w:fill="auto"/>
          </w:tcPr>
          <w:p w14:paraId="666AAE97"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5B8D3C3" w14:textId="0969071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3EA0B1D0" w14:textId="7604E25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217</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35D24777" w14:textId="1849CF7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0C5DF8" w14:textId="17DA9D1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851" w:type="dxa"/>
            <w:tcBorders>
              <w:top w:val="single" w:sz="4" w:space="0" w:color="auto"/>
              <w:left w:val="nil"/>
              <w:bottom w:val="single" w:sz="4" w:space="0" w:color="auto"/>
              <w:right w:val="single" w:sz="4" w:space="0" w:color="auto"/>
            </w:tcBorders>
            <w:shd w:val="clear" w:color="auto" w:fill="auto"/>
          </w:tcPr>
          <w:p w14:paraId="787DE6B4" w14:textId="4EF0A82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C01584" w:rsidRPr="006272DE">
              <w:rPr>
                <w:rFonts w:ascii="Calibri" w:hAnsi="Calibri" w:cs="Calibri"/>
              </w:rPr>
              <w:t xml:space="preserve"> (7-10)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089203" w14:textId="5B3C514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84586"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D63211" w14:textId="454E0AC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FF65C2"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44B79C4" w14:textId="3D8357B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274C18" w:rsidRPr="006272DE">
              <w:rPr>
                <w:rFonts w:ascii="Calibri" w:hAnsi="Calibri" w:cs="Calibri"/>
                <w:color w:val="000000"/>
              </w:rPr>
              <w:t xml:space="preserve"> (7-9.75)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E8B0189" w14:textId="07C0711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D2357" w:rsidRPr="006272DE">
              <w:rPr>
                <w:rFonts w:ascii="Calibri" w:hAnsi="Calibri" w:cs="Calibri"/>
              </w:rPr>
              <w:t xml:space="preserve"> (7-10)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5C6BA7E" w14:textId="14B787B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64773F" w:rsidRPr="006272DE">
              <w:rPr>
                <w:rFonts w:ascii="Calibri" w:hAnsi="Calibri" w:cs="Calibri"/>
              </w:rPr>
              <w:t xml:space="preserve"> (</w:t>
            </w:r>
            <w:r w:rsidR="00495D84" w:rsidRPr="006272DE">
              <w:rPr>
                <w:rFonts w:ascii="Calibri" w:hAnsi="Calibri" w:cs="Calibri"/>
              </w:rPr>
              <w:t>7-9.75)</w:t>
            </w:r>
          </w:p>
        </w:tc>
      </w:tr>
      <w:tr w:rsidR="0015709D" w:rsidRPr="006272DE" w14:paraId="1BF6444F"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51E30960" w14:textId="594751E0" w:rsidR="00C625EF" w:rsidRPr="006272DE" w:rsidRDefault="00C625EF" w:rsidP="00C625EF">
            <w:pPr>
              <w:rPr>
                <w:rFonts w:ascii="Calibri" w:eastAsia="Times New Roman" w:hAnsi="Calibri" w:cs="Calibri"/>
                <w:lang w:eastAsia="en-GB"/>
              </w:rPr>
            </w:pPr>
            <w:r w:rsidRPr="006272DE">
              <w:rPr>
                <w:rFonts w:ascii="Calibri" w:hAnsi="Calibri" w:cs="Calibri"/>
              </w:rPr>
              <w:t>Identify tools, tests and markers that can diagnose disease at an early stage and inform whether the disease will progress and respond to treatment.</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DEB998B" w14:textId="6C36FA8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226E3207" w14:textId="3C8284D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221</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788209C9" w14:textId="62A9DBF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BE5CA8" w14:textId="38C89E8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851" w:type="dxa"/>
            <w:tcBorders>
              <w:top w:val="single" w:sz="4" w:space="0" w:color="auto"/>
              <w:left w:val="nil"/>
              <w:bottom w:val="single" w:sz="4" w:space="0" w:color="auto"/>
              <w:right w:val="single" w:sz="4" w:space="0" w:color="auto"/>
            </w:tcBorders>
            <w:shd w:val="clear" w:color="auto" w:fill="auto"/>
          </w:tcPr>
          <w:p w14:paraId="34F55D97" w14:textId="13A5B18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C01584" w:rsidRPr="006272DE">
              <w:rPr>
                <w:rFonts w:ascii="Calibri" w:hAnsi="Calibri" w:cs="Calibri"/>
              </w:rPr>
              <w:t xml:space="preserve"> </w:t>
            </w:r>
            <w:r w:rsidR="0090378E" w:rsidRPr="006272DE">
              <w:rPr>
                <w:rFonts w:ascii="Calibri" w:hAnsi="Calibri" w:cs="Calibri"/>
              </w:rPr>
              <w:t>(7-10)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144B6A" w14:textId="3CC6021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84586"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9DE804" w14:textId="5DA1119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FF65C2" w:rsidRPr="006272DE">
              <w:rPr>
                <w:rFonts w:ascii="Calibri" w:hAnsi="Calibri" w:cs="Calibri"/>
                <w:color w:val="000000"/>
              </w:rPr>
              <w:t xml:space="preserve"> </w:t>
            </w:r>
            <w:r w:rsidR="0037615B" w:rsidRPr="006272DE">
              <w:rPr>
                <w:rFonts w:ascii="Calibri" w:hAnsi="Calibri" w:cs="Calibri"/>
                <w:color w:val="000000"/>
              </w:rPr>
              <w:t>(6-9)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9DAB85F" w14:textId="57145F6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274C18" w:rsidRPr="006272DE">
              <w:rPr>
                <w:rFonts w:ascii="Calibri" w:hAnsi="Calibri" w:cs="Calibri"/>
                <w:color w:val="000000"/>
              </w:rPr>
              <w:t xml:space="preserve"> (7-9)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6DFE2F5" w14:textId="0ED6CEA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D2357" w:rsidRPr="006272DE">
              <w:rPr>
                <w:rFonts w:ascii="Calibri" w:hAnsi="Calibri" w:cs="Calibri"/>
              </w:rPr>
              <w:t xml:space="preserve"> </w:t>
            </w:r>
            <w:r w:rsidR="00936A9E" w:rsidRPr="006272DE">
              <w:rPr>
                <w:rFonts w:ascii="Calibri" w:hAnsi="Calibri" w:cs="Calibri"/>
              </w:rPr>
              <w:t>(7-10)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612D807" w14:textId="1F5390C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95D84" w:rsidRPr="006272DE">
              <w:rPr>
                <w:rFonts w:ascii="Calibri" w:hAnsi="Calibri" w:cs="Calibri"/>
              </w:rPr>
              <w:t xml:space="preserve"> (7-10)</w:t>
            </w:r>
          </w:p>
        </w:tc>
      </w:tr>
      <w:tr w:rsidR="0015709D" w:rsidRPr="006272DE" w14:paraId="459B94E3" w14:textId="77777777" w:rsidTr="002F7684">
        <w:tc>
          <w:tcPr>
            <w:tcW w:w="2088" w:type="dxa"/>
            <w:vMerge/>
            <w:tcBorders>
              <w:left w:val="single" w:sz="4" w:space="0" w:color="auto"/>
              <w:bottom w:val="single" w:sz="4" w:space="0" w:color="auto"/>
              <w:right w:val="single" w:sz="4" w:space="0" w:color="auto"/>
            </w:tcBorders>
            <w:shd w:val="clear" w:color="auto" w:fill="auto"/>
          </w:tcPr>
          <w:p w14:paraId="7A43324B"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EED61C0" w14:textId="770532C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3CC025A" w14:textId="60ACFBC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220</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74831D6B" w14:textId="27A287D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0C9345" w14:textId="03762C2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851" w:type="dxa"/>
            <w:tcBorders>
              <w:top w:val="single" w:sz="4" w:space="0" w:color="auto"/>
              <w:left w:val="nil"/>
              <w:bottom w:val="single" w:sz="4" w:space="0" w:color="auto"/>
              <w:right w:val="single" w:sz="4" w:space="0" w:color="auto"/>
            </w:tcBorders>
            <w:shd w:val="clear" w:color="auto" w:fill="auto"/>
          </w:tcPr>
          <w:p w14:paraId="2E7AB295" w14:textId="605A511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0378E" w:rsidRPr="006272DE">
              <w:rPr>
                <w:rFonts w:ascii="Calibri" w:hAnsi="Calibri" w:cs="Calibri"/>
              </w:rPr>
              <w:t xml:space="preserve"> (6-10)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21C2EA" w14:textId="3614A45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84586"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3F5B1C" w14:textId="7883F6D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37615B"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F96FB51" w14:textId="097B7F8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274C18" w:rsidRPr="006272DE">
              <w:rPr>
                <w:rFonts w:ascii="Calibri" w:hAnsi="Calibri" w:cs="Calibri"/>
                <w:color w:val="000000"/>
              </w:rPr>
              <w:t xml:space="preserve"> (6-10)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E342A77" w14:textId="0696FFB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36A9E" w:rsidRPr="006272DE">
              <w:rPr>
                <w:rFonts w:ascii="Calibri" w:hAnsi="Calibri" w:cs="Calibri"/>
              </w:rPr>
              <w:t xml:space="preserve"> (6-10)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24E017B" w14:textId="7B44A2D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95D84" w:rsidRPr="006272DE">
              <w:rPr>
                <w:rFonts w:ascii="Calibri" w:hAnsi="Calibri" w:cs="Calibri"/>
              </w:rPr>
              <w:t xml:space="preserve"> (6-9)</w:t>
            </w:r>
          </w:p>
        </w:tc>
      </w:tr>
      <w:tr w:rsidR="0015709D" w:rsidRPr="006272DE" w14:paraId="10A8D250"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757A9AFB" w14:textId="2EF422E7" w:rsidR="00C625EF" w:rsidRPr="006272DE" w:rsidRDefault="00C625EF" w:rsidP="00C625EF">
            <w:pPr>
              <w:rPr>
                <w:rFonts w:ascii="Calibri" w:eastAsia="Times New Roman" w:hAnsi="Calibri" w:cs="Calibri"/>
                <w:lang w:eastAsia="en-GB"/>
              </w:rPr>
            </w:pPr>
            <w:r w:rsidRPr="006272DE">
              <w:rPr>
                <w:rFonts w:ascii="Calibri" w:hAnsi="Calibri" w:cs="Calibri"/>
              </w:rPr>
              <w:t>Understand how key biological disease processes drive development and progress of MSK conditions.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B987ADA" w14:textId="14371DB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23ADFE26" w14:textId="06F7D40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213</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64FBC282" w14:textId="214201F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61D2BD" w14:textId="2C3911C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13</w:t>
            </w:r>
          </w:p>
        </w:tc>
        <w:tc>
          <w:tcPr>
            <w:tcW w:w="851" w:type="dxa"/>
            <w:tcBorders>
              <w:top w:val="single" w:sz="4" w:space="0" w:color="auto"/>
              <w:left w:val="nil"/>
              <w:bottom w:val="single" w:sz="4" w:space="0" w:color="auto"/>
              <w:right w:val="single" w:sz="4" w:space="0" w:color="auto"/>
            </w:tcBorders>
            <w:shd w:val="clear" w:color="auto" w:fill="auto"/>
          </w:tcPr>
          <w:p w14:paraId="28DE6A83" w14:textId="4C5D330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C1896"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A8F2DC" w14:textId="059780F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226A4E"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779E8DF" w14:textId="3978FE9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37615B" w:rsidRPr="006272DE">
              <w:rPr>
                <w:rFonts w:ascii="Calibri" w:hAnsi="Calibri" w:cs="Calibri"/>
                <w:color w:val="000000"/>
              </w:rPr>
              <w:t xml:space="preserve"> (6-8)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AE76BBC" w14:textId="165A422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85156E" w:rsidRPr="006272DE">
              <w:rPr>
                <w:rFonts w:ascii="Calibri" w:hAnsi="Calibri" w:cs="Calibri"/>
                <w:color w:val="000000"/>
              </w:rPr>
              <w:t xml:space="preserve"> (</w:t>
            </w:r>
            <w:r w:rsidR="00932909" w:rsidRPr="006272DE">
              <w:rPr>
                <w:rFonts w:ascii="Calibri" w:hAnsi="Calibri" w:cs="Calibri"/>
                <w:color w:val="000000"/>
              </w:rPr>
              <w:t xml:space="preserve">7-9) </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B1CD207" w14:textId="15E0781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36A9E"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BB2425D" w14:textId="1F78782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95D84" w:rsidRPr="006272DE">
              <w:rPr>
                <w:rFonts w:ascii="Calibri" w:hAnsi="Calibri" w:cs="Calibri"/>
              </w:rPr>
              <w:t xml:space="preserve"> (6.25-9)</w:t>
            </w:r>
          </w:p>
        </w:tc>
      </w:tr>
      <w:tr w:rsidR="0015709D" w:rsidRPr="006272DE" w14:paraId="0C5939A0" w14:textId="77777777" w:rsidTr="002F7684">
        <w:tc>
          <w:tcPr>
            <w:tcW w:w="2088" w:type="dxa"/>
            <w:vMerge/>
            <w:tcBorders>
              <w:left w:val="single" w:sz="4" w:space="0" w:color="auto"/>
              <w:bottom w:val="single" w:sz="4" w:space="0" w:color="auto"/>
              <w:right w:val="single" w:sz="4" w:space="0" w:color="auto"/>
            </w:tcBorders>
            <w:shd w:val="clear" w:color="auto" w:fill="auto"/>
          </w:tcPr>
          <w:p w14:paraId="412C7F09"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31259C7" w14:textId="5BDDD74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520B1B82" w14:textId="493DB0D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209</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F2B1981" w14:textId="7C52702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7E2416" w14:textId="43C40D5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14</w:t>
            </w:r>
          </w:p>
        </w:tc>
        <w:tc>
          <w:tcPr>
            <w:tcW w:w="851" w:type="dxa"/>
            <w:tcBorders>
              <w:top w:val="single" w:sz="4" w:space="0" w:color="auto"/>
              <w:left w:val="nil"/>
              <w:bottom w:val="single" w:sz="4" w:space="0" w:color="auto"/>
              <w:right w:val="single" w:sz="4" w:space="0" w:color="auto"/>
            </w:tcBorders>
            <w:shd w:val="clear" w:color="auto" w:fill="auto"/>
          </w:tcPr>
          <w:p w14:paraId="193B18A4" w14:textId="384282B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C1896"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2D0B58" w14:textId="48CB586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226A4E" w:rsidRPr="006272DE">
              <w:rPr>
                <w:rFonts w:ascii="Calibri" w:hAnsi="Calibri" w:cs="Calibri"/>
                <w:color w:val="000000"/>
              </w:rPr>
              <w:t xml:space="preserve"> (6.25-9)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A18F88C" w14:textId="644213B8" w:rsidR="00E82C5A" w:rsidRPr="006272DE" w:rsidRDefault="00C625EF" w:rsidP="00F71754">
            <w:pPr>
              <w:spacing w:after="0" w:line="240" w:lineRule="auto"/>
              <w:textAlignment w:val="baseline"/>
              <w:rPr>
                <w:rFonts w:ascii="Calibri" w:hAnsi="Calibri" w:cs="Calibri"/>
                <w:color w:val="000000"/>
              </w:rPr>
            </w:pPr>
            <w:r w:rsidRPr="006272DE">
              <w:rPr>
                <w:rFonts w:ascii="Calibri" w:hAnsi="Calibri" w:cs="Calibri"/>
                <w:color w:val="000000"/>
              </w:rPr>
              <w:t>7</w:t>
            </w:r>
            <w:r w:rsidR="0037615B" w:rsidRPr="006272DE">
              <w:rPr>
                <w:rFonts w:ascii="Calibri" w:hAnsi="Calibri" w:cs="Calibri"/>
                <w:color w:val="000000"/>
              </w:rPr>
              <w:t xml:space="preserve"> (5-9)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B03FAF0" w14:textId="50D4AA1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932909" w:rsidRPr="006272DE">
              <w:rPr>
                <w:rFonts w:ascii="Calibri" w:hAnsi="Calibri" w:cs="Calibri"/>
                <w:color w:val="000000"/>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2BE8821" w14:textId="77B8FEF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936A9E"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27923A4" w14:textId="2C676F2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95D84" w:rsidRPr="006272DE">
              <w:rPr>
                <w:rFonts w:ascii="Calibri" w:hAnsi="Calibri" w:cs="Calibri"/>
              </w:rPr>
              <w:t xml:space="preserve"> (5.25-9)</w:t>
            </w:r>
          </w:p>
        </w:tc>
      </w:tr>
      <w:tr w:rsidR="0015709D" w:rsidRPr="006272DE" w14:paraId="4C21D04D"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29E01DE5" w14:textId="3A8050E4" w:rsidR="00C625EF" w:rsidRPr="006272DE" w:rsidRDefault="00C625EF" w:rsidP="00C625EF">
            <w:pPr>
              <w:rPr>
                <w:rFonts w:ascii="Calibri" w:eastAsia="Times New Roman" w:hAnsi="Calibri" w:cs="Calibri"/>
                <w:lang w:eastAsia="en-GB"/>
              </w:rPr>
            </w:pPr>
            <w:r w:rsidRPr="006272DE">
              <w:rPr>
                <w:rFonts w:ascii="Calibri" w:hAnsi="Calibri" w:cs="Calibri"/>
              </w:rPr>
              <w:lastRenderedPageBreak/>
              <w:t>Study the role of inflammation in ‘non-inflammatory’ MSK conditions.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5E792FD" w14:textId="217AA56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6FFEC19C" w14:textId="25FAA6B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208</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1B566560" w14:textId="01A5083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7BD656" w14:textId="79610F4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19</w:t>
            </w:r>
          </w:p>
        </w:tc>
        <w:tc>
          <w:tcPr>
            <w:tcW w:w="851" w:type="dxa"/>
            <w:tcBorders>
              <w:top w:val="single" w:sz="4" w:space="0" w:color="auto"/>
              <w:left w:val="nil"/>
              <w:bottom w:val="single" w:sz="4" w:space="0" w:color="auto"/>
              <w:right w:val="single" w:sz="4" w:space="0" w:color="auto"/>
            </w:tcBorders>
            <w:shd w:val="clear" w:color="auto" w:fill="auto"/>
          </w:tcPr>
          <w:p w14:paraId="15DA7F81" w14:textId="44E8A09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B06937" w:rsidRPr="006272DE">
              <w:rPr>
                <w:rFonts w:ascii="Calibri" w:hAnsi="Calibri" w:cs="Calibri"/>
              </w:rPr>
              <w:t xml:space="preserve"> (7-9)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5A3EAB" w14:textId="2890C0C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9C2E5C"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2318E9" w14:textId="6F73486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82C5A" w:rsidRPr="006272DE">
              <w:rPr>
                <w:rFonts w:ascii="Calibri" w:hAnsi="Calibri" w:cs="Calibri"/>
                <w:color w:val="000000"/>
              </w:rPr>
              <w:t xml:space="preserve"> (6-8)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47F86FA" w14:textId="71BF402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932909" w:rsidRPr="006272DE">
              <w:rPr>
                <w:rFonts w:ascii="Calibri" w:hAnsi="Calibri" w:cs="Calibri"/>
                <w:color w:val="000000"/>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B69E0B0" w14:textId="6FCE634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36A9E" w:rsidRPr="006272DE">
              <w:rPr>
                <w:rFonts w:ascii="Calibri" w:hAnsi="Calibri" w:cs="Calibri"/>
              </w:rPr>
              <w:t xml:space="preserve"> (7-9)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7DD9ECC" w14:textId="29B337F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95D84" w:rsidRPr="006272DE">
              <w:rPr>
                <w:rFonts w:ascii="Calibri" w:hAnsi="Calibri" w:cs="Calibri"/>
              </w:rPr>
              <w:t xml:space="preserve"> (6-9)</w:t>
            </w:r>
          </w:p>
        </w:tc>
      </w:tr>
      <w:tr w:rsidR="0015709D" w:rsidRPr="006272DE" w14:paraId="63DB89CD" w14:textId="77777777" w:rsidTr="002F7684">
        <w:tc>
          <w:tcPr>
            <w:tcW w:w="2088" w:type="dxa"/>
            <w:vMerge/>
            <w:tcBorders>
              <w:left w:val="single" w:sz="4" w:space="0" w:color="auto"/>
              <w:bottom w:val="single" w:sz="4" w:space="0" w:color="auto"/>
              <w:right w:val="single" w:sz="4" w:space="0" w:color="auto"/>
            </w:tcBorders>
            <w:shd w:val="clear" w:color="auto" w:fill="auto"/>
          </w:tcPr>
          <w:p w14:paraId="75953297"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7C2BCF8" w14:textId="0A555CE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04D86883" w14:textId="03D8F19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205</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7D2E2B26" w14:textId="333A136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3A4E88" w14:textId="3621B0D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w:t>
            </w:r>
          </w:p>
        </w:tc>
        <w:tc>
          <w:tcPr>
            <w:tcW w:w="851" w:type="dxa"/>
            <w:tcBorders>
              <w:top w:val="single" w:sz="4" w:space="0" w:color="auto"/>
              <w:left w:val="nil"/>
              <w:bottom w:val="single" w:sz="4" w:space="0" w:color="auto"/>
              <w:right w:val="single" w:sz="4" w:space="0" w:color="auto"/>
            </w:tcBorders>
            <w:shd w:val="clear" w:color="auto" w:fill="auto"/>
          </w:tcPr>
          <w:p w14:paraId="2AE3AFD1" w14:textId="618B48F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B06937"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DCBADD" w14:textId="7F0595F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9C2E5C" w:rsidRPr="006272DE">
              <w:rPr>
                <w:rFonts w:ascii="Calibri" w:hAnsi="Calibri" w:cs="Calibri"/>
                <w:color w:val="000000"/>
              </w:rPr>
              <w:t xml:space="preserve"> (7-9.25)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F9BD99" w14:textId="482E981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82C5A"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0EB8699" w14:textId="33B746D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932909"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6978A9F" w14:textId="71B9B4A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936A9E"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EADFD4F" w14:textId="3691F46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495D84" w:rsidRPr="006272DE">
              <w:rPr>
                <w:rFonts w:ascii="Calibri" w:hAnsi="Calibri" w:cs="Calibri"/>
              </w:rPr>
              <w:t xml:space="preserve"> (6-8.75)</w:t>
            </w:r>
          </w:p>
        </w:tc>
      </w:tr>
      <w:tr w:rsidR="0015709D" w:rsidRPr="006272DE" w14:paraId="09092C2B"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2F471113" w14:textId="0BC6A323" w:rsidR="00C625EF" w:rsidRPr="006272DE" w:rsidRDefault="00C625EF" w:rsidP="00C625EF">
            <w:pPr>
              <w:rPr>
                <w:rFonts w:ascii="Calibri" w:eastAsia="Times New Roman" w:hAnsi="Calibri" w:cs="Calibri"/>
                <w:lang w:eastAsia="en-GB"/>
              </w:rPr>
            </w:pPr>
            <w:r w:rsidRPr="006272DE">
              <w:rPr>
                <w:rFonts w:ascii="Calibri" w:hAnsi="Calibri" w:cs="Calibri"/>
              </w:rPr>
              <w:t>Understand the biological links between MSK conditions and other illnesses.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466C451" w14:textId="792850A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05863D08" w14:textId="6867FC1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217</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9E01B13" w14:textId="5607514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57B6018" w14:textId="4589B27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8</w:t>
            </w:r>
          </w:p>
        </w:tc>
        <w:tc>
          <w:tcPr>
            <w:tcW w:w="851" w:type="dxa"/>
            <w:tcBorders>
              <w:top w:val="single" w:sz="4" w:space="0" w:color="auto"/>
              <w:left w:val="nil"/>
              <w:bottom w:val="single" w:sz="4" w:space="0" w:color="auto"/>
              <w:right w:val="single" w:sz="4" w:space="0" w:color="auto"/>
            </w:tcBorders>
            <w:shd w:val="clear" w:color="auto" w:fill="auto"/>
          </w:tcPr>
          <w:p w14:paraId="192281C4" w14:textId="6A54C08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B06937" w:rsidRPr="006272DE">
              <w:rPr>
                <w:rFonts w:ascii="Calibri" w:hAnsi="Calibri" w:cs="Calibri"/>
              </w:rPr>
              <w:t xml:space="preserve"> (7-9)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D8F838" w14:textId="553265C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9C2E5C"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DB76924" w14:textId="145D22F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82C5A" w:rsidRPr="006272DE">
              <w:rPr>
                <w:rFonts w:ascii="Calibri" w:hAnsi="Calibri" w:cs="Calibri"/>
                <w:color w:val="000000"/>
              </w:rPr>
              <w:t xml:space="preserve"> (6-8.25)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0495A06" w14:textId="0545075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932909" w:rsidRPr="006272DE">
              <w:rPr>
                <w:rFonts w:ascii="Calibri" w:hAnsi="Calibri" w:cs="Calibri"/>
                <w:color w:val="000000"/>
              </w:rPr>
              <w:t xml:space="preserve"> (6-8.5)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90F911D" w14:textId="72033AE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36A9E" w:rsidRPr="006272DE">
              <w:rPr>
                <w:rFonts w:ascii="Calibri" w:hAnsi="Calibri" w:cs="Calibri"/>
              </w:rPr>
              <w:t xml:space="preserve"> (7-9)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53EE5F7" w14:textId="445279D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95D84" w:rsidRPr="006272DE">
              <w:rPr>
                <w:rFonts w:ascii="Calibri" w:hAnsi="Calibri" w:cs="Calibri"/>
              </w:rPr>
              <w:t xml:space="preserve"> (7-9)</w:t>
            </w:r>
          </w:p>
        </w:tc>
      </w:tr>
      <w:tr w:rsidR="0015709D" w:rsidRPr="006272DE" w14:paraId="1678901F" w14:textId="77777777" w:rsidTr="002F7684">
        <w:tc>
          <w:tcPr>
            <w:tcW w:w="2088" w:type="dxa"/>
            <w:vMerge/>
            <w:tcBorders>
              <w:left w:val="single" w:sz="4" w:space="0" w:color="auto"/>
              <w:bottom w:val="single" w:sz="4" w:space="0" w:color="auto"/>
              <w:right w:val="single" w:sz="4" w:space="0" w:color="auto"/>
            </w:tcBorders>
            <w:shd w:val="clear" w:color="auto" w:fill="auto"/>
          </w:tcPr>
          <w:p w14:paraId="3567AFED"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5D4E2D9" w14:textId="3A2D2BF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330F912C" w14:textId="2DEDB5B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216</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774125DD" w14:textId="71C6D81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568A2C" w14:textId="4E8F9BC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851" w:type="dxa"/>
            <w:tcBorders>
              <w:top w:val="single" w:sz="4" w:space="0" w:color="auto"/>
              <w:left w:val="nil"/>
              <w:bottom w:val="single" w:sz="4" w:space="0" w:color="auto"/>
              <w:right w:val="single" w:sz="4" w:space="0" w:color="auto"/>
            </w:tcBorders>
            <w:shd w:val="clear" w:color="auto" w:fill="auto"/>
          </w:tcPr>
          <w:p w14:paraId="27FF6944" w14:textId="3A1EE1B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7.5</w:t>
            </w:r>
            <w:r w:rsidR="00B06937"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7620C9" w14:textId="6467769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9C2E5C"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D472A6" w14:textId="7D083E2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82C5A" w:rsidRPr="006272DE">
              <w:rPr>
                <w:rFonts w:ascii="Calibri" w:hAnsi="Calibri" w:cs="Calibri"/>
                <w:color w:val="000000"/>
              </w:rPr>
              <w:t xml:space="preserve"> (6-8.25)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333F038D" w14:textId="0EC4ACC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932909" w:rsidRPr="006272DE">
              <w:rPr>
                <w:rFonts w:ascii="Calibri" w:hAnsi="Calibri" w:cs="Calibri"/>
                <w:color w:val="000000"/>
              </w:rPr>
              <w:t xml:space="preserve"> </w:t>
            </w:r>
            <w:r w:rsidR="00A318A0" w:rsidRPr="006272DE">
              <w:rPr>
                <w:rFonts w:ascii="Calibri" w:hAnsi="Calibri" w:cs="Calibri"/>
                <w:color w:val="000000"/>
              </w:rPr>
              <w:t>(5-8)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378095F" w14:textId="371B2EE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936A9E"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F0C507C" w14:textId="367E9CD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95D84" w:rsidRPr="006272DE">
              <w:rPr>
                <w:rFonts w:ascii="Calibri" w:hAnsi="Calibri" w:cs="Calibri"/>
              </w:rPr>
              <w:t xml:space="preserve"> </w:t>
            </w:r>
            <w:r w:rsidR="00653D85" w:rsidRPr="006272DE">
              <w:rPr>
                <w:rFonts w:ascii="Calibri" w:hAnsi="Calibri" w:cs="Calibri"/>
              </w:rPr>
              <w:t>(6-9.25)</w:t>
            </w:r>
          </w:p>
        </w:tc>
      </w:tr>
      <w:tr w:rsidR="0015709D" w:rsidRPr="006272DE" w14:paraId="403ED0E3"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3E32787A" w14:textId="60BFD7E2" w:rsidR="00C625EF" w:rsidRPr="006272DE" w:rsidRDefault="00C625EF" w:rsidP="00C625EF">
            <w:pPr>
              <w:rPr>
                <w:rFonts w:ascii="Calibri" w:eastAsia="Times New Roman" w:hAnsi="Calibri" w:cs="Calibri"/>
                <w:lang w:eastAsia="en-GB"/>
              </w:rPr>
            </w:pPr>
            <w:r w:rsidRPr="006272DE">
              <w:rPr>
                <w:rFonts w:ascii="Calibri" w:hAnsi="Calibri" w:cs="Calibri"/>
              </w:rPr>
              <w:t>Identify biological targets to develop new treatments which change the course of disease.</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144C57A" w14:textId="1AAB40F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3658950A" w14:textId="1D660EE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214</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7F5A718D" w14:textId="745DD0A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C33505" w14:textId="4A91EE3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13</w:t>
            </w:r>
          </w:p>
        </w:tc>
        <w:tc>
          <w:tcPr>
            <w:tcW w:w="851" w:type="dxa"/>
            <w:tcBorders>
              <w:top w:val="single" w:sz="4" w:space="0" w:color="auto"/>
              <w:left w:val="nil"/>
              <w:bottom w:val="single" w:sz="4" w:space="0" w:color="auto"/>
              <w:right w:val="single" w:sz="4" w:space="0" w:color="auto"/>
            </w:tcBorders>
            <w:shd w:val="clear" w:color="auto" w:fill="auto"/>
          </w:tcPr>
          <w:p w14:paraId="1AD5D1F7" w14:textId="066704C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B06937" w:rsidRPr="006272DE">
              <w:rPr>
                <w:rFonts w:ascii="Calibri" w:hAnsi="Calibri" w:cs="Calibri"/>
              </w:rPr>
              <w:t xml:space="preserve"> (7-10)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E4BFB5" w14:textId="05575A1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9C2E5C" w:rsidRPr="006272DE">
              <w:rPr>
                <w:rFonts w:ascii="Calibri" w:hAnsi="Calibri" w:cs="Calibri"/>
                <w:color w:val="000000"/>
              </w:rPr>
              <w:t xml:space="preserve"> </w:t>
            </w:r>
            <w:r w:rsidR="004E06AB" w:rsidRPr="006272DE">
              <w:rPr>
                <w:rFonts w:ascii="Calibri" w:hAnsi="Calibri" w:cs="Calibri"/>
                <w:color w:val="000000"/>
              </w:rPr>
              <w:t>(7-10)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D9B4777" w14:textId="0562D15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82C5A" w:rsidRPr="006272DE">
              <w:rPr>
                <w:rFonts w:ascii="Calibri" w:hAnsi="Calibri" w:cs="Calibri"/>
                <w:color w:val="000000"/>
              </w:rPr>
              <w:t xml:space="preserve"> </w:t>
            </w:r>
            <w:r w:rsidR="00B75F0E" w:rsidRPr="006272DE">
              <w:rPr>
                <w:rFonts w:ascii="Calibri" w:hAnsi="Calibri" w:cs="Calibri"/>
                <w:color w:val="000000"/>
              </w:rPr>
              <w:t>(6-9)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911695D" w14:textId="06AEF1E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A318A0" w:rsidRPr="006272DE">
              <w:rPr>
                <w:rFonts w:ascii="Calibri" w:hAnsi="Calibri" w:cs="Calibri"/>
                <w:color w:val="000000"/>
              </w:rPr>
              <w:t xml:space="preserve"> (7-9)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C03D30C" w14:textId="25E13DD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36A9E" w:rsidRPr="006272DE">
              <w:rPr>
                <w:rFonts w:ascii="Calibri" w:hAnsi="Calibri" w:cs="Calibri"/>
              </w:rPr>
              <w:t xml:space="preserve"> (7-10)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9C47164" w14:textId="7310F46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653D85" w:rsidRPr="006272DE">
              <w:rPr>
                <w:rFonts w:ascii="Calibri" w:hAnsi="Calibri" w:cs="Calibri"/>
              </w:rPr>
              <w:t xml:space="preserve"> (7-10)</w:t>
            </w:r>
          </w:p>
        </w:tc>
      </w:tr>
      <w:tr w:rsidR="0015709D" w:rsidRPr="006272DE" w14:paraId="3F4F365C" w14:textId="77777777" w:rsidTr="002F7684">
        <w:tc>
          <w:tcPr>
            <w:tcW w:w="2088" w:type="dxa"/>
            <w:vMerge/>
            <w:tcBorders>
              <w:left w:val="single" w:sz="4" w:space="0" w:color="auto"/>
              <w:bottom w:val="single" w:sz="4" w:space="0" w:color="auto"/>
              <w:right w:val="single" w:sz="4" w:space="0" w:color="auto"/>
            </w:tcBorders>
            <w:shd w:val="clear" w:color="auto" w:fill="auto"/>
          </w:tcPr>
          <w:p w14:paraId="1B096CDF"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3A25936" w14:textId="5747C25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16456149" w14:textId="521E0A7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212</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7EB1D9E0" w14:textId="4E1AD49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005499" w14:textId="0B0BA9B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13</w:t>
            </w:r>
          </w:p>
        </w:tc>
        <w:tc>
          <w:tcPr>
            <w:tcW w:w="851" w:type="dxa"/>
            <w:tcBorders>
              <w:top w:val="single" w:sz="4" w:space="0" w:color="auto"/>
              <w:left w:val="nil"/>
              <w:bottom w:val="single" w:sz="4" w:space="0" w:color="auto"/>
              <w:right w:val="single" w:sz="4" w:space="0" w:color="auto"/>
            </w:tcBorders>
            <w:shd w:val="clear" w:color="auto" w:fill="auto"/>
          </w:tcPr>
          <w:p w14:paraId="0FBA2C8E" w14:textId="302FAC4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B06937" w:rsidRPr="006272DE">
              <w:rPr>
                <w:rFonts w:ascii="Calibri" w:hAnsi="Calibri" w:cs="Calibri"/>
              </w:rPr>
              <w:t xml:space="preserve"> (7-10)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4BF530" w14:textId="532A110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E06AB" w:rsidRPr="006272DE">
              <w:rPr>
                <w:rFonts w:ascii="Calibri" w:hAnsi="Calibri" w:cs="Calibri"/>
                <w:color w:val="000000"/>
              </w:rPr>
              <w:t xml:space="preserve"> (7.25-10)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0A15B8" w14:textId="3EBA21D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B75F0E"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AF0013F" w14:textId="02A12D2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A318A0" w:rsidRPr="006272DE">
              <w:rPr>
                <w:rFonts w:ascii="Calibri" w:hAnsi="Calibri" w:cs="Calibri"/>
                <w:color w:val="000000"/>
              </w:rPr>
              <w:t xml:space="preserve"> (7-10)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46C99B8" w14:textId="1281E41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36A9E" w:rsidRPr="006272DE">
              <w:rPr>
                <w:rFonts w:ascii="Calibri" w:hAnsi="Calibri" w:cs="Calibri"/>
              </w:rPr>
              <w:t xml:space="preserve"> (7-10)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551D46D" w14:textId="61EC4E8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8.5</w:t>
            </w:r>
            <w:r w:rsidR="00653D85" w:rsidRPr="006272DE">
              <w:rPr>
                <w:rFonts w:ascii="Calibri" w:hAnsi="Calibri" w:cs="Calibri"/>
              </w:rPr>
              <w:t xml:space="preserve"> (6.75-10)</w:t>
            </w:r>
          </w:p>
        </w:tc>
      </w:tr>
      <w:tr w:rsidR="0015709D" w:rsidRPr="006272DE" w14:paraId="02BE657A"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567BC6F4" w14:textId="41292BBF" w:rsidR="00C625EF" w:rsidRPr="006272DE" w:rsidRDefault="00C625EF" w:rsidP="00C625EF">
            <w:pPr>
              <w:rPr>
                <w:rFonts w:ascii="Calibri" w:eastAsia="Times New Roman" w:hAnsi="Calibri" w:cs="Calibri"/>
                <w:lang w:eastAsia="en-GB"/>
              </w:rPr>
            </w:pPr>
            <w:r w:rsidRPr="006272DE">
              <w:rPr>
                <w:rFonts w:ascii="Calibri" w:hAnsi="Calibri" w:cs="Calibri"/>
              </w:rPr>
              <w:t>Understand how MSK tissues repair themselves and how this could be enhanced to improve MSK conditions.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58C60B8" w14:textId="36E8B21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55676A21" w14:textId="71FA5EC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224</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7B5F546B" w14:textId="765B503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336844F" w14:textId="597B58A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851" w:type="dxa"/>
            <w:tcBorders>
              <w:top w:val="single" w:sz="4" w:space="0" w:color="auto"/>
              <w:left w:val="nil"/>
              <w:bottom w:val="single" w:sz="4" w:space="0" w:color="auto"/>
              <w:right w:val="single" w:sz="4" w:space="0" w:color="auto"/>
            </w:tcBorders>
            <w:shd w:val="clear" w:color="auto" w:fill="auto"/>
          </w:tcPr>
          <w:p w14:paraId="2D7E92DB" w14:textId="3B7AF5E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2731AD" w:rsidRPr="006272DE">
              <w:rPr>
                <w:rFonts w:ascii="Calibri" w:hAnsi="Calibri" w:cs="Calibri"/>
              </w:rPr>
              <w:t xml:space="preserve"> (7-10)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D4B253" w14:textId="163F1FA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9</w:t>
            </w:r>
            <w:r w:rsidR="004E06AB" w:rsidRPr="006272DE">
              <w:rPr>
                <w:rFonts w:ascii="Calibri" w:hAnsi="Calibri" w:cs="Calibri"/>
                <w:color w:val="000000"/>
              </w:rPr>
              <w:t xml:space="preserve"> (8-10)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CA0107" w14:textId="102A99E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B75F0E" w:rsidRPr="006272DE">
              <w:rPr>
                <w:rFonts w:ascii="Calibri" w:hAnsi="Calibri" w:cs="Calibri"/>
                <w:color w:val="000000"/>
              </w:rPr>
              <w:t xml:space="preserve"> (7-9)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35965285" w14:textId="6A726E5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A318A0" w:rsidRPr="006272DE">
              <w:rPr>
                <w:rFonts w:ascii="Calibri" w:hAnsi="Calibri" w:cs="Calibri"/>
                <w:color w:val="000000"/>
              </w:rPr>
              <w:t xml:space="preserve"> (6.25-9)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2E87E26" w14:textId="3DBDC88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36A9E" w:rsidRPr="006272DE">
              <w:rPr>
                <w:rFonts w:ascii="Calibri" w:hAnsi="Calibri" w:cs="Calibri"/>
              </w:rPr>
              <w:t xml:space="preserve"> </w:t>
            </w:r>
            <w:r w:rsidR="004A58C9" w:rsidRPr="006272DE">
              <w:rPr>
                <w:rFonts w:ascii="Calibri" w:hAnsi="Calibri" w:cs="Calibri"/>
              </w:rPr>
              <w:t>(7-10)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C3C5CBD" w14:textId="55E1003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9</w:t>
            </w:r>
            <w:r w:rsidR="00653D85" w:rsidRPr="006272DE">
              <w:rPr>
                <w:rFonts w:ascii="Calibri" w:hAnsi="Calibri" w:cs="Calibri"/>
              </w:rPr>
              <w:t xml:space="preserve"> (7-10)</w:t>
            </w:r>
          </w:p>
        </w:tc>
      </w:tr>
      <w:tr w:rsidR="0015709D" w:rsidRPr="006272DE" w14:paraId="40D9E42F" w14:textId="77777777" w:rsidTr="002F7684">
        <w:tc>
          <w:tcPr>
            <w:tcW w:w="2088" w:type="dxa"/>
            <w:vMerge/>
            <w:tcBorders>
              <w:left w:val="single" w:sz="4" w:space="0" w:color="auto"/>
              <w:bottom w:val="single" w:sz="4" w:space="0" w:color="auto"/>
              <w:right w:val="single" w:sz="4" w:space="0" w:color="auto"/>
            </w:tcBorders>
            <w:shd w:val="clear" w:color="auto" w:fill="auto"/>
          </w:tcPr>
          <w:p w14:paraId="44786B77"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ABF8168" w14:textId="17ABAEC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FD45010" w14:textId="0B63C01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225</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F107B7D" w14:textId="28205AB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5E1FB0" w14:textId="6C03EF5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w:t>
            </w:r>
          </w:p>
        </w:tc>
        <w:tc>
          <w:tcPr>
            <w:tcW w:w="851" w:type="dxa"/>
            <w:tcBorders>
              <w:top w:val="single" w:sz="4" w:space="0" w:color="auto"/>
              <w:left w:val="nil"/>
              <w:bottom w:val="single" w:sz="4" w:space="0" w:color="auto"/>
              <w:right w:val="single" w:sz="4" w:space="0" w:color="auto"/>
            </w:tcBorders>
            <w:shd w:val="clear" w:color="auto" w:fill="auto"/>
          </w:tcPr>
          <w:p w14:paraId="63F25C08" w14:textId="7BFF968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2731AD" w:rsidRPr="006272DE">
              <w:rPr>
                <w:rFonts w:ascii="Calibri" w:hAnsi="Calibri" w:cs="Calibri"/>
              </w:rPr>
              <w:t xml:space="preserve"> (6-10)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C1887A" w14:textId="7CC077B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9</w:t>
            </w:r>
            <w:r w:rsidR="004E06AB" w:rsidRPr="006272DE">
              <w:rPr>
                <w:rFonts w:ascii="Calibri" w:hAnsi="Calibri" w:cs="Calibri"/>
                <w:color w:val="000000"/>
              </w:rPr>
              <w:t xml:space="preserve"> (8-10)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9DADE7" w14:textId="1F26ACE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B75F0E"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6253AE1" w14:textId="6834002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7.5</w:t>
            </w:r>
            <w:r w:rsidR="00A318A0" w:rsidRPr="006272DE">
              <w:rPr>
                <w:rFonts w:ascii="Calibri" w:hAnsi="Calibri" w:cs="Calibri"/>
                <w:color w:val="000000"/>
              </w:rPr>
              <w:t xml:space="preserve"> (5.25-9)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D5099EA" w14:textId="128C61F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A58C9" w:rsidRPr="006272DE">
              <w:rPr>
                <w:rFonts w:ascii="Calibri" w:hAnsi="Calibri" w:cs="Calibri"/>
              </w:rPr>
              <w:t xml:space="preserve"> (6-10)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82D671F" w14:textId="57A19A2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9</w:t>
            </w:r>
            <w:r w:rsidR="00653D85" w:rsidRPr="006272DE">
              <w:rPr>
                <w:rFonts w:ascii="Calibri" w:hAnsi="Calibri" w:cs="Calibri"/>
              </w:rPr>
              <w:t xml:space="preserve"> (7-10)</w:t>
            </w:r>
          </w:p>
        </w:tc>
      </w:tr>
      <w:tr w:rsidR="0015709D" w:rsidRPr="006272DE" w14:paraId="21BA14E4"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4B38F353" w14:textId="5FD568F0" w:rsidR="00C625EF" w:rsidRPr="006272DE" w:rsidRDefault="00C625EF" w:rsidP="00C625EF">
            <w:pPr>
              <w:rPr>
                <w:rFonts w:ascii="Calibri" w:eastAsia="Times New Roman" w:hAnsi="Calibri" w:cs="Calibri"/>
                <w:lang w:eastAsia="en-GB"/>
              </w:rPr>
            </w:pPr>
            <w:r w:rsidRPr="006272DE">
              <w:rPr>
                <w:rFonts w:ascii="Calibri" w:hAnsi="Calibri" w:cs="Calibri"/>
              </w:rPr>
              <w:t>Study whether a better understanding of disease processes can be used to develop new ways of preventing MSK conditions.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2DB9E8D" w14:textId="18047B6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1E5E7A8A" w14:textId="4AFA2C9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218</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298FC884" w14:textId="7C45F71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0C3544" w14:textId="6E01575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8</w:t>
            </w:r>
          </w:p>
        </w:tc>
        <w:tc>
          <w:tcPr>
            <w:tcW w:w="851" w:type="dxa"/>
            <w:tcBorders>
              <w:top w:val="single" w:sz="4" w:space="0" w:color="auto"/>
              <w:left w:val="nil"/>
              <w:bottom w:val="single" w:sz="4" w:space="0" w:color="auto"/>
              <w:right w:val="single" w:sz="4" w:space="0" w:color="auto"/>
            </w:tcBorders>
            <w:shd w:val="clear" w:color="auto" w:fill="auto"/>
          </w:tcPr>
          <w:p w14:paraId="4B6425DA" w14:textId="5250DC8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C00206" w:rsidRPr="006272DE">
              <w:rPr>
                <w:rFonts w:ascii="Calibri" w:hAnsi="Calibri" w:cs="Calibri"/>
              </w:rPr>
              <w:t xml:space="preserve"> (7-9)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0D0638" w14:textId="4E26503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2F189C"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B46D01" w14:textId="7734AA9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301FE5" w:rsidRPr="006272DE">
              <w:rPr>
                <w:rFonts w:ascii="Calibri" w:hAnsi="Calibri" w:cs="Calibri"/>
                <w:color w:val="000000"/>
              </w:rPr>
              <w:t xml:space="preserve"> (6-8.75)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6C6B752" w14:textId="07F85CC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A318A0" w:rsidRPr="006272DE">
              <w:rPr>
                <w:rFonts w:ascii="Calibri" w:hAnsi="Calibri" w:cs="Calibri"/>
                <w:color w:val="000000"/>
              </w:rPr>
              <w:t xml:space="preserve"> (</w:t>
            </w:r>
            <w:r w:rsidR="0085181D" w:rsidRPr="006272DE">
              <w:rPr>
                <w:rFonts w:ascii="Calibri" w:hAnsi="Calibri" w:cs="Calibri"/>
                <w:color w:val="000000"/>
              </w:rPr>
              <w:t>7-9)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073BDA6" w14:textId="1D2886F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A58C9" w:rsidRPr="006272DE">
              <w:rPr>
                <w:rFonts w:ascii="Calibri" w:hAnsi="Calibri" w:cs="Calibri"/>
              </w:rPr>
              <w:t xml:space="preserve"> (7-9)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33F62B2" w14:textId="5D06AE6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653D85" w:rsidRPr="006272DE">
              <w:rPr>
                <w:rFonts w:ascii="Calibri" w:hAnsi="Calibri" w:cs="Calibri"/>
              </w:rPr>
              <w:t xml:space="preserve"> (7-9)</w:t>
            </w:r>
          </w:p>
        </w:tc>
      </w:tr>
      <w:tr w:rsidR="0015709D" w:rsidRPr="006272DE" w14:paraId="1CB9B999" w14:textId="77777777" w:rsidTr="002F7684">
        <w:tc>
          <w:tcPr>
            <w:tcW w:w="2088" w:type="dxa"/>
            <w:vMerge/>
            <w:tcBorders>
              <w:left w:val="single" w:sz="4" w:space="0" w:color="auto"/>
              <w:bottom w:val="single" w:sz="4" w:space="0" w:color="auto"/>
              <w:right w:val="single" w:sz="4" w:space="0" w:color="auto"/>
            </w:tcBorders>
            <w:shd w:val="clear" w:color="auto" w:fill="auto"/>
          </w:tcPr>
          <w:p w14:paraId="6733D196"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9FC6599" w14:textId="6A4394C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2D26CF4" w14:textId="5B2B8FC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213</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DAACCB2" w14:textId="23247BC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7B8C79" w14:textId="2EE7CEF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10</w:t>
            </w:r>
          </w:p>
        </w:tc>
        <w:tc>
          <w:tcPr>
            <w:tcW w:w="851" w:type="dxa"/>
            <w:tcBorders>
              <w:top w:val="single" w:sz="4" w:space="0" w:color="auto"/>
              <w:left w:val="nil"/>
              <w:bottom w:val="single" w:sz="4" w:space="0" w:color="auto"/>
              <w:right w:val="single" w:sz="4" w:space="0" w:color="auto"/>
            </w:tcBorders>
            <w:shd w:val="clear" w:color="auto" w:fill="auto"/>
          </w:tcPr>
          <w:p w14:paraId="5AC8E68E" w14:textId="28E73D2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C00206"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41C54D" w14:textId="1B0DD19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2F189C"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3B1482" w14:textId="493161D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301FE5" w:rsidRPr="006272DE">
              <w:rPr>
                <w:rFonts w:ascii="Calibri" w:hAnsi="Calibri" w:cs="Calibri"/>
                <w:color w:val="000000"/>
              </w:rPr>
              <w:t xml:space="preserve"> (5-9)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B8E8A87" w14:textId="233D707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85181D" w:rsidRPr="006272DE">
              <w:rPr>
                <w:rFonts w:ascii="Calibri" w:hAnsi="Calibri" w:cs="Calibri"/>
                <w:color w:val="000000"/>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6654BF0" w14:textId="06A8906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A58C9"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71F0970" w14:textId="55B99F7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653D85" w:rsidRPr="006272DE">
              <w:rPr>
                <w:rFonts w:ascii="Calibri" w:hAnsi="Calibri" w:cs="Calibri"/>
              </w:rPr>
              <w:t xml:space="preserve"> (7-9)</w:t>
            </w:r>
          </w:p>
        </w:tc>
      </w:tr>
      <w:tr w:rsidR="0015709D" w:rsidRPr="006272DE" w14:paraId="1E3B2503"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371DD665" w14:textId="2DB365C2" w:rsidR="00C625EF" w:rsidRPr="006272DE" w:rsidRDefault="00C625EF" w:rsidP="00C625EF">
            <w:pPr>
              <w:rPr>
                <w:rFonts w:ascii="Calibri" w:eastAsia="Times New Roman" w:hAnsi="Calibri" w:cs="Calibri"/>
                <w:lang w:eastAsia="en-GB"/>
              </w:rPr>
            </w:pPr>
            <w:r w:rsidRPr="006272DE">
              <w:rPr>
                <w:rFonts w:ascii="Calibri" w:hAnsi="Calibri" w:cs="Calibri"/>
              </w:rPr>
              <w:t>Understand and address the reasons why people have difficulty or delays accessing care.</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EB6BF54" w14:textId="7EFE61C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13D6BCCE" w14:textId="725AC12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207</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3015E2A9" w14:textId="49AC6BA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A52D3C" w14:textId="0DFAFE2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9</w:t>
            </w:r>
          </w:p>
        </w:tc>
        <w:tc>
          <w:tcPr>
            <w:tcW w:w="851" w:type="dxa"/>
            <w:tcBorders>
              <w:top w:val="single" w:sz="4" w:space="0" w:color="auto"/>
              <w:left w:val="nil"/>
              <w:bottom w:val="single" w:sz="4" w:space="0" w:color="auto"/>
              <w:right w:val="single" w:sz="4" w:space="0" w:color="auto"/>
            </w:tcBorders>
            <w:shd w:val="clear" w:color="auto" w:fill="auto"/>
          </w:tcPr>
          <w:p w14:paraId="25C52759" w14:textId="215F3B7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C00206" w:rsidRPr="006272DE">
              <w:rPr>
                <w:rFonts w:ascii="Calibri" w:hAnsi="Calibri" w:cs="Calibri"/>
              </w:rPr>
              <w:t xml:space="preserve"> (5-9)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833EED" w14:textId="4F1C428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2F189C" w:rsidRPr="006272DE">
              <w:rPr>
                <w:rFonts w:ascii="Calibri" w:hAnsi="Calibri" w:cs="Calibri"/>
                <w:color w:val="000000"/>
              </w:rPr>
              <w:t xml:space="preserve"> (5-9)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11C96A" w14:textId="74F18AD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9D6992" w:rsidRPr="006272DE">
              <w:rPr>
                <w:rFonts w:ascii="Calibri" w:hAnsi="Calibri" w:cs="Calibri"/>
                <w:color w:val="000000"/>
              </w:rPr>
              <w:t xml:space="preserve"> (3-8)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268ADA4" w14:textId="3EE30B9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5</w:t>
            </w:r>
            <w:r w:rsidR="00293A1B" w:rsidRPr="006272DE">
              <w:rPr>
                <w:rFonts w:ascii="Calibri" w:hAnsi="Calibri" w:cs="Calibri"/>
                <w:color w:val="000000"/>
              </w:rPr>
              <w:t xml:space="preserve"> (3-6.5)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4DA4704" w14:textId="22EEFA0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6</w:t>
            </w:r>
            <w:r w:rsidR="004A58C9" w:rsidRPr="006272DE">
              <w:rPr>
                <w:rFonts w:ascii="Calibri" w:hAnsi="Calibri" w:cs="Calibri"/>
              </w:rPr>
              <w:t xml:space="preserve"> (4-8)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4E34783" w14:textId="58F5272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653D85" w:rsidRPr="006272DE">
              <w:rPr>
                <w:rFonts w:ascii="Calibri" w:hAnsi="Calibri" w:cs="Calibri"/>
              </w:rPr>
              <w:t xml:space="preserve"> (6-9)</w:t>
            </w:r>
          </w:p>
        </w:tc>
      </w:tr>
      <w:tr w:rsidR="0015709D" w:rsidRPr="006272DE" w14:paraId="4C607DAA" w14:textId="77777777" w:rsidTr="002F7684">
        <w:tc>
          <w:tcPr>
            <w:tcW w:w="2088" w:type="dxa"/>
            <w:vMerge/>
            <w:tcBorders>
              <w:left w:val="single" w:sz="4" w:space="0" w:color="auto"/>
              <w:bottom w:val="single" w:sz="4" w:space="0" w:color="auto"/>
              <w:right w:val="single" w:sz="4" w:space="0" w:color="auto"/>
            </w:tcBorders>
            <w:shd w:val="clear" w:color="auto" w:fill="auto"/>
          </w:tcPr>
          <w:p w14:paraId="27F62005"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83735B0" w14:textId="5AB271C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69135A8E" w14:textId="72D69BD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204</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2685ED94" w14:textId="76AB165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F80122" w14:textId="180DEB3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12</w:t>
            </w:r>
          </w:p>
        </w:tc>
        <w:tc>
          <w:tcPr>
            <w:tcW w:w="851" w:type="dxa"/>
            <w:tcBorders>
              <w:top w:val="single" w:sz="4" w:space="0" w:color="auto"/>
              <w:left w:val="nil"/>
              <w:bottom w:val="single" w:sz="4" w:space="0" w:color="auto"/>
              <w:right w:val="single" w:sz="4" w:space="0" w:color="auto"/>
            </w:tcBorders>
            <w:shd w:val="clear" w:color="auto" w:fill="auto"/>
          </w:tcPr>
          <w:p w14:paraId="1750624D" w14:textId="4AD4E8B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C00206"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D7DBA6" w14:textId="5556EC3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2F189C" w:rsidRPr="006272DE">
              <w:rPr>
                <w:rFonts w:ascii="Calibri" w:hAnsi="Calibri" w:cs="Calibri"/>
                <w:color w:val="000000"/>
              </w:rPr>
              <w:t xml:space="preserve"> (6-9.25)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122135" w14:textId="6307C37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9D6992" w:rsidRPr="006272DE">
              <w:rPr>
                <w:rFonts w:ascii="Calibri" w:hAnsi="Calibri" w:cs="Calibri"/>
                <w:color w:val="000000"/>
              </w:rPr>
              <w:t xml:space="preserve"> (4.25-8.75)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3F90C70C" w14:textId="253A07B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293A1B" w:rsidRPr="006272DE">
              <w:rPr>
                <w:rFonts w:ascii="Calibri" w:hAnsi="Calibri" w:cs="Calibri"/>
                <w:color w:val="000000"/>
              </w:rPr>
              <w:t xml:space="preserve"> (5-7)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030EB35" w14:textId="12281DB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4A58C9" w:rsidRPr="006272DE">
              <w:rPr>
                <w:rFonts w:ascii="Calibri" w:hAnsi="Calibri" w:cs="Calibri"/>
              </w:rPr>
              <w:t xml:space="preserve"> (5-8.75)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FBC0D8B" w14:textId="6E7BEDE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7.5</w:t>
            </w:r>
            <w:r w:rsidR="00653D85" w:rsidRPr="006272DE">
              <w:rPr>
                <w:rFonts w:ascii="Calibri" w:hAnsi="Calibri" w:cs="Calibri"/>
              </w:rPr>
              <w:t xml:space="preserve"> (6.25-9)</w:t>
            </w:r>
          </w:p>
        </w:tc>
      </w:tr>
      <w:tr w:rsidR="0015709D" w:rsidRPr="006272DE" w14:paraId="054516C7"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59C6D4C3" w14:textId="6C6F697B" w:rsidR="00C625EF" w:rsidRPr="006272DE" w:rsidRDefault="00C625EF" w:rsidP="00C625EF">
            <w:pPr>
              <w:rPr>
                <w:rFonts w:ascii="Calibri" w:eastAsia="Times New Roman" w:hAnsi="Calibri" w:cs="Calibri"/>
                <w:lang w:eastAsia="en-GB"/>
              </w:rPr>
            </w:pPr>
            <w:r w:rsidRPr="006272DE">
              <w:rPr>
                <w:rFonts w:ascii="Calibri" w:hAnsi="Calibri" w:cs="Calibri"/>
              </w:rPr>
              <w:t>Decide the best ways of delivering remote care for people.</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BDD3463" w14:textId="7FFAD15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302F9F92" w14:textId="13F00D5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203</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2E096334" w14:textId="5639063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2FA073" w14:textId="3DC4F82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16</w:t>
            </w:r>
          </w:p>
        </w:tc>
        <w:tc>
          <w:tcPr>
            <w:tcW w:w="851" w:type="dxa"/>
            <w:tcBorders>
              <w:top w:val="single" w:sz="4" w:space="0" w:color="auto"/>
              <w:left w:val="nil"/>
              <w:bottom w:val="single" w:sz="4" w:space="0" w:color="auto"/>
              <w:right w:val="single" w:sz="4" w:space="0" w:color="auto"/>
            </w:tcBorders>
            <w:shd w:val="clear" w:color="auto" w:fill="auto"/>
          </w:tcPr>
          <w:p w14:paraId="732B3E75" w14:textId="5C63439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CD768E" w:rsidRPr="006272DE">
              <w:rPr>
                <w:rFonts w:ascii="Calibri" w:hAnsi="Calibri" w:cs="Calibri"/>
              </w:rPr>
              <w:t xml:space="preserve"> (4-8)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07F0CF" w14:textId="0F12A40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F5378D" w:rsidRPr="006272DE">
              <w:rPr>
                <w:rFonts w:ascii="Calibri" w:hAnsi="Calibri" w:cs="Calibri"/>
                <w:color w:val="000000"/>
              </w:rPr>
              <w:t xml:space="preserve"> (5-8)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AE1B08" w14:textId="2867291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9D6992" w:rsidRPr="006272DE">
              <w:rPr>
                <w:rFonts w:ascii="Calibri" w:hAnsi="Calibri" w:cs="Calibri"/>
                <w:color w:val="000000"/>
              </w:rPr>
              <w:t xml:space="preserve"> (3.5-8)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64FAF9C" w14:textId="27ACD45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3248A6" w:rsidRPr="006272DE">
              <w:rPr>
                <w:rFonts w:ascii="Calibri" w:hAnsi="Calibri" w:cs="Calibri"/>
                <w:color w:val="000000"/>
              </w:rPr>
              <w:t xml:space="preserve"> (4-7)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A10EC3B" w14:textId="5705BF1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2E3026" w:rsidRPr="006272DE">
              <w:rPr>
                <w:rFonts w:ascii="Calibri" w:hAnsi="Calibri" w:cs="Calibri"/>
              </w:rPr>
              <w:t xml:space="preserve"> (4-8)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6437751" w14:textId="01767FE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8B677D" w:rsidRPr="006272DE">
              <w:rPr>
                <w:rFonts w:ascii="Calibri" w:hAnsi="Calibri" w:cs="Calibri"/>
              </w:rPr>
              <w:t xml:space="preserve"> (6-9)</w:t>
            </w:r>
          </w:p>
        </w:tc>
      </w:tr>
      <w:tr w:rsidR="0015709D" w:rsidRPr="006272DE" w14:paraId="113A8D35" w14:textId="77777777" w:rsidTr="002F7684">
        <w:tc>
          <w:tcPr>
            <w:tcW w:w="2088" w:type="dxa"/>
            <w:vMerge/>
            <w:tcBorders>
              <w:left w:val="single" w:sz="4" w:space="0" w:color="auto"/>
              <w:bottom w:val="single" w:sz="4" w:space="0" w:color="auto"/>
              <w:right w:val="single" w:sz="4" w:space="0" w:color="auto"/>
            </w:tcBorders>
            <w:shd w:val="clear" w:color="auto" w:fill="auto"/>
          </w:tcPr>
          <w:p w14:paraId="4AD662B5"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D959C10" w14:textId="063AEFA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0F90D148" w14:textId="38F87A6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201</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1B964DD" w14:textId="64AF8FB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05F447C" w14:textId="20A80C2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15</w:t>
            </w:r>
          </w:p>
        </w:tc>
        <w:tc>
          <w:tcPr>
            <w:tcW w:w="851" w:type="dxa"/>
            <w:tcBorders>
              <w:top w:val="single" w:sz="4" w:space="0" w:color="auto"/>
              <w:left w:val="nil"/>
              <w:bottom w:val="single" w:sz="4" w:space="0" w:color="auto"/>
              <w:right w:val="single" w:sz="4" w:space="0" w:color="auto"/>
            </w:tcBorders>
            <w:shd w:val="clear" w:color="auto" w:fill="auto"/>
          </w:tcPr>
          <w:p w14:paraId="61D3067D" w14:textId="7781496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CD768E" w:rsidRPr="006272DE">
              <w:rPr>
                <w:rFonts w:ascii="Calibri" w:hAnsi="Calibri" w:cs="Calibri"/>
              </w:rPr>
              <w:t xml:space="preserve"> (5-8)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ACC126" w14:textId="347871D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F5378D" w:rsidRPr="006272DE">
              <w:rPr>
                <w:rFonts w:ascii="Calibri" w:hAnsi="Calibri" w:cs="Calibri"/>
                <w:color w:val="000000"/>
              </w:rPr>
              <w:t xml:space="preserve"> (5-8)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7AD1EE" w14:textId="7F5ADC8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9D6992" w:rsidRPr="006272DE">
              <w:rPr>
                <w:rFonts w:ascii="Calibri" w:hAnsi="Calibri" w:cs="Calibri"/>
                <w:color w:val="000000"/>
              </w:rPr>
              <w:t xml:space="preserve"> (4.5-8)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37D46C81" w14:textId="1E74F5C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3248A6"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B5370EB" w14:textId="640E987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2E3026" w:rsidRPr="006272DE">
              <w:rPr>
                <w:rFonts w:ascii="Calibri" w:hAnsi="Calibri" w:cs="Calibri"/>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B1FE253" w14:textId="64611F4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8B677D" w:rsidRPr="006272DE">
              <w:rPr>
                <w:rFonts w:ascii="Calibri" w:hAnsi="Calibri" w:cs="Calibri"/>
              </w:rPr>
              <w:t xml:space="preserve"> (6-8)</w:t>
            </w:r>
          </w:p>
        </w:tc>
      </w:tr>
      <w:tr w:rsidR="0015709D" w:rsidRPr="006272DE" w14:paraId="0D8BDFCD"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7733D311" w14:textId="4CF069EE" w:rsidR="00C625EF" w:rsidRPr="006272DE" w:rsidRDefault="00C625EF" w:rsidP="00C625EF">
            <w:pPr>
              <w:rPr>
                <w:rFonts w:ascii="Calibri" w:hAnsi="Calibri" w:cs="Calibri"/>
              </w:rPr>
            </w:pPr>
            <w:r w:rsidRPr="006272DE">
              <w:rPr>
                <w:rFonts w:ascii="Calibri" w:hAnsi="Calibri" w:cs="Calibri"/>
              </w:rPr>
              <w:t>Understand and address the reasons why everyone with MSK conditions does not receive minimum standards of care.</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A353BEC" w14:textId="543D9E6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0748933F" w14:textId="1819EDF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212</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6458872" w14:textId="3E2A553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902580" w14:textId="2E85B0A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9</w:t>
            </w:r>
          </w:p>
        </w:tc>
        <w:tc>
          <w:tcPr>
            <w:tcW w:w="851" w:type="dxa"/>
            <w:tcBorders>
              <w:top w:val="single" w:sz="4" w:space="0" w:color="auto"/>
              <w:left w:val="nil"/>
              <w:bottom w:val="single" w:sz="4" w:space="0" w:color="auto"/>
              <w:right w:val="single" w:sz="4" w:space="0" w:color="auto"/>
            </w:tcBorders>
            <w:shd w:val="clear" w:color="auto" w:fill="auto"/>
          </w:tcPr>
          <w:p w14:paraId="18FB8029" w14:textId="4DBDA66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CD768E" w:rsidRPr="006272DE">
              <w:rPr>
                <w:rFonts w:ascii="Calibri" w:hAnsi="Calibri" w:cs="Calibri"/>
              </w:rPr>
              <w:t xml:space="preserve"> </w:t>
            </w:r>
            <w:r w:rsidR="000658F2" w:rsidRPr="006272DE">
              <w:rPr>
                <w:rFonts w:ascii="Calibri" w:hAnsi="Calibri" w:cs="Calibri"/>
              </w:rPr>
              <w:t xml:space="preserve">(5-9)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706483" w14:textId="3D7076D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9</w:t>
            </w:r>
            <w:r w:rsidR="00F5378D" w:rsidRPr="006272DE">
              <w:rPr>
                <w:rFonts w:ascii="Calibri" w:hAnsi="Calibri" w:cs="Calibri"/>
                <w:color w:val="000000"/>
              </w:rPr>
              <w:t xml:space="preserve"> (7-9.75)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CCB13D" w14:textId="63BB5C0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9D6992"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CB814C1" w14:textId="389D2F7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5</w:t>
            </w:r>
            <w:r w:rsidR="003248A6" w:rsidRPr="006272DE">
              <w:rPr>
                <w:rFonts w:ascii="Calibri" w:hAnsi="Calibri" w:cs="Calibri"/>
                <w:color w:val="000000"/>
              </w:rPr>
              <w:t xml:space="preserve"> (3.25-7)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D00EE4F" w14:textId="6ACB106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2E3026"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7C2F708" w14:textId="040DDDA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8B677D" w:rsidRPr="006272DE">
              <w:rPr>
                <w:rFonts w:ascii="Calibri" w:hAnsi="Calibri" w:cs="Calibri"/>
              </w:rPr>
              <w:t xml:space="preserve"> (6-9)</w:t>
            </w:r>
          </w:p>
        </w:tc>
      </w:tr>
      <w:tr w:rsidR="0015709D" w:rsidRPr="006272DE" w14:paraId="7EDD623D" w14:textId="77777777" w:rsidTr="002F7684">
        <w:tc>
          <w:tcPr>
            <w:tcW w:w="2088" w:type="dxa"/>
            <w:vMerge/>
            <w:tcBorders>
              <w:left w:val="single" w:sz="4" w:space="0" w:color="auto"/>
              <w:bottom w:val="single" w:sz="4" w:space="0" w:color="auto"/>
              <w:right w:val="single" w:sz="4" w:space="0" w:color="auto"/>
            </w:tcBorders>
            <w:shd w:val="clear" w:color="auto" w:fill="auto"/>
          </w:tcPr>
          <w:p w14:paraId="5D1A460C"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3FE19D1" w14:textId="10E9763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56315080" w14:textId="15290BE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209</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3CEA15B8" w14:textId="7914467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4FF7CD" w14:textId="7886AF8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10</w:t>
            </w:r>
          </w:p>
        </w:tc>
        <w:tc>
          <w:tcPr>
            <w:tcW w:w="851" w:type="dxa"/>
            <w:tcBorders>
              <w:top w:val="single" w:sz="4" w:space="0" w:color="auto"/>
              <w:left w:val="nil"/>
              <w:bottom w:val="single" w:sz="4" w:space="0" w:color="auto"/>
              <w:right w:val="single" w:sz="4" w:space="0" w:color="auto"/>
            </w:tcBorders>
            <w:shd w:val="clear" w:color="auto" w:fill="auto"/>
          </w:tcPr>
          <w:p w14:paraId="45E26A02" w14:textId="154D338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0658F2"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09B65B" w14:textId="3F7FE0C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F5378D"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A57C8E" w14:textId="4A8D6E3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9D6992" w:rsidRPr="006272DE">
              <w:rPr>
                <w:rFonts w:ascii="Calibri" w:hAnsi="Calibri" w:cs="Calibri"/>
                <w:color w:val="000000"/>
              </w:rPr>
              <w:t xml:space="preserve"> (5-9)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4A80F9B" w14:textId="2FCCB41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3248A6" w:rsidRPr="006272DE">
              <w:rPr>
                <w:rFonts w:ascii="Calibri" w:hAnsi="Calibri" w:cs="Calibri"/>
                <w:color w:val="000000"/>
              </w:rPr>
              <w:t xml:space="preserve"> (4-8)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E6B73BD" w14:textId="40BAA4D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2E3026"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B441B6F" w14:textId="0867CF4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8B677D" w:rsidRPr="006272DE">
              <w:rPr>
                <w:rFonts w:ascii="Calibri" w:hAnsi="Calibri" w:cs="Calibri"/>
              </w:rPr>
              <w:t xml:space="preserve"> (5.5-10)</w:t>
            </w:r>
          </w:p>
        </w:tc>
      </w:tr>
      <w:tr w:rsidR="0015709D" w:rsidRPr="006272DE" w14:paraId="0952F3DC"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5076B4DB" w14:textId="342F8950" w:rsidR="00C625EF" w:rsidRPr="006272DE" w:rsidRDefault="00C625EF" w:rsidP="00C625EF">
            <w:pPr>
              <w:rPr>
                <w:rFonts w:ascii="Calibri" w:eastAsia="Times New Roman" w:hAnsi="Calibri" w:cs="Calibri"/>
                <w:lang w:eastAsia="en-GB"/>
              </w:rPr>
            </w:pPr>
            <w:r w:rsidRPr="006272DE">
              <w:rPr>
                <w:rFonts w:ascii="Calibri" w:hAnsi="Calibri" w:cs="Calibri"/>
              </w:rPr>
              <w:t>Understand and address the reasons why everyone with a particular MSK condition does not have the same access to care.</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5050BE0" w14:textId="5AF24D8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5DA573CE" w14:textId="73240E3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204</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2F58812D" w14:textId="19DF5BF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605EEE" w14:textId="61E082A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13</w:t>
            </w:r>
          </w:p>
        </w:tc>
        <w:tc>
          <w:tcPr>
            <w:tcW w:w="851" w:type="dxa"/>
            <w:tcBorders>
              <w:top w:val="single" w:sz="4" w:space="0" w:color="auto"/>
              <w:left w:val="nil"/>
              <w:bottom w:val="single" w:sz="4" w:space="0" w:color="auto"/>
              <w:right w:val="single" w:sz="4" w:space="0" w:color="auto"/>
            </w:tcBorders>
            <w:shd w:val="clear" w:color="auto" w:fill="auto"/>
          </w:tcPr>
          <w:p w14:paraId="1926CA86" w14:textId="1BFC4B7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0658F2" w:rsidRPr="006272DE">
              <w:rPr>
                <w:rFonts w:ascii="Calibri" w:hAnsi="Calibri" w:cs="Calibri"/>
              </w:rPr>
              <w:t xml:space="preserve"> (5-8.75)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034261D" w14:textId="69C4B7A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F5378D" w:rsidRPr="006272DE">
              <w:rPr>
                <w:rFonts w:ascii="Calibri" w:hAnsi="Calibri" w:cs="Calibri"/>
                <w:color w:val="000000"/>
              </w:rPr>
              <w:t xml:space="preserve"> (</w:t>
            </w:r>
            <w:r w:rsidR="0099209E" w:rsidRPr="006272DE">
              <w:rPr>
                <w:rFonts w:ascii="Calibri" w:hAnsi="Calibri" w:cs="Calibri"/>
                <w:color w:val="000000"/>
              </w:rPr>
              <w:t>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A6D92F" w14:textId="7DCA8B4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BB1A63" w:rsidRPr="006272DE">
              <w:rPr>
                <w:rFonts w:ascii="Calibri" w:hAnsi="Calibri" w:cs="Calibri"/>
                <w:color w:val="000000"/>
              </w:rPr>
              <w:t xml:space="preserve"> (3.75-8)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AE6D82F" w14:textId="52FBE01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5</w:t>
            </w:r>
            <w:r w:rsidR="003248A6" w:rsidRPr="006272DE">
              <w:rPr>
                <w:rFonts w:ascii="Calibri" w:hAnsi="Calibri" w:cs="Calibri"/>
                <w:color w:val="000000"/>
              </w:rPr>
              <w:t xml:space="preserve"> </w:t>
            </w:r>
            <w:r w:rsidR="0085101F" w:rsidRPr="006272DE">
              <w:rPr>
                <w:rFonts w:ascii="Calibri" w:hAnsi="Calibri" w:cs="Calibri"/>
                <w:color w:val="000000"/>
              </w:rPr>
              <w:t>(3-7)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50071E6" w14:textId="68BBF88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2E3026" w:rsidRPr="006272DE">
              <w:rPr>
                <w:rFonts w:ascii="Calibri" w:hAnsi="Calibri" w:cs="Calibri"/>
              </w:rPr>
              <w:t xml:space="preserve"> (4-8.75)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D1E2A8A" w14:textId="2892391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8B677D" w:rsidRPr="006272DE">
              <w:rPr>
                <w:rFonts w:ascii="Calibri" w:hAnsi="Calibri" w:cs="Calibri"/>
              </w:rPr>
              <w:t xml:space="preserve"> (6-8.75)</w:t>
            </w:r>
          </w:p>
        </w:tc>
      </w:tr>
      <w:tr w:rsidR="0015709D" w:rsidRPr="006272DE" w14:paraId="7D9FCB0B" w14:textId="77777777" w:rsidTr="002F7684">
        <w:tc>
          <w:tcPr>
            <w:tcW w:w="2088" w:type="dxa"/>
            <w:vMerge/>
            <w:tcBorders>
              <w:left w:val="single" w:sz="4" w:space="0" w:color="auto"/>
              <w:bottom w:val="single" w:sz="4" w:space="0" w:color="auto"/>
              <w:right w:val="single" w:sz="4" w:space="0" w:color="auto"/>
            </w:tcBorders>
            <w:shd w:val="clear" w:color="auto" w:fill="auto"/>
          </w:tcPr>
          <w:p w14:paraId="734BEF59"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32A2A5C" w14:textId="61B6A6A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43A7DD2B" w14:textId="5A508CF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203</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19DC9AFB" w14:textId="28D87AA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32594A" w14:textId="11BDE8D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16</w:t>
            </w:r>
          </w:p>
        </w:tc>
        <w:tc>
          <w:tcPr>
            <w:tcW w:w="851" w:type="dxa"/>
            <w:tcBorders>
              <w:top w:val="single" w:sz="4" w:space="0" w:color="auto"/>
              <w:left w:val="nil"/>
              <w:bottom w:val="single" w:sz="4" w:space="0" w:color="auto"/>
              <w:right w:val="single" w:sz="4" w:space="0" w:color="auto"/>
            </w:tcBorders>
            <w:shd w:val="clear" w:color="auto" w:fill="auto"/>
          </w:tcPr>
          <w:p w14:paraId="09983803" w14:textId="65352D4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0658F2"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A9938C" w14:textId="5DEE02F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99209E" w:rsidRPr="006272DE">
              <w:rPr>
                <w:rFonts w:ascii="Calibri" w:hAnsi="Calibri" w:cs="Calibri"/>
                <w:color w:val="000000"/>
              </w:rPr>
              <w:t xml:space="preserve"> (6-9.75)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8E2E24" w14:textId="385E0BF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BB1A63" w:rsidRPr="006272DE">
              <w:rPr>
                <w:rFonts w:ascii="Calibri" w:hAnsi="Calibri" w:cs="Calibri"/>
                <w:color w:val="000000"/>
              </w:rPr>
              <w:t xml:space="preserve"> (3-8)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48CCB1B" w14:textId="3D63EF9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85101F" w:rsidRPr="006272DE">
              <w:rPr>
                <w:rFonts w:ascii="Calibri" w:hAnsi="Calibri" w:cs="Calibri"/>
                <w:color w:val="000000"/>
              </w:rPr>
              <w:t xml:space="preserve"> (4-8)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858B534" w14:textId="535FEA6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2E3026"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E2C8966" w14:textId="56AFDB5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8B677D" w:rsidRPr="006272DE">
              <w:rPr>
                <w:rFonts w:ascii="Calibri" w:hAnsi="Calibri" w:cs="Calibri"/>
              </w:rPr>
              <w:t xml:space="preserve"> (6-9)</w:t>
            </w:r>
          </w:p>
        </w:tc>
      </w:tr>
      <w:tr w:rsidR="0015709D" w:rsidRPr="006272DE" w14:paraId="46329799"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2A99F135" w14:textId="2C862D0F" w:rsidR="00C625EF" w:rsidRPr="006272DE" w:rsidRDefault="00C625EF" w:rsidP="00C625EF">
            <w:pPr>
              <w:rPr>
                <w:rFonts w:ascii="Calibri" w:eastAsia="Times New Roman" w:hAnsi="Calibri" w:cs="Calibri"/>
                <w:lang w:eastAsia="en-GB"/>
              </w:rPr>
            </w:pPr>
            <w:r w:rsidRPr="006272DE">
              <w:rPr>
                <w:rFonts w:ascii="Calibri" w:hAnsi="Calibri" w:cs="Calibri"/>
              </w:rPr>
              <w:t>Develop and test ways to target and personalise treatments to each individual.</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EC75624" w14:textId="1C95F14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040A5C0" w14:textId="35C2DF9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213</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7B23AE8F" w14:textId="13E5798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EC8EE0" w14:textId="3D9927F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851" w:type="dxa"/>
            <w:tcBorders>
              <w:top w:val="single" w:sz="4" w:space="0" w:color="auto"/>
              <w:left w:val="nil"/>
              <w:bottom w:val="single" w:sz="4" w:space="0" w:color="auto"/>
              <w:right w:val="single" w:sz="4" w:space="0" w:color="auto"/>
            </w:tcBorders>
            <w:shd w:val="clear" w:color="auto" w:fill="auto"/>
          </w:tcPr>
          <w:p w14:paraId="6831E2A4" w14:textId="08C380A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0658F2" w:rsidRPr="006272DE">
              <w:rPr>
                <w:rFonts w:ascii="Calibri" w:hAnsi="Calibri" w:cs="Calibri"/>
              </w:rPr>
              <w:t xml:space="preserve"> (7-9)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D0A16A" w14:textId="1A599D3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99209E"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CD58AB" w14:textId="29E9D73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BB1A63"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2CF66F2" w14:textId="458F3F6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85101F" w:rsidRPr="006272DE">
              <w:rPr>
                <w:rFonts w:ascii="Calibri" w:hAnsi="Calibri" w:cs="Calibri"/>
                <w:color w:val="000000"/>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9AD2F0D" w14:textId="5137106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22D9A" w:rsidRPr="006272DE">
              <w:rPr>
                <w:rFonts w:ascii="Calibri" w:hAnsi="Calibri" w:cs="Calibri"/>
              </w:rPr>
              <w:t xml:space="preserve"> (7-9)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3F2D718" w14:textId="11189B2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8B677D" w:rsidRPr="006272DE">
              <w:rPr>
                <w:rFonts w:ascii="Calibri" w:hAnsi="Calibri" w:cs="Calibri"/>
              </w:rPr>
              <w:t xml:space="preserve"> (7-10)</w:t>
            </w:r>
          </w:p>
        </w:tc>
      </w:tr>
      <w:tr w:rsidR="0015709D" w:rsidRPr="006272DE" w14:paraId="3320F83E" w14:textId="77777777" w:rsidTr="002F7684">
        <w:tc>
          <w:tcPr>
            <w:tcW w:w="2088" w:type="dxa"/>
            <w:vMerge/>
            <w:tcBorders>
              <w:left w:val="single" w:sz="4" w:space="0" w:color="auto"/>
              <w:bottom w:val="single" w:sz="4" w:space="0" w:color="auto"/>
              <w:right w:val="single" w:sz="4" w:space="0" w:color="auto"/>
            </w:tcBorders>
            <w:shd w:val="clear" w:color="auto" w:fill="auto"/>
          </w:tcPr>
          <w:p w14:paraId="01CFB68B"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89A9EEE" w14:textId="2859DA4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ECFDF49" w14:textId="2374CB5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212</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7B5E7AA" w14:textId="6573563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8506D9" w14:textId="379DFAC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851" w:type="dxa"/>
            <w:tcBorders>
              <w:top w:val="single" w:sz="4" w:space="0" w:color="auto"/>
              <w:left w:val="nil"/>
              <w:bottom w:val="single" w:sz="4" w:space="0" w:color="auto"/>
              <w:right w:val="single" w:sz="4" w:space="0" w:color="auto"/>
            </w:tcBorders>
            <w:shd w:val="clear" w:color="auto" w:fill="auto"/>
          </w:tcPr>
          <w:p w14:paraId="5264A579" w14:textId="425F20B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0658F2" w:rsidRPr="006272DE">
              <w:rPr>
                <w:rFonts w:ascii="Calibri" w:hAnsi="Calibri" w:cs="Calibri"/>
              </w:rPr>
              <w:t xml:space="preserve"> (7-10)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2CE959" w14:textId="0E19C10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8.5</w:t>
            </w:r>
            <w:r w:rsidR="0099209E" w:rsidRPr="006272DE">
              <w:rPr>
                <w:rFonts w:ascii="Calibri" w:hAnsi="Calibri" w:cs="Calibri"/>
                <w:color w:val="000000"/>
              </w:rPr>
              <w:t xml:space="preserve"> (</w:t>
            </w:r>
            <w:r w:rsidR="00874620" w:rsidRPr="006272DE">
              <w:rPr>
                <w:rFonts w:ascii="Calibri" w:hAnsi="Calibri" w:cs="Calibri"/>
                <w:color w:val="000000"/>
              </w:rPr>
              <w:t>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00E5BB" w14:textId="561FA1A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BB1A63"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57A0E13" w14:textId="6185400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85101F" w:rsidRPr="006272DE">
              <w:rPr>
                <w:rFonts w:ascii="Calibri" w:hAnsi="Calibri" w:cs="Calibri"/>
                <w:color w:val="000000"/>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67AD241" w14:textId="32F547A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22D9A" w:rsidRPr="006272DE">
              <w:rPr>
                <w:rFonts w:ascii="Calibri" w:hAnsi="Calibri" w:cs="Calibri"/>
              </w:rPr>
              <w:t xml:space="preserve"> (6-10)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0E10245" w14:textId="0280CB1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95DB1" w:rsidRPr="006272DE">
              <w:rPr>
                <w:rFonts w:ascii="Calibri" w:hAnsi="Calibri" w:cs="Calibri"/>
              </w:rPr>
              <w:t xml:space="preserve"> (7-9)</w:t>
            </w:r>
          </w:p>
        </w:tc>
      </w:tr>
      <w:tr w:rsidR="0015709D" w:rsidRPr="006272DE" w14:paraId="45E25E89"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071707E7" w14:textId="46411BD8" w:rsidR="00C625EF" w:rsidRPr="006272DE" w:rsidRDefault="00C625EF" w:rsidP="00C625EF">
            <w:pPr>
              <w:rPr>
                <w:rFonts w:ascii="Calibri" w:eastAsia="Times New Roman" w:hAnsi="Calibri" w:cs="Calibri"/>
                <w:lang w:eastAsia="en-GB"/>
              </w:rPr>
            </w:pPr>
            <w:r w:rsidRPr="006272DE">
              <w:rPr>
                <w:rFonts w:ascii="Calibri" w:hAnsi="Calibri" w:cs="Calibri"/>
              </w:rPr>
              <w:t xml:space="preserve">Identify the best way to deliver the best support and </w:t>
            </w:r>
            <w:r w:rsidRPr="006272DE">
              <w:rPr>
                <w:rFonts w:ascii="Calibri" w:hAnsi="Calibri" w:cs="Calibri"/>
              </w:rPr>
              <w:lastRenderedPageBreak/>
              <w:t>information to help people effectively self-manage their condition.</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996E96F" w14:textId="3F56804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lastRenderedPageBreak/>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4D8609DC" w14:textId="3A168F7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218</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2A352227" w14:textId="14BEEAE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6BF4DA" w14:textId="42A98C6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851" w:type="dxa"/>
            <w:tcBorders>
              <w:top w:val="single" w:sz="4" w:space="0" w:color="auto"/>
              <w:left w:val="nil"/>
              <w:bottom w:val="single" w:sz="4" w:space="0" w:color="auto"/>
              <w:right w:val="single" w:sz="4" w:space="0" w:color="auto"/>
            </w:tcBorders>
            <w:shd w:val="clear" w:color="auto" w:fill="auto"/>
          </w:tcPr>
          <w:p w14:paraId="6F9D425C" w14:textId="7AECC30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545961"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07A43A" w14:textId="42D1235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874620"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3438FC" w14:textId="32D55FE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7.5</w:t>
            </w:r>
            <w:r w:rsidR="007775D0" w:rsidRPr="006272DE">
              <w:rPr>
                <w:rFonts w:ascii="Calibri" w:hAnsi="Calibri" w:cs="Calibri"/>
                <w:color w:val="000000"/>
              </w:rPr>
              <w:t xml:space="preserve"> (5.75-9.25)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57AF562" w14:textId="21105C6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85101F" w:rsidRPr="006272DE">
              <w:rPr>
                <w:rFonts w:ascii="Calibri" w:hAnsi="Calibri" w:cs="Calibri"/>
                <w:color w:val="000000"/>
              </w:rPr>
              <w:t xml:space="preserve"> (</w:t>
            </w:r>
            <w:r w:rsidR="006E1E62" w:rsidRPr="006272DE">
              <w:rPr>
                <w:rFonts w:ascii="Calibri" w:hAnsi="Calibri" w:cs="Calibri"/>
                <w:color w:val="000000"/>
              </w:rPr>
              <w:t>4-8)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924A8A3" w14:textId="6CBC40A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7.5</w:t>
            </w:r>
            <w:r w:rsidR="00422D9A"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E664E9B" w14:textId="6516266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95DB1" w:rsidRPr="006272DE">
              <w:rPr>
                <w:rFonts w:ascii="Calibri" w:hAnsi="Calibri" w:cs="Calibri"/>
              </w:rPr>
              <w:t xml:space="preserve"> (6-9)</w:t>
            </w:r>
          </w:p>
        </w:tc>
      </w:tr>
      <w:tr w:rsidR="0015709D" w:rsidRPr="006272DE" w14:paraId="4901C842" w14:textId="77777777" w:rsidTr="002F7684">
        <w:tc>
          <w:tcPr>
            <w:tcW w:w="2088" w:type="dxa"/>
            <w:vMerge/>
            <w:tcBorders>
              <w:left w:val="single" w:sz="4" w:space="0" w:color="auto"/>
              <w:bottom w:val="single" w:sz="4" w:space="0" w:color="auto"/>
              <w:right w:val="single" w:sz="4" w:space="0" w:color="auto"/>
            </w:tcBorders>
            <w:shd w:val="clear" w:color="auto" w:fill="auto"/>
          </w:tcPr>
          <w:p w14:paraId="2146C25D"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29B3979" w14:textId="1415B7E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07F8A453" w14:textId="2E4353D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218</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68C4B950" w14:textId="7B46438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061A40" w14:textId="7D7C913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851" w:type="dxa"/>
            <w:tcBorders>
              <w:top w:val="single" w:sz="4" w:space="0" w:color="auto"/>
              <w:left w:val="nil"/>
              <w:bottom w:val="single" w:sz="4" w:space="0" w:color="auto"/>
              <w:right w:val="single" w:sz="4" w:space="0" w:color="auto"/>
            </w:tcBorders>
            <w:shd w:val="clear" w:color="auto" w:fill="auto"/>
          </w:tcPr>
          <w:p w14:paraId="2B29E5DD" w14:textId="3AE4789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545961"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64163F" w14:textId="67909E0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874620"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B622E2" w14:textId="4A49C2D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7775D0" w:rsidRPr="006272DE">
              <w:rPr>
                <w:rFonts w:ascii="Calibri" w:hAnsi="Calibri" w:cs="Calibri"/>
                <w:color w:val="000000"/>
              </w:rPr>
              <w:t xml:space="preserve"> (6.75-9)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1653A8E" w14:textId="31C47E2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6E1E62"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38421BE" w14:textId="5F58363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22D9A"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F0F4CCA" w14:textId="7384A60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95DB1" w:rsidRPr="006272DE">
              <w:rPr>
                <w:rFonts w:ascii="Calibri" w:hAnsi="Calibri" w:cs="Calibri"/>
              </w:rPr>
              <w:t xml:space="preserve"> (7-9)</w:t>
            </w:r>
          </w:p>
        </w:tc>
      </w:tr>
      <w:tr w:rsidR="0015709D" w:rsidRPr="006272DE" w14:paraId="412676F8"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379B8940" w14:textId="0BDE4C99" w:rsidR="00C625EF" w:rsidRPr="006272DE" w:rsidRDefault="00C625EF" w:rsidP="00C625EF">
            <w:pPr>
              <w:rPr>
                <w:rFonts w:ascii="Calibri" w:eastAsia="Times New Roman" w:hAnsi="Calibri" w:cs="Calibri"/>
                <w:lang w:eastAsia="en-GB"/>
              </w:rPr>
            </w:pPr>
            <w:r w:rsidRPr="006272DE">
              <w:rPr>
                <w:rFonts w:ascii="Calibri" w:hAnsi="Calibri" w:cs="Calibri"/>
              </w:rPr>
              <w:t>Identify and find ways to address gaps in healthcare professional knowledge about MSK conditions.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4ED40E0" w14:textId="7483AF7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CDECF67" w14:textId="4B883D8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208</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AC79031" w14:textId="5198B6C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F35F53" w14:textId="5467943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11</w:t>
            </w:r>
          </w:p>
        </w:tc>
        <w:tc>
          <w:tcPr>
            <w:tcW w:w="851" w:type="dxa"/>
            <w:tcBorders>
              <w:top w:val="single" w:sz="4" w:space="0" w:color="auto"/>
              <w:left w:val="nil"/>
              <w:bottom w:val="single" w:sz="4" w:space="0" w:color="auto"/>
              <w:right w:val="single" w:sz="4" w:space="0" w:color="auto"/>
            </w:tcBorders>
            <w:shd w:val="clear" w:color="auto" w:fill="auto"/>
          </w:tcPr>
          <w:p w14:paraId="279CBD7C" w14:textId="5FA1460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545961"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1DF8B7" w14:textId="56EE34F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9</w:t>
            </w:r>
            <w:r w:rsidR="00874620"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DB66EF" w14:textId="0A79753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7775D0" w:rsidRPr="006272DE">
              <w:rPr>
                <w:rFonts w:ascii="Calibri" w:hAnsi="Calibri" w:cs="Calibri"/>
                <w:color w:val="000000"/>
              </w:rPr>
              <w:t xml:space="preserve"> (5.25-9)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F08D296" w14:textId="4251514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5</w:t>
            </w:r>
            <w:r w:rsidR="00670F86" w:rsidRPr="006272DE">
              <w:rPr>
                <w:rFonts w:ascii="Calibri" w:hAnsi="Calibri" w:cs="Calibri"/>
                <w:color w:val="000000"/>
              </w:rPr>
              <w:t xml:space="preserve"> (3-7)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083B6C3" w14:textId="0F2711A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422D9A"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8070A63" w14:textId="6BA6BB3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95DB1" w:rsidRPr="006272DE">
              <w:rPr>
                <w:rFonts w:ascii="Calibri" w:hAnsi="Calibri" w:cs="Calibri"/>
              </w:rPr>
              <w:t xml:space="preserve"> (6-9)</w:t>
            </w:r>
          </w:p>
        </w:tc>
      </w:tr>
      <w:tr w:rsidR="0015709D" w:rsidRPr="006272DE" w14:paraId="11225D50" w14:textId="77777777" w:rsidTr="002F7684">
        <w:tc>
          <w:tcPr>
            <w:tcW w:w="2088" w:type="dxa"/>
            <w:vMerge/>
            <w:tcBorders>
              <w:left w:val="single" w:sz="4" w:space="0" w:color="auto"/>
              <w:bottom w:val="single" w:sz="4" w:space="0" w:color="auto"/>
              <w:right w:val="single" w:sz="4" w:space="0" w:color="auto"/>
            </w:tcBorders>
            <w:shd w:val="clear" w:color="auto" w:fill="auto"/>
          </w:tcPr>
          <w:p w14:paraId="43A01654"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F857F06" w14:textId="3CED575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6F66FDEA" w14:textId="419A19F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206</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5D27FA35" w14:textId="6AA8E78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B6BB5D" w14:textId="3C8EFC3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12</w:t>
            </w:r>
          </w:p>
        </w:tc>
        <w:tc>
          <w:tcPr>
            <w:tcW w:w="851" w:type="dxa"/>
            <w:tcBorders>
              <w:top w:val="single" w:sz="4" w:space="0" w:color="auto"/>
              <w:left w:val="nil"/>
              <w:bottom w:val="single" w:sz="4" w:space="0" w:color="auto"/>
              <w:right w:val="single" w:sz="4" w:space="0" w:color="auto"/>
            </w:tcBorders>
            <w:shd w:val="clear" w:color="auto" w:fill="auto"/>
          </w:tcPr>
          <w:p w14:paraId="3A3EBF25" w14:textId="65EA8DE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545961"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37B88C" w14:textId="0527D88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874620"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AF9EFD" w14:textId="68A0383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7775D0" w:rsidRPr="006272DE">
              <w:rPr>
                <w:rFonts w:ascii="Calibri" w:hAnsi="Calibri" w:cs="Calibri"/>
                <w:color w:val="000000"/>
              </w:rPr>
              <w:t xml:space="preserve"> (5-9)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473185E" w14:textId="72CB3E0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670F86" w:rsidRPr="006272DE">
              <w:rPr>
                <w:rFonts w:ascii="Calibri" w:hAnsi="Calibri" w:cs="Calibri"/>
                <w:color w:val="000000"/>
              </w:rPr>
              <w:t xml:space="preserve"> (4-8)</w:t>
            </w:r>
            <w:r w:rsidR="000557C2" w:rsidRPr="006272DE">
              <w:rPr>
                <w:rFonts w:ascii="Calibri" w:hAnsi="Calibri" w:cs="Calibri"/>
                <w:color w:val="000000"/>
              </w:rPr>
              <w:t xml:space="preserve"> </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E7A9A6E" w14:textId="1249EC8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22D9A"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0831DFE" w14:textId="73E0FCC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95DB1" w:rsidRPr="006272DE">
              <w:rPr>
                <w:rFonts w:ascii="Calibri" w:hAnsi="Calibri" w:cs="Calibri"/>
              </w:rPr>
              <w:t xml:space="preserve"> (6-10)</w:t>
            </w:r>
          </w:p>
        </w:tc>
      </w:tr>
      <w:tr w:rsidR="0015709D" w:rsidRPr="006272DE" w14:paraId="62428E8F"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25CB6488" w14:textId="674AA079" w:rsidR="00C625EF" w:rsidRPr="006272DE" w:rsidRDefault="00C625EF" w:rsidP="00C625EF">
            <w:pPr>
              <w:rPr>
                <w:rFonts w:ascii="Calibri" w:eastAsia="Times New Roman" w:hAnsi="Calibri" w:cs="Calibri"/>
                <w:lang w:eastAsia="en-GB"/>
              </w:rPr>
            </w:pPr>
            <w:r w:rsidRPr="006272DE">
              <w:rPr>
                <w:rFonts w:ascii="Calibri" w:hAnsi="Calibri" w:cs="Calibri"/>
              </w:rPr>
              <w:t>Identify the best approaches to improving communication about MSK conditions between patients and their healthcare professionals.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6DC7C11" w14:textId="7AEFE86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539056AA" w14:textId="17F7562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216</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6359A454" w14:textId="6CC6195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020BED" w14:textId="3984006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851" w:type="dxa"/>
            <w:tcBorders>
              <w:top w:val="single" w:sz="4" w:space="0" w:color="auto"/>
              <w:left w:val="nil"/>
              <w:bottom w:val="single" w:sz="4" w:space="0" w:color="auto"/>
              <w:right w:val="single" w:sz="4" w:space="0" w:color="auto"/>
            </w:tcBorders>
            <w:shd w:val="clear" w:color="auto" w:fill="auto"/>
          </w:tcPr>
          <w:p w14:paraId="46903BAB" w14:textId="58235D8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9F352B" w:rsidRPr="006272DE">
              <w:rPr>
                <w:rFonts w:ascii="Calibri" w:hAnsi="Calibri" w:cs="Calibri"/>
              </w:rPr>
              <w:t xml:space="preserve"> (5-8)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4DEE48" w14:textId="3F0B16F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874620"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BB1953" w14:textId="68220CB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7775D0" w:rsidRPr="006272DE">
              <w:rPr>
                <w:rFonts w:ascii="Calibri" w:hAnsi="Calibri" w:cs="Calibri"/>
                <w:color w:val="000000"/>
              </w:rPr>
              <w:t xml:space="preserve"> (4.5-8)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2C73E79" w14:textId="48D7E27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5</w:t>
            </w:r>
            <w:r w:rsidR="000557C2" w:rsidRPr="006272DE">
              <w:rPr>
                <w:rFonts w:ascii="Calibri" w:hAnsi="Calibri" w:cs="Calibri"/>
                <w:color w:val="000000"/>
              </w:rPr>
              <w:t xml:space="preserve"> (3-7)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0B48012" w14:textId="15B0166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5149B5" w:rsidRPr="006272DE">
              <w:rPr>
                <w:rFonts w:ascii="Calibri" w:hAnsi="Calibri" w:cs="Calibri"/>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7A223C2" w14:textId="195E87F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95DB1" w:rsidRPr="006272DE">
              <w:rPr>
                <w:rFonts w:ascii="Calibri" w:hAnsi="Calibri" w:cs="Calibri"/>
              </w:rPr>
              <w:t xml:space="preserve"> (6-8.75)</w:t>
            </w:r>
          </w:p>
        </w:tc>
      </w:tr>
      <w:tr w:rsidR="0015709D" w:rsidRPr="006272DE" w14:paraId="741D9F30" w14:textId="77777777" w:rsidTr="002F7684">
        <w:tc>
          <w:tcPr>
            <w:tcW w:w="2088" w:type="dxa"/>
            <w:vMerge/>
            <w:tcBorders>
              <w:left w:val="single" w:sz="4" w:space="0" w:color="auto"/>
              <w:bottom w:val="single" w:sz="4" w:space="0" w:color="auto"/>
              <w:right w:val="single" w:sz="4" w:space="0" w:color="auto"/>
            </w:tcBorders>
            <w:shd w:val="clear" w:color="auto" w:fill="auto"/>
          </w:tcPr>
          <w:p w14:paraId="51A62BD3"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EEC20A1" w14:textId="2D3EB96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3ACBEAA" w14:textId="11DFC90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211</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51B7B77" w14:textId="06C680B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5C59E0" w14:textId="18112C7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851" w:type="dxa"/>
            <w:tcBorders>
              <w:top w:val="single" w:sz="4" w:space="0" w:color="auto"/>
              <w:left w:val="nil"/>
              <w:bottom w:val="single" w:sz="4" w:space="0" w:color="auto"/>
              <w:right w:val="single" w:sz="4" w:space="0" w:color="auto"/>
            </w:tcBorders>
            <w:shd w:val="clear" w:color="auto" w:fill="auto"/>
          </w:tcPr>
          <w:p w14:paraId="53F0B174" w14:textId="3FEC66B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F352B"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D48921" w14:textId="6E4A87D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874620" w:rsidRPr="006272DE">
              <w:rPr>
                <w:rFonts w:ascii="Calibri" w:hAnsi="Calibri" w:cs="Calibri"/>
                <w:color w:val="000000"/>
              </w:rPr>
              <w:t xml:space="preserve"> (6-10)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9D9699" w14:textId="396EF66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7775D0"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7A73CBC" w14:textId="483F808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0557C2"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5D1A0E9" w14:textId="53CB88A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7.5</w:t>
            </w:r>
            <w:r w:rsidR="005149B5"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616CF5B" w14:textId="4A40F3E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95DB1" w:rsidRPr="006272DE">
              <w:rPr>
                <w:rFonts w:ascii="Calibri" w:hAnsi="Calibri" w:cs="Calibri"/>
              </w:rPr>
              <w:t xml:space="preserve"> (6-9)</w:t>
            </w:r>
          </w:p>
        </w:tc>
      </w:tr>
      <w:tr w:rsidR="0015709D" w:rsidRPr="006272DE" w14:paraId="64B7C4CE"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540C252C" w14:textId="6FCF56A1" w:rsidR="00C625EF" w:rsidRPr="006272DE" w:rsidRDefault="00C625EF" w:rsidP="00C625EF">
            <w:pPr>
              <w:rPr>
                <w:rFonts w:ascii="Calibri" w:eastAsia="Times New Roman" w:hAnsi="Calibri" w:cs="Calibri"/>
                <w:lang w:eastAsia="en-GB"/>
              </w:rPr>
            </w:pPr>
            <w:r w:rsidRPr="006272DE">
              <w:rPr>
                <w:rFonts w:ascii="Calibri" w:hAnsi="Calibri" w:cs="Calibri"/>
              </w:rPr>
              <w:t>Develop and test new treatments to prevent or reduce progression of MSK conditions.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0FAE512" w14:textId="60B3DF2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6432C671" w14:textId="6B2CEE1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216</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AF3D444" w14:textId="08448DD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22E7CE" w14:textId="65E2B28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851" w:type="dxa"/>
            <w:tcBorders>
              <w:top w:val="single" w:sz="4" w:space="0" w:color="auto"/>
              <w:left w:val="nil"/>
              <w:bottom w:val="single" w:sz="4" w:space="0" w:color="auto"/>
              <w:right w:val="single" w:sz="4" w:space="0" w:color="auto"/>
            </w:tcBorders>
            <w:shd w:val="clear" w:color="auto" w:fill="auto"/>
          </w:tcPr>
          <w:p w14:paraId="21239F08" w14:textId="3D8D01D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9</w:t>
            </w:r>
            <w:r w:rsidR="009F352B" w:rsidRPr="006272DE">
              <w:rPr>
                <w:rFonts w:ascii="Calibri" w:hAnsi="Calibri" w:cs="Calibri"/>
              </w:rPr>
              <w:t xml:space="preserve"> (7-10)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98BD89" w14:textId="0540032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9</w:t>
            </w:r>
            <w:r w:rsidR="00235113" w:rsidRPr="006272DE">
              <w:rPr>
                <w:rFonts w:ascii="Calibri" w:hAnsi="Calibri" w:cs="Calibri"/>
                <w:color w:val="000000"/>
              </w:rPr>
              <w:t xml:space="preserve"> (8-10)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AC237B" w14:textId="194901E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032D18" w:rsidRPr="006272DE">
              <w:rPr>
                <w:rFonts w:ascii="Calibri" w:hAnsi="Calibri" w:cs="Calibri"/>
                <w:color w:val="000000"/>
              </w:rPr>
              <w:t xml:space="preserve"> (7-9.25)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ADA297C" w14:textId="22C5C74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A41E2D" w:rsidRPr="006272DE">
              <w:rPr>
                <w:rFonts w:ascii="Calibri" w:hAnsi="Calibri" w:cs="Calibri"/>
                <w:color w:val="000000"/>
              </w:rPr>
              <w:t xml:space="preserve"> (7-10)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E764100" w14:textId="4CA6E3F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9</w:t>
            </w:r>
            <w:r w:rsidR="005149B5" w:rsidRPr="006272DE">
              <w:rPr>
                <w:rFonts w:ascii="Calibri" w:hAnsi="Calibri" w:cs="Calibri"/>
              </w:rPr>
              <w:t xml:space="preserve"> (7-10)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9A89DBA" w14:textId="25C2751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72552D" w:rsidRPr="006272DE">
              <w:rPr>
                <w:rFonts w:ascii="Calibri" w:hAnsi="Calibri" w:cs="Calibri"/>
              </w:rPr>
              <w:t xml:space="preserve"> (8-10)</w:t>
            </w:r>
          </w:p>
        </w:tc>
      </w:tr>
      <w:tr w:rsidR="0015709D" w:rsidRPr="006272DE" w14:paraId="1B68DE1E" w14:textId="77777777" w:rsidTr="002F7684">
        <w:tc>
          <w:tcPr>
            <w:tcW w:w="2088" w:type="dxa"/>
            <w:vMerge/>
            <w:tcBorders>
              <w:left w:val="single" w:sz="4" w:space="0" w:color="auto"/>
              <w:bottom w:val="single" w:sz="4" w:space="0" w:color="auto"/>
              <w:right w:val="single" w:sz="4" w:space="0" w:color="auto"/>
            </w:tcBorders>
            <w:shd w:val="clear" w:color="auto" w:fill="auto"/>
          </w:tcPr>
          <w:p w14:paraId="64D9CA40"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230E54D" w14:textId="49662B0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8D96B99" w14:textId="00DD367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213</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801C85D" w14:textId="4901AAF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7707453" w14:textId="44E7F02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851" w:type="dxa"/>
            <w:tcBorders>
              <w:top w:val="single" w:sz="4" w:space="0" w:color="auto"/>
              <w:left w:val="nil"/>
              <w:bottom w:val="single" w:sz="4" w:space="0" w:color="auto"/>
              <w:right w:val="single" w:sz="4" w:space="0" w:color="auto"/>
            </w:tcBorders>
            <w:shd w:val="clear" w:color="auto" w:fill="auto"/>
          </w:tcPr>
          <w:p w14:paraId="002B5425" w14:textId="1CEF7B1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9</w:t>
            </w:r>
            <w:r w:rsidR="009F352B" w:rsidRPr="006272DE">
              <w:rPr>
                <w:rFonts w:ascii="Calibri" w:hAnsi="Calibri" w:cs="Calibri"/>
              </w:rPr>
              <w:t xml:space="preserve"> (7-10)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47C791" w14:textId="5D46899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9</w:t>
            </w:r>
            <w:r w:rsidR="00235113" w:rsidRPr="006272DE">
              <w:rPr>
                <w:rFonts w:ascii="Calibri" w:hAnsi="Calibri" w:cs="Calibri"/>
                <w:color w:val="000000"/>
              </w:rPr>
              <w:t xml:space="preserve"> (8-10)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BFBB06" w14:textId="5598F7A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032D18" w:rsidRPr="006272DE">
              <w:rPr>
                <w:rFonts w:ascii="Calibri" w:hAnsi="Calibri" w:cs="Calibri"/>
                <w:color w:val="000000"/>
              </w:rPr>
              <w:t xml:space="preserve"> (7-9)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376C9F9" w14:textId="2A7AFAE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8.5</w:t>
            </w:r>
            <w:r w:rsidR="00A41E2D" w:rsidRPr="006272DE">
              <w:rPr>
                <w:rFonts w:ascii="Calibri" w:hAnsi="Calibri" w:cs="Calibri"/>
                <w:color w:val="000000"/>
              </w:rPr>
              <w:t xml:space="preserve"> (7-10)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F2F3DFB" w14:textId="2C16486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9</w:t>
            </w:r>
            <w:r w:rsidR="005149B5" w:rsidRPr="006272DE">
              <w:rPr>
                <w:rFonts w:ascii="Calibri" w:hAnsi="Calibri" w:cs="Calibri"/>
              </w:rPr>
              <w:t xml:space="preserve"> (7-10)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269AEEF" w14:textId="71917DD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72552D" w:rsidRPr="006272DE">
              <w:rPr>
                <w:rFonts w:ascii="Calibri" w:hAnsi="Calibri" w:cs="Calibri"/>
              </w:rPr>
              <w:t xml:space="preserve"> (7-10)</w:t>
            </w:r>
          </w:p>
        </w:tc>
      </w:tr>
      <w:tr w:rsidR="0015709D" w:rsidRPr="006272DE" w14:paraId="5689D36E"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27BE9206" w14:textId="6D889ABC" w:rsidR="00C625EF" w:rsidRPr="006272DE" w:rsidRDefault="00C625EF" w:rsidP="00C625EF">
            <w:pPr>
              <w:rPr>
                <w:rFonts w:ascii="Calibri" w:hAnsi="Calibri" w:cs="Calibri"/>
              </w:rPr>
            </w:pPr>
            <w:r w:rsidRPr="006272DE">
              <w:rPr>
                <w:rFonts w:ascii="Calibri" w:hAnsi="Calibri" w:cs="Calibri"/>
              </w:rPr>
              <w:t>Investigate how best to combine treatments.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4F4AC0C" w14:textId="6F85DC3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49792738" w14:textId="78B310E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204</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7E26789" w14:textId="6008EBB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AAC497" w14:textId="25FDA40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14</w:t>
            </w:r>
          </w:p>
        </w:tc>
        <w:tc>
          <w:tcPr>
            <w:tcW w:w="851" w:type="dxa"/>
            <w:tcBorders>
              <w:top w:val="single" w:sz="4" w:space="0" w:color="auto"/>
              <w:left w:val="nil"/>
              <w:bottom w:val="single" w:sz="4" w:space="0" w:color="auto"/>
              <w:right w:val="single" w:sz="4" w:space="0" w:color="auto"/>
            </w:tcBorders>
            <w:shd w:val="clear" w:color="auto" w:fill="auto"/>
          </w:tcPr>
          <w:p w14:paraId="5944BC2E" w14:textId="7B16CF4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F352B"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F41D0F" w14:textId="0073212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235113"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0B94F3" w14:textId="2FEB889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9737D0"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35E1993" w14:textId="133047C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A41E2D"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C07FA70" w14:textId="43C0CE3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DE191E"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91F72F4" w14:textId="00D8D03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72552D" w:rsidRPr="006272DE">
              <w:rPr>
                <w:rFonts w:ascii="Calibri" w:hAnsi="Calibri" w:cs="Calibri"/>
              </w:rPr>
              <w:t xml:space="preserve"> (7-9)</w:t>
            </w:r>
          </w:p>
        </w:tc>
      </w:tr>
      <w:tr w:rsidR="0015709D" w:rsidRPr="006272DE" w14:paraId="477CCC91" w14:textId="77777777" w:rsidTr="002F7684">
        <w:tc>
          <w:tcPr>
            <w:tcW w:w="2088" w:type="dxa"/>
            <w:vMerge/>
            <w:tcBorders>
              <w:left w:val="single" w:sz="4" w:space="0" w:color="auto"/>
              <w:bottom w:val="single" w:sz="4" w:space="0" w:color="auto"/>
              <w:right w:val="single" w:sz="4" w:space="0" w:color="auto"/>
            </w:tcBorders>
            <w:shd w:val="clear" w:color="auto" w:fill="auto"/>
          </w:tcPr>
          <w:p w14:paraId="48668F74"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19A41CA" w14:textId="5C73BCF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35DAA465" w14:textId="695B084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200</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1FE19182" w14:textId="5146F25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97E166" w14:textId="504C31F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17</w:t>
            </w:r>
          </w:p>
        </w:tc>
        <w:tc>
          <w:tcPr>
            <w:tcW w:w="851" w:type="dxa"/>
            <w:tcBorders>
              <w:top w:val="single" w:sz="4" w:space="0" w:color="auto"/>
              <w:left w:val="nil"/>
              <w:bottom w:val="single" w:sz="4" w:space="0" w:color="auto"/>
              <w:right w:val="single" w:sz="4" w:space="0" w:color="auto"/>
            </w:tcBorders>
            <w:shd w:val="clear" w:color="auto" w:fill="auto"/>
          </w:tcPr>
          <w:p w14:paraId="7CAED03B" w14:textId="5C3AEB1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F352B"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7760E4" w14:textId="5318049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235113"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CCF59A" w14:textId="644D46A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9737D0"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8F6E890" w14:textId="2EC9D06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A41E2D"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344D16D" w14:textId="163D5E3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DE191E"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22318D6" w14:textId="2F5F9AE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1629D8" w:rsidRPr="006272DE">
              <w:rPr>
                <w:rFonts w:ascii="Calibri" w:hAnsi="Calibri" w:cs="Calibri"/>
              </w:rPr>
              <w:t xml:space="preserve"> (6.75-9)</w:t>
            </w:r>
          </w:p>
        </w:tc>
      </w:tr>
      <w:tr w:rsidR="0015709D" w:rsidRPr="006272DE" w14:paraId="0D46E7F3"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4A0546E3" w14:textId="7C1F5763" w:rsidR="00C625EF" w:rsidRPr="006272DE" w:rsidRDefault="00C625EF" w:rsidP="00C625EF">
            <w:pPr>
              <w:rPr>
                <w:rFonts w:ascii="Calibri" w:eastAsia="Times New Roman" w:hAnsi="Calibri" w:cs="Calibri"/>
                <w:lang w:eastAsia="en-GB"/>
              </w:rPr>
            </w:pPr>
            <w:r w:rsidRPr="006272DE">
              <w:rPr>
                <w:rFonts w:ascii="Calibri" w:hAnsi="Calibri" w:cs="Calibri"/>
              </w:rPr>
              <w:t xml:space="preserve">Better understand the benefit, safety and use </w:t>
            </w:r>
            <w:r w:rsidRPr="006272DE">
              <w:rPr>
                <w:rFonts w:ascii="Calibri" w:hAnsi="Calibri" w:cs="Calibri"/>
              </w:rPr>
              <w:lastRenderedPageBreak/>
              <w:t>of existing medicines, including injections.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77D59F1" w14:textId="7D5E61D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lastRenderedPageBreak/>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2EF04679" w14:textId="2917113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209</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52CC5437" w14:textId="75199C5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C7AE08" w14:textId="2631278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10</w:t>
            </w:r>
          </w:p>
        </w:tc>
        <w:tc>
          <w:tcPr>
            <w:tcW w:w="851" w:type="dxa"/>
            <w:tcBorders>
              <w:top w:val="single" w:sz="4" w:space="0" w:color="auto"/>
              <w:left w:val="nil"/>
              <w:bottom w:val="single" w:sz="4" w:space="0" w:color="auto"/>
              <w:right w:val="single" w:sz="4" w:space="0" w:color="auto"/>
            </w:tcBorders>
            <w:shd w:val="clear" w:color="auto" w:fill="auto"/>
          </w:tcPr>
          <w:p w14:paraId="1E6C1989" w14:textId="409B7C7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9F352B"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1C7230" w14:textId="03D7B62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235113"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5577F9" w14:textId="6429C19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9737D0"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3E871CF" w14:textId="00806F8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8E762A" w:rsidRPr="006272DE">
              <w:rPr>
                <w:rFonts w:ascii="Calibri" w:hAnsi="Calibri" w:cs="Calibri"/>
                <w:color w:val="000000"/>
              </w:rPr>
              <w:t xml:space="preserve"> (4.5 -8)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762F0AF" w14:textId="389D755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E191E"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9B84549" w14:textId="3AFFBB9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1629D8" w:rsidRPr="006272DE">
              <w:rPr>
                <w:rFonts w:ascii="Calibri" w:hAnsi="Calibri" w:cs="Calibri"/>
              </w:rPr>
              <w:t xml:space="preserve"> (5-9)</w:t>
            </w:r>
          </w:p>
        </w:tc>
      </w:tr>
      <w:tr w:rsidR="0015709D" w:rsidRPr="006272DE" w14:paraId="3E07EC08" w14:textId="77777777" w:rsidTr="002F7684">
        <w:tc>
          <w:tcPr>
            <w:tcW w:w="2088" w:type="dxa"/>
            <w:vMerge/>
            <w:tcBorders>
              <w:left w:val="single" w:sz="4" w:space="0" w:color="auto"/>
              <w:bottom w:val="single" w:sz="4" w:space="0" w:color="auto"/>
              <w:right w:val="single" w:sz="4" w:space="0" w:color="auto"/>
            </w:tcBorders>
            <w:shd w:val="clear" w:color="auto" w:fill="auto"/>
          </w:tcPr>
          <w:p w14:paraId="5FF5068A"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608CAF3" w14:textId="7A40FF7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2A5EBEEB" w14:textId="7B1471A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210</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FCF13C4" w14:textId="728F31B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360A3E" w14:textId="46C649D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9</w:t>
            </w:r>
          </w:p>
        </w:tc>
        <w:tc>
          <w:tcPr>
            <w:tcW w:w="851" w:type="dxa"/>
            <w:tcBorders>
              <w:top w:val="single" w:sz="4" w:space="0" w:color="auto"/>
              <w:left w:val="nil"/>
              <w:bottom w:val="single" w:sz="4" w:space="0" w:color="auto"/>
              <w:right w:val="single" w:sz="4" w:space="0" w:color="auto"/>
            </w:tcBorders>
            <w:shd w:val="clear" w:color="auto" w:fill="auto"/>
          </w:tcPr>
          <w:p w14:paraId="32339D4E" w14:textId="729E3D1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9F352B"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267655" w14:textId="166DEE0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235113"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9648D0" w14:textId="4730B70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9737D0"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F74144E" w14:textId="549E317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8E762A"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33BB0E0" w14:textId="4036B0F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E191E"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3FD7896" w14:textId="116A880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1629D8" w:rsidRPr="006272DE">
              <w:rPr>
                <w:rFonts w:ascii="Calibri" w:hAnsi="Calibri" w:cs="Calibri"/>
              </w:rPr>
              <w:t xml:space="preserve"> (5.5-9)</w:t>
            </w:r>
          </w:p>
        </w:tc>
      </w:tr>
      <w:tr w:rsidR="0015709D" w:rsidRPr="006272DE" w14:paraId="72405464"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45B16C2B" w14:textId="2A2889FC" w:rsidR="00C625EF" w:rsidRPr="006272DE" w:rsidRDefault="00C625EF" w:rsidP="00C625EF">
            <w:pPr>
              <w:rPr>
                <w:rFonts w:ascii="Calibri" w:eastAsia="Times New Roman" w:hAnsi="Calibri" w:cs="Calibri"/>
                <w:lang w:eastAsia="en-GB"/>
              </w:rPr>
            </w:pPr>
            <w:r w:rsidRPr="006272DE">
              <w:rPr>
                <w:rFonts w:ascii="Calibri" w:hAnsi="Calibri" w:cs="Calibri"/>
              </w:rPr>
              <w:t>Identify the best lifestyle interventions.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28F8E81" w14:textId="28DCDEC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185ABF63" w14:textId="5C31458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214</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6C6CE83E" w14:textId="7A72DBD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1683F7" w14:textId="400BE19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8</w:t>
            </w:r>
          </w:p>
        </w:tc>
        <w:tc>
          <w:tcPr>
            <w:tcW w:w="851" w:type="dxa"/>
            <w:tcBorders>
              <w:top w:val="single" w:sz="4" w:space="0" w:color="auto"/>
              <w:left w:val="nil"/>
              <w:bottom w:val="single" w:sz="4" w:space="0" w:color="auto"/>
              <w:right w:val="single" w:sz="4" w:space="0" w:color="auto"/>
            </w:tcBorders>
            <w:shd w:val="clear" w:color="auto" w:fill="auto"/>
          </w:tcPr>
          <w:p w14:paraId="5FD174DE" w14:textId="69B1CDC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77CA8"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7D5633" w14:textId="42B9651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235113" w:rsidRPr="006272DE">
              <w:rPr>
                <w:rFonts w:ascii="Calibri" w:hAnsi="Calibri" w:cs="Calibri"/>
                <w:color w:val="000000"/>
              </w:rPr>
              <w:t xml:space="preserve"> </w:t>
            </w:r>
            <w:r w:rsidR="00A52AF0" w:rsidRPr="006272DE">
              <w:rPr>
                <w:rFonts w:ascii="Calibri" w:hAnsi="Calibri" w:cs="Calibri"/>
                <w:color w:val="000000"/>
              </w:rPr>
              <w:t>(6-9)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608512" w14:textId="58EE941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9737D0" w:rsidRPr="006272DE">
              <w:rPr>
                <w:rFonts w:ascii="Calibri" w:hAnsi="Calibri" w:cs="Calibri"/>
                <w:color w:val="000000"/>
              </w:rPr>
              <w:t xml:space="preserve"> </w:t>
            </w:r>
            <w:r w:rsidR="00C87082" w:rsidRPr="006272DE">
              <w:rPr>
                <w:rFonts w:ascii="Calibri" w:hAnsi="Calibri" w:cs="Calibri"/>
                <w:color w:val="000000"/>
              </w:rPr>
              <w:t>(5-9)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1DDD343" w14:textId="7EDB7B2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410F13" w:rsidRPr="006272DE">
              <w:rPr>
                <w:rFonts w:ascii="Calibri" w:hAnsi="Calibri" w:cs="Calibri"/>
                <w:color w:val="000000"/>
              </w:rPr>
              <w:t xml:space="preserve"> (4.75-8)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5FEA0D5" w14:textId="49E36BF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E191E"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46CF002" w14:textId="08AA30F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1629D8" w:rsidRPr="006272DE">
              <w:rPr>
                <w:rFonts w:ascii="Calibri" w:hAnsi="Calibri" w:cs="Calibri"/>
              </w:rPr>
              <w:t xml:space="preserve"> (6-9)</w:t>
            </w:r>
          </w:p>
        </w:tc>
      </w:tr>
      <w:tr w:rsidR="0015709D" w:rsidRPr="006272DE" w14:paraId="435DD6D1" w14:textId="77777777" w:rsidTr="002F7684">
        <w:tc>
          <w:tcPr>
            <w:tcW w:w="2088" w:type="dxa"/>
            <w:vMerge/>
            <w:tcBorders>
              <w:left w:val="single" w:sz="4" w:space="0" w:color="auto"/>
              <w:bottom w:val="single" w:sz="4" w:space="0" w:color="auto"/>
              <w:right w:val="single" w:sz="4" w:space="0" w:color="auto"/>
            </w:tcBorders>
            <w:shd w:val="clear" w:color="auto" w:fill="auto"/>
          </w:tcPr>
          <w:p w14:paraId="50381975"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3356C68" w14:textId="6194A7A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038C8F87" w14:textId="41C691B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215</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26AD4EE" w14:textId="2369E23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7792B8" w14:textId="22D992C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8</w:t>
            </w:r>
          </w:p>
        </w:tc>
        <w:tc>
          <w:tcPr>
            <w:tcW w:w="851" w:type="dxa"/>
            <w:tcBorders>
              <w:top w:val="single" w:sz="4" w:space="0" w:color="auto"/>
              <w:left w:val="nil"/>
              <w:bottom w:val="single" w:sz="4" w:space="0" w:color="auto"/>
              <w:right w:val="single" w:sz="4" w:space="0" w:color="auto"/>
            </w:tcBorders>
            <w:shd w:val="clear" w:color="auto" w:fill="auto"/>
          </w:tcPr>
          <w:p w14:paraId="614451AB" w14:textId="0394212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77CA8"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FDE923" w14:textId="6A3BF0C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A52AF0"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E59949" w14:textId="3F27171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C87082"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23680DA" w14:textId="32303F0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410F13" w:rsidRPr="006272DE">
              <w:rPr>
                <w:rFonts w:ascii="Calibri" w:hAnsi="Calibri" w:cs="Calibri"/>
                <w:color w:val="000000"/>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FFA046F" w14:textId="2CA8612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DE191E"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588FCFB" w14:textId="043D1FB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1629D8" w:rsidRPr="006272DE">
              <w:rPr>
                <w:rFonts w:ascii="Calibri" w:hAnsi="Calibri" w:cs="Calibri"/>
              </w:rPr>
              <w:t xml:space="preserve"> (5-9)</w:t>
            </w:r>
          </w:p>
        </w:tc>
      </w:tr>
      <w:tr w:rsidR="0015709D" w:rsidRPr="006272DE" w14:paraId="3148FE61"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176F87E6" w14:textId="3DBA6EE0" w:rsidR="00C625EF" w:rsidRPr="006272DE" w:rsidRDefault="00C625EF" w:rsidP="00C625EF">
            <w:pPr>
              <w:rPr>
                <w:rFonts w:ascii="Calibri" w:eastAsia="Times New Roman" w:hAnsi="Calibri" w:cs="Calibri"/>
                <w:lang w:eastAsia="en-GB"/>
              </w:rPr>
            </w:pPr>
            <w:r w:rsidRPr="006272DE">
              <w:rPr>
                <w:rFonts w:ascii="Calibri" w:hAnsi="Calibri" w:cs="Calibri"/>
              </w:rPr>
              <w:t>Identify the best aids, supports and other devices to help people live well.</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CBD46BE" w14:textId="3C5C735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44FA5BC" w14:textId="0F2FFA4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212</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2E961EC6" w14:textId="30190B1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2766F9" w14:textId="0FE0B5F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8</w:t>
            </w:r>
          </w:p>
        </w:tc>
        <w:tc>
          <w:tcPr>
            <w:tcW w:w="851" w:type="dxa"/>
            <w:tcBorders>
              <w:top w:val="single" w:sz="4" w:space="0" w:color="auto"/>
              <w:left w:val="nil"/>
              <w:bottom w:val="single" w:sz="4" w:space="0" w:color="auto"/>
              <w:right w:val="single" w:sz="4" w:space="0" w:color="auto"/>
            </w:tcBorders>
            <w:shd w:val="clear" w:color="auto" w:fill="auto"/>
          </w:tcPr>
          <w:p w14:paraId="12A63E85" w14:textId="1D72E08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77CA8" w:rsidRPr="006272DE">
              <w:rPr>
                <w:rFonts w:ascii="Calibri" w:hAnsi="Calibri" w:cs="Calibri"/>
              </w:rPr>
              <w:t xml:space="preserve"> (5-8)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B9228D" w14:textId="60C55EA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A52AF0"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6F3178" w14:textId="22DD283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C87082"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7C9B5EB" w14:textId="48DD4B8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410F13" w:rsidRPr="006272DE">
              <w:rPr>
                <w:rFonts w:ascii="Calibri" w:hAnsi="Calibri" w:cs="Calibri"/>
                <w:color w:val="000000"/>
              </w:rPr>
              <w:t xml:space="preserve"> (</w:t>
            </w:r>
            <w:r w:rsidR="001003D4" w:rsidRPr="006272DE">
              <w:rPr>
                <w:rFonts w:ascii="Calibri" w:hAnsi="Calibri" w:cs="Calibri"/>
                <w:color w:val="000000"/>
              </w:rPr>
              <w:t>5-7)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054AC73" w14:textId="4F54C60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310200" w:rsidRPr="006272DE">
              <w:rPr>
                <w:rFonts w:ascii="Calibri" w:hAnsi="Calibri" w:cs="Calibri"/>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B687478" w14:textId="38C1837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1629D8" w:rsidRPr="006272DE">
              <w:rPr>
                <w:rFonts w:ascii="Calibri" w:hAnsi="Calibri" w:cs="Calibri"/>
              </w:rPr>
              <w:t xml:space="preserve"> (5-8.5)</w:t>
            </w:r>
          </w:p>
        </w:tc>
      </w:tr>
      <w:tr w:rsidR="0015709D" w:rsidRPr="006272DE" w14:paraId="1B6AC0EC" w14:textId="77777777" w:rsidTr="002F7684">
        <w:tc>
          <w:tcPr>
            <w:tcW w:w="2088" w:type="dxa"/>
            <w:vMerge/>
            <w:tcBorders>
              <w:left w:val="single" w:sz="4" w:space="0" w:color="auto"/>
              <w:bottom w:val="single" w:sz="4" w:space="0" w:color="auto"/>
              <w:right w:val="single" w:sz="4" w:space="0" w:color="auto"/>
            </w:tcBorders>
            <w:shd w:val="clear" w:color="auto" w:fill="auto"/>
          </w:tcPr>
          <w:p w14:paraId="33ECC6C9"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D92DEB2" w14:textId="40A3D4B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267605B1" w14:textId="24FF901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213</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18C52587" w14:textId="4BCC1FE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E3D77CB" w14:textId="3AB2484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851" w:type="dxa"/>
            <w:tcBorders>
              <w:top w:val="single" w:sz="4" w:space="0" w:color="auto"/>
              <w:left w:val="nil"/>
              <w:bottom w:val="single" w:sz="4" w:space="0" w:color="auto"/>
              <w:right w:val="single" w:sz="4" w:space="0" w:color="auto"/>
            </w:tcBorders>
            <w:shd w:val="clear" w:color="auto" w:fill="auto"/>
          </w:tcPr>
          <w:p w14:paraId="77299915" w14:textId="78D2CE2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77CA8"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E2C1E1" w14:textId="49F2492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A52AF0"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3482F8" w14:textId="113E029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C87082" w:rsidRPr="006272DE">
              <w:rPr>
                <w:rFonts w:ascii="Calibri" w:hAnsi="Calibri" w:cs="Calibri"/>
                <w:color w:val="000000"/>
              </w:rPr>
              <w:t xml:space="preserve"> (5-8.25)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09140B4" w14:textId="527C66D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1003D4"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F6C26B5" w14:textId="676F6DF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310200"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315EE7C" w14:textId="515FA49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1629D8" w:rsidRPr="006272DE">
              <w:rPr>
                <w:rFonts w:ascii="Calibri" w:hAnsi="Calibri" w:cs="Calibri"/>
              </w:rPr>
              <w:t xml:space="preserve"> (5-9)</w:t>
            </w:r>
          </w:p>
        </w:tc>
      </w:tr>
      <w:tr w:rsidR="0015709D" w:rsidRPr="006272DE" w14:paraId="00812064"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48434E92" w14:textId="62692B4C" w:rsidR="00C625EF" w:rsidRPr="006272DE" w:rsidRDefault="00C625EF" w:rsidP="00C625EF">
            <w:pPr>
              <w:rPr>
                <w:rFonts w:ascii="Calibri" w:eastAsia="Times New Roman" w:hAnsi="Calibri" w:cs="Calibri"/>
                <w:lang w:eastAsia="en-GB"/>
              </w:rPr>
            </w:pPr>
            <w:r w:rsidRPr="006272DE">
              <w:rPr>
                <w:rFonts w:ascii="Calibri" w:hAnsi="Calibri" w:cs="Calibri"/>
              </w:rPr>
              <w:t>Identify the surgical techniques, technologies and implants that help people the most.</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92A0603" w14:textId="41C240D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3C358C2A" w14:textId="037DA41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206</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6D4EF063" w14:textId="70F13FA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68EA99" w14:textId="4325141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13</w:t>
            </w:r>
          </w:p>
        </w:tc>
        <w:tc>
          <w:tcPr>
            <w:tcW w:w="851" w:type="dxa"/>
            <w:tcBorders>
              <w:top w:val="single" w:sz="4" w:space="0" w:color="auto"/>
              <w:left w:val="nil"/>
              <w:bottom w:val="single" w:sz="4" w:space="0" w:color="auto"/>
              <w:right w:val="single" w:sz="4" w:space="0" w:color="auto"/>
            </w:tcBorders>
            <w:shd w:val="clear" w:color="auto" w:fill="auto"/>
          </w:tcPr>
          <w:p w14:paraId="3BFCA0F6" w14:textId="15389A1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77CA8"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B7CBBD" w14:textId="13B1AFA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A52AF0"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1011B6" w14:textId="2E839C5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C850C7"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E845D38" w14:textId="575D1FE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1003D4"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6F8E89C" w14:textId="6667128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310200"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6009C83" w14:textId="62C2405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1629D8" w:rsidRPr="006272DE">
              <w:rPr>
                <w:rFonts w:ascii="Calibri" w:hAnsi="Calibri" w:cs="Calibri"/>
              </w:rPr>
              <w:t xml:space="preserve"> (6-9)</w:t>
            </w:r>
          </w:p>
        </w:tc>
      </w:tr>
      <w:tr w:rsidR="0015709D" w:rsidRPr="006272DE" w14:paraId="3416EC98" w14:textId="77777777" w:rsidTr="002F7684">
        <w:tc>
          <w:tcPr>
            <w:tcW w:w="2088" w:type="dxa"/>
            <w:vMerge/>
            <w:tcBorders>
              <w:left w:val="single" w:sz="4" w:space="0" w:color="auto"/>
              <w:bottom w:val="single" w:sz="4" w:space="0" w:color="auto"/>
              <w:right w:val="single" w:sz="4" w:space="0" w:color="auto"/>
            </w:tcBorders>
            <w:shd w:val="clear" w:color="auto" w:fill="auto"/>
          </w:tcPr>
          <w:p w14:paraId="44A563A2"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7EC2687" w14:textId="3EFA7C5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598ED95D" w14:textId="09EBEB2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205</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5835BA32" w14:textId="7224D0B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350235" w14:textId="53CBA2B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13</w:t>
            </w:r>
          </w:p>
        </w:tc>
        <w:tc>
          <w:tcPr>
            <w:tcW w:w="851" w:type="dxa"/>
            <w:tcBorders>
              <w:top w:val="single" w:sz="4" w:space="0" w:color="auto"/>
              <w:left w:val="nil"/>
              <w:bottom w:val="single" w:sz="4" w:space="0" w:color="auto"/>
              <w:right w:val="single" w:sz="4" w:space="0" w:color="auto"/>
            </w:tcBorders>
            <w:shd w:val="clear" w:color="auto" w:fill="auto"/>
          </w:tcPr>
          <w:p w14:paraId="2CA27044" w14:textId="4D8BF5F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77CA8"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B99F57" w14:textId="16539AE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9</w:t>
            </w:r>
            <w:r w:rsidR="00A52AF0"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22C71D" w14:textId="7E1D897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C850C7"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B3D7CC6" w14:textId="2F3AF1B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1003D4" w:rsidRPr="006272DE">
              <w:rPr>
                <w:rFonts w:ascii="Calibri" w:hAnsi="Calibri" w:cs="Calibri"/>
                <w:color w:val="000000"/>
              </w:rPr>
              <w:t xml:space="preserve"> (6-8)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0E89E95" w14:textId="4E0574B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310200"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7188E45" w14:textId="6ABBE5C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1629D8" w:rsidRPr="006272DE">
              <w:rPr>
                <w:rFonts w:ascii="Calibri" w:hAnsi="Calibri" w:cs="Calibri"/>
              </w:rPr>
              <w:t xml:space="preserve"> (5.75-9)</w:t>
            </w:r>
          </w:p>
        </w:tc>
      </w:tr>
      <w:tr w:rsidR="0015709D" w:rsidRPr="006272DE" w14:paraId="10C558BA"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20E0222D" w14:textId="46396561" w:rsidR="00C625EF" w:rsidRPr="006272DE" w:rsidRDefault="00C625EF" w:rsidP="00C625EF">
            <w:pPr>
              <w:rPr>
                <w:rFonts w:ascii="Calibri" w:eastAsia="Times New Roman" w:hAnsi="Calibri" w:cs="Calibri"/>
                <w:lang w:eastAsia="en-GB"/>
              </w:rPr>
            </w:pPr>
            <w:r w:rsidRPr="006272DE">
              <w:rPr>
                <w:rFonts w:ascii="Calibri" w:hAnsi="Calibri" w:cs="Calibri"/>
              </w:rPr>
              <w:t>Find out more about the benefits, safety and best ways to use exercise and/or rehabilitation.</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18BE380" w14:textId="543DC58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EA38674" w14:textId="1035091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218</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626A11FD" w14:textId="0968333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410EDF" w14:textId="462E14C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851" w:type="dxa"/>
            <w:tcBorders>
              <w:top w:val="single" w:sz="4" w:space="0" w:color="auto"/>
              <w:left w:val="nil"/>
              <w:bottom w:val="single" w:sz="4" w:space="0" w:color="auto"/>
              <w:right w:val="single" w:sz="4" w:space="0" w:color="auto"/>
            </w:tcBorders>
            <w:shd w:val="clear" w:color="auto" w:fill="auto"/>
          </w:tcPr>
          <w:p w14:paraId="4CE4536F" w14:textId="57AD2FA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77CA8"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619BAB" w14:textId="2852F93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E75E4B"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9DE0DD" w14:textId="7131EC5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C850C7"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0C84DF0" w14:textId="4974704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1003D4" w:rsidRPr="006272DE">
              <w:rPr>
                <w:rFonts w:ascii="Calibri" w:hAnsi="Calibri" w:cs="Calibri"/>
                <w:color w:val="000000"/>
              </w:rPr>
              <w:t xml:space="preserve"> (5.25-8)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F62A6E2" w14:textId="0BE6E61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310200"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6A91CDF" w14:textId="1D4DA40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1629D8" w:rsidRPr="006272DE">
              <w:rPr>
                <w:rFonts w:ascii="Calibri" w:hAnsi="Calibri" w:cs="Calibri"/>
              </w:rPr>
              <w:t xml:space="preserve"> (7-10)</w:t>
            </w:r>
          </w:p>
        </w:tc>
      </w:tr>
      <w:tr w:rsidR="0015709D" w:rsidRPr="006272DE" w14:paraId="34E2D302" w14:textId="77777777" w:rsidTr="002F7684">
        <w:tc>
          <w:tcPr>
            <w:tcW w:w="2088" w:type="dxa"/>
            <w:vMerge/>
            <w:tcBorders>
              <w:left w:val="single" w:sz="4" w:space="0" w:color="auto"/>
              <w:bottom w:val="single" w:sz="4" w:space="0" w:color="auto"/>
              <w:right w:val="single" w:sz="4" w:space="0" w:color="auto"/>
            </w:tcBorders>
            <w:shd w:val="clear" w:color="auto" w:fill="auto"/>
          </w:tcPr>
          <w:p w14:paraId="060A141E"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BB267B0" w14:textId="3C6C158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1640ABE6" w14:textId="1F2B31B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215</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A0F4BAE" w14:textId="7D82392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D723BC" w14:textId="70E01AD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851" w:type="dxa"/>
            <w:tcBorders>
              <w:top w:val="single" w:sz="4" w:space="0" w:color="auto"/>
              <w:left w:val="nil"/>
              <w:bottom w:val="single" w:sz="4" w:space="0" w:color="auto"/>
              <w:right w:val="single" w:sz="4" w:space="0" w:color="auto"/>
            </w:tcBorders>
            <w:shd w:val="clear" w:color="auto" w:fill="auto"/>
          </w:tcPr>
          <w:p w14:paraId="2382AEC0" w14:textId="2367074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77CA8"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76D237" w14:textId="1B1BC66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E75E4B"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6B7959" w14:textId="785FB0D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C850C7"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3A1B1E5A" w14:textId="1AB9301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1003D4" w:rsidRPr="006272DE">
              <w:rPr>
                <w:rFonts w:ascii="Calibri" w:hAnsi="Calibri" w:cs="Calibri"/>
                <w:color w:val="000000"/>
              </w:rPr>
              <w:t xml:space="preserve"> (6-8)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D68466D" w14:textId="28D45A0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310200"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462945E" w14:textId="4F6EE0E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1629D8" w:rsidRPr="006272DE">
              <w:rPr>
                <w:rFonts w:ascii="Calibri" w:hAnsi="Calibri" w:cs="Calibri"/>
              </w:rPr>
              <w:t xml:space="preserve"> </w:t>
            </w:r>
            <w:r w:rsidR="00AB5B35" w:rsidRPr="006272DE">
              <w:rPr>
                <w:rFonts w:ascii="Calibri" w:hAnsi="Calibri" w:cs="Calibri"/>
              </w:rPr>
              <w:t>(7-9.75)</w:t>
            </w:r>
          </w:p>
        </w:tc>
      </w:tr>
      <w:tr w:rsidR="0015709D" w:rsidRPr="006272DE" w14:paraId="3F774E7D"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1F9C0FF3" w14:textId="3B644870" w:rsidR="00C625EF" w:rsidRPr="006272DE" w:rsidRDefault="00C625EF" w:rsidP="00C625EF">
            <w:pPr>
              <w:rPr>
                <w:rFonts w:ascii="Calibri" w:eastAsia="Times New Roman" w:hAnsi="Calibri" w:cs="Calibri"/>
                <w:lang w:eastAsia="en-GB"/>
              </w:rPr>
            </w:pPr>
            <w:r w:rsidRPr="006272DE">
              <w:rPr>
                <w:rFonts w:ascii="Calibri" w:hAnsi="Calibri" w:cs="Calibri"/>
              </w:rPr>
              <w:t>Develop and test approaches to identify and help people with MSK conditions who need psychological support.</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11CB252" w14:textId="60CFB4F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04F1D3DA" w14:textId="09B9624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214</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C59006D" w14:textId="07D8258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723236" w14:textId="6072904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8</w:t>
            </w:r>
          </w:p>
        </w:tc>
        <w:tc>
          <w:tcPr>
            <w:tcW w:w="851" w:type="dxa"/>
            <w:tcBorders>
              <w:top w:val="single" w:sz="4" w:space="0" w:color="auto"/>
              <w:left w:val="nil"/>
              <w:bottom w:val="single" w:sz="4" w:space="0" w:color="auto"/>
              <w:right w:val="single" w:sz="4" w:space="0" w:color="auto"/>
            </w:tcBorders>
            <w:shd w:val="clear" w:color="auto" w:fill="auto"/>
          </w:tcPr>
          <w:p w14:paraId="70FD0892" w14:textId="0C023A1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77CA8" w:rsidRPr="006272DE">
              <w:rPr>
                <w:rFonts w:ascii="Calibri" w:hAnsi="Calibri" w:cs="Calibri"/>
              </w:rPr>
              <w:t xml:space="preserve"> (6-8)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3EC9C4" w14:textId="7F749A6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E75E4B"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CF4071" w14:textId="466E414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C850C7" w:rsidRPr="006272DE">
              <w:rPr>
                <w:rFonts w:ascii="Calibri" w:hAnsi="Calibri" w:cs="Calibri"/>
                <w:color w:val="000000"/>
              </w:rPr>
              <w:t xml:space="preserve"> (5-9)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6E7F988" w14:textId="54360AD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EC674F" w:rsidRPr="006272DE">
              <w:rPr>
                <w:rFonts w:ascii="Calibri" w:hAnsi="Calibri" w:cs="Calibri"/>
                <w:color w:val="000000"/>
              </w:rPr>
              <w:t xml:space="preserve"> (5-7)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C5C9F03" w14:textId="3D767FE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310200" w:rsidRPr="006272DE">
              <w:rPr>
                <w:rFonts w:ascii="Calibri" w:hAnsi="Calibri" w:cs="Calibri"/>
              </w:rPr>
              <w:t xml:space="preserve"> (6-8)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84D104D" w14:textId="4D221F3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AB5B35" w:rsidRPr="006272DE">
              <w:rPr>
                <w:rFonts w:ascii="Calibri" w:hAnsi="Calibri" w:cs="Calibri"/>
              </w:rPr>
              <w:t xml:space="preserve"> (6-9)</w:t>
            </w:r>
          </w:p>
        </w:tc>
      </w:tr>
      <w:tr w:rsidR="0015709D" w:rsidRPr="006272DE" w14:paraId="5C615FF6" w14:textId="77777777" w:rsidTr="002F7684">
        <w:tc>
          <w:tcPr>
            <w:tcW w:w="2088" w:type="dxa"/>
            <w:vMerge/>
            <w:tcBorders>
              <w:left w:val="single" w:sz="4" w:space="0" w:color="auto"/>
              <w:bottom w:val="single" w:sz="4" w:space="0" w:color="auto"/>
              <w:right w:val="single" w:sz="4" w:space="0" w:color="auto"/>
            </w:tcBorders>
            <w:shd w:val="clear" w:color="auto" w:fill="auto"/>
          </w:tcPr>
          <w:p w14:paraId="232DCFB8"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F868B87" w14:textId="1B02B2C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57A39109" w14:textId="531BF04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212</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38FFDBB0" w14:textId="0A2560A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BCB79" w14:textId="5A180FD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10</w:t>
            </w:r>
          </w:p>
        </w:tc>
        <w:tc>
          <w:tcPr>
            <w:tcW w:w="851" w:type="dxa"/>
            <w:tcBorders>
              <w:top w:val="single" w:sz="4" w:space="0" w:color="auto"/>
              <w:left w:val="nil"/>
              <w:bottom w:val="single" w:sz="4" w:space="0" w:color="auto"/>
              <w:right w:val="single" w:sz="4" w:space="0" w:color="auto"/>
            </w:tcBorders>
            <w:shd w:val="clear" w:color="auto" w:fill="auto"/>
          </w:tcPr>
          <w:p w14:paraId="55D9C74F" w14:textId="2C161AD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77CA8" w:rsidRPr="006272DE">
              <w:rPr>
                <w:rFonts w:ascii="Calibri" w:hAnsi="Calibri" w:cs="Calibri"/>
              </w:rPr>
              <w:t xml:space="preserve"> </w:t>
            </w:r>
            <w:r w:rsidR="00D351A3" w:rsidRPr="006272DE">
              <w:rPr>
                <w:rFonts w:ascii="Calibri" w:hAnsi="Calibri" w:cs="Calibri"/>
              </w:rPr>
              <w:t>(6-9)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EC00030" w14:textId="0AA3D36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E75E4B"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D3E6C9" w14:textId="1B88674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C850C7" w:rsidRPr="006272DE">
              <w:rPr>
                <w:rFonts w:ascii="Calibri" w:hAnsi="Calibri" w:cs="Calibri"/>
                <w:color w:val="000000"/>
              </w:rPr>
              <w:t xml:space="preserve"> (</w:t>
            </w:r>
            <w:r w:rsidR="00FE7C98" w:rsidRPr="006272DE">
              <w:rPr>
                <w:rFonts w:ascii="Calibri" w:hAnsi="Calibri" w:cs="Calibri"/>
                <w:color w:val="000000"/>
              </w:rPr>
              <w:t>5.75-9)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A499372" w14:textId="4631C6B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C674F" w:rsidRPr="006272DE">
              <w:rPr>
                <w:rFonts w:ascii="Calibri" w:hAnsi="Calibri" w:cs="Calibri"/>
                <w:color w:val="000000"/>
              </w:rPr>
              <w:t xml:space="preserve"> (6-8)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3AA61DF" w14:textId="78C1437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310200"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A79593E" w14:textId="2164D1F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B5B35" w:rsidRPr="006272DE">
              <w:rPr>
                <w:rFonts w:ascii="Calibri" w:hAnsi="Calibri" w:cs="Calibri"/>
              </w:rPr>
              <w:t xml:space="preserve"> (6-8.25)</w:t>
            </w:r>
          </w:p>
        </w:tc>
      </w:tr>
      <w:tr w:rsidR="0015709D" w:rsidRPr="006272DE" w14:paraId="087AFEA8"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5CF9A2C4" w14:textId="5F744343" w:rsidR="00C625EF" w:rsidRPr="006272DE" w:rsidRDefault="00C625EF" w:rsidP="00C625EF">
            <w:pPr>
              <w:rPr>
                <w:rFonts w:ascii="Calibri" w:eastAsia="Times New Roman" w:hAnsi="Calibri" w:cs="Calibri"/>
                <w:lang w:eastAsia="en-GB"/>
              </w:rPr>
            </w:pPr>
            <w:r w:rsidRPr="006272DE">
              <w:rPr>
                <w:rFonts w:ascii="Calibri" w:hAnsi="Calibri" w:cs="Calibri"/>
              </w:rPr>
              <w:t>Identify the best ways to improve outcomes after surgery.</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FE61224" w14:textId="1B5D66C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6852E038" w14:textId="036BDEB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215</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E70A8F9" w14:textId="56FA872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0F301F" w14:textId="682490C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851" w:type="dxa"/>
            <w:tcBorders>
              <w:top w:val="single" w:sz="4" w:space="0" w:color="auto"/>
              <w:left w:val="nil"/>
              <w:bottom w:val="single" w:sz="4" w:space="0" w:color="auto"/>
              <w:right w:val="single" w:sz="4" w:space="0" w:color="auto"/>
            </w:tcBorders>
            <w:shd w:val="clear" w:color="auto" w:fill="auto"/>
          </w:tcPr>
          <w:p w14:paraId="08B60309" w14:textId="654532E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D351A3" w:rsidRPr="006272DE">
              <w:rPr>
                <w:rFonts w:ascii="Calibri" w:hAnsi="Calibri" w:cs="Calibri"/>
              </w:rPr>
              <w:t xml:space="preserve"> (6-</w:t>
            </w:r>
            <w:r w:rsidR="00E23E88" w:rsidRPr="006272DE">
              <w:rPr>
                <w:rFonts w:ascii="Calibri" w:hAnsi="Calibri" w:cs="Calibri"/>
              </w:rPr>
              <w:t>9</w:t>
            </w:r>
            <w:r w:rsidR="00D351A3" w:rsidRPr="006272DE">
              <w:rPr>
                <w:rFonts w:ascii="Calibri" w:hAnsi="Calibri" w:cs="Calibri"/>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9F27B7" w14:textId="294EBF1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F01DC5"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C38133" w14:textId="33CE4C2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FE7C98" w:rsidRPr="006272DE">
              <w:rPr>
                <w:rFonts w:ascii="Calibri" w:hAnsi="Calibri" w:cs="Calibri"/>
                <w:color w:val="000000"/>
              </w:rPr>
              <w:t xml:space="preserve"> (6-8)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C408D0B" w14:textId="3357087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C674F"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36FC13A" w14:textId="5D4C41D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AB6D6D"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154ACEE" w14:textId="080A431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B5B35" w:rsidRPr="006272DE">
              <w:rPr>
                <w:rFonts w:ascii="Calibri" w:hAnsi="Calibri" w:cs="Calibri"/>
              </w:rPr>
              <w:t xml:space="preserve"> (7-9)</w:t>
            </w:r>
          </w:p>
        </w:tc>
      </w:tr>
      <w:tr w:rsidR="0015709D" w:rsidRPr="006272DE" w14:paraId="27F0310C" w14:textId="77777777" w:rsidTr="002F7684">
        <w:tc>
          <w:tcPr>
            <w:tcW w:w="2088" w:type="dxa"/>
            <w:vMerge/>
            <w:tcBorders>
              <w:left w:val="single" w:sz="4" w:space="0" w:color="auto"/>
              <w:bottom w:val="single" w:sz="4" w:space="0" w:color="auto"/>
              <w:right w:val="single" w:sz="4" w:space="0" w:color="auto"/>
            </w:tcBorders>
            <w:shd w:val="clear" w:color="auto" w:fill="auto"/>
          </w:tcPr>
          <w:p w14:paraId="2282942B"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67B00EE" w14:textId="3B862E9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37DF4CA1" w14:textId="63F5406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211</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C8B8FBD" w14:textId="641F560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15F191" w14:textId="5DD3352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9</w:t>
            </w:r>
          </w:p>
        </w:tc>
        <w:tc>
          <w:tcPr>
            <w:tcW w:w="851" w:type="dxa"/>
            <w:tcBorders>
              <w:top w:val="single" w:sz="4" w:space="0" w:color="auto"/>
              <w:left w:val="nil"/>
              <w:bottom w:val="single" w:sz="4" w:space="0" w:color="auto"/>
              <w:right w:val="single" w:sz="4" w:space="0" w:color="auto"/>
            </w:tcBorders>
            <w:shd w:val="clear" w:color="auto" w:fill="auto"/>
          </w:tcPr>
          <w:p w14:paraId="21E13273" w14:textId="4BB746C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D351A3"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593965" w14:textId="2651C3E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F01DC5" w:rsidRPr="006272DE">
              <w:rPr>
                <w:rFonts w:ascii="Calibri" w:hAnsi="Calibri" w:cs="Calibri"/>
                <w:color w:val="000000"/>
              </w:rPr>
              <w:t xml:space="preserve"> (7-9.75)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FBCCCF" w14:textId="221BBA6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FE7C98"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AECD102" w14:textId="3B0F2D8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C674F" w:rsidRPr="006272DE">
              <w:rPr>
                <w:rFonts w:ascii="Calibri" w:hAnsi="Calibri" w:cs="Calibri"/>
                <w:color w:val="000000"/>
              </w:rPr>
              <w:t xml:space="preserve"> (5-8.25)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A1AE8DC" w14:textId="15DA8AE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B6D6D"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563FD10" w14:textId="0C67C14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B5B35" w:rsidRPr="006272DE">
              <w:rPr>
                <w:rFonts w:ascii="Calibri" w:hAnsi="Calibri" w:cs="Calibri"/>
              </w:rPr>
              <w:t xml:space="preserve"> (7-9)</w:t>
            </w:r>
          </w:p>
        </w:tc>
      </w:tr>
      <w:tr w:rsidR="0015709D" w:rsidRPr="006272DE" w14:paraId="2ACE7BD7"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59224019" w14:textId="6CC4C3BC" w:rsidR="00C625EF" w:rsidRPr="006272DE" w:rsidRDefault="00C625EF" w:rsidP="00C625EF">
            <w:pPr>
              <w:rPr>
                <w:rFonts w:ascii="Calibri" w:eastAsia="Times New Roman" w:hAnsi="Calibri" w:cs="Calibri"/>
                <w:lang w:eastAsia="en-GB"/>
              </w:rPr>
            </w:pPr>
            <w:r w:rsidRPr="006272DE">
              <w:rPr>
                <w:rFonts w:ascii="Calibri" w:hAnsi="Calibri" w:cs="Calibri"/>
              </w:rPr>
              <w:t>Develop and test approaches to help people with MSK conditions make lasting changes to improve their health.</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201E5BD" w14:textId="693CC95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6DD7314A" w14:textId="0506384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217</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738AD579" w14:textId="2135391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2C6AE2" w14:textId="38A27D1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851" w:type="dxa"/>
            <w:tcBorders>
              <w:top w:val="single" w:sz="4" w:space="0" w:color="auto"/>
              <w:left w:val="nil"/>
              <w:bottom w:val="single" w:sz="4" w:space="0" w:color="auto"/>
              <w:right w:val="single" w:sz="4" w:space="0" w:color="auto"/>
            </w:tcBorders>
            <w:shd w:val="clear" w:color="auto" w:fill="auto"/>
          </w:tcPr>
          <w:p w14:paraId="330D378B" w14:textId="07F0905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D351A3" w:rsidRPr="006272DE">
              <w:rPr>
                <w:rFonts w:ascii="Calibri" w:hAnsi="Calibri" w:cs="Calibri"/>
              </w:rPr>
              <w:t xml:space="preserve"> </w:t>
            </w:r>
            <w:r w:rsidR="00E23E88" w:rsidRPr="006272DE">
              <w:rPr>
                <w:rFonts w:ascii="Calibri" w:hAnsi="Calibri" w:cs="Calibri"/>
              </w:rPr>
              <w:t>(6-9)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18A85D" w14:textId="69A228F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F01DC5"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FFBB98" w14:textId="24DCB3D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FE7C98" w:rsidRPr="006272DE">
              <w:rPr>
                <w:rFonts w:ascii="Calibri" w:hAnsi="Calibri" w:cs="Calibri"/>
                <w:color w:val="000000"/>
              </w:rPr>
              <w:t xml:space="preserve"> (</w:t>
            </w:r>
            <w:r w:rsidR="006B559A" w:rsidRPr="006272DE">
              <w:rPr>
                <w:rFonts w:ascii="Calibri" w:hAnsi="Calibri" w:cs="Calibri"/>
                <w:color w:val="000000"/>
              </w:rPr>
              <w:t>6-10)</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ECC9ED1" w14:textId="4D4987C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956538" w:rsidRPr="006272DE">
              <w:rPr>
                <w:rFonts w:ascii="Calibri" w:hAnsi="Calibri" w:cs="Calibri"/>
                <w:color w:val="000000"/>
              </w:rPr>
              <w:t xml:space="preserve"> (5-7)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AF5A7A5" w14:textId="31E9011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7.5</w:t>
            </w:r>
            <w:r w:rsidR="00AB6D6D"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D2D381C" w14:textId="4E54D4A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B5B35" w:rsidRPr="006272DE">
              <w:rPr>
                <w:rFonts w:ascii="Calibri" w:hAnsi="Calibri" w:cs="Calibri"/>
              </w:rPr>
              <w:t xml:space="preserve"> (6-9)</w:t>
            </w:r>
          </w:p>
        </w:tc>
      </w:tr>
      <w:tr w:rsidR="0015709D" w:rsidRPr="006272DE" w14:paraId="4CD051C5" w14:textId="77777777" w:rsidTr="002F7684">
        <w:tc>
          <w:tcPr>
            <w:tcW w:w="2088" w:type="dxa"/>
            <w:vMerge/>
            <w:tcBorders>
              <w:left w:val="single" w:sz="4" w:space="0" w:color="auto"/>
              <w:bottom w:val="single" w:sz="4" w:space="0" w:color="auto"/>
              <w:right w:val="single" w:sz="4" w:space="0" w:color="auto"/>
            </w:tcBorders>
            <w:shd w:val="clear" w:color="auto" w:fill="auto"/>
          </w:tcPr>
          <w:p w14:paraId="2AE3788A"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3940F1C" w14:textId="033D15E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1214A23B" w14:textId="78307D5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215</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3CA06B0E" w14:textId="11DC17A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37C5B5" w14:textId="4CA664A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851" w:type="dxa"/>
            <w:tcBorders>
              <w:top w:val="single" w:sz="4" w:space="0" w:color="auto"/>
              <w:left w:val="nil"/>
              <w:bottom w:val="single" w:sz="4" w:space="0" w:color="auto"/>
              <w:right w:val="single" w:sz="4" w:space="0" w:color="auto"/>
            </w:tcBorders>
            <w:shd w:val="clear" w:color="auto" w:fill="auto"/>
          </w:tcPr>
          <w:p w14:paraId="03A8B7DB" w14:textId="01E91A2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23E88"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A1ECD9" w14:textId="52D26D8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F01DC5" w:rsidRPr="006272DE">
              <w:rPr>
                <w:rFonts w:ascii="Calibri" w:hAnsi="Calibri" w:cs="Calibri"/>
                <w:color w:val="000000"/>
              </w:rPr>
              <w:t xml:space="preserve"> (7-9.25)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084C0D" w14:textId="0C6B7BB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6B559A" w:rsidRPr="006272DE">
              <w:rPr>
                <w:rFonts w:ascii="Calibri" w:hAnsi="Calibri" w:cs="Calibri"/>
                <w:color w:val="000000"/>
              </w:rPr>
              <w:t xml:space="preserve"> (7-9)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65A5515" w14:textId="7B4AE2C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F57BC6"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27ECF9B" w14:textId="1372204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B6D6D"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5EF6A5E" w14:textId="79F47C5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B5B35" w:rsidRPr="006272DE">
              <w:rPr>
                <w:rFonts w:ascii="Calibri" w:hAnsi="Calibri" w:cs="Calibri"/>
              </w:rPr>
              <w:t xml:space="preserve"> (7-8</w:t>
            </w:r>
            <w:r w:rsidR="00E315C9" w:rsidRPr="006272DE">
              <w:rPr>
                <w:rFonts w:ascii="Calibri" w:hAnsi="Calibri" w:cs="Calibri"/>
              </w:rPr>
              <w:t>)</w:t>
            </w:r>
          </w:p>
        </w:tc>
      </w:tr>
      <w:tr w:rsidR="0015709D" w:rsidRPr="006272DE" w14:paraId="6EB76D73"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00CB0B6C" w14:textId="395F6CDE" w:rsidR="00C625EF" w:rsidRPr="006272DE" w:rsidRDefault="00C625EF" w:rsidP="00C625EF">
            <w:pPr>
              <w:rPr>
                <w:rFonts w:ascii="Calibri" w:eastAsia="Times New Roman" w:hAnsi="Calibri" w:cs="Calibri"/>
                <w:lang w:eastAsia="en-GB"/>
              </w:rPr>
            </w:pPr>
            <w:r w:rsidRPr="006272DE">
              <w:rPr>
                <w:rFonts w:ascii="Calibri" w:hAnsi="Calibri" w:cs="Calibri"/>
              </w:rPr>
              <w:t>Understand and meet people’s needs for monitoring and review of their condition.</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881DDD1" w14:textId="5C0501C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9275B83" w14:textId="3BC97AA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207</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75EEABF5" w14:textId="5E92F49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47C5DF" w14:textId="5D30771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10</w:t>
            </w:r>
          </w:p>
        </w:tc>
        <w:tc>
          <w:tcPr>
            <w:tcW w:w="851" w:type="dxa"/>
            <w:tcBorders>
              <w:top w:val="single" w:sz="4" w:space="0" w:color="auto"/>
              <w:left w:val="nil"/>
              <w:bottom w:val="single" w:sz="4" w:space="0" w:color="auto"/>
              <w:right w:val="single" w:sz="4" w:space="0" w:color="auto"/>
            </w:tcBorders>
            <w:shd w:val="clear" w:color="auto" w:fill="auto"/>
          </w:tcPr>
          <w:p w14:paraId="3C7EDD32" w14:textId="2E0B4DB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23E88" w:rsidRPr="006272DE">
              <w:rPr>
                <w:rFonts w:ascii="Calibri" w:hAnsi="Calibri" w:cs="Calibri"/>
              </w:rPr>
              <w:t xml:space="preserve"> (5-8)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F89131" w14:textId="796595C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F01DC5" w:rsidRPr="006272DE">
              <w:rPr>
                <w:rFonts w:ascii="Calibri" w:hAnsi="Calibri" w:cs="Calibri"/>
                <w:color w:val="000000"/>
              </w:rPr>
              <w:t xml:space="preserve"> (6.75-9)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E6F052" w14:textId="46F9722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6B559A"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99E6CBA" w14:textId="13DAF74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F57BC6" w:rsidRPr="006272DE">
              <w:rPr>
                <w:rFonts w:ascii="Calibri" w:hAnsi="Calibri" w:cs="Calibri"/>
                <w:color w:val="000000"/>
              </w:rPr>
              <w:t xml:space="preserve"> (3-7)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DBE0DFD" w14:textId="72A3EF3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AB6D6D" w:rsidRPr="006272DE">
              <w:rPr>
                <w:rFonts w:ascii="Calibri" w:hAnsi="Calibri" w:cs="Calibri"/>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F2B6465" w14:textId="630FC89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A6219D" w:rsidRPr="006272DE">
              <w:rPr>
                <w:rFonts w:ascii="Calibri" w:hAnsi="Calibri" w:cs="Calibri"/>
              </w:rPr>
              <w:t xml:space="preserve"> (6-8)</w:t>
            </w:r>
          </w:p>
        </w:tc>
      </w:tr>
      <w:tr w:rsidR="0015709D" w:rsidRPr="006272DE" w14:paraId="5D3C80B6" w14:textId="77777777" w:rsidTr="002F7684">
        <w:tc>
          <w:tcPr>
            <w:tcW w:w="2088" w:type="dxa"/>
            <w:vMerge/>
            <w:tcBorders>
              <w:left w:val="single" w:sz="4" w:space="0" w:color="auto"/>
              <w:bottom w:val="single" w:sz="4" w:space="0" w:color="auto"/>
              <w:right w:val="single" w:sz="4" w:space="0" w:color="auto"/>
            </w:tcBorders>
            <w:shd w:val="clear" w:color="auto" w:fill="auto"/>
          </w:tcPr>
          <w:p w14:paraId="482BF5BB"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97EDDA0" w14:textId="4E2A1F6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3092308" w14:textId="01A49E7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201</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091D6ED" w14:textId="2C35D40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EF2707" w14:textId="7236A4B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12</w:t>
            </w:r>
          </w:p>
        </w:tc>
        <w:tc>
          <w:tcPr>
            <w:tcW w:w="851" w:type="dxa"/>
            <w:tcBorders>
              <w:top w:val="single" w:sz="4" w:space="0" w:color="auto"/>
              <w:left w:val="nil"/>
              <w:bottom w:val="single" w:sz="4" w:space="0" w:color="auto"/>
              <w:right w:val="single" w:sz="4" w:space="0" w:color="auto"/>
            </w:tcBorders>
            <w:shd w:val="clear" w:color="auto" w:fill="auto"/>
          </w:tcPr>
          <w:p w14:paraId="32B904B8" w14:textId="0A45E64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23E88" w:rsidRPr="006272DE">
              <w:rPr>
                <w:rFonts w:ascii="Calibri" w:hAnsi="Calibri" w:cs="Calibri"/>
              </w:rPr>
              <w:t xml:space="preserve"> (5-8)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F6E420" w14:textId="566DD9C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F01DC5" w:rsidRPr="006272DE">
              <w:rPr>
                <w:rFonts w:ascii="Calibri" w:hAnsi="Calibri" w:cs="Calibri"/>
                <w:color w:val="000000"/>
              </w:rPr>
              <w:t xml:space="preserve"> </w:t>
            </w:r>
            <w:r w:rsidR="00593003" w:rsidRPr="006272DE">
              <w:rPr>
                <w:rFonts w:ascii="Calibri" w:hAnsi="Calibri" w:cs="Calibri"/>
                <w:color w:val="000000"/>
              </w:rPr>
              <w:t>(6.5-9)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9AA54C" w14:textId="6B908A7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7.5</w:t>
            </w:r>
            <w:r w:rsidR="006B559A"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7C43040" w14:textId="66AB2D1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F57BC6" w:rsidRPr="006272DE">
              <w:rPr>
                <w:rFonts w:ascii="Calibri" w:hAnsi="Calibri" w:cs="Calibri"/>
                <w:color w:val="000000"/>
              </w:rPr>
              <w:t xml:space="preserve"> (4-8)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C7BC059" w14:textId="4FF110A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AB6D6D" w:rsidRPr="006272DE">
              <w:rPr>
                <w:rFonts w:ascii="Calibri" w:hAnsi="Calibri" w:cs="Calibri"/>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28ED98B" w14:textId="274879E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6219D" w:rsidRPr="006272DE">
              <w:rPr>
                <w:rFonts w:ascii="Calibri" w:hAnsi="Calibri" w:cs="Calibri"/>
              </w:rPr>
              <w:t xml:space="preserve"> (6-8)</w:t>
            </w:r>
          </w:p>
        </w:tc>
      </w:tr>
      <w:tr w:rsidR="0015709D" w:rsidRPr="006272DE" w14:paraId="5A2FAC6E"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3457C6AE" w14:textId="0DD0CA5F" w:rsidR="00C625EF" w:rsidRPr="006272DE" w:rsidRDefault="00C625EF" w:rsidP="00C625EF">
            <w:pPr>
              <w:rPr>
                <w:rFonts w:ascii="Calibri" w:eastAsia="Times New Roman" w:hAnsi="Calibri" w:cs="Calibri"/>
                <w:lang w:eastAsia="en-GB"/>
              </w:rPr>
            </w:pPr>
            <w:r w:rsidRPr="006272DE">
              <w:rPr>
                <w:rFonts w:ascii="Calibri" w:hAnsi="Calibri" w:cs="Calibri"/>
              </w:rPr>
              <w:t>Identify the best ways to manage pain and/or improve quality of life.</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66DC27A" w14:textId="4721C36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5BCA7DD0" w14:textId="04AC611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220</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24976F3" w14:textId="2812D91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764E858" w14:textId="0B0956B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851" w:type="dxa"/>
            <w:tcBorders>
              <w:top w:val="single" w:sz="4" w:space="0" w:color="auto"/>
              <w:left w:val="nil"/>
              <w:bottom w:val="single" w:sz="4" w:space="0" w:color="auto"/>
              <w:right w:val="single" w:sz="4" w:space="0" w:color="auto"/>
            </w:tcBorders>
            <w:shd w:val="clear" w:color="auto" w:fill="auto"/>
          </w:tcPr>
          <w:p w14:paraId="55326E48" w14:textId="5E89C6C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23E88" w:rsidRPr="006272DE">
              <w:rPr>
                <w:rFonts w:ascii="Calibri" w:hAnsi="Calibri" w:cs="Calibri"/>
              </w:rPr>
              <w:t xml:space="preserve"> (6-10)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BDA9BC" w14:textId="58353CE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9</w:t>
            </w:r>
            <w:r w:rsidR="00593003"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254227" w14:textId="6F2080F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7.5</w:t>
            </w:r>
            <w:r w:rsidR="006B559A"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5679621" w14:textId="52DBFD4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F57BC6"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1F74029" w14:textId="33D7933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B6D6D" w:rsidRPr="006272DE">
              <w:rPr>
                <w:rFonts w:ascii="Calibri" w:hAnsi="Calibri" w:cs="Calibri"/>
              </w:rPr>
              <w:t xml:space="preserve"> (6-9.75)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5654C5F" w14:textId="43E03B0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6219D" w:rsidRPr="006272DE">
              <w:rPr>
                <w:rFonts w:ascii="Calibri" w:hAnsi="Calibri" w:cs="Calibri"/>
              </w:rPr>
              <w:t xml:space="preserve"> (7-10)</w:t>
            </w:r>
          </w:p>
        </w:tc>
      </w:tr>
      <w:tr w:rsidR="0015709D" w:rsidRPr="006272DE" w14:paraId="056C2503" w14:textId="77777777" w:rsidTr="002F7684">
        <w:tc>
          <w:tcPr>
            <w:tcW w:w="2088" w:type="dxa"/>
            <w:vMerge/>
            <w:tcBorders>
              <w:left w:val="single" w:sz="4" w:space="0" w:color="auto"/>
              <w:bottom w:val="single" w:sz="4" w:space="0" w:color="auto"/>
              <w:right w:val="single" w:sz="4" w:space="0" w:color="auto"/>
            </w:tcBorders>
            <w:shd w:val="clear" w:color="auto" w:fill="auto"/>
          </w:tcPr>
          <w:p w14:paraId="301F9546"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6AE6A7B" w14:textId="3F86882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2C37D889" w14:textId="5CB53E0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218</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757AD02A" w14:textId="76203AE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90D7A5" w14:textId="005106A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3</w:t>
            </w:r>
          </w:p>
        </w:tc>
        <w:tc>
          <w:tcPr>
            <w:tcW w:w="851" w:type="dxa"/>
            <w:tcBorders>
              <w:top w:val="single" w:sz="4" w:space="0" w:color="auto"/>
              <w:left w:val="nil"/>
              <w:bottom w:val="single" w:sz="4" w:space="0" w:color="auto"/>
              <w:right w:val="single" w:sz="4" w:space="0" w:color="auto"/>
            </w:tcBorders>
            <w:shd w:val="clear" w:color="auto" w:fill="auto"/>
          </w:tcPr>
          <w:p w14:paraId="66AD7622" w14:textId="7FDAF04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8.5</w:t>
            </w:r>
            <w:r w:rsidR="00E23E88" w:rsidRPr="006272DE">
              <w:rPr>
                <w:rFonts w:ascii="Calibri" w:hAnsi="Calibri" w:cs="Calibri"/>
              </w:rPr>
              <w:t xml:space="preserve"> </w:t>
            </w:r>
            <w:r w:rsidR="004B3A6F" w:rsidRPr="006272DE">
              <w:rPr>
                <w:rFonts w:ascii="Calibri" w:hAnsi="Calibri" w:cs="Calibri"/>
              </w:rPr>
              <w:t>(7-10)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99E21A" w14:textId="31DDF46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9</w:t>
            </w:r>
            <w:r w:rsidR="00593003"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83BA90" w14:textId="0805B1C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6B559A" w:rsidRPr="006272DE">
              <w:rPr>
                <w:rFonts w:ascii="Calibri" w:hAnsi="Calibri" w:cs="Calibri"/>
                <w:color w:val="000000"/>
              </w:rPr>
              <w:t xml:space="preserve"> (7-9)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39990C37" w14:textId="0B70411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F57BC6" w:rsidRPr="006272DE">
              <w:rPr>
                <w:rFonts w:ascii="Calibri" w:hAnsi="Calibri" w:cs="Calibri"/>
                <w:color w:val="000000"/>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F767505" w14:textId="3D3C4D1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B6D6D" w:rsidRPr="006272DE">
              <w:rPr>
                <w:rFonts w:ascii="Calibri" w:hAnsi="Calibri" w:cs="Calibri"/>
              </w:rPr>
              <w:t xml:space="preserve"> </w:t>
            </w:r>
            <w:r w:rsidR="00EC36ED" w:rsidRPr="006272DE">
              <w:rPr>
                <w:rFonts w:ascii="Calibri" w:hAnsi="Calibri" w:cs="Calibri"/>
              </w:rPr>
              <w:t>(7-10)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E740EE4" w14:textId="6DEC4BD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9</w:t>
            </w:r>
            <w:r w:rsidR="00A6219D" w:rsidRPr="006272DE">
              <w:rPr>
                <w:rFonts w:ascii="Calibri" w:hAnsi="Calibri" w:cs="Calibri"/>
              </w:rPr>
              <w:t xml:space="preserve"> (7.25-10)</w:t>
            </w:r>
          </w:p>
        </w:tc>
      </w:tr>
      <w:tr w:rsidR="0015709D" w:rsidRPr="006272DE" w14:paraId="11F2EBC3"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7B55ED67" w14:textId="64CA890E" w:rsidR="00C625EF" w:rsidRPr="006272DE" w:rsidRDefault="00C625EF" w:rsidP="00C625EF">
            <w:pPr>
              <w:rPr>
                <w:rFonts w:ascii="Calibri" w:eastAsia="Times New Roman" w:hAnsi="Calibri" w:cs="Calibri"/>
                <w:lang w:eastAsia="en-GB"/>
              </w:rPr>
            </w:pPr>
            <w:r w:rsidRPr="006272DE">
              <w:rPr>
                <w:rFonts w:ascii="Calibri" w:hAnsi="Calibri" w:cs="Calibri"/>
              </w:rPr>
              <w:t>Understand and overcome the barriers preventing research-proven tests and treatments being put into practice.</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A81730B" w14:textId="7551076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432732C1" w14:textId="78B9251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206</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51D2F413" w14:textId="1BCDABB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EA4E34" w14:textId="723C4B1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10</w:t>
            </w:r>
          </w:p>
        </w:tc>
        <w:tc>
          <w:tcPr>
            <w:tcW w:w="851" w:type="dxa"/>
            <w:tcBorders>
              <w:top w:val="single" w:sz="4" w:space="0" w:color="auto"/>
              <w:left w:val="nil"/>
              <w:bottom w:val="single" w:sz="4" w:space="0" w:color="auto"/>
              <w:right w:val="single" w:sz="4" w:space="0" w:color="auto"/>
            </w:tcBorders>
            <w:shd w:val="clear" w:color="auto" w:fill="auto"/>
          </w:tcPr>
          <w:p w14:paraId="4BC6D770" w14:textId="7FAB5A0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4B3A6F" w:rsidRPr="006272DE">
              <w:rPr>
                <w:rFonts w:ascii="Calibri" w:hAnsi="Calibri" w:cs="Calibri"/>
              </w:rPr>
              <w:t xml:space="preserve"> (5.75-9)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43C685" w14:textId="039B65D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593003" w:rsidRPr="006272DE">
              <w:rPr>
                <w:rFonts w:ascii="Calibri" w:hAnsi="Calibri" w:cs="Calibri"/>
                <w:color w:val="000000"/>
              </w:rPr>
              <w:t xml:space="preserve"> (6-9.25)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23A633" w14:textId="7481096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7D0CB1" w:rsidRPr="006272DE">
              <w:rPr>
                <w:rFonts w:ascii="Calibri" w:hAnsi="Calibri" w:cs="Calibri"/>
                <w:color w:val="000000"/>
              </w:rPr>
              <w:t xml:space="preserve"> (6-9)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FABA9C0" w14:textId="721E9CB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F57BC6" w:rsidRPr="006272DE">
              <w:rPr>
                <w:rFonts w:ascii="Calibri" w:hAnsi="Calibri" w:cs="Calibri"/>
                <w:color w:val="000000"/>
              </w:rPr>
              <w:t xml:space="preserve"> (4-7)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79BFF92" w14:textId="58282E5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C36ED"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6A84F31" w14:textId="67CB76F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6219D" w:rsidRPr="006272DE">
              <w:rPr>
                <w:rFonts w:ascii="Calibri" w:hAnsi="Calibri" w:cs="Calibri"/>
              </w:rPr>
              <w:t xml:space="preserve"> (6.5-10)</w:t>
            </w:r>
          </w:p>
        </w:tc>
      </w:tr>
      <w:tr w:rsidR="0015709D" w:rsidRPr="006272DE" w14:paraId="180BB828" w14:textId="77777777" w:rsidTr="002F7684">
        <w:tc>
          <w:tcPr>
            <w:tcW w:w="2088" w:type="dxa"/>
            <w:vMerge/>
            <w:tcBorders>
              <w:left w:val="single" w:sz="4" w:space="0" w:color="auto"/>
              <w:bottom w:val="single" w:sz="4" w:space="0" w:color="auto"/>
              <w:right w:val="single" w:sz="4" w:space="0" w:color="auto"/>
            </w:tcBorders>
            <w:shd w:val="clear" w:color="auto" w:fill="auto"/>
          </w:tcPr>
          <w:p w14:paraId="287FCA8A"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989CA5A" w14:textId="0E4D9FD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4624BDB4" w14:textId="09ECB84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200</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A8E8885" w14:textId="3C4195E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181FE6" w14:textId="334C399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13</w:t>
            </w:r>
          </w:p>
        </w:tc>
        <w:tc>
          <w:tcPr>
            <w:tcW w:w="851" w:type="dxa"/>
            <w:tcBorders>
              <w:top w:val="single" w:sz="4" w:space="0" w:color="auto"/>
              <w:left w:val="nil"/>
              <w:bottom w:val="single" w:sz="4" w:space="0" w:color="auto"/>
              <w:right w:val="single" w:sz="4" w:space="0" w:color="auto"/>
            </w:tcBorders>
            <w:shd w:val="clear" w:color="auto" w:fill="auto"/>
          </w:tcPr>
          <w:p w14:paraId="4D8C7C44" w14:textId="3B44F32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B3A6F" w:rsidRPr="006272DE">
              <w:rPr>
                <w:rFonts w:ascii="Calibri" w:hAnsi="Calibri" w:cs="Calibri"/>
              </w:rPr>
              <w:t xml:space="preserve"> (7-9)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882202" w14:textId="6001F3A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593003"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8D7061" w14:textId="746596D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7D0CB1" w:rsidRPr="006272DE">
              <w:rPr>
                <w:rFonts w:ascii="Calibri" w:hAnsi="Calibri" w:cs="Calibri"/>
                <w:color w:val="000000"/>
              </w:rPr>
              <w:t xml:space="preserve"> (6.25-9)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31D2849" w14:textId="1C18BCA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C37A40" w:rsidRPr="006272DE">
              <w:rPr>
                <w:rFonts w:ascii="Calibri" w:hAnsi="Calibri" w:cs="Calibri"/>
                <w:color w:val="000000"/>
              </w:rPr>
              <w:t xml:space="preserve"> (6-8)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09F337D" w14:textId="5B63142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C36ED"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6871A60" w14:textId="1359941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8.5</w:t>
            </w:r>
            <w:r w:rsidR="00AA6010" w:rsidRPr="006272DE">
              <w:rPr>
                <w:rFonts w:ascii="Calibri" w:hAnsi="Calibri" w:cs="Calibri"/>
              </w:rPr>
              <w:t xml:space="preserve"> (7-10)</w:t>
            </w:r>
          </w:p>
        </w:tc>
      </w:tr>
      <w:tr w:rsidR="0015709D" w:rsidRPr="006272DE" w14:paraId="74CEF093"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6EF80BD5" w14:textId="27694D8E" w:rsidR="00C625EF" w:rsidRPr="006272DE" w:rsidRDefault="00C625EF" w:rsidP="00C625EF">
            <w:pPr>
              <w:rPr>
                <w:rFonts w:ascii="Calibri" w:eastAsia="Times New Roman" w:hAnsi="Calibri" w:cs="Calibri"/>
                <w:lang w:eastAsia="en-GB"/>
              </w:rPr>
            </w:pPr>
            <w:r w:rsidRPr="006272DE">
              <w:rPr>
                <w:rFonts w:ascii="Calibri" w:hAnsi="Calibri" w:cs="Calibri"/>
              </w:rPr>
              <w:t xml:space="preserve">Understand the best ways of providing research-proven treatments to people, </w:t>
            </w:r>
            <w:r w:rsidRPr="006272DE">
              <w:rPr>
                <w:rFonts w:ascii="Calibri" w:hAnsi="Calibri" w:cs="Calibri"/>
              </w:rPr>
              <w:lastRenderedPageBreak/>
              <w:t>including where, when and by whom.</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CEAE5B6" w14:textId="4096BA5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lastRenderedPageBreak/>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1A7B505C" w14:textId="1F6DD7F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205</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07C699B7" w14:textId="3B1F78A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03AF1C" w14:textId="334471A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11</w:t>
            </w:r>
          </w:p>
        </w:tc>
        <w:tc>
          <w:tcPr>
            <w:tcW w:w="851" w:type="dxa"/>
            <w:tcBorders>
              <w:top w:val="single" w:sz="4" w:space="0" w:color="auto"/>
              <w:left w:val="nil"/>
              <w:bottom w:val="single" w:sz="4" w:space="0" w:color="auto"/>
              <w:right w:val="single" w:sz="4" w:space="0" w:color="auto"/>
            </w:tcBorders>
            <w:shd w:val="clear" w:color="auto" w:fill="auto"/>
          </w:tcPr>
          <w:p w14:paraId="4D61B6C3" w14:textId="48A83B3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B3A6F"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AD3EC4" w14:textId="6DA5B37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9</w:t>
            </w:r>
            <w:r w:rsidR="00593003" w:rsidRPr="006272DE">
              <w:rPr>
                <w:rFonts w:ascii="Calibri" w:hAnsi="Calibri" w:cs="Calibri"/>
                <w:color w:val="000000"/>
              </w:rPr>
              <w:t xml:space="preserve"> </w:t>
            </w:r>
            <w:r w:rsidR="0045421C" w:rsidRPr="006272DE">
              <w:rPr>
                <w:rFonts w:ascii="Calibri" w:hAnsi="Calibri" w:cs="Calibri"/>
                <w:color w:val="000000"/>
              </w:rPr>
              <w:t>(7-10)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4DBC91" w14:textId="3F8F31F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7D0CB1" w:rsidRPr="006272DE">
              <w:rPr>
                <w:rFonts w:ascii="Calibri" w:hAnsi="Calibri" w:cs="Calibri"/>
                <w:color w:val="000000"/>
              </w:rPr>
              <w:t xml:space="preserve"> (</w:t>
            </w:r>
            <w:r w:rsidR="00ED1A86" w:rsidRPr="006272DE">
              <w:rPr>
                <w:rFonts w:ascii="Calibri" w:hAnsi="Calibri" w:cs="Calibri"/>
                <w:color w:val="000000"/>
              </w:rPr>
              <w:t>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647FEEF" w14:textId="00C6A80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023749" w:rsidRPr="006272DE">
              <w:rPr>
                <w:rFonts w:ascii="Calibri" w:hAnsi="Calibri" w:cs="Calibri"/>
                <w:color w:val="000000"/>
              </w:rPr>
              <w:t xml:space="preserve"> (4-8)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30C051E" w14:textId="2DE9B0E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C36ED"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F2D3820" w14:textId="4152CEC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A6010" w:rsidRPr="006272DE">
              <w:rPr>
                <w:rFonts w:ascii="Calibri" w:hAnsi="Calibri" w:cs="Calibri"/>
              </w:rPr>
              <w:t xml:space="preserve"> (7-9)</w:t>
            </w:r>
          </w:p>
        </w:tc>
      </w:tr>
      <w:tr w:rsidR="0015709D" w:rsidRPr="006272DE" w14:paraId="2E57E3C2" w14:textId="77777777" w:rsidTr="002F7684">
        <w:tc>
          <w:tcPr>
            <w:tcW w:w="2088" w:type="dxa"/>
            <w:vMerge/>
            <w:tcBorders>
              <w:left w:val="single" w:sz="4" w:space="0" w:color="auto"/>
              <w:bottom w:val="single" w:sz="4" w:space="0" w:color="auto"/>
              <w:right w:val="single" w:sz="4" w:space="0" w:color="auto"/>
            </w:tcBorders>
            <w:shd w:val="clear" w:color="auto" w:fill="auto"/>
          </w:tcPr>
          <w:p w14:paraId="52CA617D"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90AE881" w14:textId="57F7214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2866C82" w14:textId="391A247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203</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29FDBAA7" w14:textId="4164AD6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EE633A" w14:textId="513533D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11</w:t>
            </w:r>
          </w:p>
        </w:tc>
        <w:tc>
          <w:tcPr>
            <w:tcW w:w="851" w:type="dxa"/>
            <w:tcBorders>
              <w:top w:val="single" w:sz="4" w:space="0" w:color="auto"/>
              <w:left w:val="nil"/>
              <w:bottom w:val="single" w:sz="4" w:space="0" w:color="auto"/>
              <w:right w:val="single" w:sz="4" w:space="0" w:color="auto"/>
            </w:tcBorders>
            <w:shd w:val="clear" w:color="auto" w:fill="auto"/>
          </w:tcPr>
          <w:p w14:paraId="25615148" w14:textId="1725B41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B3A6F" w:rsidRPr="006272DE">
              <w:rPr>
                <w:rFonts w:ascii="Calibri" w:hAnsi="Calibri" w:cs="Calibri"/>
              </w:rPr>
              <w:t xml:space="preserve"> (7-9)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780D40" w14:textId="5D20DE5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8.5</w:t>
            </w:r>
            <w:r w:rsidR="0045421C"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A11EC7" w14:textId="01129A2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ED1A86"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126798E" w14:textId="0B6AA70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023749" w:rsidRPr="006272DE">
              <w:rPr>
                <w:rFonts w:ascii="Calibri" w:hAnsi="Calibri" w:cs="Calibri"/>
                <w:color w:val="000000"/>
              </w:rPr>
              <w:t xml:space="preserve"> (6-8.25)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C121E72" w14:textId="0AD3B84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C36ED"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E26B76E" w14:textId="25E9F92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A6010" w:rsidRPr="006272DE">
              <w:rPr>
                <w:rFonts w:ascii="Calibri" w:hAnsi="Calibri" w:cs="Calibri"/>
              </w:rPr>
              <w:t xml:space="preserve"> (8-10)</w:t>
            </w:r>
          </w:p>
        </w:tc>
      </w:tr>
      <w:tr w:rsidR="0015709D" w:rsidRPr="006272DE" w14:paraId="1EBD4573"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0C5D1CD8" w14:textId="785DB07E" w:rsidR="00C625EF" w:rsidRPr="006272DE" w:rsidRDefault="00C625EF" w:rsidP="00C625EF">
            <w:pPr>
              <w:rPr>
                <w:rFonts w:ascii="Calibri" w:eastAsia="Times New Roman" w:hAnsi="Calibri" w:cs="Calibri"/>
                <w:lang w:eastAsia="en-GB"/>
              </w:rPr>
            </w:pPr>
            <w:r w:rsidRPr="006272DE">
              <w:rPr>
                <w:rFonts w:ascii="Calibri" w:hAnsi="Calibri" w:cs="Calibri"/>
              </w:rPr>
              <w:t>Study the best way of sharing the results of research with clinicians, scientists, policy makers and people with MSK conditions.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B2850E6" w14:textId="71784CA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04B47DDF" w14:textId="486F271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211</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1B4D804C" w14:textId="4E5D4998"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73FA480" w14:textId="0112000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851" w:type="dxa"/>
            <w:tcBorders>
              <w:top w:val="single" w:sz="4" w:space="0" w:color="auto"/>
              <w:left w:val="nil"/>
              <w:bottom w:val="single" w:sz="4" w:space="0" w:color="auto"/>
              <w:right w:val="single" w:sz="4" w:space="0" w:color="auto"/>
            </w:tcBorders>
            <w:shd w:val="clear" w:color="auto" w:fill="auto"/>
          </w:tcPr>
          <w:p w14:paraId="2F968184" w14:textId="105B763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4B3A6F" w:rsidRPr="006272DE">
              <w:rPr>
                <w:rFonts w:ascii="Calibri" w:hAnsi="Calibri" w:cs="Calibri"/>
              </w:rPr>
              <w:t xml:space="preserve"> (4-9)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F37594" w14:textId="1930F24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5421C"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F27354" w14:textId="6C01F83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ED1A86"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13F18B6" w14:textId="0B52AC0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4</w:t>
            </w:r>
            <w:r w:rsidR="00023749" w:rsidRPr="006272DE">
              <w:rPr>
                <w:rFonts w:ascii="Calibri" w:hAnsi="Calibri" w:cs="Calibri"/>
                <w:color w:val="000000"/>
              </w:rPr>
              <w:t xml:space="preserve"> (3-7)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CA3C4A0" w14:textId="2165A87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C36ED" w:rsidRPr="006272DE">
              <w:rPr>
                <w:rFonts w:ascii="Calibri" w:hAnsi="Calibri" w:cs="Calibri"/>
              </w:rPr>
              <w:t xml:space="preserve"> (4-9)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1BB050B" w14:textId="3EAD471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A6010" w:rsidRPr="006272DE">
              <w:rPr>
                <w:rFonts w:ascii="Calibri" w:hAnsi="Calibri" w:cs="Calibri"/>
              </w:rPr>
              <w:t xml:space="preserve"> (5.5-9)</w:t>
            </w:r>
          </w:p>
        </w:tc>
      </w:tr>
      <w:tr w:rsidR="0015709D" w:rsidRPr="006272DE" w14:paraId="3C87610B" w14:textId="77777777" w:rsidTr="002F7684">
        <w:tc>
          <w:tcPr>
            <w:tcW w:w="2088" w:type="dxa"/>
            <w:vMerge/>
            <w:tcBorders>
              <w:left w:val="single" w:sz="4" w:space="0" w:color="auto"/>
              <w:bottom w:val="single" w:sz="4" w:space="0" w:color="auto"/>
              <w:right w:val="single" w:sz="4" w:space="0" w:color="auto"/>
            </w:tcBorders>
            <w:shd w:val="clear" w:color="auto" w:fill="auto"/>
          </w:tcPr>
          <w:p w14:paraId="1E8ACC22"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DC5E9C6" w14:textId="7859894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3CA63E53" w14:textId="2AF3C6E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207</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50B1D77C" w14:textId="6BDD2BC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1A48803" w14:textId="2A97758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9</w:t>
            </w:r>
          </w:p>
        </w:tc>
        <w:tc>
          <w:tcPr>
            <w:tcW w:w="851" w:type="dxa"/>
            <w:tcBorders>
              <w:top w:val="single" w:sz="4" w:space="0" w:color="auto"/>
              <w:left w:val="nil"/>
              <w:bottom w:val="single" w:sz="4" w:space="0" w:color="auto"/>
              <w:right w:val="single" w:sz="4" w:space="0" w:color="auto"/>
            </w:tcBorders>
            <w:shd w:val="clear" w:color="auto" w:fill="auto"/>
          </w:tcPr>
          <w:p w14:paraId="3002BE5F" w14:textId="710CBB0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4B3A6F"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4E0FD6" w14:textId="276213E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5421C" w:rsidRPr="006272DE">
              <w:rPr>
                <w:rFonts w:ascii="Calibri" w:hAnsi="Calibri" w:cs="Calibri"/>
                <w:color w:val="000000"/>
              </w:rPr>
              <w:t xml:space="preserve"> (6-9)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C26FF6" w14:textId="56F96FE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D1A86" w:rsidRPr="006272DE">
              <w:rPr>
                <w:rFonts w:ascii="Calibri" w:hAnsi="Calibri" w:cs="Calibri"/>
                <w:color w:val="000000"/>
              </w:rPr>
              <w:t xml:space="preserve"> (5-8.25)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B4E2DDF" w14:textId="19EE840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023749" w:rsidRPr="006272DE">
              <w:rPr>
                <w:rFonts w:ascii="Calibri" w:hAnsi="Calibri" w:cs="Calibri"/>
                <w:color w:val="000000"/>
              </w:rPr>
              <w:t xml:space="preserve"> (4-8)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142A772" w14:textId="2BB1ABC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C36ED"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51E7550" w14:textId="0A23861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A6010" w:rsidRPr="006272DE">
              <w:rPr>
                <w:rFonts w:ascii="Calibri" w:hAnsi="Calibri" w:cs="Calibri"/>
              </w:rPr>
              <w:t xml:space="preserve"> (7-10)</w:t>
            </w:r>
          </w:p>
        </w:tc>
      </w:tr>
      <w:tr w:rsidR="0015709D" w:rsidRPr="006272DE" w14:paraId="27C167A3"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0D1297D3" w14:textId="5C40489E" w:rsidR="00C625EF" w:rsidRPr="006272DE" w:rsidRDefault="00C625EF" w:rsidP="00C625EF">
            <w:pPr>
              <w:rPr>
                <w:rFonts w:ascii="Calibri" w:eastAsia="Times New Roman" w:hAnsi="Calibri" w:cs="Calibri"/>
                <w:lang w:eastAsia="en-GB"/>
              </w:rPr>
            </w:pPr>
            <w:r w:rsidRPr="006272DE">
              <w:rPr>
                <w:rFonts w:ascii="Calibri" w:hAnsi="Calibri" w:cs="Calibri"/>
              </w:rPr>
              <w:t>Find better ways to speed up the uptake of research results into treatment guidelines and policy.</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D572424" w14:textId="2F20F4A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33122C2E" w14:textId="3880500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211</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5B35B5E7" w14:textId="1EE4554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904CEA" w14:textId="2946F72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8</w:t>
            </w:r>
          </w:p>
        </w:tc>
        <w:tc>
          <w:tcPr>
            <w:tcW w:w="851" w:type="dxa"/>
            <w:tcBorders>
              <w:top w:val="single" w:sz="4" w:space="0" w:color="auto"/>
              <w:left w:val="nil"/>
              <w:bottom w:val="single" w:sz="4" w:space="0" w:color="auto"/>
              <w:right w:val="single" w:sz="4" w:space="0" w:color="auto"/>
            </w:tcBorders>
            <w:shd w:val="clear" w:color="auto" w:fill="auto"/>
          </w:tcPr>
          <w:p w14:paraId="58E3795C" w14:textId="33E9FA2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4B3A6F"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B39BC9" w14:textId="5BA61E3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5421C" w:rsidRPr="006272DE">
              <w:rPr>
                <w:rFonts w:ascii="Calibri" w:hAnsi="Calibri" w:cs="Calibri"/>
                <w:color w:val="000000"/>
              </w:rPr>
              <w:t xml:space="preserve"> (6-10)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6C2DEE" w14:textId="5A3A652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D1A86" w:rsidRPr="006272DE">
              <w:rPr>
                <w:rFonts w:ascii="Calibri" w:hAnsi="Calibri" w:cs="Calibri"/>
                <w:color w:val="000000"/>
              </w:rPr>
              <w:t xml:space="preserve"> (4-8.25)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32B0157" w14:textId="0D78FF1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5.5</w:t>
            </w:r>
            <w:r w:rsidR="00023749" w:rsidRPr="006272DE">
              <w:rPr>
                <w:rFonts w:ascii="Calibri" w:hAnsi="Calibri" w:cs="Calibri"/>
                <w:color w:val="000000"/>
              </w:rPr>
              <w:t xml:space="preserve"> (3-7)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3DF4671" w14:textId="74D7E9A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EC36ED"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79E1CBE" w14:textId="005CB9D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A6010" w:rsidRPr="006272DE">
              <w:rPr>
                <w:rFonts w:ascii="Calibri" w:hAnsi="Calibri" w:cs="Calibri"/>
              </w:rPr>
              <w:t xml:space="preserve"> (5-10)</w:t>
            </w:r>
          </w:p>
        </w:tc>
      </w:tr>
      <w:tr w:rsidR="0015709D" w:rsidRPr="006272DE" w14:paraId="7C885726" w14:textId="77777777" w:rsidTr="002F7684">
        <w:tc>
          <w:tcPr>
            <w:tcW w:w="2088" w:type="dxa"/>
            <w:vMerge/>
            <w:tcBorders>
              <w:left w:val="single" w:sz="4" w:space="0" w:color="auto"/>
              <w:bottom w:val="single" w:sz="4" w:space="0" w:color="auto"/>
              <w:right w:val="single" w:sz="4" w:space="0" w:color="auto"/>
            </w:tcBorders>
            <w:shd w:val="clear" w:color="auto" w:fill="auto"/>
          </w:tcPr>
          <w:p w14:paraId="655E184F"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5D77426" w14:textId="22DC59D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158FD3C3" w14:textId="2EDF08E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211</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9BBA047" w14:textId="38A8F17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00A5BA" w14:textId="2284BB6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851" w:type="dxa"/>
            <w:tcBorders>
              <w:top w:val="single" w:sz="4" w:space="0" w:color="auto"/>
              <w:left w:val="nil"/>
              <w:bottom w:val="single" w:sz="4" w:space="0" w:color="auto"/>
              <w:right w:val="single" w:sz="4" w:space="0" w:color="auto"/>
            </w:tcBorders>
            <w:shd w:val="clear" w:color="auto" w:fill="auto"/>
          </w:tcPr>
          <w:p w14:paraId="39E2938F" w14:textId="63DF9AA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4B3A6F" w:rsidRPr="006272DE">
              <w:rPr>
                <w:rFonts w:ascii="Calibri" w:hAnsi="Calibri" w:cs="Calibri"/>
              </w:rPr>
              <w:t xml:space="preserve"> (6-10)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439743" w14:textId="2217BE2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5421C" w:rsidRPr="006272DE">
              <w:rPr>
                <w:rFonts w:ascii="Calibri" w:hAnsi="Calibri" w:cs="Calibri"/>
                <w:color w:val="000000"/>
              </w:rPr>
              <w:t xml:space="preserve"> (</w:t>
            </w:r>
            <w:r w:rsidR="005F21D5" w:rsidRPr="006272DE">
              <w:rPr>
                <w:rFonts w:ascii="Calibri" w:hAnsi="Calibri" w:cs="Calibri"/>
                <w:color w:val="000000"/>
              </w:rPr>
              <w:t>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0EB5A9" w14:textId="3A2DA4F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ED1A86" w:rsidRPr="006272DE">
              <w:rPr>
                <w:rFonts w:ascii="Calibri" w:hAnsi="Calibri" w:cs="Calibri"/>
                <w:color w:val="000000"/>
              </w:rPr>
              <w:t xml:space="preserve"> </w:t>
            </w:r>
            <w:r w:rsidR="00177681" w:rsidRPr="006272DE">
              <w:rPr>
                <w:rFonts w:ascii="Calibri" w:hAnsi="Calibri" w:cs="Calibri"/>
                <w:color w:val="000000"/>
              </w:rPr>
              <w:t>(5-9)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F5C09CE" w14:textId="2750511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7.5</w:t>
            </w:r>
            <w:r w:rsidR="00023749" w:rsidRPr="006272DE">
              <w:rPr>
                <w:rFonts w:ascii="Calibri" w:hAnsi="Calibri" w:cs="Calibri"/>
                <w:color w:val="000000"/>
              </w:rPr>
              <w:t xml:space="preserve"> (6</w:t>
            </w:r>
            <w:r w:rsidR="001B573F" w:rsidRPr="006272DE">
              <w:rPr>
                <w:rFonts w:ascii="Calibri" w:hAnsi="Calibri" w:cs="Calibri"/>
                <w:color w:val="000000"/>
              </w:rPr>
              <w:t>-</w:t>
            </w:r>
            <w:r w:rsidR="00023749" w:rsidRPr="006272DE">
              <w:rPr>
                <w:rFonts w:ascii="Calibri" w:hAnsi="Calibri" w:cs="Calibri"/>
                <w:color w:val="000000"/>
              </w:rPr>
              <w:t>8.25)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8F115F5" w14:textId="3E2EF28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EC36ED"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3E3FDB2" w14:textId="364956D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AA6010" w:rsidRPr="006272DE">
              <w:rPr>
                <w:rFonts w:ascii="Calibri" w:hAnsi="Calibri" w:cs="Calibri"/>
              </w:rPr>
              <w:t xml:space="preserve"> (7-10)</w:t>
            </w:r>
          </w:p>
        </w:tc>
      </w:tr>
      <w:tr w:rsidR="0015709D" w:rsidRPr="006272DE" w14:paraId="2FFFB92F"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624B6C91" w14:textId="648A848E" w:rsidR="00C625EF" w:rsidRPr="006272DE" w:rsidRDefault="00C625EF" w:rsidP="00C625EF">
            <w:pPr>
              <w:rPr>
                <w:rFonts w:ascii="Calibri" w:eastAsia="Times New Roman" w:hAnsi="Calibri" w:cs="Calibri"/>
                <w:lang w:eastAsia="en-GB"/>
              </w:rPr>
            </w:pPr>
            <w:r w:rsidRPr="006272DE">
              <w:rPr>
                <w:rFonts w:ascii="Calibri" w:hAnsi="Calibri" w:cs="Calibri"/>
              </w:rPr>
              <w:t>Investigate ways to speed up the process of turning scientific research findings into effective treatments.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290F2D6" w14:textId="1E56E38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0DC0AE66" w14:textId="7B837BC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211</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33EF2A71" w14:textId="4445410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93C020C" w14:textId="5915701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851" w:type="dxa"/>
            <w:tcBorders>
              <w:top w:val="single" w:sz="4" w:space="0" w:color="auto"/>
              <w:left w:val="nil"/>
              <w:bottom w:val="single" w:sz="4" w:space="0" w:color="auto"/>
              <w:right w:val="single" w:sz="4" w:space="0" w:color="auto"/>
            </w:tcBorders>
            <w:shd w:val="clear" w:color="auto" w:fill="auto"/>
          </w:tcPr>
          <w:p w14:paraId="0E276DC4" w14:textId="601711D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7F564A" w:rsidRPr="006272DE">
              <w:rPr>
                <w:rFonts w:ascii="Calibri" w:hAnsi="Calibri" w:cs="Calibri"/>
              </w:rPr>
              <w:t xml:space="preserve"> (6-10)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AA9ECB" w14:textId="58B9309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5F21D5"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9A9A21" w14:textId="7E0501D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177681" w:rsidRPr="006272DE">
              <w:rPr>
                <w:rFonts w:ascii="Calibri" w:hAnsi="Calibri" w:cs="Calibri"/>
                <w:color w:val="000000"/>
              </w:rPr>
              <w:t xml:space="preserve"> (5-10)</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317A94C" w14:textId="008DC34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1B573F" w:rsidRPr="006272DE">
              <w:rPr>
                <w:rFonts w:ascii="Calibri" w:hAnsi="Calibri" w:cs="Calibri"/>
                <w:color w:val="000000"/>
              </w:rPr>
              <w:t xml:space="preserve"> (3.5</w:t>
            </w:r>
            <w:r w:rsidR="00192226" w:rsidRPr="006272DE">
              <w:rPr>
                <w:rFonts w:ascii="Calibri" w:hAnsi="Calibri" w:cs="Calibri"/>
                <w:color w:val="000000"/>
              </w:rPr>
              <w:t>-8)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DC6A320" w14:textId="31E6E6F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CF06EC" w:rsidRPr="006272DE">
              <w:rPr>
                <w:rFonts w:ascii="Calibri" w:hAnsi="Calibri" w:cs="Calibri"/>
              </w:rPr>
              <w:t xml:space="preserve"> (5-9.25)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86CC648" w14:textId="6F25EB7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A6F96" w:rsidRPr="006272DE">
              <w:rPr>
                <w:rFonts w:ascii="Calibri" w:hAnsi="Calibri" w:cs="Calibri"/>
              </w:rPr>
              <w:t xml:space="preserve"> (7-10)</w:t>
            </w:r>
          </w:p>
        </w:tc>
      </w:tr>
      <w:tr w:rsidR="0015709D" w:rsidRPr="006272DE" w14:paraId="3190B015" w14:textId="77777777" w:rsidTr="002F7684">
        <w:tc>
          <w:tcPr>
            <w:tcW w:w="2088" w:type="dxa"/>
            <w:vMerge/>
            <w:tcBorders>
              <w:left w:val="single" w:sz="4" w:space="0" w:color="auto"/>
              <w:bottom w:val="single" w:sz="4" w:space="0" w:color="auto"/>
              <w:right w:val="single" w:sz="4" w:space="0" w:color="auto"/>
            </w:tcBorders>
            <w:shd w:val="clear" w:color="auto" w:fill="auto"/>
          </w:tcPr>
          <w:p w14:paraId="309A90E3"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4B52191" w14:textId="6135640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23D58DFF" w14:textId="160ACBE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211</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52B52CB4" w14:textId="2FDD2DC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80D0A8" w14:textId="267B471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851" w:type="dxa"/>
            <w:tcBorders>
              <w:top w:val="single" w:sz="4" w:space="0" w:color="auto"/>
              <w:left w:val="nil"/>
              <w:bottom w:val="single" w:sz="4" w:space="0" w:color="auto"/>
              <w:right w:val="single" w:sz="4" w:space="0" w:color="auto"/>
            </w:tcBorders>
            <w:shd w:val="clear" w:color="auto" w:fill="auto"/>
          </w:tcPr>
          <w:p w14:paraId="67D179A5" w14:textId="02660CC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7F564A" w:rsidRPr="006272DE">
              <w:rPr>
                <w:rFonts w:ascii="Calibri" w:hAnsi="Calibri" w:cs="Calibri"/>
              </w:rPr>
              <w:t xml:space="preserve"> (6-10)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34AD1E" w14:textId="0969ECC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5F21D5"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E2539C" w14:textId="7E3DF86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177681" w:rsidRPr="006272DE">
              <w:rPr>
                <w:rFonts w:ascii="Calibri" w:hAnsi="Calibri" w:cs="Calibri"/>
                <w:color w:val="000000"/>
              </w:rPr>
              <w:t xml:space="preserve"> (5-9)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2AE36E0" w14:textId="5957232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C00A85" w:rsidRPr="006272DE">
              <w:rPr>
                <w:rFonts w:ascii="Calibri" w:hAnsi="Calibri" w:cs="Calibri"/>
                <w:color w:val="000000"/>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07C19DA" w14:textId="333D969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CF06EC" w:rsidRPr="006272DE">
              <w:rPr>
                <w:rFonts w:ascii="Calibri" w:hAnsi="Calibri" w:cs="Calibri"/>
              </w:rPr>
              <w:t xml:space="preserve"> (6-10)</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3F88EF2" w14:textId="19D91AA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A6F96" w:rsidRPr="006272DE">
              <w:rPr>
                <w:rFonts w:ascii="Calibri" w:hAnsi="Calibri" w:cs="Calibri"/>
              </w:rPr>
              <w:t xml:space="preserve"> (7-10)</w:t>
            </w:r>
          </w:p>
        </w:tc>
      </w:tr>
      <w:tr w:rsidR="0015709D" w:rsidRPr="006272DE" w14:paraId="2F799A79"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1AB49A94" w14:textId="15E6322E" w:rsidR="00C625EF" w:rsidRPr="006272DE" w:rsidRDefault="00C625EF" w:rsidP="00C625EF">
            <w:pPr>
              <w:rPr>
                <w:rFonts w:ascii="Calibri" w:eastAsia="Times New Roman" w:hAnsi="Calibri" w:cs="Calibri"/>
                <w:lang w:eastAsia="en-GB"/>
              </w:rPr>
            </w:pPr>
            <w:r w:rsidRPr="006272DE">
              <w:rPr>
                <w:rFonts w:ascii="Calibri" w:hAnsi="Calibri" w:cs="Calibri"/>
              </w:rPr>
              <w:t>Develop better ways to overcome the known difficulties in the process of turning a possible effective treatment into a safe, licensed product.</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D9AEE25" w14:textId="06631CE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5BAEB4C4" w14:textId="6D3D15B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208</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5859AD4D" w14:textId="5331B22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5A449C" w14:textId="6262A0BB"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9</w:t>
            </w:r>
          </w:p>
        </w:tc>
        <w:tc>
          <w:tcPr>
            <w:tcW w:w="851" w:type="dxa"/>
            <w:tcBorders>
              <w:top w:val="single" w:sz="4" w:space="0" w:color="auto"/>
              <w:left w:val="nil"/>
              <w:bottom w:val="single" w:sz="4" w:space="0" w:color="auto"/>
              <w:right w:val="single" w:sz="4" w:space="0" w:color="auto"/>
            </w:tcBorders>
            <w:shd w:val="clear" w:color="auto" w:fill="auto"/>
          </w:tcPr>
          <w:p w14:paraId="3906BBC9" w14:textId="7C49339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7F564A"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5EE0D1" w14:textId="72D2A60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5F21D5"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E380C1" w14:textId="123D09B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177681" w:rsidRPr="006272DE">
              <w:rPr>
                <w:rFonts w:ascii="Calibri" w:hAnsi="Calibri" w:cs="Calibri"/>
                <w:color w:val="000000"/>
              </w:rPr>
              <w:t xml:space="preserve"> (</w:t>
            </w:r>
            <w:r w:rsidR="002120D2" w:rsidRPr="006272DE">
              <w:rPr>
                <w:rFonts w:ascii="Calibri" w:hAnsi="Calibri" w:cs="Calibri"/>
                <w:color w:val="000000"/>
              </w:rPr>
              <w:t>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ECF22E2" w14:textId="3AE5E5C7"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C00A85" w:rsidRPr="006272DE">
              <w:rPr>
                <w:rFonts w:ascii="Calibri" w:hAnsi="Calibri" w:cs="Calibri"/>
                <w:color w:val="000000"/>
              </w:rPr>
              <w:t xml:space="preserve"> (3-8)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B7A2FD6" w14:textId="5F97929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CF06EC"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98A08A0" w14:textId="0BF8682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9A6F96" w:rsidRPr="006272DE">
              <w:rPr>
                <w:rFonts w:ascii="Calibri" w:hAnsi="Calibri" w:cs="Calibri"/>
              </w:rPr>
              <w:t xml:space="preserve"> (6-9.5)</w:t>
            </w:r>
          </w:p>
        </w:tc>
      </w:tr>
      <w:tr w:rsidR="0015709D" w:rsidRPr="006272DE" w14:paraId="4A42E394" w14:textId="77777777" w:rsidTr="002F7684">
        <w:tc>
          <w:tcPr>
            <w:tcW w:w="2088" w:type="dxa"/>
            <w:vMerge/>
            <w:tcBorders>
              <w:left w:val="single" w:sz="4" w:space="0" w:color="auto"/>
              <w:bottom w:val="single" w:sz="4" w:space="0" w:color="auto"/>
              <w:right w:val="single" w:sz="4" w:space="0" w:color="auto"/>
            </w:tcBorders>
            <w:shd w:val="clear" w:color="auto" w:fill="auto"/>
          </w:tcPr>
          <w:p w14:paraId="61781C4B"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7E265DA" w14:textId="70B0954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236A38A9" w14:textId="1F3383C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204</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3D0C646A" w14:textId="348DAA3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75191E" w14:textId="7D33B7F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11</w:t>
            </w:r>
          </w:p>
        </w:tc>
        <w:tc>
          <w:tcPr>
            <w:tcW w:w="851" w:type="dxa"/>
            <w:tcBorders>
              <w:top w:val="single" w:sz="4" w:space="0" w:color="auto"/>
              <w:left w:val="nil"/>
              <w:bottom w:val="single" w:sz="4" w:space="0" w:color="auto"/>
              <w:right w:val="single" w:sz="4" w:space="0" w:color="auto"/>
            </w:tcBorders>
            <w:shd w:val="clear" w:color="auto" w:fill="auto"/>
          </w:tcPr>
          <w:p w14:paraId="6A5148DF" w14:textId="71DAC51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7F564A"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657CF6" w14:textId="7C85705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5F21D5"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77BD11" w14:textId="261BA8C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2120D2" w:rsidRPr="006272DE">
              <w:rPr>
                <w:rFonts w:ascii="Calibri" w:hAnsi="Calibri" w:cs="Calibri"/>
                <w:color w:val="000000"/>
              </w:rPr>
              <w:t xml:space="preserve"> (5-8.75)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F9CE487" w14:textId="3E8A940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C00A85" w:rsidRPr="006272DE">
              <w:rPr>
                <w:rFonts w:ascii="Calibri" w:hAnsi="Calibri" w:cs="Calibri"/>
                <w:color w:val="000000"/>
              </w:rPr>
              <w:t xml:space="preserve"> (6-8)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0F80774" w14:textId="691FDEE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CF06EC"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642C316" w14:textId="7172554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A6F96" w:rsidRPr="006272DE">
              <w:rPr>
                <w:rFonts w:ascii="Calibri" w:hAnsi="Calibri" w:cs="Calibri"/>
              </w:rPr>
              <w:t xml:space="preserve"> (7-10)</w:t>
            </w:r>
          </w:p>
        </w:tc>
      </w:tr>
      <w:tr w:rsidR="0015709D" w:rsidRPr="006272DE" w14:paraId="49BCFAE1"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243869A5" w14:textId="36D0706E" w:rsidR="00C625EF" w:rsidRPr="006272DE" w:rsidRDefault="00C625EF" w:rsidP="00C625EF">
            <w:pPr>
              <w:rPr>
                <w:rFonts w:ascii="Calibri" w:eastAsia="Times New Roman" w:hAnsi="Calibri" w:cs="Calibri"/>
                <w:lang w:eastAsia="en-GB"/>
              </w:rPr>
            </w:pPr>
            <w:r w:rsidRPr="006272DE">
              <w:rPr>
                <w:rFonts w:ascii="Calibri" w:hAnsi="Calibri" w:cs="Calibri"/>
              </w:rPr>
              <w:t xml:space="preserve">Study the best way of bringing together </w:t>
            </w:r>
            <w:r w:rsidRPr="006272DE">
              <w:rPr>
                <w:rFonts w:ascii="Calibri" w:hAnsi="Calibri" w:cs="Calibri"/>
              </w:rPr>
              <w:lastRenderedPageBreak/>
              <w:t>scientists, clinicians, industry, policy makers and people with MSK conditions to improve the development of early research towards better available treatments.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33996B1" w14:textId="23590E4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lastRenderedPageBreak/>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356BD2B" w14:textId="7D68C7BC"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211</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61A415A7" w14:textId="0AD7555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DF8B65" w14:textId="44266F0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851" w:type="dxa"/>
            <w:tcBorders>
              <w:top w:val="single" w:sz="4" w:space="0" w:color="auto"/>
              <w:left w:val="nil"/>
              <w:bottom w:val="single" w:sz="4" w:space="0" w:color="auto"/>
              <w:right w:val="single" w:sz="4" w:space="0" w:color="auto"/>
            </w:tcBorders>
            <w:shd w:val="clear" w:color="auto" w:fill="auto"/>
          </w:tcPr>
          <w:p w14:paraId="10F398D5" w14:textId="2EC3732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B24080"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3ACFA9" w14:textId="10F94B1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67935"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73D6DA6" w14:textId="6B3B68E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2120D2" w:rsidRPr="006272DE">
              <w:rPr>
                <w:rFonts w:ascii="Calibri" w:hAnsi="Calibri" w:cs="Calibri"/>
                <w:color w:val="000000"/>
              </w:rPr>
              <w:t xml:space="preserve"> (4-9)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AA43877" w14:textId="464794C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D21277" w:rsidRPr="006272DE">
              <w:rPr>
                <w:rFonts w:ascii="Calibri" w:hAnsi="Calibri" w:cs="Calibri"/>
                <w:color w:val="000000"/>
              </w:rPr>
              <w:t xml:space="preserve"> (3-8)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9173228" w14:textId="30556E9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CF06EC"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9EBE4FF" w14:textId="4D704E1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A6F96" w:rsidRPr="006272DE">
              <w:rPr>
                <w:rFonts w:ascii="Calibri" w:hAnsi="Calibri" w:cs="Calibri"/>
              </w:rPr>
              <w:t xml:space="preserve"> (6.25-10)</w:t>
            </w:r>
          </w:p>
        </w:tc>
      </w:tr>
      <w:tr w:rsidR="0015709D" w:rsidRPr="006272DE" w14:paraId="68ED3B31" w14:textId="77777777" w:rsidTr="002F7684">
        <w:tc>
          <w:tcPr>
            <w:tcW w:w="2088" w:type="dxa"/>
            <w:vMerge/>
            <w:tcBorders>
              <w:left w:val="single" w:sz="4" w:space="0" w:color="auto"/>
              <w:bottom w:val="single" w:sz="4" w:space="0" w:color="auto"/>
              <w:right w:val="single" w:sz="4" w:space="0" w:color="auto"/>
            </w:tcBorders>
            <w:shd w:val="clear" w:color="auto" w:fill="auto"/>
          </w:tcPr>
          <w:p w14:paraId="47D6AADF"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165F9F7" w14:textId="460BD1C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1033411D" w14:textId="15E7C34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209</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1955BAD9" w14:textId="01F0FCB1"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EDCAFC" w14:textId="117D4A3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851" w:type="dxa"/>
            <w:tcBorders>
              <w:top w:val="single" w:sz="4" w:space="0" w:color="auto"/>
              <w:left w:val="nil"/>
              <w:bottom w:val="single" w:sz="4" w:space="0" w:color="auto"/>
              <w:right w:val="single" w:sz="4" w:space="0" w:color="auto"/>
            </w:tcBorders>
            <w:shd w:val="clear" w:color="auto" w:fill="auto"/>
          </w:tcPr>
          <w:p w14:paraId="2590E936" w14:textId="26B47AE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B24080"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4F70EB" w14:textId="607A819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67935"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ABB8F7" w14:textId="7DDDF5B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2120D2" w:rsidRPr="006272DE">
              <w:rPr>
                <w:rFonts w:ascii="Calibri" w:hAnsi="Calibri" w:cs="Calibri"/>
                <w:color w:val="000000"/>
              </w:rPr>
              <w:t xml:space="preserve"> (4-9)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BE3D484" w14:textId="443D428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D21277" w:rsidRPr="006272DE">
              <w:rPr>
                <w:rFonts w:ascii="Calibri" w:hAnsi="Calibri" w:cs="Calibri"/>
                <w:color w:val="000000"/>
              </w:rPr>
              <w:t xml:space="preserve"> (4-8)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E5C9E4C" w14:textId="670CE8B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CF06EC"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2231BB5A" w14:textId="53CDEDC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A6F96" w:rsidRPr="006272DE">
              <w:rPr>
                <w:rFonts w:ascii="Calibri" w:hAnsi="Calibri" w:cs="Calibri"/>
              </w:rPr>
              <w:t xml:space="preserve"> (</w:t>
            </w:r>
            <w:r w:rsidR="00BF3D6C" w:rsidRPr="006272DE">
              <w:rPr>
                <w:rFonts w:ascii="Calibri" w:hAnsi="Calibri" w:cs="Calibri"/>
              </w:rPr>
              <w:t>6.25-10)</w:t>
            </w:r>
          </w:p>
        </w:tc>
      </w:tr>
      <w:tr w:rsidR="0015709D" w:rsidRPr="006272DE" w14:paraId="45F5D6D2"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23B7559B" w14:textId="44587D1C" w:rsidR="00C625EF" w:rsidRPr="006272DE" w:rsidRDefault="00C625EF" w:rsidP="00C625EF">
            <w:pPr>
              <w:rPr>
                <w:rFonts w:ascii="Calibri" w:eastAsia="Times New Roman" w:hAnsi="Calibri" w:cs="Calibri"/>
                <w:lang w:eastAsia="en-GB"/>
              </w:rPr>
            </w:pPr>
            <w:r w:rsidRPr="006272DE">
              <w:rPr>
                <w:rFonts w:ascii="Calibri" w:hAnsi="Calibri" w:cs="Calibri"/>
              </w:rPr>
              <w:t>Study how new clinical, biological, genetic and technology approaches can improve diagnosis.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B5BEDCE" w14:textId="2A86A34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20BED127" w14:textId="2E4767B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208</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536A8C6D" w14:textId="151AB3DF"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9A0179" w14:textId="0E94D31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9</w:t>
            </w:r>
          </w:p>
        </w:tc>
        <w:tc>
          <w:tcPr>
            <w:tcW w:w="851" w:type="dxa"/>
            <w:tcBorders>
              <w:top w:val="single" w:sz="4" w:space="0" w:color="auto"/>
              <w:left w:val="nil"/>
              <w:bottom w:val="single" w:sz="4" w:space="0" w:color="auto"/>
              <w:right w:val="single" w:sz="4" w:space="0" w:color="auto"/>
            </w:tcBorders>
            <w:shd w:val="clear" w:color="auto" w:fill="auto"/>
          </w:tcPr>
          <w:p w14:paraId="64374A8F" w14:textId="1D2AD16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B24080"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34345B" w14:textId="5105599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67935"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C949D2" w14:textId="0C44D90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2120D2" w:rsidRPr="006272DE">
              <w:rPr>
                <w:rFonts w:ascii="Calibri" w:hAnsi="Calibri" w:cs="Calibri"/>
                <w:color w:val="000000"/>
              </w:rPr>
              <w:t xml:space="preserve"> (6-8.5)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621D10F" w14:textId="44EBA92B"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D21277" w:rsidRPr="006272DE">
              <w:rPr>
                <w:rFonts w:ascii="Calibri" w:hAnsi="Calibri" w:cs="Calibri"/>
                <w:color w:val="000000"/>
              </w:rPr>
              <w:t xml:space="preserve"> </w:t>
            </w:r>
            <w:r w:rsidR="00146429" w:rsidRPr="006272DE">
              <w:rPr>
                <w:rFonts w:ascii="Calibri" w:hAnsi="Calibri" w:cs="Calibri"/>
                <w:color w:val="000000"/>
              </w:rPr>
              <w:t>(6-8.5)</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6A5E0922" w14:textId="2DBAD83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CF06EC" w:rsidRPr="006272DE">
              <w:rPr>
                <w:rFonts w:ascii="Calibri" w:hAnsi="Calibri" w:cs="Calibri"/>
              </w:rPr>
              <w:t xml:space="preserve"> </w:t>
            </w:r>
            <w:r w:rsidR="00F22366" w:rsidRPr="006272DE">
              <w:rPr>
                <w:rFonts w:ascii="Calibri" w:hAnsi="Calibri" w:cs="Calibri"/>
              </w:rPr>
              <w:t>(6-9)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49151A4" w14:textId="0E2372C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9</w:t>
            </w:r>
            <w:r w:rsidR="00BF3D6C" w:rsidRPr="006272DE">
              <w:rPr>
                <w:rFonts w:ascii="Calibri" w:hAnsi="Calibri" w:cs="Calibri"/>
              </w:rPr>
              <w:t xml:space="preserve"> (7-10)</w:t>
            </w:r>
          </w:p>
        </w:tc>
      </w:tr>
      <w:tr w:rsidR="0015709D" w:rsidRPr="006272DE" w14:paraId="252B7DE0" w14:textId="77777777" w:rsidTr="002F7684">
        <w:tc>
          <w:tcPr>
            <w:tcW w:w="2088" w:type="dxa"/>
            <w:vMerge/>
            <w:tcBorders>
              <w:left w:val="single" w:sz="4" w:space="0" w:color="auto"/>
              <w:bottom w:val="single" w:sz="4" w:space="0" w:color="auto"/>
              <w:right w:val="single" w:sz="4" w:space="0" w:color="auto"/>
            </w:tcBorders>
            <w:shd w:val="clear" w:color="auto" w:fill="auto"/>
          </w:tcPr>
          <w:p w14:paraId="19D21326"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B35508E" w14:textId="12B7A203"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37601075" w14:textId="7781D8E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206</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7B642D2B" w14:textId="3C7333E0"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25D490" w14:textId="0EB6E34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11</w:t>
            </w:r>
          </w:p>
        </w:tc>
        <w:tc>
          <w:tcPr>
            <w:tcW w:w="851" w:type="dxa"/>
            <w:tcBorders>
              <w:top w:val="single" w:sz="4" w:space="0" w:color="auto"/>
              <w:left w:val="nil"/>
              <w:bottom w:val="single" w:sz="4" w:space="0" w:color="auto"/>
              <w:right w:val="single" w:sz="4" w:space="0" w:color="auto"/>
            </w:tcBorders>
            <w:shd w:val="clear" w:color="auto" w:fill="auto"/>
          </w:tcPr>
          <w:p w14:paraId="3F588196" w14:textId="5190432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B24080"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703933" w14:textId="000D02F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67935" w:rsidRPr="006272DE">
              <w:rPr>
                <w:rFonts w:ascii="Calibri" w:hAnsi="Calibri" w:cs="Calibri"/>
                <w:color w:val="000000"/>
              </w:rPr>
              <w:t xml:space="preserve"> (7-9)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4F2DFA" w14:textId="76B9D37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2120D2" w:rsidRPr="006272DE">
              <w:rPr>
                <w:rFonts w:ascii="Calibri" w:hAnsi="Calibri" w:cs="Calibri"/>
                <w:color w:val="000000"/>
              </w:rPr>
              <w:t xml:space="preserve"> (5.5-8.5)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3DA37822" w14:textId="5091753A"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146429" w:rsidRPr="006272DE">
              <w:rPr>
                <w:rFonts w:ascii="Calibri" w:hAnsi="Calibri" w:cs="Calibri"/>
                <w:color w:val="000000"/>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3447F8D" w14:textId="5AFBCA6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F22366"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5DE1DD6" w14:textId="440AF13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BF3D6C" w:rsidRPr="006272DE">
              <w:rPr>
                <w:rFonts w:ascii="Calibri" w:hAnsi="Calibri" w:cs="Calibri"/>
              </w:rPr>
              <w:t xml:space="preserve"> (6.25-10)</w:t>
            </w:r>
          </w:p>
        </w:tc>
      </w:tr>
      <w:tr w:rsidR="0015709D" w:rsidRPr="006272DE" w14:paraId="6D10176A"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76849D2E" w14:textId="651D5339" w:rsidR="00C625EF" w:rsidRPr="006272DE" w:rsidRDefault="00C625EF" w:rsidP="00C625EF">
            <w:pPr>
              <w:rPr>
                <w:rFonts w:ascii="Calibri" w:eastAsia="Times New Roman" w:hAnsi="Calibri" w:cs="Calibri"/>
                <w:lang w:eastAsia="en-GB"/>
              </w:rPr>
            </w:pPr>
            <w:r w:rsidRPr="006272DE">
              <w:rPr>
                <w:rFonts w:ascii="Calibri" w:hAnsi="Calibri" w:cs="Calibri"/>
              </w:rPr>
              <w:t>Study how new clinical, biological and genetic and technology approaches can monitor the effectiveness of treatments.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88EE96B" w14:textId="0A318AB9"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D9D8383" w14:textId="02AF358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204</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1ECB2A09" w14:textId="2A99FC4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184F0B" w14:textId="31D30E9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14</w:t>
            </w:r>
          </w:p>
        </w:tc>
        <w:tc>
          <w:tcPr>
            <w:tcW w:w="851" w:type="dxa"/>
            <w:tcBorders>
              <w:top w:val="single" w:sz="4" w:space="0" w:color="auto"/>
              <w:left w:val="nil"/>
              <w:bottom w:val="single" w:sz="4" w:space="0" w:color="auto"/>
              <w:right w:val="single" w:sz="4" w:space="0" w:color="auto"/>
            </w:tcBorders>
            <w:shd w:val="clear" w:color="auto" w:fill="auto"/>
          </w:tcPr>
          <w:p w14:paraId="069D468C" w14:textId="0F5FFAD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B24080" w:rsidRPr="006272DE">
              <w:rPr>
                <w:rFonts w:ascii="Calibri" w:hAnsi="Calibri" w:cs="Calibri"/>
              </w:rPr>
              <w:t xml:space="preserve"> </w:t>
            </w:r>
            <w:r w:rsidR="00982D5B" w:rsidRPr="006272DE">
              <w:rPr>
                <w:rFonts w:ascii="Calibri" w:hAnsi="Calibri" w:cs="Calibri"/>
              </w:rPr>
              <w:t>(6-9)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A80B8D" w14:textId="1A188D63"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67935"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CFFDE1" w14:textId="4AFF2A6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2120D2" w:rsidRPr="006272DE">
              <w:rPr>
                <w:rFonts w:ascii="Calibri" w:hAnsi="Calibri" w:cs="Calibri"/>
                <w:color w:val="000000"/>
              </w:rPr>
              <w:t xml:space="preserve"> (6-8)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54BA2E3" w14:textId="4944423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146429"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1B4CBEF" w14:textId="1D511342"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F22366"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40007833" w14:textId="0208C59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BF3D6C" w:rsidRPr="006272DE">
              <w:rPr>
                <w:rFonts w:ascii="Calibri" w:hAnsi="Calibri" w:cs="Calibri"/>
              </w:rPr>
              <w:t xml:space="preserve"> (6-10)</w:t>
            </w:r>
          </w:p>
        </w:tc>
      </w:tr>
      <w:tr w:rsidR="0015709D" w:rsidRPr="006272DE" w14:paraId="3171B66F" w14:textId="77777777" w:rsidTr="002F7684">
        <w:tc>
          <w:tcPr>
            <w:tcW w:w="2088" w:type="dxa"/>
            <w:vMerge/>
            <w:tcBorders>
              <w:left w:val="single" w:sz="4" w:space="0" w:color="auto"/>
              <w:bottom w:val="single" w:sz="4" w:space="0" w:color="auto"/>
              <w:right w:val="single" w:sz="4" w:space="0" w:color="auto"/>
            </w:tcBorders>
            <w:shd w:val="clear" w:color="auto" w:fill="auto"/>
          </w:tcPr>
          <w:p w14:paraId="5EA0439D"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54EB5DA" w14:textId="4F7682D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7A34189" w14:textId="69D46CB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200</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D1620B3" w14:textId="706F2852"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F15DA6" w14:textId="0B0ABF76"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16</w:t>
            </w:r>
          </w:p>
        </w:tc>
        <w:tc>
          <w:tcPr>
            <w:tcW w:w="851" w:type="dxa"/>
            <w:tcBorders>
              <w:top w:val="single" w:sz="4" w:space="0" w:color="auto"/>
              <w:left w:val="nil"/>
              <w:bottom w:val="single" w:sz="4" w:space="0" w:color="auto"/>
              <w:right w:val="single" w:sz="4" w:space="0" w:color="auto"/>
            </w:tcBorders>
            <w:shd w:val="clear" w:color="auto" w:fill="auto"/>
          </w:tcPr>
          <w:p w14:paraId="1AA2955B" w14:textId="0C639AA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82D5B"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4874AF" w14:textId="3547DE8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67935"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B1595A" w14:textId="17315C9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2120D2" w:rsidRPr="006272DE">
              <w:rPr>
                <w:rFonts w:ascii="Calibri" w:hAnsi="Calibri" w:cs="Calibri"/>
                <w:color w:val="000000"/>
              </w:rPr>
              <w:t xml:space="preserve"> (5-8)</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46BDD498" w14:textId="2E0A3566"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146429"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7B91B1A4" w14:textId="76FD700E"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F22366"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1F58EC66" w14:textId="287F0C0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BF3D6C" w:rsidRPr="006272DE">
              <w:rPr>
                <w:rFonts w:ascii="Calibri" w:hAnsi="Calibri" w:cs="Calibri"/>
              </w:rPr>
              <w:t xml:space="preserve"> (5-9)</w:t>
            </w:r>
          </w:p>
        </w:tc>
      </w:tr>
      <w:tr w:rsidR="0015709D" w:rsidRPr="006272DE" w14:paraId="3E6A1C8F" w14:textId="77777777" w:rsidTr="002F7684">
        <w:tc>
          <w:tcPr>
            <w:tcW w:w="2088" w:type="dxa"/>
            <w:vMerge w:val="restart"/>
            <w:tcBorders>
              <w:top w:val="single" w:sz="4" w:space="0" w:color="auto"/>
              <w:left w:val="single" w:sz="4" w:space="0" w:color="auto"/>
              <w:right w:val="single" w:sz="4" w:space="0" w:color="auto"/>
            </w:tcBorders>
            <w:shd w:val="clear" w:color="auto" w:fill="auto"/>
          </w:tcPr>
          <w:p w14:paraId="5BA62CFB" w14:textId="36ABAD3B" w:rsidR="00C625EF" w:rsidRPr="006272DE" w:rsidRDefault="00C625EF" w:rsidP="00C625EF">
            <w:pPr>
              <w:rPr>
                <w:rFonts w:ascii="Calibri" w:eastAsia="Times New Roman" w:hAnsi="Calibri" w:cs="Calibri"/>
                <w:lang w:eastAsia="en-GB"/>
              </w:rPr>
            </w:pPr>
            <w:r w:rsidRPr="006272DE">
              <w:rPr>
                <w:rFonts w:ascii="Calibri" w:hAnsi="Calibri" w:cs="Calibri"/>
              </w:rPr>
              <w:t xml:space="preserve">Improve how information from lab-based research and clinical trials is used to safely speed up </w:t>
            </w:r>
            <w:r w:rsidRPr="006272DE">
              <w:rPr>
                <w:rFonts w:ascii="Calibri" w:hAnsi="Calibri" w:cs="Calibri"/>
              </w:rPr>
              <w:lastRenderedPageBreak/>
              <w:t>making the best treatments available.</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11883BC" w14:textId="29A37EB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lastRenderedPageBreak/>
              <w:t>Importance</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74828202" w14:textId="528361DA"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208</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4DC28834" w14:textId="736AC267"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F007EF" w14:textId="365FB96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9</w:t>
            </w:r>
          </w:p>
        </w:tc>
        <w:tc>
          <w:tcPr>
            <w:tcW w:w="851" w:type="dxa"/>
            <w:tcBorders>
              <w:top w:val="single" w:sz="4" w:space="0" w:color="auto"/>
              <w:left w:val="nil"/>
              <w:bottom w:val="single" w:sz="4" w:space="0" w:color="auto"/>
              <w:right w:val="single" w:sz="4" w:space="0" w:color="auto"/>
            </w:tcBorders>
            <w:shd w:val="clear" w:color="auto" w:fill="auto"/>
          </w:tcPr>
          <w:p w14:paraId="256D3BE2" w14:textId="21EC698F"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982D5B" w:rsidRPr="006272DE">
              <w:rPr>
                <w:rFonts w:ascii="Calibri" w:hAnsi="Calibri" w:cs="Calibri"/>
              </w:rPr>
              <w:t xml:space="preserve"> (5-9)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9F21B1" w14:textId="3F24E47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67935" w:rsidRPr="006272DE">
              <w:rPr>
                <w:rFonts w:ascii="Calibri" w:hAnsi="Calibri" w:cs="Calibri"/>
                <w:color w:val="000000"/>
              </w:rPr>
              <w:t xml:space="preserve"> (6.75-10)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DC8646" w14:textId="5B8A0518"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71050" w:rsidRPr="006272DE">
              <w:rPr>
                <w:rFonts w:ascii="Calibri" w:hAnsi="Calibri" w:cs="Calibri"/>
                <w:color w:val="000000"/>
              </w:rPr>
              <w:t xml:space="preserve"> (5.5-8.5)</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281818C0" w14:textId="2D68ADCC"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6</w:t>
            </w:r>
            <w:r w:rsidR="00146429" w:rsidRPr="006272DE">
              <w:rPr>
                <w:rFonts w:ascii="Calibri" w:hAnsi="Calibri" w:cs="Calibri"/>
                <w:color w:val="000000"/>
              </w:rPr>
              <w:t xml:space="preserve"> (4-7)</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3F7A5830" w14:textId="1C8CDFE0"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F22366" w:rsidRPr="006272DE">
              <w:rPr>
                <w:rFonts w:ascii="Calibri" w:hAnsi="Calibri" w:cs="Calibri"/>
              </w:rPr>
              <w:t xml:space="preserve"> (5-9)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3960C7E" w14:textId="60C17CD9"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7</w:t>
            </w:r>
            <w:r w:rsidR="00BF3D6C" w:rsidRPr="006272DE">
              <w:rPr>
                <w:rFonts w:ascii="Calibri" w:hAnsi="Calibri" w:cs="Calibri"/>
              </w:rPr>
              <w:t xml:space="preserve"> (6-9)</w:t>
            </w:r>
          </w:p>
        </w:tc>
      </w:tr>
      <w:tr w:rsidR="0015709D" w:rsidRPr="006272DE" w14:paraId="26FCDF3C" w14:textId="77777777" w:rsidTr="002F7684">
        <w:tc>
          <w:tcPr>
            <w:tcW w:w="2088" w:type="dxa"/>
            <w:vMerge/>
            <w:tcBorders>
              <w:left w:val="single" w:sz="4" w:space="0" w:color="auto"/>
              <w:bottom w:val="single" w:sz="4" w:space="0" w:color="auto"/>
              <w:right w:val="single" w:sz="4" w:space="0" w:color="auto"/>
            </w:tcBorders>
            <w:shd w:val="clear" w:color="auto" w:fill="auto"/>
          </w:tcPr>
          <w:p w14:paraId="65C12F5C" w14:textId="77777777" w:rsidR="00C625EF" w:rsidRPr="006272DE" w:rsidRDefault="00C625EF" w:rsidP="00C625EF">
            <w:pPr>
              <w:rPr>
                <w:rFonts w:ascii="Calibri" w:hAnsi="Calibri" w:cs="Calibri"/>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F42D7E7" w14:textId="02367144"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Impact</w:t>
            </w:r>
          </w:p>
        </w:tc>
        <w:tc>
          <w:tcPr>
            <w:tcW w:w="1534" w:type="dxa"/>
            <w:tcBorders>
              <w:top w:val="single" w:sz="4" w:space="0" w:color="auto"/>
              <w:left w:val="single" w:sz="4" w:space="0" w:color="auto"/>
              <w:bottom w:val="single" w:sz="4" w:space="0" w:color="auto"/>
              <w:right w:val="single" w:sz="4" w:space="0" w:color="auto"/>
            </w:tcBorders>
            <w:shd w:val="clear" w:color="auto" w:fill="auto"/>
          </w:tcPr>
          <w:p w14:paraId="02619FF3" w14:textId="792FC88E"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206</w:t>
            </w:r>
          </w:p>
        </w:tc>
        <w:tc>
          <w:tcPr>
            <w:tcW w:w="1049" w:type="dxa"/>
            <w:tcBorders>
              <w:top w:val="single" w:sz="4" w:space="0" w:color="auto"/>
              <w:left w:val="single" w:sz="4" w:space="0" w:color="auto"/>
              <w:bottom w:val="single" w:sz="4" w:space="0" w:color="auto"/>
              <w:right w:val="single" w:sz="4" w:space="0" w:color="auto"/>
            </w:tcBorders>
            <w:shd w:val="clear" w:color="auto" w:fill="auto"/>
          </w:tcPr>
          <w:p w14:paraId="7641D762" w14:textId="5B0AC9FD"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F0CDF4" w14:textId="11598735" w:rsidR="00C625EF" w:rsidRPr="006272DE" w:rsidRDefault="00C625EF" w:rsidP="00C625EF">
            <w:pPr>
              <w:spacing w:after="0" w:line="240" w:lineRule="auto"/>
              <w:textAlignment w:val="baseline"/>
              <w:rPr>
                <w:rFonts w:ascii="Calibri" w:eastAsia="Times New Roman" w:hAnsi="Calibri" w:cs="Calibri"/>
                <w:lang w:eastAsia="en-GB"/>
              </w:rPr>
            </w:pPr>
            <w:r w:rsidRPr="006272DE">
              <w:rPr>
                <w:rFonts w:ascii="Calibri" w:eastAsia="Times New Roman" w:hAnsi="Calibri" w:cs="Calibri"/>
                <w:lang w:eastAsia="en-GB"/>
              </w:rPr>
              <w:t>7</w:t>
            </w:r>
          </w:p>
        </w:tc>
        <w:tc>
          <w:tcPr>
            <w:tcW w:w="851" w:type="dxa"/>
            <w:tcBorders>
              <w:top w:val="single" w:sz="4" w:space="0" w:color="auto"/>
              <w:left w:val="nil"/>
              <w:bottom w:val="single" w:sz="4" w:space="0" w:color="auto"/>
              <w:right w:val="single" w:sz="4" w:space="0" w:color="auto"/>
            </w:tcBorders>
            <w:shd w:val="clear" w:color="auto" w:fill="auto"/>
          </w:tcPr>
          <w:p w14:paraId="6F19E414" w14:textId="125E9C8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982D5B" w:rsidRPr="006272DE">
              <w:rPr>
                <w:rFonts w:ascii="Calibri" w:hAnsi="Calibri" w:cs="Calibri"/>
              </w:rPr>
              <w:t xml:space="preserve"> (6-9)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4FB652" w14:textId="481840B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8</w:t>
            </w:r>
            <w:r w:rsidR="00467935" w:rsidRPr="006272DE">
              <w:rPr>
                <w:rFonts w:ascii="Calibri" w:hAnsi="Calibri" w:cs="Calibri"/>
                <w:color w:val="000000"/>
              </w:rPr>
              <w:t xml:space="preserve"> (7-10)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1246B9" w14:textId="4FF9CED5"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E71050" w:rsidRPr="006272DE">
              <w:rPr>
                <w:rFonts w:ascii="Calibri" w:hAnsi="Calibri" w:cs="Calibri"/>
                <w:color w:val="000000"/>
              </w:rPr>
              <w:t xml:space="preserve"> (5.5-9)</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1830065E" w14:textId="4B72D65D"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color w:val="000000"/>
              </w:rPr>
              <w:t>7</w:t>
            </w:r>
            <w:r w:rsidR="00146429" w:rsidRPr="006272DE">
              <w:rPr>
                <w:rFonts w:ascii="Calibri" w:hAnsi="Calibri" w:cs="Calibri"/>
                <w:color w:val="000000"/>
              </w:rPr>
              <w:t xml:space="preserve"> (5-8)</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057111DA" w14:textId="042968A1"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F22366" w:rsidRPr="006272DE">
              <w:rPr>
                <w:rFonts w:ascii="Calibri" w:hAnsi="Calibri" w:cs="Calibri"/>
              </w:rPr>
              <w:t xml:space="preserve"> (6-9)</w:t>
            </w:r>
          </w:p>
        </w:tc>
        <w:tc>
          <w:tcPr>
            <w:tcW w:w="1131" w:type="dxa"/>
            <w:tcBorders>
              <w:top w:val="single" w:sz="4" w:space="0" w:color="auto"/>
              <w:left w:val="single" w:sz="4" w:space="0" w:color="auto"/>
              <w:bottom w:val="single" w:sz="4" w:space="0" w:color="auto"/>
              <w:right w:val="single" w:sz="4" w:space="0" w:color="auto"/>
            </w:tcBorders>
            <w:shd w:val="clear" w:color="auto" w:fill="auto"/>
          </w:tcPr>
          <w:p w14:paraId="5DC69988" w14:textId="1869EE24" w:rsidR="00C625EF" w:rsidRPr="006272DE" w:rsidRDefault="00C625EF" w:rsidP="00F71754">
            <w:pPr>
              <w:spacing w:after="0" w:line="240" w:lineRule="auto"/>
              <w:textAlignment w:val="baseline"/>
              <w:rPr>
                <w:rFonts w:ascii="Calibri" w:eastAsia="Times New Roman" w:hAnsi="Calibri" w:cs="Calibri"/>
                <w:lang w:eastAsia="en-GB"/>
              </w:rPr>
            </w:pPr>
            <w:r w:rsidRPr="006272DE">
              <w:rPr>
                <w:rFonts w:ascii="Calibri" w:hAnsi="Calibri" w:cs="Calibri"/>
              </w:rPr>
              <w:t>8</w:t>
            </w:r>
            <w:r w:rsidR="00BF3D6C" w:rsidRPr="006272DE">
              <w:rPr>
                <w:rFonts w:ascii="Calibri" w:hAnsi="Calibri" w:cs="Calibri"/>
              </w:rPr>
              <w:t xml:space="preserve"> (6-10)</w:t>
            </w:r>
          </w:p>
        </w:tc>
      </w:tr>
    </w:tbl>
    <w:p w14:paraId="055E4A69" w14:textId="6B0AD279" w:rsidR="00B37417" w:rsidRPr="006272DE" w:rsidRDefault="00B37417" w:rsidP="00FF0EC0"/>
    <w:p w14:paraId="651C3DCF" w14:textId="77777777" w:rsidR="009614A2" w:rsidRPr="006272DE" w:rsidRDefault="009614A2">
      <w:pPr>
        <w:sectPr w:rsidR="009614A2" w:rsidRPr="006272DE" w:rsidSect="00EA09B5">
          <w:pgSz w:w="16838" w:h="11906" w:orient="landscape"/>
          <w:pgMar w:top="1440" w:right="1440" w:bottom="1440" w:left="1440" w:header="708" w:footer="708" w:gutter="0"/>
          <w:cols w:space="708"/>
          <w:docGrid w:linePitch="360"/>
        </w:sectPr>
      </w:pPr>
    </w:p>
    <w:p w14:paraId="4F833096" w14:textId="21723255" w:rsidR="00B37417" w:rsidRPr="006272DE" w:rsidRDefault="00F360B8" w:rsidP="00043D0F">
      <w:pPr>
        <w:pStyle w:val="Heading1"/>
        <w:numPr>
          <w:ilvl w:val="0"/>
          <w:numId w:val="141"/>
        </w:numPr>
      </w:pPr>
      <w:bookmarkStart w:id="17" w:name="_Toc102112608"/>
      <w:r w:rsidRPr="006272DE">
        <w:lastRenderedPageBreak/>
        <w:t>Median</w:t>
      </w:r>
      <w:r w:rsidR="007B7550" w:rsidRPr="006272DE">
        <w:t>, means</w:t>
      </w:r>
      <w:r w:rsidRPr="006272DE">
        <w:t xml:space="preserve"> and distributions of each of the criterion scores for each research avenue</w:t>
      </w:r>
      <w:bookmarkEnd w:id="17"/>
      <w:r w:rsidRPr="006272DE">
        <w:t xml:space="preserve"> </w:t>
      </w:r>
    </w:p>
    <w:p w14:paraId="65771455" w14:textId="5A388DF4" w:rsidR="00225C27" w:rsidRPr="006272DE" w:rsidRDefault="00225C27"/>
    <w:p w14:paraId="08ACAE5D" w14:textId="77777777" w:rsidR="002C29F6" w:rsidRPr="006272DE" w:rsidRDefault="002C29F6" w:rsidP="002C29F6">
      <w:r w:rsidRPr="006272DE">
        <w:rPr>
          <w:b/>
          <w:bCs/>
        </w:rPr>
        <w:t>Supplementary Figure 8A: Box and Whisker plots indicating distribution for research avenue ranks 1-3:</w:t>
      </w:r>
      <w:r w:rsidRPr="006272DE">
        <w:t xml:space="preserve"> Research Avenue Scores (1-10) for: Important Knowledge (K) and Impact (I) shown as minimum, 25% quartile, median, 75% quartile and Maximum as box and whisker plots, mean values are overlayed (+) for each score. Research domains indicated in colours: Living well (Blue), Diagnosis (Purple), Mechanisms (Green), Translation (Peach). Within rank research avenues listed alphabetically. </w:t>
      </w:r>
    </w:p>
    <w:p w14:paraId="184FCD23" w14:textId="6121AFFB" w:rsidR="002C29F6" w:rsidRPr="006272DE" w:rsidRDefault="002C29F6" w:rsidP="28A64843">
      <w:r w:rsidRPr="006272DE">
        <w:rPr>
          <w:noProof/>
        </w:rPr>
        <w:drawing>
          <wp:inline distT="0" distB="0" distL="0" distR="0" wp14:anchorId="64690DFE" wp14:editId="102A7E28">
            <wp:extent cx="6645910" cy="7340473"/>
            <wp:effectExtent l="0" t="0" r="0"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7340473"/>
                    </a:xfrm>
                    <a:prstGeom prst="rect">
                      <a:avLst/>
                    </a:prstGeom>
                  </pic:spPr>
                </pic:pic>
              </a:graphicData>
            </a:graphic>
          </wp:inline>
        </w:drawing>
      </w:r>
      <w:r w:rsidRPr="006272DE">
        <w:br w:type="page"/>
      </w:r>
    </w:p>
    <w:p w14:paraId="7E242A7D" w14:textId="77777777" w:rsidR="002C29F6" w:rsidRPr="006272DE" w:rsidRDefault="002C29F6" w:rsidP="002C29F6">
      <w:r w:rsidRPr="006272DE">
        <w:rPr>
          <w:b/>
          <w:bCs/>
        </w:rPr>
        <w:lastRenderedPageBreak/>
        <w:t>Supplementary Figure 8B: Box and Whisker plots indicating distribution for research avenue ranks 4&amp;5:</w:t>
      </w:r>
      <w:r w:rsidRPr="006272DE">
        <w:t xml:space="preserve"> Research Avenue Scores (1-10) for: Important Knowledge (K) and Impact (I) shown as minimum, 25% quartile, median, 75% quartile and Maximum as box and whisker plots, mean values are overlayed (+) for each score. Research domains indicated in colours: Living well (Blue), Mechanisms (Green), Translation (Peach), note no avenues from diagnosis domain within ranks 4&amp;5. Within rank research avenues listed alphabetically.</w:t>
      </w:r>
    </w:p>
    <w:p w14:paraId="349FF69C" w14:textId="77777777" w:rsidR="28A64843" w:rsidRPr="006272DE" w:rsidRDefault="002C29F6" w:rsidP="28A64843">
      <w:pPr>
        <w:rPr>
          <w:noProof/>
        </w:rPr>
      </w:pPr>
      <w:r w:rsidRPr="006272DE">
        <w:rPr>
          <w:noProof/>
        </w:rPr>
        <w:drawing>
          <wp:inline distT="0" distB="0" distL="0" distR="0" wp14:anchorId="70E12B9E" wp14:editId="6F66915B">
            <wp:extent cx="6480048" cy="5401056"/>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048" cy="5401056"/>
                    </a:xfrm>
                    <a:prstGeom prst="rect">
                      <a:avLst/>
                    </a:prstGeom>
                  </pic:spPr>
                </pic:pic>
              </a:graphicData>
            </a:graphic>
          </wp:inline>
        </w:drawing>
      </w:r>
    </w:p>
    <w:p w14:paraId="3B7EFA7A" w14:textId="75422696" w:rsidR="002C29F6" w:rsidRPr="006272DE" w:rsidRDefault="002C29F6" w:rsidP="002C29F6">
      <w:pPr>
        <w:tabs>
          <w:tab w:val="left" w:pos="9570"/>
        </w:tabs>
      </w:pPr>
      <w:r w:rsidRPr="006272DE">
        <w:tab/>
      </w:r>
    </w:p>
    <w:p w14:paraId="05CF30DF" w14:textId="77777777" w:rsidR="002C29F6" w:rsidRPr="006272DE" w:rsidRDefault="002C29F6">
      <w:r w:rsidRPr="006272DE">
        <w:br w:type="page"/>
      </w:r>
    </w:p>
    <w:p w14:paraId="78928F89" w14:textId="77777777" w:rsidR="002C29F6" w:rsidRPr="006272DE" w:rsidRDefault="002C29F6" w:rsidP="002C29F6">
      <w:r w:rsidRPr="006272DE">
        <w:rPr>
          <w:b/>
          <w:bCs/>
        </w:rPr>
        <w:lastRenderedPageBreak/>
        <w:t>Supplementary Figure 8C: Box and Whisker plots indicating distribution for research avenue ranks 6-8:</w:t>
      </w:r>
      <w:r w:rsidRPr="006272DE">
        <w:t xml:space="preserve"> Research Avenue Scores (1-10) for: Important Knowledge (K) and Impact (I) shown as minimum, 25% quartile, median, 75% quartile and Maximum as box and whisker plots, mean values are overlayed (+) for each score. Research domains indicated in colours: Living well (Blue), Diagnosis (Purple), Translation (Peach), note no avenues from mechanisms domain within ranks 6-8. Within rank research avenues listed alphabetically.</w:t>
      </w:r>
    </w:p>
    <w:p w14:paraId="57C680A5" w14:textId="29411329" w:rsidR="002C29F6" w:rsidRPr="002C29F6" w:rsidRDefault="002C29F6" w:rsidP="002C29F6">
      <w:pPr>
        <w:tabs>
          <w:tab w:val="left" w:pos="9570"/>
        </w:tabs>
      </w:pPr>
      <w:r w:rsidRPr="006272DE">
        <w:rPr>
          <w:noProof/>
        </w:rPr>
        <w:drawing>
          <wp:inline distT="0" distB="0" distL="0" distR="0" wp14:anchorId="4088D866" wp14:editId="7E30C1A6">
            <wp:extent cx="6480048" cy="6490716"/>
            <wp:effectExtent l="0" t="0" r="0" b="0"/>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ackground patter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048" cy="6490716"/>
                    </a:xfrm>
                    <a:prstGeom prst="rect">
                      <a:avLst/>
                    </a:prstGeom>
                  </pic:spPr>
                </pic:pic>
              </a:graphicData>
            </a:graphic>
          </wp:inline>
        </w:drawing>
      </w:r>
    </w:p>
    <w:sectPr w:rsidR="002C29F6" w:rsidRPr="002C29F6" w:rsidSect="002D3BD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82ED7" w14:textId="77777777" w:rsidR="008116B2" w:rsidRDefault="008116B2" w:rsidP="00DE40F4">
      <w:pPr>
        <w:spacing w:after="0" w:line="240" w:lineRule="auto"/>
      </w:pPr>
      <w:r>
        <w:separator/>
      </w:r>
    </w:p>
  </w:endnote>
  <w:endnote w:type="continuationSeparator" w:id="0">
    <w:p w14:paraId="36CB4ADC" w14:textId="77777777" w:rsidR="008116B2" w:rsidRDefault="008116B2" w:rsidP="00DE40F4">
      <w:pPr>
        <w:spacing w:after="0" w:line="240" w:lineRule="auto"/>
      </w:pPr>
      <w:r>
        <w:continuationSeparator/>
      </w:r>
    </w:p>
  </w:endnote>
  <w:endnote w:type="continuationNotice" w:id="1">
    <w:p w14:paraId="18BDD565" w14:textId="77777777" w:rsidR="008116B2" w:rsidRDefault="008116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Times New Roman Bold"/>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96803"/>
      <w:docPartObj>
        <w:docPartGallery w:val="Page Numbers (Bottom of Page)"/>
        <w:docPartUnique/>
      </w:docPartObj>
    </w:sdtPr>
    <w:sdtEndPr>
      <w:rPr>
        <w:noProof/>
      </w:rPr>
    </w:sdtEndPr>
    <w:sdtContent>
      <w:p w14:paraId="30029039" w14:textId="21F3147C" w:rsidR="00DE40F4" w:rsidRDefault="00DE40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ECF58F" w14:textId="77777777" w:rsidR="00DE40F4" w:rsidRDefault="00DE4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E3AFB" w14:textId="77777777" w:rsidR="008116B2" w:rsidRDefault="008116B2" w:rsidP="00DE40F4">
      <w:pPr>
        <w:spacing w:after="0" w:line="240" w:lineRule="auto"/>
      </w:pPr>
      <w:r>
        <w:separator/>
      </w:r>
    </w:p>
  </w:footnote>
  <w:footnote w:type="continuationSeparator" w:id="0">
    <w:p w14:paraId="241FF621" w14:textId="77777777" w:rsidR="008116B2" w:rsidRDefault="008116B2" w:rsidP="00DE40F4">
      <w:pPr>
        <w:spacing w:after="0" w:line="240" w:lineRule="auto"/>
      </w:pPr>
      <w:r>
        <w:continuationSeparator/>
      </w:r>
    </w:p>
  </w:footnote>
  <w:footnote w:type="continuationNotice" w:id="1">
    <w:p w14:paraId="1111A301" w14:textId="77777777" w:rsidR="008116B2" w:rsidRDefault="008116B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546"/>
    <w:multiLevelType w:val="multilevel"/>
    <w:tmpl w:val="07989706"/>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F26FE3"/>
    <w:multiLevelType w:val="multilevel"/>
    <w:tmpl w:val="4EA44D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D46372"/>
    <w:multiLevelType w:val="hybridMultilevel"/>
    <w:tmpl w:val="90AEF7A6"/>
    <w:lvl w:ilvl="0" w:tplc="0E72AD26">
      <w:start w:val="1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EC3449"/>
    <w:multiLevelType w:val="multilevel"/>
    <w:tmpl w:val="3A4AA46C"/>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765D70"/>
    <w:multiLevelType w:val="multilevel"/>
    <w:tmpl w:val="DA6C165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6B6758"/>
    <w:multiLevelType w:val="hybridMultilevel"/>
    <w:tmpl w:val="3A30D23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088335B7"/>
    <w:multiLevelType w:val="multilevel"/>
    <w:tmpl w:val="CD5CEFE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CA51CD"/>
    <w:multiLevelType w:val="multilevel"/>
    <w:tmpl w:val="F3C469DE"/>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29D6"/>
    <w:multiLevelType w:val="multilevel"/>
    <w:tmpl w:val="7D3A8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4D4B64"/>
    <w:multiLevelType w:val="multilevel"/>
    <w:tmpl w:val="ED3C9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505B37"/>
    <w:multiLevelType w:val="hybridMultilevel"/>
    <w:tmpl w:val="11763322"/>
    <w:lvl w:ilvl="0" w:tplc="BAA86D56">
      <w:start w:val="9"/>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905819"/>
    <w:multiLevelType w:val="hybridMultilevel"/>
    <w:tmpl w:val="01962C18"/>
    <w:lvl w:ilvl="0" w:tplc="2580F114">
      <w:start w:val="25"/>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B41D01"/>
    <w:multiLevelType w:val="multilevel"/>
    <w:tmpl w:val="F044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5D6BC1"/>
    <w:multiLevelType w:val="multilevel"/>
    <w:tmpl w:val="32D0BDD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B5151A"/>
    <w:multiLevelType w:val="multilevel"/>
    <w:tmpl w:val="94E47C1A"/>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C01685"/>
    <w:multiLevelType w:val="multilevel"/>
    <w:tmpl w:val="236E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031235"/>
    <w:multiLevelType w:val="multilevel"/>
    <w:tmpl w:val="5FB62C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623667"/>
    <w:multiLevelType w:val="multilevel"/>
    <w:tmpl w:val="BA90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1800CF6"/>
    <w:multiLevelType w:val="multilevel"/>
    <w:tmpl w:val="BA88972E"/>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1867A7C"/>
    <w:multiLevelType w:val="multilevel"/>
    <w:tmpl w:val="5CC6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46F1E84"/>
    <w:multiLevelType w:val="hybridMultilevel"/>
    <w:tmpl w:val="EAA8EB50"/>
    <w:lvl w:ilvl="0" w:tplc="2026AC46">
      <w:start w:val="2"/>
      <w:numFmt w:val="decimal"/>
      <w:lvlText w:val="%1."/>
      <w:lvlJc w:val="left"/>
      <w:pPr>
        <w:ind w:left="1353" w:hanging="360"/>
      </w:pPr>
      <w:rPr>
        <w:rFonts w:hint="default"/>
      </w:rPr>
    </w:lvl>
    <w:lvl w:ilvl="1" w:tplc="08090019">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1" w15:restartNumberingAfterBreak="0">
    <w:nsid w:val="17FD7E92"/>
    <w:multiLevelType w:val="multilevel"/>
    <w:tmpl w:val="D0CCDDB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90348A4"/>
    <w:multiLevelType w:val="multilevel"/>
    <w:tmpl w:val="DA8EF316"/>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92858C2"/>
    <w:multiLevelType w:val="multilevel"/>
    <w:tmpl w:val="8DBC080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A707960"/>
    <w:multiLevelType w:val="multilevel"/>
    <w:tmpl w:val="75223010"/>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B624136"/>
    <w:multiLevelType w:val="multilevel"/>
    <w:tmpl w:val="066834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B716476"/>
    <w:multiLevelType w:val="multilevel"/>
    <w:tmpl w:val="B8482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CDA1BBA"/>
    <w:multiLevelType w:val="hybridMultilevel"/>
    <w:tmpl w:val="7474F16E"/>
    <w:lvl w:ilvl="0" w:tplc="08C6CD1C">
      <w:start w:val="1"/>
      <w:numFmt w:val="decimal"/>
      <w:lvlText w:val="%1."/>
      <w:lvlJc w:val="left"/>
      <w:pPr>
        <w:ind w:left="135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D4B0CC3"/>
    <w:multiLevelType w:val="multilevel"/>
    <w:tmpl w:val="864CB8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E3641FA"/>
    <w:multiLevelType w:val="multilevel"/>
    <w:tmpl w:val="A4F259A0"/>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F8B3EA8"/>
    <w:multiLevelType w:val="multilevel"/>
    <w:tmpl w:val="C37E33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FB33B2F"/>
    <w:multiLevelType w:val="multilevel"/>
    <w:tmpl w:val="7AE6449A"/>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FD276B8"/>
    <w:multiLevelType w:val="hybridMultilevel"/>
    <w:tmpl w:val="217C0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0A16C66"/>
    <w:multiLevelType w:val="multilevel"/>
    <w:tmpl w:val="C7A2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0AF0142"/>
    <w:multiLevelType w:val="multilevel"/>
    <w:tmpl w:val="CB749EC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1A157B5"/>
    <w:multiLevelType w:val="multilevel"/>
    <w:tmpl w:val="07B0605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20377A2"/>
    <w:multiLevelType w:val="hybridMultilevel"/>
    <w:tmpl w:val="970E6AD6"/>
    <w:lvl w:ilvl="0" w:tplc="13E81B9A">
      <w:start w:val="1"/>
      <w:numFmt w:val="decimal"/>
      <w:lvlText w:val="%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24205CF"/>
    <w:multiLevelType w:val="multilevel"/>
    <w:tmpl w:val="04765B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4550AFD"/>
    <w:multiLevelType w:val="hybridMultilevel"/>
    <w:tmpl w:val="B24210E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47A049E"/>
    <w:multiLevelType w:val="multilevel"/>
    <w:tmpl w:val="A2C00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6570C26"/>
    <w:multiLevelType w:val="multilevel"/>
    <w:tmpl w:val="A5B6B08E"/>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670515D"/>
    <w:multiLevelType w:val="multilevel"/>
    <w:tmpl w:val="3B1AE174"/>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7940633"/>
    <w:multiLevelType w:val="multilevel"/>
    <w:tmpl w:val="17EE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8992685"/>
    <w:multiLevelType w:val="multilevel"/>
    <w:tmpl w:val="0A20EB14"/>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B5E7F39"/>
    <w:multiLevelType w:val="multilevel"/>
    <w:tmpl w:val="F1B4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C4D375F"/>
    <w:multiLevelType w:val="hybridMultilevel"/>
    <w:tmpl w:val="D94276EC"/>
    <w:lvl w:ilvl="0" w:tplc="13E81B9A">
      <w:start w:val="1"/>
      <w:numFmt w:val="decimal"/>
      <w:lvlText w:val="%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CC95213"/>
    <w:multiLevelType w:val="multilevel"/>
    <w:tmpl w:val="DBE09CF0"/>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EE36C1F"/>
    <w:multiLevelType w:val="multilevel"/>
    <w:tmpl w:val="46B6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F2F6D0B"/>
    <w:multiLevelType w:val="multilevel"/>
    <w:tmpl w:val="00BA1A4A"/>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00C670F"/>
    <w:multiLevelType w:val="multilevel"/>
    <w:tmpl w:val="0A12C76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1E676C0"/>
    <w:multiLevelType w:val="multilevel"/>
    <w:tmpl w:val="E2AEEEAE"/>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27152E0"/>
    <w:multiLevelType w:val="multilevel"/>
    <w:tmpl w:val="67DE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400263A"/>
    <w:multiLevelType w:val="hybridMultilevel"/>
    <w:tmpl w:val="18B084A4"/>
    <w:lvl w:ilvl="0" w:tplc="08090001">
      <w:start w:val="1"/>
      <w:numFmt w:val="bullet"/>
      <w:lvlText w:val=""/>
      <w:lvlJc w:val="left"/>
      <w:pPr>
        <w:ind w:left="1353"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4AA0D6C"/>
    <w:multiLevelType w:val="multilevel"/>
    <w:tmpl w:val="5A92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59971CA"/>
    <w:multiLevelType w:val="multilevel"/>
    <w:tmpl w:val="24DC78F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7754C87"/>
    <w:multiLevelType w:val="multilevel"/>
    <w:tmpl w:val="2698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91065B1"/>
    <w:multiLevelType w:val="multilevel"/>
    <w:tmpl w:val="181C2B64"/>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9720AB0"/>
    <w:multiLevelType w:val="multilevel"/>
    <w:tmpl w:val="42EE162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A632380"/>
    <w:multiLevelType w:val="multilevel"/>
    <w:tmpl w:val="5EAE961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B3226F0"/>
    <w:multiLevelType w:val="multilevel"/>
    <w:tmpl w:val="223487F6"/>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F4A3772"/>
    <w:multiLevelType w:val="hybridMultilevel"/>
    <w:tmpl w:val="10FAAD5C"/>
    <w:lvl w:ilvl="0" w:tplc="1C80BF5A">
      <w:start w:val="1"/>
      <w:numFmt w:val="decimal"/>
      <w:lvlText w:val="%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F817E3A"/>
    <w:multiLevelType w:val="hybridMultilevel"/>
    <w:tmpl w:val="70E8D4BC"/>
    <w:lvl w:ilvl="0" w:tplc="7A104D4A">
      <w:start w:val="18"/>
      <w:numFmt w:val="decimal"/>
      <w:lvlText w:val="%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1187B42"/>
    <w:multiLevelType w:val="multilevel"/>
    <w:tmpl w:val="B720CC5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2573D3E"/>
    <w:multiLevelType w:val="multilevel"/>
    <w:tmpl w:val="4BC2E91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2AE46A5"/>
    <w:multiLevelType w:val="multilevel"/>
    <w:tmpl w:val="E52C6C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3846341"/>
    <w:multiLevelType w:val="multilevel"/>
    <w:tmpl w:val="08560A2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4152625"/>
    <w:multiLevelType w:val="hybridMultilevel"/>
    <w:tmpl w:val="3A30D23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7" w15:restartNumberingAfterBreak="0">
    <w:nsid w:val="45174D8D"/>
    <w:multiLevelType w:val="multilevel"/>
    <w:tmpl w:val="B88EB166"/>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5440E95"/>
    <w:multiLevelType w:val="hybridMultilevel"/>
    <w:tmpl w:val="8B4C4D26"/>
    <w:lvl w:ilvl="0" w:tplc="08090001">
      <w:start w:val="1"/>
      <w:numFmt w:val="bullet"/>
      <w:lvlText w:val=""/>
      <w:lvlJc w:val="left"/>
      <w:pPr>
        <w:ind w:left="720" w:hanging="360"/>
      </w:pPr>
      <w:rPr>
        <w:rFonts w:ascii="Symbol" w:hAnsi="Symbol" w:hint="default"/>
      </w:rPr>
    </w:lvl>
    <w:lvl w:ilvl="1" w:tplc="5E181B26">
      <w:start w:val="1"/>
      <w:numFmt w:val="decimal"/>
      <w:lvlText w:val="%2."/>
      <w:lvlJc w:val="left"/>
      <w:pPr>
        <w:ind w:left="1353"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54E0ABF"/>
    <w:multiLevelType w:val="multilevel"/>
    <w:tmpl w:val="D9BCAB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5760AE8"/>
    <w:multiLevelType w:val="multilevel"/>
    <w:tmpl w:val="21700A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67072B6"/>
    <w:multiLevelType w:val="multilevel"/>
    <w:tmpl w:val="1D52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69B65B8"/>
    <w:multiLevelType w:val="multilevel"/>
    <w:tmpl w:val="10FC17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8011F0B"/>
    <w:multiLevelType w:val="multilevel"/>
    <w:tmpl w:val="565C8D1C"/>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9C54F89"/>
    <w:multiLevelType w:val="multilevel"/>
    <w:tmpl w:val="0A768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AD16E87"/>
    <w:multiLevelType w:val="multilevel"/>
    <w:tmpl w:val="EAB848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AD7552C"/>
    <w:multiLevelType w:val="multilevel"/>
    <w:tmpl w:val="7C2C0738"/>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AF3140D"/>
    <w:multiLevelType w:val="multilevel"/>
    <w:tmpl w:val="E9F863CE"/>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B862A1E"/>
    <w:multiLevelType w:val="multilevel"/>
    <w:tmpl w:val="08B0905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E3A4FAE"/>
    <w:multiLevelType w:val="hybridMultilevel"/>
    <w:tmpl w:val="2C622C16"/>
    <w:lvl w:ilvl="0" w:tplc="28D00F26">
      <w:start w:val="6"/>
      <w:numFmt w:val="decimal"/>
      <w:lvlText w:val="%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E66542A"/>
    <w:multiLevelType w:val="multilevel"/>
    <w:tmpl w:val="1E32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EE329F7"/>
    <w:multiLevelType w:val="multilevel"/>
    <w:tmpl w:val="5B50A51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F7C7C8F"/>
    <w:multiLevelType w:val="hybridMultilevel"/>
    <w:tmpl w:val="A9F6F10A"/>
    <w:lvl w:ilvl="0" w:tplc="B4603474">
      <w:start w:val="20"/>
      <w:numFmt w:val="decimal"/>
      <w:lvlText w:val="%1."/>
      <w:lvlJc w:val="left"/>
      <w:pPr>
        <w:ind w:left="135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F890437"/>
    <w:multiLevelType w:val="multilevel"/>
    <w:tmpl w:val="E50C78DC"/>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25E1EAF"/>
    <w:multiLevelType w:val="multilevel"/>
    <w:tmpl w:val="ABF211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2E67674"/>
    <w:multiLevelType w:val="multilevel"/>
    <w:tmpl w:val="27B8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3436E17"/>
    <w:multiLevelType w:val="multilevel"/>
    <w:tmpl w:val="7CEAB6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55F43028"/>
    <w:multiLevelType w:val="multilevel"/>
    <w:tmpl w:val="32A65AB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6431181"/>
    <w:multiLevelType w:val="multilevel"/>
    <w:tmpl w:val="49E4293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6606176"/>
    <w:multiLevelType w:val="multilevel"/>
    <w:tmpl w:val="69DC7CB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6787F65"/>
    <w:multiLevelType w:val="multilevel"/>
    <w:tmpl w:val="4122343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6E66EC2"/>
    <w:multiLevelType w:val="multilevel"/>
    <w:tmpl w:val="B5D0A24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7A10BE5"/>
    <w:multiLevelType w:val="multilevel"/>
    <w:tmpl w:val="2956250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822544A"/>
    <w:multiLevelType w:val="multilevel"/>
    <w:tmpl w:val="E22E9182"/>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8587DB9"/>
    <w:multiLevelType w:val="hybridMultilevel"/>
    <w:tmpl w:val="7314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8D109F0"/>
    <w:multiLevelType w:val="multilevel"/>
    <w:tmpl w:val="E9C246B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8FC02CF"/>
    <w:multiLevelType w:val="multilevel"/>
    <w:tmpl w:val="D034D7E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A386EE6"/>
    <w:multiLevelType w:val="multilevel"/>
    <w:tmpl w:val="609822D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A820045"/>
    <w:multiLevelType w:val="multilevel"/>
    <w:tmpl w:val="0482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B272D77"/>
    <w:multiLevelType w:val="multilevel"/>
    <w:tmpl w:val="CAE2B78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B983147"/>
    <w:multiLevelType w:val="multilevel"/>
    <w:tmpl w:val="7B1082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B9E15FD"/>
    <w:multiLevelType w:val="multilevel"/>
    <w:tmpl w:val="7B0E4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C6B40E9"/>
    <w:multiLevelType w:val="multilevel"/>
    <w:tmpl w:val="CE6EF344"/>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C9A4833"/>
    <w:multiLevelType w:val="multilevel"/>
    <w:tmpl w:val="441E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D7C15C9"/>
    <w:multiLevelType w:val="multilevel"/>
    <w:tmpl w:val="E5A4743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DF60342"/>
    <w:multiLevelType w:val="multilevel"/>
    <w:tmpl w:val="6E5C365C"/>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E2742C3"/>
    <w:multiLevelType w:val="multilevel"/>
    <w:tmpl w:val="0702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ED8555B"/>
    <w:multiLevelType w:val="multilevel"/>
    <w:tmpl w:val="83B643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1327A90"/>
    <w:multiLevelType w:val="multilevel"/>
    <w:tmpl w:val="5B52E3EC"/>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1B11575"/>
    <w:multiLevelType w:val="multilevel"/>
    <w:tmpl w:val="C7F234E4"/>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2C74B3C"/>
    <w:multiLevelType w:val="multilevel"/>
    <w:tmpl w:val="F1A84C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4880038"/>
    <w:multiLevelType w:val="hybridMultilevel"/>
    <w:tmpl w:val="50E4D278"/>
    <w:lvl w:ilvl="0" w:tplc="4000CCE0">
      <w:start w:val="12"/>
      <w:numFmt w:val="decimal"/>
      <w:lvlText w:val="%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659F4812"/>
    <w:multiLevelType w:val="multilevel"/>
    <w:tmpl w:val="4EDA550E"/>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6E7694B"/>
    <w:multiLevelType w:val="multilevel"/>
    <w:tmpl w:val="430C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71275D4"/>
    <w:multiLevelType w:val="multilevel"/>
    <w:tmpl w:val="23EEBCB6"/>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7393081"/>
    <w:multiLevelType w:val="multilevel"/>
    <w:tmpl w:val="E1EC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7D356D5"/>
    <w:multiLevelType w:val="hybridMultilevel"/>
    <w:tmpl w:val="11D45864"/>
    <w:lvl w:ilvl="0" w:tplc="5F3A8788">
      <w:start w:val="5"/>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68461BFC"/>
    <w:multiLevelType w:val="multilevel"/>
    <w:tmpl w:val="B0AEA5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8566BD8"/>
    <w:multiLevelType w:val="multilevel"/>
    <w:tmpl w:val="F640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8C04A5C"/>
    <w:multiLevelType w:val="multilevel"/>
    <w:tmpl w:val="F0102A7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AC26019"/>
    <w:multiLevelType w:val="multilevel"/>
    <w:tmpl w:val="DFD0C30C"/>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BB9581F"/>
    <w:multiLevelType w:val="multilevel"/>
    <w:tmpl w:val="CD303BA8"/>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BDB0AEA"/>
    <w:multiLevelType w:val="multilevel"/>
    <w:tmpl w:val="DE18E9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BF203E3"/>
    <w:multiLevelType w:val="multilevel"/>
    <w:tmpl w:val="7820F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CE84B4D"/>
    <w:multiLevelType w:val="multilevel"/>
    <w:tmpl w:val="1B8C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D2201EC"/>
    <w:multiLevelType w:val="multilevel"/>
    <w:tmpl w:val="C55E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F9908F9"/>
    <w:multiLevelType w:val="multilevel"/>
    <w:tmpl w:val="D2665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0B802E1"/>
    <w:multiLevelType w:val="multilevel"/>
    <w:tmpl w:val="35CA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10D4A65"/>
    <w:multiLevelType w:val="multilevel"/>
    <w:tmpl w:val="B320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1324D0F"/>
    <w:multiLevelType w:val="multilevel"/>
    <w:tmpl w:val="19B4602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60B4FCF"/>
    <w:multiLevelType w:val="multilevel"/>
    <w:tmpl w:val="1B1075C4"/>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7456C49"/>
    <w:multiLevelType w:val="multilevel"/>
    <w:tmpl w:val="0BF06E5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7821613"/>
    <w:multiLevelType w:val="multilevel"/>
    <w:tmpl w:val="2592D74A"/>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90638E9"/>
    <w:multiLevelType w:val="multilevel"/>
    <w:tmpl w:val="1250DD34"/>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9075E12"/>
    <w:multiLevelType w:val="multilevel"/>
    <w:tmpl w:val="6582A6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AD1025D"/>
    <w:multiLevelType w:val="multilevel"/>
    <w:tmpl w:val="C8026966"/>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C6A498E"/>
    <w:multiLevelType w:val="multilevel"/>
    <w:tmpl w:val="01768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C8A0A02"/>
    <w:multiLevelType w:val="multilevel"/>
    <w:tmpl w:val="4B3E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CFF16CE"/>
    <w:multiLevelType w:val="multilevel"/>
    <w:tmpl w:val="1CDA1E3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E1717BA"/>
    <w:multiLevelType w:val="multilevel"/>
    <w:tmpl w:val="EBCA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EC63B1B"/>
    <w:multiLevelType w:val="multilevel"/>
    <w:tmpl w:val="8E4090EA"/>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3"/>
  </w:num>
  <w:num w:numId="2">
    <w:abstractNumId w:val="136"/>
  </w:num>
  <w:num w:numId="3">
    <w:abstractNumId w:val="128"/>
  </w:num>
  <w:num w:numId="4">
    <w:abstractNumId w:val="39"/>
  </w:num>
  <w:num w:numId="5">
    <w:abstractNumId w:val="122"/>
  </w:num>
  <w:num w:numId="6">
    <w:abstractNumId w:val="134"/>
  </w:num>
  <w:num w:numId="7">
    <w:abstractNumId w:val="1"/>
  </w:num>
  <w:num w:numId="8">
    <w:abstractNumId w:val="69"/>
  </w:num>
  <w:num w:numId="9">
    <w:abstractNumId w:val="70"/>
  </w:num>
  <w:num w:numId="10">
    <w:abstractNumId w:val="30"/>
  </w:num>
  <w:num w:numId="11">
    <w:abstractNumId w:val="86"/>
  </w:num>
  <w:num w:numId="12">
    <w:abstractNumId w:val="88"/>
  </w:num>
  <w:num w:numId="13">
    <w:abstractNumId w:val="62"/>
  </w:num>
  <w:num w:numId="14">
    <w:abstractNumId w:val="131"/>
  </w:num>
  <w:num w:numId="15">
    <w:abstractNumId w:val="90"/>
  </w:num>
  <w:num w:numId="16">
    <w:abstractNumId w:val="35"/>
  </w:num>
  <w:num w:numId="17">
    <w:abstractNumId w:val="13"/>
  </w:num>
  <w:num w:numId="18">
    <w:abstractNumId w:val="58"/>
  </w:num>
  <w:num w:numId="19">
    <w:abstractNumId w:val="138"/>
  </w:num>
  <w:num w:numId="20">
    <w:abstractNumId w:val="129"/>
  </w:num>
  <w:num w:numId="21">
    <w:abstractNumId w:val="92"/>
  </w:num>
  <w:num w:numId="22">
    <w:abstractNumId w:val="97"/>
  </w:num>
  <w:num w:numId="23">
    <w:abstractNumId w:val="89"/>
  </w:num>
  <w:num w:numId="24">
    <w:abstractNumId w:val="119"/>
  </w:num>
  <w:num w:numId="25">
    <w:abstractNumId w:val="81"/>
  </w:num>
  <w:num w:numId="26">
    <w:abstractNumId w:val="96"/>
  </w:num>
  <w:num w:numId="27">
    <w:abstractNumId w:val="104"/>
  </w:num>
  <w:num w:numId="28">
    <w:abstractNumId w:val="23"/>
  </w:num>
  <w:num w:numId="29">
    <w:abstractNumId w:val="21"/>
  </w:num>
  <w:num w:numId="30">
    <w:abstractNumId w:val="57"/>
  </w:num>
  <w:num w:numId="31">
    <w:abstractNumId w:val="4"/>
  </w:num>
  <w:num w:numId="32">
    <w:abstractNumId w:val="56"/>
  </w:num>
  <w:num w:numId="33">
    <w:abstractNumId w:val="99"/>
  </w:num>
  <w:num w:numId="34">
    <w:abstractNumId w:val="87"/>
  </w:num>
  <w:num w:numId="35">
    <w:abstractNumId w:val="49"/>
  </w:num>
  <w:num w:numId="36">
    <w:abstractNumId w:val="46"/>
  </w:num>
  <w:num w:numId="37">
    <w:abstractNumId w:val="121"/>
  </w:num>
  <w:num w:numId="38">
    <w:abstractNumId w:val="73"/>
  </w:num>
  <w:num w:numId="39">
    <w:abstractNumId w:val="140"/>
  </w:num>
  <w:num w:numId="40">
    <w:abstractNumId w:val="120"/>
  </w:num>
  <w:num w:numId="41">
    <w:abstractNumId w:val="0"/>
  </w:num>
  <w:num w:numId="42">
    <w:abstractNumId w:val="14"/>
  </w:num>
  <w:num w:numId="43">
    <w:abstractNumId w:val="3"/>
  </w:num>
  <w:num w:numId="44">
    <w:abstractNumId w:val="7"/>
  </w:num>
  <w:num w:numId="45">
    <w:abstractNumId w:val="29"/>
  </w:num>
  <w:num w:numId="46">
    <w:abstractNumId w:val="63"/>
  </w:num>
  <w:num w:numId="47">
    <w:abstractNumId w:val="50"/>
  </w:num>
  <w:num w:numId="48">
    <w:abstractNumId w:val="48"/>
  </w:num>
  <w:num w:numId="49">
    <w:abstractNumId w:val="43"/>
  </w:num>
  <w:num w:numId="50">
    <w:abstractNumId w:val="102"/>
  </w:num>
  <w:num w:numId="51">
    <w:abstractNumId w:val="18"/>
  </w:num>
  <w:num w:numId="52">
    <w:abstractNumId w:val="93"/>
  </w:num>
  <w:num w:numId="53">
    <w:abstractNumId w:val="83"/>
  </w:num>
  <w:num w:numId="54">
    <w:abstractNumId w:val="59"/>
  </w:num>
  <w:num w:numId="55">
    <w:abstractNumId w:val="112"/>
  </w:num>
  <w:num w:numId="56">
    <w:abstractNumId w:val="24"/>
  </w:num>
  <w:num w:numId="57">
    <w:abstractNumId w:val="105"/>
  </w:num>
  <w:num w:numId="58">
    <w:abstractNumId w:val="41"/>
  </w:num>
  <w:num w:numId="59">
    <w:abstractNumId w:val="135"/>
  </w:num>
  <w:num w:numId="60">
    <w:abstractNumId w:val="108"/>
  </w:num>
  <w:num w:numId="61">
    <w:abstractNumId w:val="133"/>
  </w:num>
  <w:num w:numId="62">
    <w:abstractNumId w:val="114"/>
  </w:num>
  <w:num w:numId="63">
    <w:abstractNumId w:val="40"/>
  </w:num>
  <w:num w:numId="64">
    <w:abstractNumId w:val="130"/>
  </w:num>
  <w:num w:numId="65">
    <w:abstractNumId w:val="77"/>
  </w:num>
  <w:num w:numId="66">
    <w:abstractNumId w:val="132"/>
  </w:num>
  <w:num w:numId="67">
    <w:abstractNumId w:val="109"/>
  </w:num>
  <w:num w:numId="68">
    <w:abstractNumId w:val="67"/>
  </w:num>
  <w:num w:numId="69">
    <w:abstractNumId w:val="76"/>
  </w:num>
  <w:num w:numId="70">
    <w:abstractNumId w:val="22"/>
  </w:num>
  <w:num w:numId="71">
    <w:abstractNumId w:val="31"/>
  </w:num>
  <w:num w:numId="72">
    <w:abstractNumId w:val="101"/>
  </w:num>
  <w:num w:numId="73">
    <w:abstractNumId w:val="126"/>
  </w:num>
  <w:num w:numId="74">
    <w:abstractNumId w:val="124"/>
  </w:num>
  <w:num w:numId="75">
    <w:abstractNumId w:val="47"/>
  </w:num>
  <w:num w:numId="76">
    <w:abstractNumId w:val="74"/>
  </w:num>
  <w:num w:numId="77">
    <w:abstractNumId w:val="107"/>
  </w:num>
  <w:num w:numId="78">
    <w:abstractNumId w:val="80"/>
  </w:num>
  <w:num w:numId="79">
    <w:abstractNumId w:val="9"/>
  </w:num>
  <w:num w:numId="80">
    <w:abstractNumId w:val="103"/>
  </w:num>
  <w:num w:numId="81">
    <w:abstractNumId w:val="75"/>
  </w:num>
  <w:num w:numId="82">
    <w:abstractNumId w:val="72"/>
  </w:num>
  <w:num w:numId="83">
    <w:abstractNumId w:val="15"/>
  </w:num>
  <w:num w:numId="84">
    <w:abstractNumId w:val="137"/>
  </w:num>
  <w:num w:numId="85">
    <w:abstractNumId w:val="42"/>
  </w:num>
  <w:num w:numId="86">
    <w:abstractNumId w:val="28"/>
  </w:num>
  <w:num w:numId="87">
    <w:abstractNumId w:val="25"/>
  </w:num>
  <w:num w:numId="88">
    <w:abstractNumId w:val="95"/>
  </w:num>
  <w:num w:numId="89">
    <w:abstractNumId w:val="37"/>
  </w:num>
  <w:num w:numId="90">
    <w:abstractNumId w:val="26"/>
  </w:num>
  <w:num w:numId="91">
    <w:abstractNumId w:val="12"/>
  </w:num>
  <w:num w:numId="92">
    <w:abstractNumId w:val="100"/>
  </w:num>
  <w:num w:numId="93">
    <w:abstractNumId w:val="19"/>
  </w:num>
  <w:num w:numId="94">
    <w:abstractNumId w:val="127"/>
  </w:num>
  <w:num w:numId="95">
    <w:abstractNumId w:val="16"/>
  </w:num>
  <w:num w:numId="96">
    <w:abstractNumId w:val="106"/>
  </w:num>
  <w:num w:numId="97">
    <w:abstractNumId w:val="110"/>
  </w:num>
  <w:num w:numId="98">
    <w:abstractNumId w:val="71"/>
  </w:num>
  <w:num w:numId="99">
    <w:abstractNumId w:val="64"/>
  </w:num>
  <w:num w:numId="100">
    <w:abstractNumId w:val="84"/>
  </w:num>
  <w:num w:numId="101">
    <w:abstractNumId w:val="117"/>
  </w:num>
  <w:num w:numId="102">
    <w:abstractNumId w:val="123"/>
  </w:num>
  <w:num w:numId="103">
    <w:abstractNumId w:val="17"/>
  </w:num>
  <w:num w:numId="104">
    <w:abstractNumId w:val="78"/>
  </w:num>
  <w:num w:numId="105">
    <w:abstractNumId w:val="98"/>
  </w:num>
  <w:num w:numId="106">
    <w:abstractNumId w:val="113"/>
  </w:num>
  <w:num w:numId="107">
    <w:abstractNumId w:val="8"/>
  </w:num>
  <w:num w:numId="108">
    <w:abstractNumId w:val="6"/>
  </w:num>
  <w:num w:numId="109">
    <w:abstractNumId w:val="55"/>
  </w:num>
  <w:num w:numId="110">
    <w:abstractNumId w:val="44"/>
  </w:num>
  <w:num w:numId="111">
    <w:abstractNumId w:val="139"/>
  </w:num>
  <w:num w:numId="112">
    <w:abstractNumId w:val="34"/>
  </w:num>
  <w:num w:numId="113">
    <w:abstractNumId w:val="115"/>
  </w:num>
  <w:num w:numId="114">
    <w:abstractNumId w:val="33"/>
  </w:num>
  <w:num w:numId="115">
    <w:abstractNumId w:val="118"/>
  </w:num>
  <w:num w:numId="116">
    <w:abstractNumId w:val="91"/>
  </w:num>
  <w:num w:numId="117">
    <w:abstractNumId w:val="65"/>
  </w:num>
  <w:num w:numId="118">
    <w:abstractNumId w:val="51"/>
  </w:num>
  <w:num w:numId="119">
    <w:abstractNumId w:val="85"/>
  </w:num>
  <w:num w:numId="120">
    <w:abstractNumId w:val="125"/>
  </w:num>
  <w:num w:numId="121">
    <w:abstractNumId w:val="54"/>
  </w:num>
  <w:num w:numId="122">
    <w:abstractNumId w:val="68"/>
  </w:num>
  <w:num w:numId="123">
    <w:abstractNumId w:val="38"/>
  </w:num>
  <w:num w:numId="124">
    <w:abstractNumId w:val="5"/>
  </w:num>
  <w:num w:numId="125">
    <w:abstractNumId w:val="20"/>
  </w:num>
  <w:num w:numId="126">
    <w:abstractNumId w:val="79"/>
  </w:num>
  <w:num w:numId="127">
    <w:abstractNumId w:val="111"/>
  </w:num>
  <w:num w:numId="128">
    <w:abstractNumId w:val="82"/>
  </w:num>
  <w:num w:numId="129">
    <w:abstractNumId w:val="11"/>
  </w:num>
  <w:num w:numId="130">
    <w:abstractNumId w:val="27"/>
  </w:num>
  <w:num w:numId="131">
    <w:abstractNumId w:val="10"/>
  </w:num>
  <w:num w:numId="132">
    <w:abstractNumId w:val="2"/>
  </w:num>
  <w:num w:numId="133">
    <w:abstractNumId w:val="61"/>
  </w:num>
  <w:num w:numId="134">
    <w:abstractNumId w:val="60"/>
  </w:num>
  <w:num w:numId="135">
    <w:abstractNumId w:val="94"/>
  </w:num>
  <w:num w:numId="136">
    <w:abstractNumId w:val="52"/>
  </w:num>
  <w:num w:numId="137">
    <w:abstractNumId w:val="36"/>
  </w:num>
  <w:num w:numId="138">
    <w:abstractNumId w:val="45"/>
  </w:num>
  <w:num w:numId="139">
    <w:abstractNumId w:val="32"/>
  </w:num>
  <w:num w:numId="140">
    <w:abstractNumId w:val="66"/>
  </w:num>
  <w:num w:numId="141">
    <w:abstractNumId w:val="11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EC0"/>
    <w:rsid w:val="00003C3E"/>
    <w:rsid w:val="00010C71"/>
    <w:rsid w:val="000179FD"/>
    <w:rsid w:val="00023749"/>
    <w:rsid w:val="00032D18"/>
    <w:rsid w:val="00034230"/>
    <w:rsid w:val="00034F89"/>
    <w:rsid w:val="00043959"/>
    <w:rsid w:val="00043D0F"/>
    <w:rsid w:val="000440C3"/>
    <w:rsid w:val="00050C69"/>
    <w:rsid w:val="000557C2"/>
    <w:rsid w:val="000658F2"/>
    <w:rsid w:val="00066EE8"/>
    <w:rsid w:val="00074D46"/>
    <w:rsid w:val="00075933"/>
    <w:rsid w:val="000A052A"/>
    <w:rsid w:val="000B0AC3"/>
    <w:rsid w:val="000B792C"/>
    <w:rsid w:val="000D3B36"/>
    <w:rsid w:val="000D6D7C"/>
    <w:rsid w:val="000E3AC6"/>
    <w:rsid w:val="000E3C47"/>
    <w:rsid w:val="000F0B92"/>
    <w:rsid w:val="001003D4"/>
    <w:rsid w:val="00104E72"/>
    <w:rsid w:val="001106D6"/>
    <w:rsid w:val="001111B9"/>
    <w:rsid w:val="00120535"/>
    <w:rsid w:val="001206C6"/>
    <w:rsid w:val="0014289F"/>
    <w:rsid w:val="00145EE1"/>
    <w:rsid w:val="00146429"/>
    <w:rsid w:val="0015709D"/>
    <w:rsid w:val="001629D8"/>
    <w:rsid w:val="00165F23"/>
    <w:rsid w:val="00177681"/>
    <w:rsid w:val="001873A4"/>
    <w:rsid w:val="00192226"/>
    <w:rsid w:val="001937CF"/>
    <w:rsid w:val="00197129"/>
    <w:rsid w:val="001A22CC"/>
    <w:rsid w:val="001B573F"/>
    <w:rsid w:val="001B6192"/>
    <w:rsid w:val="001D1451"/>
    <w:rsid w:val="001D1CB7"/>
    <w:rsid w:val="001D7998"/>
    <w:rsid w:val="001E1CBD"/>
    <w:rsid w:val="0020021F"/>
    <w:rsid w:val="00200C31"/>
    <w:rsid w:val="0020191A"/>
    <w:rsid w:val="00203592"/>
    <w:rsid w:val="00204374"/>
    <w:rsid w:val="002120D2"/>
    <w:rsid w:val="00215147"/>
    <w:rsid w:val="00217D8A"/>
    <w:rsid w:val="00225754"/>
    <w:rsid w:val="00225C27"/>
    <w:rsid w:val="00226A4E"/>
    <w:rsid w:val="00227587"/>
    <w:rsid w:val="00235113"/>
    <w:rsid w:val="00241B9E"/>
    <w:rsid w:val="00246895"/>
    <w:rsid w:val="00246C4C"/>
    <w:rsid w:val="002479F8"/>
    <w:rsid w:val="00265FCD"/>
    <w:rsid w:val="00271D89"/>
    <w:rsid w:val="002731AD"/>
    <w:rsid w:val="00274C18"/>
    <w:rsid w:val="002750BB"/>
    <w:rsid w:val="00276BFE"/>
    <w:rsid w:val="00293418"/>
    <w:rsid w:val="00293A1B"/>
    <w:rsid w:val="002A493E"/>
    <w:rsid w:val="002B2499"/>
    <w:rsid w:val="002B774C"/>
    <w:rsid w:val="002C29F6"/>
    <w:rsid w:val="002D0B32"/>
    <w:rsid w:val="002D3BD6"/>
    <w:rsid w:val="002E3026"/>
    <w:rsid w:val="002F189C"/>
    <w:rsid w:val="002F3DBE"/>
    <w:rsid w:val="002F7684"/>
    <w:rsid w:val="00301FE5"/>
    <w:rsid w:val="00302438"/>
    <w:rsid w:val="00310200"/>
    <w:rsid w:val="00323A06"/>
    <w:rsid w:val="003248A6"/>
    <w:rsid w:val="00331A18"/>
    <w:rsid w:val="00332AE2"/>
    <w:rsid w:val="003409B5"/>
    <w:rsid w:val="003430C5"/>
    <w:rsid w:val="00344AB2"/>
    <w:rsid w:val="00345E5B"/>
    <w:rsid w:val="00353D17"/>
    <w:rsid w:val="003606D7"/>
    <w:rsid w:val="0036629E"/>
    <w:rsid w:val="0037615B"/>
    <w:rsid w:val="00376E8A"/>
    <w:rsid w:val="00383F4D"/>
    <w:rsid w:val="0038614E"/>
    <w:rsid w:val="003905FB"/>
    <w:rsid w:val="00392B96"/>
    <w:rsid w:val="003954C1"/>
    <w:rsid w:val="00397AFC"/>
    <w:rsid w:val="003A18AC"/>
    <w:rsid w:val="003A790C"/>
    <w:rsid w:val="003C5C80"/>
    <w:rsid w:val="003D5523"/>
    <w:rsid w:val="003E0059"/>
    <w:rsid w:val="00410F13"/>
    <w:rsid w:val="00413218"/>
    <w:rsid w:val="00422D9A"/>
    <w:rsid w:val="00434668"/>
    <w:rsid w:val="00436D87"/>
    <w:rsid w:val="004416F4"/>
    <w:rsid w:val="00447EF0"/>
    <w:rsid w:val="00451899"/>
    <w:rsid w:val="0045358A"/>
    <w:rsid w:val="0045421C"/>
    <w:rsid w:val="00455C17"/>
    <w:rsid w:val="00467935"/>
    <w:rsid w:val="00467CE0"/>
    <w:rsid w:val="004707DD"/>
    <w:rsid w:val="00471356"/>
    <w:rsid w:val="00472E62"/>
    <w:rsid w:val="0048170E"/>
    <w:rsid w:val="004821D8"/>
    <w:rsid w:val="00484586"/>
    <w:rsid w:val="00495333"/>
    <w:rsid w:val="00495D84"/>
    <w:rsid w:val="004A12B3"/>
    <w:rsid w:val="004A58C9"/>
    <w:rsid w:val="004B0638"/>
    <w:rsid w:val="004B18AD"/>
    <w:rsid w:val="004B23AD"/>
    <w:rsid w:val="004B3A6F"/>
    <w:rsid w:val="004B3E58"/>
    <w:rsid w:val="004B55A2"/>
    <w:rsid w:val="004C209E"/>
    <w:rsid w:val="004C69E2"/>
    <w:rsid w:val="004D2275"/>
    <w:rsid w:val="004D3796"/>
    <w:rsid w:val="004D7829"/>
    <w:rsid w:val="004E06AB"/>
    <w:rsid w:val="004E1D4E"/>
    <w:rsid w:val="005149B5"/>
    <w:rsid w:val="00515669"/>
    <w:rsid w:val="00521C4C"/>
    <w:rsid w:val="005259D3"/>
    <w:rsid w:val="0053187A"/>
    <w:rsid w:val="00531975"/>
    <w:rsid w:val="005342F0"/>
    <w:rsid w:val="00536A51"/>
    <w:rsid w:val="00537221"/>
    <w:rsid w:val="00545961"/>
    <w:rsid w:val="00552F4B"/>
    <w:rsid w:val="005877CF"/>
    <w:rsid w:val="00590761"/>
    <w:rsid w:val="00593003"/>
    <w:rsid w:val="005960CC"/>
    <w:rsid w:val="0059698B"/>
    <w:rsid w:val="005A1B4D"/>
    <w:rsid w:val="005A6D65"/>
    <w:rsid w:val="005B0657"/>
    <w:rsid w:val="005B36D2"/>
    <w:rsid w:val="005B51B0"/>
    <w:rsid w:val="005C3F76"/>
    <w:rsid w:val="005C4B77"/>
    <w:rsid w:val="005C6B8E"/>
    <w:rsid w:val="005E02F2"/>
    <w:rsid w:val="005F21D5"/>
    <w:rsid w:val="005F644A"/>
    <w:rsid w:val="005F67D6"/>
    <w:rsid w:val="00605735"/>
    <w:rsid w:val="00610C59"/>
    <w:rsid w:val="006272DE"/>
    <w:rsid w:val="0063049D"/>
    <w:rsid w:val="00635C13"/>
    <w:rsid w:val="006402F4"/>
    <w:rsid w:val="00646277"/>
    <w:rsid w:val="00646A60"/>
    <w:rsid w:val="0064773F"/>
    <w:rsid w:val="006507AF"/>
    <w:rsid w:val="006512DC"/>
    <w:rsid w:val="00651B80"/>
    <w:rsid w:val="00653D85"/>
    <w:rsid w:val="00653E86"/>
    <w:rsid w:val="006563F0"/>
    <w:rsid w:val="00670F86"/>
    <w:rsid w:val="0068406E"/>
    <w:rsid w:val="0069044F"/>
    <w:rsid w:val="006A198E"/>
    <w:rsid w:val="006A4010"/>
    <w:rsid w:val="006A4785"/>
    <w:rsid w:val="006B559A"/>
    <w:rsid w:val="006C7518"/>
    <w:rsid w:val="006D0510"/>
    <w:rsid w:val="006D127D"/>
    <w:rsid w:val="006D56BA"/>
    <w:rsid w:val="006D6B0B"/>
    <w:rsid w:val="006E1E62"/>
    <w:rsid w:val="00701F60"/>
    <w:rsid w:val="00703D3C"/>
    <w:rsid w:val="00705BB0"/>
    <w:rsid w:val="007151CF"/>
    <w:rsid w:val="007178DC"/>
    <w:rsid w:val="00723156"/>
    <w:rsid w:val="0072552D"/>
    <w:rsid w:val="0073586D"/>
    <w:rsid w:val="007359DF"/>
    <w:rsid w:val="007375B3"/>
    <w:rsid w:val="00740C6C"/>
    <w:rsid w:val="00740E40"/>
    <w:rsid w:val="00744508"/>
    <w:rsid w:val="00760AF9"/>
    <w:rsid w:val="00773459"/>
    <w:rsid w:val="00774961"/>
    <w:rsid w:val="007775D0"/>
    <w:rsid w:val="007914A0"/>
    <w:rsid w:val="007B7550"/>
    <w:rsid w:val="007D0A7B"/>
    <w:rsid w:val="007D0CB1"/>
    <w:rsid w:val="007D14B3"/>
    <w:rsid w:val="007D24FE"/>
    <w:rsid w:val="007E6066"/>
    <w:rsid w:val="007F4767"/>
    <w:rsid w:val="007F4E0B"/>
    <w:rsid w:val="007F564A"/>
    <w:rsid w:val="00801683"/>
    <w:rsid w:val="00806CE3"/>
    <w:rsid w:val="008116B2"/>
    <w:rsid w:val="00823DB6"/>
    <w:rsid w:val="0083669F"/>
    <w:rsid w:val="008411FF"/>
    <w:rsid w:val="008508CA"/>
    <w:rsid w:val="0085101F"/>
    <w:rsid w:val="0085156E"/>
    <w:rsid w:val="0085181D"/>
    <w:rsid w:val="00854983"/>
    <w:rsid w:val="00865CB5"/>
    <w:rsid w:val="00871550"/>
    <w:rsid w:val="00874620"/>
    <w:rsid w:val="00883006"/>
    <w:rsid w:val="00883C68"/>
    <w:rsid w:val="00883EDF"/>
    <w:rsid w:val="008865DD"/>
    <w:rsid w:val="00897CA8"/>
    <w:rsid w:val="008A5EC8"/>
    <w:rsid w:val="008B677D"/>
    <w:rsid w:val="008B6FD2"/>
    <w:rsid w:val="008B7997"/>
    <w:rsid w:val="008C1267"/>
    <w:rsid w:val="008C4C95"/>
    <w:rsid w:val="008C6C78"/>
    <w:rsid w:val="008D5572"/>
    <w:rsid w:val="008E4E72"/>
    <w:rsid w:val="008E762A"/>
    <w:rsid w:val="008E7680"/>
    <w:rsid w:val="00902B0D"/>
    <w:rsid w:val="0090378E"/>
    <w:rsid w:val="00910753"/>
    <w:rsid w:val="00912823"/>
    <w:rsid w:val="00932107"/>
    <w:rsid w:val="00932909"/>
    <w:rsid w:val="00935D81"/>
    <w:rsid w:val="00936A9E"/>
    <w:rsid w:val="00936E55"/>
    <w:rsid w:val="0094428A"/>
    <w:rsid w:val="00955D1C"/>
    <w:rsid w:val="00956538"/>
    <w:rsid w:val="0095673C"/>
    <w:rsid w:val="009614A2"/>
    <w:rsid w:val="00962C27"/>
    <w:rsid w:val="009737D0"/>
    <w:rsid w:val="0098241B"/>
    <w:rsid w:val="00982D5B"/>
    <w:rsid w:val="00984D5E"/>
    <w:rsid w:val="0099209E"/>
    <w:rsid w:val="00993E05"/>
    <w:rsid w:val="009941DD"/>
    <w:rsid w:val="009A1829"/>
    <w:rsid w:val="009A2B7E"/>
    <w:rsid w:val="009A534D"/>
    <w:rsid w:val="009A6F96"/>
    <w:rsid w:val="009B233E"/>
    <w:rsid w:val="009B4785"/>
    <w:rsid w:val="009C2E5C"/>
    <w:rsid w:val="009D6992"/>
    <w:rsid w:val="009E0C4B"/>
    <w:rsid w:val="009E76FE"/>
    <w:rsid w:val="009F2A50"/>
    <w:rsid w:val="009F352B"/>
    <w:rsid w:val="009F4596"/>
    <w:rsid w:val="00A00B2C"/>
    <w:rsid w:val="00A22516"/>
    <w:rsid w:val="00A318A0"/>
    <w:rsid w:val="00A41E2D"/>
    <w:rsid w:val="00A438E0"/>
    <w:rsid w:val="00A447B1"/>
    <w:rsid w:val="00A52AF0"/>
    <w:rsid w:val="00A6219D"/>
    <w:rsid w:val="00A92FA9"/>
    <w:rsid w:val="00AA2046"/>
    <w:rsid w:val="00AA6010"/>
    <w:rsid w:val="00AB27CA"/>
    <w:rsid w:val="00AB5B35"/>
    <w:rsid w:val="00AB6D6D"/>
    <w:rsid w:val="00AD01BA"/>
    <w:rsid w:val="00AE1F2A"/>
    <w:rsid w:val="00AF15B1"/>
    <w:rsid w:val="00B008B0"/>
    <w:rsid w:val="00B06937"/>
    <w:rsid w:val="00B1272A"/>
    <w:rsid w:val="00B15122"/>
    <w:rsid w:val="00B2223E"/>
    <w:rsid w:val="00B24080"/>
    <w:rsid w:val="00B241B6"/>
    <w:rsid w:val="00B34DC3"/>
    <w:rsid w:val="00B37417"/>
    <w:rsid w:val="00B4075A"/>
    <w:rsid w:val="00B6294C"/>
    <w:rsid w:val="00B65B01"/>
    <w:rsid w:val="00B75F0E"/>
    <w:rsid w:val="00B82805"/>
    <w:rsid w:val="00B84570"/>
    <w:rsid w:val="00B94AF5"/>
    <w:rsid w:val="00BA3DEF"/>
    <w:rsid w:val="00BA49D6"/>
    <w:rsid w:val="00BB1A63"/>
    <w:rsid w:val="00BB3626"/>
    <w:rsid w:val="00BB68A0"/>
    <w:rsid w:val="00BB6F7C"/>
    <w:rsid w:val="00BC7258"/>
    <w:rsid w:val="00BD4CD2"/>
    <w:rsid w:val="00BD6B4E"/>
    <w:rsid w:val="00BE266C"/>
    <w:rsid w:val="00BE60AC"/>
    <w:rsid w:val="00BF2F7D"/>
    <w:rsid w:val="00BF3D6C"/>
    <w:rsid w:val="00BF5B63"/>
    <w:rsid w:val="00BF6834"/>
    <w:rsid w:val="00C00206"/>
    <w:rsid w:val="00C00A85"/>
    <w:rsid w:val="00C01584"/>
    <w:rsid w:val="00C042F1"/>
    <w:rsid w:val="00C37A40"/>
    <w:rsid w:val="00C50DD4"/>
    <w:rsid w:val="00C57B2E"/>
    <w:rsid w:val="00C625EF"/>
    <w:rsid w:val="00C65680"/>
    <w:rsid w:val="00C82328"/>
    <w:rsid w:val="00C82BB4"/>
    <w:rsid w:val="00C850C7"/>
    <w:rsid w:val="00C87082"/>
    <w:rsid w:val="00CA4255"/>
    <w:rsid w:val="00CB556B"/>
    <w:rsid w:val="00CB61D8"/>
    <w:rsid w:val="00CD6EF9"/>
    <w:rsid w:val="00CD768E"/>
    <w:rsid w:val="00CF06EC"/>
    <w:rsid w:val="00CF20F4"/>
    <w:rsid w:val="00CF25FB"/>
    <w:rsid w:val="00D11BC9"/>
    <w:rsid w:val="00D16C26"/>
    <w:rsid w:val="00D201C4"/>
    <w:rsid w:val="00D21277"/>
    <w:rsid w:val="00D31BFC"/>
    <w:rsid w:val="00D351A3"/>
    <w:rsid w:val="00D40EF7"/>
    <w:rsid w:val="00D4118A"/>
    <w:rsid w:val="00D7111C"/>
    <w:rsid w:val="00D731C2"/>
    <w:rsid w:val="00D7648B"/>
    <w:rsid w:val="00D77AE8"/>
    <w:rsid w:val="00D8415D"/>
    <w:rsid w:val="00D85151"/>
    <w:rsid w:val="00D90ED7"/>
    <w:rsid w:val="00D917E1"/>
    <w:rsid w:val="00DB2D75"/>
    <w:rsid w:val="00DE191E"/>
    <w:rsid w:val="00DE40F4"/>
    <w:rsid w:val="00DF113B"/>
    <w:rsid w:val="00DF4C96"/>
    <w:rsid w:val="00DF5950"/>
    <w:rsid w:val="00E06C7E"/>
    <w:rsid w:val="00E07BE0"/>
    <w:rsid w:val="00E21E7E"/>
    <w:rsid w:val="00E23E88"/>
    <w:rsid w:val="00E315C9"/>
    <w:rsid w:val="00E33E94"/>
    <w:rsid w:val="00E46D68"/>
    <w:rsid w:val="00E5384D"/>
    <w:rsid w:val="00E60704"/>
    <w:rsid w:val="00E65BF2"/>
    <w:rsid w:val="00E71050"/>
    <w:rsid w:val="00E739AC"/>
    <w:rsid w:val="00E75E4B"/>
    <w:rsid w:val="00E77CA8"/>
    <w:rsid w:val="00E80679"/>
    <w:rsid w:val="00E808D4"/>
    <w:rsid w:val="00E82C5A"/>
    <w:rsid w:val="00E83A42"/>
    <w:rsid w:val="00E84FB9"/>
    <w:rsid w:val="00E95DB1"/>
    <w:rsid w:val="00EA09B5"/>
    <w:rsid w:val="00EA4CA0"/>
    <w:rsid w:val="00EA7BC0"/>
    <w:rsid w:val="00EB0883"/>
    <w:rsid w:val="00EB1B3B"/>
    <w:rsid w:val="00EB68F2"/>
    <w:rsid w:val="00EC1896"/>
    <w:rsid w:val="00EC36ED"/>
    <w:rsid w:val="00EC43CA"/>
    <w:rsid w:val="00EC674F"/>
    <w:rsid w:val="00ED1A86"/>
    <w:rsid w:val="00ED2357"/>
    <w:rsid w:val="00EE2951"/>
    <w:rsid w:val="00F0080D"/>
    <w:rsid w:val="00F01DC5"/>
    <w:rsid w:val="00F02217"/>
    <w:rsid w:val="00F0272B"/>
    <w:rsid w:val="00F06051"/>
    <w:rsid w:val="00F11DCD"/>
    <w:rsid w:val="00F171CD"/>
    <w:rsid w:val="00F22366"/>
    <w:rsid w:val="00F360B8"/>
    <w:rsid w:val="00F407DC"/>
    <w:rsid w:val="00F42C64"/>
    <w:rsid w:val="00F4619B"/>
    <w:rsid w:val="00F46357"/>
    <w:rsid w:val="00F5378D"/>
    <w:rsid w:val="00F543CB"/>
    <w:rsid w:val="00F57BC6"/>
    <w:rsid w:val="00F66FF7"/>
    <w:rsid w:val="00F71754"/>
    <w:rsid w:val="00F71975"/>
    <w:rsid w:val="00F75AEE"/>
    <w:rsid w:val="00F84573"/>
    <w:rsid w:val="00F95F35"/>
    <w:rsid w:val="00FB17F7"/>
    <w:rsid w:val="00FC0EFD"/>
    <w:rsid w:val="00FC2347"/>
    <w:rsid w:val="00FD0AF2"/>
    <w:rsid w:val="00FD356B"/>
    <w:rsid w:val="00FD6759"/>
    <w:rsid w:val="00FD7E49"/>
    <w:rsid w:val="00FE7C98"/>
    <w:rsid w:val="00FF0EC0"/>
    <w:rsid w:val="00FF2B45"/>
    <w:rsid w:val="00FF65C2"/>
    <w:rsid w:val="152A2474"/>
    <w:rsid w:val="1F51D91D"/>
    <w:rsid w:val="20EDA97E"/>
    <w:rsid w:val="22109502"/>
    <w:rsid w:val="228979DF"/>
    <w:rsid w:val="23AC6563"/>
    <w:rsid w:val="28A64843"/>
    <w:rsid w:val="3FDFD66A"/>
    <w:rsid w:val="417BA6CB"/>
    <w:rsid w:val="464F17EE"/>
    <w:rsid w:val="46EFD049"/>
    <w:rsid w:val="47EAE84F"/>
    <w:rsid w:val="52129CF8"/>
    <w:rsid w:val="56CCE5BE"/>
    <w:rsid w:val="775AE30B"/>
    <w:rsid w:val="7B7E59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385E"/>
  <w15:chartTrackingRefBased/>
  <w15:docId w15:val="{08ED0153-3EE4-4F12-BAB7-91877A6F2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B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45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F0B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D55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D5572"/>
  </w:style>
  <w:style w:type="character" w:customStyle="1" w:styleId="eop">
    <w:name w:val="eop"/>
    <w:basedOn w:val="DefaultParagraphFont"/>
    <w:rsid w:val="008D5572"/>
  </w:style>
  <w:style w:type="character" w:customStyle="1" w:styleId="Heading2Char">
    <w:name w:val="Heading 2 Char"/>
    <w:basedOn w:val="DefaultParagraphFont"/>
    <w:link w:val="Heading2"/>
    <w:uiPriority w:val="9"/>
    <w:rsid w:val="00B8457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84570"/>
    <w:pPr>
      <w:ind w:left="720"/>
      <w:contextualSpacing/>
    </w:pPr>
  </w:style>
  <w:style w:type="character" w:customStyle="1" w:styleId="Heading1Char">
    <w:name w:val="Heading 1 Char"/>
    <w:basedOn w:val="DefaultParagraphFont"/>
    <w:link w:val="Heading1"/>
    <w:uiPriority w:val="9"/>
    <w:rsid w:val="000F0B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F0B92"/>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F06051"/>
    <w:rPr>
      <w:sz w:val="16"/>
      <w:szCs w:val="16"/>
    </w:rPr>
  </w:style>
  <w:style w:type="paragraph" w:styleId="CommentText">
    <w:name w:val="annotation text"/>
    <w:basedOn w:val="Normal"/>
    <w:link w:val="CommentTextChar"/>
    <w:uiPriority w:val="99"/>
    <w:semiHidden/>
    <w:unhideWhenUsed/>
    <w:rsid w:val="00F06051"/>
    <w:pPr>
      <w:spacing w:line="240" w:lineRule="auto"/>
    </w:pPr>
    <w:rPr>
      <w:sz w:val="20"/>
      <w:szCs w:val="20"/>
    </w:rPr>
  </w:style>
  <w:style w:type="character" w:customStyle="1" w:styleId="CommentTextChar">
    <w:name w:val="Comment Text Char"/>
    <w:basedOn w:val="DefaultParagraphFont"/>
    <w:link w:val="CommentText"/>
    <w:uiPriority w:val="99"/>
    <w:semiHidden/>
    <w:rsid w:val="00F06051"/>
    <w:rPr>
      <w:sz w:val="20"/>
      <w:szCs w:val="20"/>
    </w:rPr>
  </w:style>
  <w:style w:type="paragraph" w:styleId="CommentSubject">
    <w:name w:val="annotation subject"/>
    <w:basedOn w:val="CommentText"/>
    <w:next w:val="CommentText"/>
    <w:link w:val="CommentSubjectChar"/>
    <w:uiPriority w:val="99"/>
    <w:semiHidden/>
    <w:unhideWhenUsed/>
    <w:rsid w:val="00F06051"/>
    <w:rPr>
      <w:b/>
      <w:bCs/>
    </w:rPr>
  </w:style>
  <w:style w:type="character" w:customStyle="1" w:styleId="CommentSubjectChar">
    <w:name w:val="Comment Subject Char"/>
    <w:basedOn w:val="CommentTextChar"/>
    <w:link w:val="CommentSubject"/>
    <w:uiPriority w:val="99"/>
    <w:semiHidden/>
    <w:rsid w:val="00F06051"/>
    <w:rPr>
      <w:b/>
      <w:bCs/>
      <w:sz w:val="20"/>
      <w:szCs w:val="20"/>
    </w:rPr>
  </w:style>
  <w:style w:type="paragraph" w:styleId="Revision">
    <w:name w:val="Revision"/>
    <w:hidden/>
    <w:uiPriority w:val="99"/>
    <w:semiHidden/>
    <w:rsid w:val="004D7829"/>
    <w:pPr>
      <w:spacing w:after="0" w:line="240" w:lineRule="auto"/>
    </w:pPr>
  </w:style>
  <w:style w:type="paragraph" w:styleId="TOCHeading">
    <w:name w:val="TOC Heading"/>
    <w:basedOn w:val="Heading1"/>
    <w:next w:val="Normal"/>
    <w:uiPriority w:val="39"/>
    <w:unhideWhenUsed/>
    <w:qFormat/>
    <w:rsid w:val="00DE40F4"/>
    <w:pPr>
      <w:outlineLvl w:val="9"/>
    </w:pPr>
    <w:rPr>
      <w:lang w:val="en-US"/>
    </w:rPr>
  </w:style>
  <w:style w:type="paragraph" w:styleId="TOC1">
    <w:name w:val="toc 1"/>
    <w:basedOn w:val="Normal"/>
    <w:next w:val="Normal"/>
    <w:autoRedefine/>
    <w:uiPriority w:val="39"/>
    <w:unhideWhenUsed/>
    <w:rsid w:val="00DE40F4"/>
    <w:pPr>
      <w:spacing w:after="100"/>
    </w:pPr>
  </w:style>
  <w:style w:type="paragraph" w:styleId="TOC2">
    <w:name w:val="toc 2"/>
    <w:basedOn w:val="Normal"/>
    <w:next w:val="Normal"/>
    <w:autoRedefine/>
    <w:uiPriority w:val="39"/>
    <w:unhideWhenUsed/>
    <w:rsid w:val="00DE40F4"/>
    <w:pPr>
      <w:spacing w:after="100"/>
      <w:ind w:left="220"/>
    </w:pPr>
  </w:style>
  <w:style w:type="paragraph" w:styleId="TOC3">
    <w:name w:val="toc 3"/>
    <w:basedOn w:val="Normal"/>
    <w:next w:val="Normal"/>
    <w:autoRedefine/>
    <w:uiPriority w:val="39"/>
    <w:unhideWhenUsed/>
    <w:rsid w:val="00DE40F4"/>
    <w:pPr>
      <w:spacing w:after="100"/>
      <w:ind w:left="440"/>
    </w:pPr>
  </w:style>
  <w:style w:type="character" w:styleId="Hyperlink">
    <w:name w:val="Hyperlink"/>
    <w:basedOn w:val="DefaultParagraphFont"/>
    <w:uiPriority w:val="99"/>
    <w:unhideWhenUsed/>
    <w:rsid w:val="00DE40F4"/>
    <w:rPr>
      <w:color w:val="0563C1" w:themeColor="hyperlink"/>
      <w:u w:val="single"/>
    </w:rPr>
  </w:style>
  <w:style w:type="paragraph" w:styleId="Header">
    <w:name w:val="header"/>
    <w:basedOn w:val="Normal"/>
    <w:link w:val="HeaderChar"/>
    <w:uiPriority w:val="99"/>
    <w:unhideWhenUsed/>
    <w:rsid w:val="00DE40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0F4"/>
  </w:style>
  <w:style w:type="paragraph" w:styleId="Footer">
    <w:name w:val="footer"/>
    <w:basedOn w:val="Normal"/>
    <w:link w:val="FooterChar"/>
    <w:uiPriority w:val="99"/>
    <w:unhideWhenUsed/>
    <w:rsid w:val="00DE40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40F4"/>
  </w:style>
  <w:style w:type="table" w:styleId="TableGrid">
    <w:name w:val="Table Grid"/>
    <w:basedOn w:val="TableNormal"/>
    <w:uiPriority w:val="39"/>
    <w:rsid w:val="004C6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8037">
      <w:bodyDiv w:val="1"/>
      <w:marLeft w:val="0"/>
      <w:marRight w:val="0"/>
      <w:marTop w:val="0"/>
      <w:marBottom w:val="0"/>
      <w:divBdr>
        <w:top w:val="none" w:sz="0" w:space="0" w:color="auto"/>
        <w:left w:val="none" w:sz="0" w:space="0" w:color="auto"/>
        <w:bottom w:val="none" w:sz="0" w:space="0" w:color="auto"/>
        <w:right w:val="none" w:sz="0" w:space="0" w:color="auto"/>
      </w:divBdr>
    </w:div>
    <w:div w:id="40053954">
      <w:bodyDiv w:val="1"/>
      <w:marLeft w:val="0"/>
      <w:marRight w:val="0"/>
      <w:marTop w:val="0"/>
      <w:marBottom w:val="0"/>
      <w:divBdr>
        <w:top w:val="none" w:sz="0" w:space="0" w:color="auto"/>
        <w:left w:val="none" w:sz="0" w:space="0" w:color="auto"/>
        <w:bottom w:val="none" w:sz="0" w:space="0" w:color="auto"/>
        <w:right w:val="none" w:sz="0" w:space="0" w:color="auto"/>
      </w:divBdr>
    </w:div>
    <w:div w:id="78793556">
      <w:bodyDiv w:val="1"/>
      <w:marLeft w:val="0"/>
      <w:marRight w:val="0"/>
      <w:marTop w:val="0"/>
      <w:marBottom w:val="0"/>
      <w:divBdr>
        <w:top w:val="none" w:sz="0" w:space="0" w:color="auto"/>
        <w:left w:val="none" w:sz="0" w:space="0" w:color="auto"/>
        <w:bottom w:val="none" w:sz="0" w:space="0" w:color="auto"/>
        <w:right w:val="none" w:sz="0" w:space="0" w:color="auto"/>
      </w:divBdr>
    </w:div>
    <w:div w:id="98330140">
      <w:bodyDiv w:val="1"/>
      <w:marLeft w:val="0"/>
      <w:marRight w:val="0"/>
      <w:marTop w:val="0"/>
      <w:marBottom w:val="0"/>
      <w:divBdr>
        <w:top w:val="none" w:sz="0" w:space="0" w:color="auto"/>
        <w:left w:val="none" w:sz="0" w:space="0" w:color="auto"/>
        <w:bottom w:val="none" w:sz="0" w:space="0" w:color="auto"/>
        <w:right w:val="none" w:sz="0" w:space="0" w:color="auto"/>
      </w:divBdr>
    </w:div>
    <w:div w:id="133913565">
      <w:bodyDiv w:val="1"/>
      <w:marLeft w:val="0"/>
      <w:marRight w:val="0"/>
      <w:marTop w:val="0"/>
      <w:marBottom w:val="0"/>
      <w:divBdr>
        <w:top w:val="none" w:sz="0" w:space="0" w:color="auto"/>
        <w:left w:val="none" w:sz="0" w:space="0" w:color="auto"/>
        <w:bottom w:val="none" w:sz="0" w:space="0" w:color="auto"/>
        <w:right w:val="none" w:sz="0" w:space="0" w:color="auto"/>
      </w:divBdr>
    </w:div>
    <w:div w:id="145559133">
      <w:bodyDiv w:val="1"/>
      <w:marLeft w:val="0"/>
      <w:marRight w:val="0"/>
      <w:marTop w:val="0"/>
      <w:marBottom w:val="0"/>
      <w:divBdr>
        <w:top w:val="none" w:sz="0" w:space="0" w:color="auto"/>
        <w:left w:val="none" w:sz="0" w:space="0" w:color="auto"/>
        <w:bottom w:val="none" w:sz="0" w:space="0" w:color="auto"/>
        <w:right w:val="none" w:sz="0" w:space="0" w:color="auto"/>
      </w:divBdr>
      <w:divsChild>
        <w:div w:id="1487164515">
          <w:marLeft w:val="0"/>
          <w:marRight w:val="0"/>
          <w:marTop w:val="0"/>
          <w:marBottom w:val="0"/>
          <w:divBdr>
            <w:top w:val="none" w:sz="0" w:space="0" w:color="auto"/>
            <w:left w:val="none" w:sz="0" w:space="0" w:color="auto"/>
            <w:bottom w:val="none" w:sz="0" w:space="0" w:color="auto"/>
            <w:right w:val="none" w:sz="0" w:space="0" w:color="auto"/>
          </w:divBdr>
        </w:div>
      </w:divsChild>
    </w:div>
    <w:div w:id="146240197">
      <w:bodyDiv w:val="1"/>
      <w:marLeft w:val="0"/>
      <w:marRight w:val="0"/>
      <w:marTop w:val="0"/>
      <w:marBottom w:val="0"/>
      <w:divBdr>
        <w:top w:val="none" w:sz="0" w:space="0" w:color="auto"/>
        <w:left w:val="none" w:sz="0" w:space="0" w:color="auto"/>
        <w:bottom w:val="none" w:sz="0" w:space="0" w:color="auto"/>
        <w:right w:val="none" w:sz="0" w:space="0" w:color="auto"/>
      </w:divBdr>
    </w:div>
    <w:div w:id="178813055">
      <w:bodyDiv w:val="1"/>
      <w:marLeft w:val="0"/>
      <w:marRight w:val="0"/>
      <w:marTop w:val="0"/>
      <w:marBottom w:val="0"/>
      <w:divBdr>
        <w:top w:val="none" w:sz="0" w:space="0" w:color="auto"/>
        <w:left w:val="none" w:sz="0" w:space="0" w:color="auto"/>
        <w:bottom w:val="none" w:sz="0" w:space="0" w:color="auto"/>
        <w:right w:val="none" w:sz="0" w:space="0" w:color="auto"/>
      </w:divBdr>
    </w:div>
    <w:div w:id="197201330">
      <w:bodyDiv w:val="1"/>
      <w:marLeft w:val="0"/>
      <w:marRight w:val="0"/>
      <w:marTop w:val="0"/>
      <w:marBottom w:val="0"/>
      <w:divBdr>
        <w:top w:val="none" w:sz="0" w:space="0" w:color="auto"/>
        <w:left w:val="none" w:sz="0" w:space="0" w:color="auto"/>
        <w:bottom w:val="none" w:sz="0" w:space="0" w:color="auto"/>
        <w:right w:val="none" w:sz="0" w:space="0" w:color="auto"/>
      </w:divBdr>
    </w:div>
    <w:div w:id="198207790">
      <w:bodyDiv w:val="1"/>
      <w:marLeft w:val="0"/>
      <w:marRight w:val="0"/>
      <w:marTop w:val="0"/>
      <w:marBottom w:val="0"/>
      <w:divBdr>
        <w:top w:val="none" w:sz="0" w:space="0" w:color="auto"/>
        <w:left w:val="none" w:sz="0" w:space="0" w:color="auto"/>
        <w:bottom w:val="none" w:sz="0" w:space="0" w:color="auto"/>
        <w:right w:val="none" w:sz="0" w:space="0" w:color="auto"/>
      </w:divBdr>
    </w:div>
    <w:div w:id="216750154">
      <w:bodyDiv w:val="1"/>
      <w:marLeft w:val="0"/>
      <w:marRight w:val="0"/>
      <w:marTop w:val="0"/>
      <w:marBottom w:val="0"/>
      <w:divBdr>
        <w:top w:val="none" w:sz="0" w:space="0" w:color="auto"/>
        <w:left w:val="none" w:sz="0" w:space="0" w:color="auto"/>
        <w:bottom w:val="none" w:sz="0" w:space="0" w:color="auto"/>
        <w:right w:val="none" w:sz="0" w:space="0" w:color="auto"/>
      </w:divBdr>
    </w:div>
    <w:div w:id="225144533">
      <w:bodyDiv w:val="1"/>
      <w:marLeft w:val="0"/>
      <w:marRight w:val="0"/>
      <w:marTop w:val="0"/>
      <w:marBottom w:val="0"/>
      <w:divBdr>
        <w:top w:val="none" w:sz="0" w:space="0" w:color="auto"/>
        <w:left w:val="none" w:sz="0" w:space="0" w:color="auto"/>
        <w:bottom w:val="none" w:sz="0" w:space="0" w:color="auto"/>
        <w:right w:val="none" w:sz="0" w:space="0" w:color="auto"/>
      </w:divBdr>
    </w:div>
    <w:div w:id="349912352">
      <w:bodyDiv w:val="1"/>
      <w:marLeft w:val="0"/>
      <w:marRight w:val="0"/>
      <w:marTop w:val="0"/>
      <w:marBottom w:val="0"/>
      <w:divBdr>
        <w:top w:val="none" w:sz="0" w:space="0" w:color="auto"/>
        <w:left w:val="none" w:sz="0" w:space="0" w:color="auto"/>
        <w:bottom w:val="none" w:sz="0" w:space="0" w:color="auto"/>
        <w:right w:val="none" w:sz="0" w:space="0" w:color="auto"/>
      </w:divBdr>
    </w:div>
    <w:div w:id="363483432">
      <w:bodyDiv w:val="1"/>
      <w:marLeft w:val="0"/>
      <w:marRight w:val="0"/>
      <w:marTop w:val="0"/>
      <w:marBottom w:val="0"/>
      <w:divBdr>
        <w:top w:val="none" w:sz="0" w:space="0" w:color="auto"/>
        <w:left w:val="none" w:sz="0" w:space="0" w:color="auto"/>
        <w:bottom w:val="none" w:sz="0" w:space="0" w:color="auto"/>
        <w:right w:val="none" w:sz="0" w:space="0" w:color="auto"/>
      </w:divBdr>
    </w:div>
    <w:div w:id="365257822">
      <w:bodyDiv w:val="1"/>
      <w:marLeft w:val="0"/>
      <w:marRight w:val="0"/>
      <w:marTop w:val="0"/>
      <w:marBottom w:val="0"/>
      <w:divBdr>
        <w:top w:val="none" w:sz="0" w:space="0" w:color="auto"/>
        <w:left w:val="none" w:sz="0" w:space="0" w:color="auto"/>
        <w:bottom w:val="none" w:sz="0" w:space="0" w:color="auto"/>
        <w:right w:val="none" w:sz="0" w:space="0" w:color="auto"/>
      </w:divBdr>
    </w:div>
    <w:div w:id="366103841">
      <w:bodyDiv w:val="1"/>
      <w:marLeft w:val="0"/>
      <w:marRight w:val="0"/>
      <w:marTop w:val="0"/>
      <w:marBottom w:val="0"/>
      <w:divBdr>
        <w:top w:val="none" w:sz="0" w:space="0" w:color="auto"/>
        <w:left w:val="none" w:sz="0" w:space="0" w:color="auto"/>
        <w:bottom w:val="none" w:sz="0" w:space="0" w:color="auto"/>
        <w:right w:val="none" w:sz="0" w:space="0" w:color="auto"/>
      </w:divBdr>
    </w:div>
    <w:div w:id="464080476">
      <w:bodyDiv w:val="1"/>
      <w:marLeft w:val="0"/>
      <w:marRight w:val="0"/>
      <w:marTop w:val="0"/>
      <w:marBottom w:val="0"/>
      <w:divBdr>
        <w:top w:val="none" w:sz="0" w:space="0" w:color="auto"/>
        <w:left w:val="none" w:sz="0" w:space="0" w:color="auto"/>
        <w:bottom w:val="none" w:sz="0" w:space="0" w:color="auto"/>
        <w:right w:val="none" w:sz="0" w:space="0" w:color="auto"/>
      </w:divBdr>
    </w:div>
    <w:div w:id="477112592">
      <w:bodyDiv w:val="1"/>
      <w:marLeft w:val="0"/>
      <w:marRight w:val="0"/>
      <w:marTop w:val="0"/>
      <w:marBottom w:val="0"/>
      <w:divBdr>
        <w:top w:val="none" w:sz="0" w:space="0" w:color="auto"/>
        <w:left w:val="none" w:sz="0" w:space="0" w:color="auto"/>
        <w:bottom w:val="none" w:sz="0" w:space="0" w:color="auto"/>
        <w:right w:val="none" w:sz="0" w:space="0" w:color="auto"/>
      </w:divBdr>
    </w:div>
    <w:div w:id="517307448">
      <w:bodyDiv w:val="1"/>
      <w:marLeft w:val="0"/>
      <w:marRight w:val="0"/>
      <w:marTop w:val="0"/>
      <w:marBottom w:val="0"/>
      <w:divBdr>
        <w:top w:val="none" w:sz="0" w:space="0" w:color="auto"/>
        <w:left w:val="none" w:sz="0" w:space="0" w:color="auto"/>
        <w:bottom w:val="none" w:sz="0" w:space="0" w:color="auto"/>
        <w:right w:val="none" w:sz="0" w:space="0" w:color="auto"/>
      </w:divBdr>
    </w:div>
    <w:div w:id="548414737">
      <w:bodyDiv w:val="1"/>
      <w:marLeft w:val="0"/>
      <w:marRight w:val="0"/>
      <w:marTop w:val="0"/>
      <w:marBottom w:val="0"/>
      <w:divBdr>
        <w:top w:val="none" w:sz="0" w:space="0" w:color="auto"/>
        <w:left w:val="none" w:sz="0" w:space="0" w:color="auto"/>
        <w:bottom w:val="none" w:sz="0" w:space="0" w:color="auto"/>
        <w:right w:val="none" w:sz="0" w:space="0" w:color="auto"/>
      </w:divBdr>
    </w:div>
    <w:div w:id="552617360">
      <w:bodyDiv w:val="1"/>
      <w:marLeft w:val="0"/>
      <w:marRight w:val="0"/>
      <w:marTop w:val="0"/>
      <w:marBottom w:val="0"/>
      <w:divBdr>
        <w:top w:val="none" w:sz="0" w:space="0" w:color="auto"/>
        <w:left w:val="none" w:sz="0" w:space="0" w:color="auto"/>
        <w:bottom w:val="none" w:sz="0" w:space="0" w:color="auto"/>
        <w:right w:val="none" w:sz="0" w:space="0" w:color="auto"/>
      </w:divBdr>
    </w:div>
    <w:div w:id="564221697">
      <w:bodyDiv w:val="1"/>
      <w:marLeft w:val="0"/>
      <w:marRight w:val="0"/>
      <w:marTop w:val="0"/>
      <w:marBottom w:val="0"/>
      <w:divBdr>
        <w:top w:val="none" w:sz="0" w:space="0" w:color="auto"/>
        <w:left w:val="none" w:sz="0" w:space="0" w:color="auto"/>
        <w:bottom w:val="none" w:sz="0" w:space="0" w:color="auto"/>
        <w:right w:val="none" w:sz="0" w:space="0" w:color="auto"/>
      </w:divBdr>
    </w:div>
    <w:div w:id="572206693">
      <w:bodyDiv w:val="1"/>
      <w:marLeft w:val="0"/>
      <w:marRight w:val="0"/>
      <w:marTop w:val="0"/>
      <w:marBottom w:val="0"/>
      <w:divBdr>
        <w:top w:val="none" w:sz="0" w:space="0" w:color="auto"/>
        <w:left w:val="none" w:sz="0" w:space="0" w:color="auto"/>
        <w:bottom w:val="none" w:sz="0" w:space="0" w:color="auto"/>
        <w:right w:val="none" w:sz="0" w:space="0" w:color="auto"/>
      </w:divBdr>
    </w:div>
    <w:div w:id="575211697">
      <w:bodyDiv w:val="1"/>
      <w:marLeft w:val="0"/>
      <w:marRight w:val="0"/>
      <w:marTop w:val="0"/>
      <w:marBottom w:val="0"/>
      <w:divBdr>
        <w:top w:val="none" w:sz="0" w:space="0" w:color="auto"/>
        <w:left w:val="none" w:sz="0" w:space="0" w:color="auto"/>
        <w:bottom w:val="none" w:sz="0" w:space="0" w:color="auto"/>
        <w:right w:val="none" w:sz="0" w:space="0" w:color="auto"/>
      </w:divBdr>
    </w:div>
    <w:div w:id="578562307">
      <w:bodyDiv w:val="1"/>
      <w:marLeft w:val="0"/>
      <w:marRight w:val="0"/>
      <w:marTop w:val="0"/>
      <w:marBottom w:val="0"/>
      <w:divBdr>
        <w:top w:val="none" w:sz="0" w:space="0" w:color="auto"/>
        <w:left w:val="none" w:sz="0" w:space="0" w:color="auto"/>
        <w:bottom w:val="none" w:sz="0" w:space="0" w:color="auto"/>
        <w:right w:val="none" w:sz="0" w:space="0" w:color="auto"/>
      </w:divBdr>
    </w:div>
    <w:div w:id="613757932">
      <w:bodyDiv w:val="1"/>
      <w:marLeft w:val="0"/>
      <w:marRight w:val="0"/>
      <w:marTop w:val="0"/>
      <w:marBottom w:val="0"/>
      <w:divBdr>
        <w:top w:val="none" w:sz="0" w:space="0" w:color="auto"/>
        <w:left w:val="none" w:sz="0" w:space="0" w:color="auto"/>
        <w:bottom w:val="none" w:sz="0" w:space="0" w:color="auto"/>
        <w:right w:val="none" w:sz="0" w:space="0" w:color="auto"/>
      </w:divBdr>
    </w:div>
    <w:div w:id="635184830">
      <w:bodyDiv w:val="1"/>
      <w:marLeft w:val="0"/>
      <w:marRight w:val="0"/>
      <w:marTop w:val="0"/>
      <w:marBottom w:val="0"/>
      <w:divBdr>
        <w:top w:val="none" w:sz="0" w:space="0" w:color="auto"/>
        <w:left w:val="none" w:sz="0" w:space="0" w:color="auto"/>
        <w:bottom w:val="none" w:sz="0" w:space="0" w:color="auto"/>
        <w:right w:val="none" w:sz="0" w:space="0" w:color="auto"/>
      </w:divBdr>
    </w:div>
    <w:div w:id="644234907">
      <w:bodyDiv w:val="1"/>
      <w:marLeft w:val="0"/>
      <w:marRight w:val="0"/>
      <w:marTop w:val="0"/>
      <w:marBottom w:val="0"/>
      <w:divBdr>
        <w:top w:val="none" w:sz="0" w:space="0" w:color="auto"/>
        <w:left w:val="none" w:sz="0" w:space="0" w:color="auto"/>
        <w:bottom w:val="none" w:sz="0" w:space="0" w:color="auto"/>
        <w:right w:val="none" w:sz="0" w:space="0" w:color="auto"/>
      </w:divBdr>
    </w:div>
    <w:div w:id="648748160">
      <w:bodyDiv w:val="1"/>
      <w:marLeft w:val="0"/>
      <w:marRight w:val="0"/>
      <w:marTop w:val="0"/>
      <w:marBottom w:val="0"/>
      <w:divBdr>
        <w:top w:val="none" w:sz="0" w:space="0" w:color="auto"/>
        <w:left w:val="none" w:sz="0" w:space="0" w:color="auto"/>
        <w:bottom w:val="none" w:sz="0" w:space="0" w:color="auto"/>
        <w:right w:val="none" w:sz="0" w:space="0" w:color="auto"/>
      </w:divBdr>
    </w:div>
    <w:div w:id="725760286">
      <w:bodyDiv w:val="1"/>
      <w:marLeft w:val="0"/>
      <w:marRight w:val="0"/>
      <w:marTop w:val="0"/>
      <w:marBottom w:val="0"/>
      <w:divBdr>
        <w:top w:val="none" w:sz="0" w:space="0" w:color="auto"/>
        <w:left w:val="none" w:sz="0" w:space="0" w:color="auto"/>
        <w:bottom w:val="none" w:sz="0" w:space="0" w:color="auto"/>
        <w:right w:val="none" w:sz="0" w:space="0" w:color="auto"/>
      </w:divBdr>
    </w:div>
    <w:div w:id="726882140">
      <w:bodyDiv w:val="1"/>
      <w:marLeft w:val="0"/>
      <w:marRight w:val="0"/>
      <w:marTop w:val="0"/>
      <w:marBottom w:val="0"/>
      <w:divBdr>
        <w:top w:val="none" w:sz="0" w:space="0" w:color="auto"/>
        <w:left w:val="none" w:sz="0" w:space="0" w:color="auto"/>
        <w:bottom w:val="none" w:sz="0" w:space="0" w:color="auto"/>
        <w:right w:val="none" w:sz="0" w:space="0" w:color="auto"/>
      </w:divBdr>
    </w:div>
    <w:div w:id="729885767">
      <w:bodyDiv w:val="1"/>
      <w:marLeft w:val="0"/>
      <w:marRight w:val="0"/>
      <w:marTop w:val="0"/>
      <w:marBottom w:val="0"/>
      <w:divBdr>
        <w:top w:val="none" w:sz="0" w:space="0" w:color="auto"/>
        <w:left w:val="none" w:sz="0" w:space="0" w:color="auto"/>
        <w:bottom w:val="none" w:sz="0" w:space="0" w:color="auto"/>
        <w:right w:val="none" w:sz="0" w:space="0" w:color="auto"/>
      </w:divBdr>
    </w:div>
    <w:div w:id="775252113">
      <w:bodyDiv w:val="1"/>
      <w:marLeft w:val="0"/>
      <w:marRight w:val="0"/>
      <w:marTop w:val="0"/>
      <w:marBottom w:val="0"/>
      <w:divBdr>
        <w:top w:val="none" w:sz="0" w:space="0" w:color="auto"/>
        <w:left w:val="none" w:sz="0" w:space="0" w:color="auto"/>
        <w:bottom w:val="none" w:sz="0" w:space="0" w:color="auto"/>
        <w:right w:val="none" w:sz="0" w:space="0" w:color="auto"/>
      </w:divBdr>
    </w:div>
    <w:div w:id="854272091">
      <w:bodyDiv w:val="1"/>
      <w:marLeft w:val="0"/>
      <w:marRight w:val="0"/>
      <w:marTop w:val="0"/>
      <w:marBottom w:val="0"/>
      <w:divBdr>
        <w:top w:val="none" w:sz="0" w:space="0" w:color="auto"/>
        <w:left w:val="none" w:sz="0" w:space="0" w:color="auto"/>
        <w:bottom w:val="none" w:sz="0" w:space="0" w:color="auto"/>
        <w:right w:val="none" w:sz="0" w:space="0" w:color="auto"/>
      </w:divBdr>
    </w:div>
    <w:div w:id="883175050">
      <w:bodyDiv w:val="1"/>
      <w:marLeft w:val="0"/>
      <w:marRight w:val="0"/>
      <w:marTop w:val="0"/>
      <w:marBottom w:val="0"/>
      <w:divBdr>
        <w:top w:val="none" w:sz="0" w:space="0" w:color="auto"/>
        <w:left w:val="none" w:sz="0" w:space="0" w:color="auto"/>
        <w:bottom w:val="none" w:sz="0" w:space="0" w:color="auto"/>
        <w:right w:val="none" w:sz="0" w:space="0" w:color="auto"/>
      </w:divBdr>
    </w:div>
    <w:div w:id="886642601">
      <w:bodyDiv w:val="1"/>
      <w:marLeft w:val="0"/>
      <w:marRight w:val="0"/>
      <w:marTop w:val="0"/>
      <w:marBottom w:val="0"/>
      <w:divBdr>
        <w:top w:val="none" w:sz="0" w:space="0" w:color="auto"/>
        <w:left w:val="none" w:sz="0" w:space="0" w:color="auto"/>
        <w:bottom w:val="none" w:sz="0" w:space="0" w:color="auto"/>
        <w:right w:val="none" w:sz="0" w:space="0" w:color="auto"/>
      </w:divBdr>
    </w:div>
    <w:div w:id="918758680">
      <w:bodyDiv w:val="1"/>
      <w:marLeft w:val="0"/>
      <w:marRight w:val="0"/>
      <w:marTop w:val="0"/>
      <w:marBottom w:val="0"/>
      <w:divBdr>
        <w:top w:val="none" w:sz="0" w:space="0" w:color="auto"/>
        <w:left w:val="none" w:sz="0" w:space="0" w:color="auto"/>
        <w:bottom w:val="none" w:sz="0" w:space="0" w:color="auto"/>
        <w:right w:val="none" w:sz="0" w:space="0" w:color="auto"/>
      </w:divBdr>
    </w:div>
    <w:div w:id="920261661">
      <w:bodyDiv w:val="1"/>
      <w:marLeft w:val="0"/>
      <w:marRight w:val="0"/>
      <w:marTop w:val="0"/>
      <w:marBottom w:val="0"/>
      <w:divBdr>
        <w:top w:val="none" w:sz="0" w:space="0" w:color="auto"/>
        <w:left w:val="none" w:sz="0" w:space="0" w:color="auto"/>
        <w:bottom w:val="none" w:sz="0" w:space="0" w:color="auto"/>
        <w:right w:val="none" w:sz="0" w:space="0" w:color="auto"/>
      </w:divBdr>
    </w:div>
    <w:div w:id="1068066657">
      <w:bodyDiv w:val="1"/>
      <w:marLeft w:val="0"/>
      <w:marRight w:val="0"/>
      <w:marTop w:val="0"/>
      <w:marBottom w:val="0"/>
      <w:divBdr>
        <w:top w:val="none" w:sz="0" w:space="0" w:color="auto"/>
        <w:left w:val="none" w:sz="0" w:space="0" w:color="auto"/>
        <w:bottom w:val="none" w:sz="0" w:space="0" w:color="auto"/>
        <w:right w:val="none" w:sz="0" w:space="0" w:color="auto"/>
      </w:divBdr>
    </w:div>
    <w:div w:id="1120682589">
      <w:bodyDiv w:val="1"/>
      <w:marLeft w:val="0"/>
      <w:marRight w:val="0"/>
      <w:marTop w:val="0"/>
      <w:marBottom w:val="0"/>
      <w:divBdr>
        <w:top w:val="none" w:sz="0" w:space="0" w:color="auto"/>
        <w:left w:val="none" w:sz="0" w:space="0" w:color="auto"/>
        <w:bottom w:val="none" w:sz="0" w:space="0" w:color="auto"/>
        <w:right w:val="none" w:sz="0" w:space="0" w:color="auto"/>
      </w:divBdr>
    </w:div>
    <w:div w:id="1133405553">
      <w:bodyDiv w:val="1"/>
      <w:marLeft w:val="0"/>
      <w:marRight w:val="0"/>
      <w:marTop w:val="0"/>
      <w:marBottom w:val="0"/>
      <w:divBdr>
        <w:top w:val="none" w:sz="0" w:space="0" w:color="auto"/>
        <w:left w:val="none" w:sz="0" w:space="0" w:color="auto"/>
        <w:bottom w:val="none" w:sz="0" w:space="0" w:color="auto"/>
        <w:right w:val="none" w:sz="0" w:space="0" w:color="auto"/>
      </w:divBdr>
    </w:div>
    <w:div w:id="1161773315">
      <w:bodyDiv w:val="1"/>
      <w:marLeft w:val="0"/>
      <w:marRight w:val="0"/>
      <w:marTop w:val="0"/>
      <w:marBottom w:val="0"/>
      <w:divBdr>
        <w:top w:val="none" w:sz="0" w:space="0" w:color="auto"/>
        <w:left w:val="none" w:sz="0" w:space="0" w:color="auto"/>
        <w:bottom w:val="none" w:sz="0" w:space="0" w:color="auto"/>
        <w:right w:val="none" w:sz="0" w:space="0" w:color="auto"/>
      </w:divBdr>
    </w:div>
    <w:div w:id="1219826109">
      <w:bodyDiv w:val="1"/>
      <w:marLeft w:val="0"/>
      <w:marRight w:val="0"/>
      <w:marTop w:val="0"/>
      <w:marBottom w:val="0"/>
      <w:divBdr>
        <w:top w:val="none" w:sz="0" w:space="0" w:color="auto"/>
        <w:left w:val="none" w:sz="0" w:space="0" w:color="auto"/>
        <w:bottom w:val="none" w:sz="0" w:space="0" w:color="auto"/>
        <w:right w:val="none" w:sz="0" w:space="0" w:color="auto"/>
      </w:divBdr>
    </w:div>
    <w:div w:id="1231304706">
      <w:bodyDiv w:val="1"/>
      <w:marLeft w:val="0"/>
      <w:marRight w:val="0"/>
      <w:marTop w:val="0"/>
      <w:marBottom w:val="0"/>
      <w:divBdr>
        <w:top w:val="none" w:sz="0" w:space="0" w:color="auto"/>
        <w:left w:val="none" w:sz="0" w:space="0" w:color="auto"/>
        <w:bottom w:val="none" w:sz="0" w:space="0" w:color="auto"/>
        <w:right w:val="none" w:sz="0" w:space="0" w:color="auto"/>
      </w:divBdr>
    </w:div>
    <w:div w:id="1272396068">
      <w:bodyDiv w:val="1"/>
      <w:marLeft w:val="0"/>
      <w:marRight w:val="0"/>
      <w:marTop w:val="0"/>
      <w:marBottom w:val="0"/>
      <w:divBdr>
        <w:top w:val="none" w:sz="0" w:space="0" w:color="auto"/>
        <w:left w:val="none" w:sz="0" w:space="0" w:color="auto"/>
        <w:bottom w:val="none" w:sz="0" w:space="0" w:color="auto"/>
        <w:right w:val="none" w:sz="0" w:space="0" w:color="auto"/>
      </w:divBdr>
    </w:div>
    <w:div w:id="1278366757">
      <w:bodyDiv w:val="1"/>
      <w:marLeft w:val="0"/>
      <w:marRight w:val="0"/>
      <w:marTop w:val="0"/>
      <w:marBottom w:val="0"/>
      <w:divBdr>
        <w:top w:val="none" w:sz="0" w:space="0" w:color="auto"/>
        <w:left w:val="none" w:sz="0" w:space="0" w:color="auto"/>
        <w:bottom w:val="none" w:sz="0" w:space="0" w:color="auto"/>
        <w:right w:val="none" w:sz="0" w:space="0" w:color="auto"/>
      </w:divBdr>
    </w:div>
    <w:div w:id="1536650383">
      <w:bodyDiv w:val="1"/>
      <w:marLeft w:val="0"/>
      <w:marRight w:val="0"/>
      <w:marTop w:val="0"/>
      <w:marBottom w:val="0"/>
      <w:divBdr>
        <w:top w:val="none" w:sz="0" w:space="0" w:color="auto"/>
        <w:left w:val="none" w:sz="0" w:space="0" w:color="auto"/>
        <w:bottom w:val="none" w:sz="0" w:space="0" w:color="auto"/>
        <w:right w:val="none" w:sz="0" w:space="0" w:color="auto"/>
      </w:divBdr>
    </w:div>
    <w:div w:id="1612855519">
      <w:bodyDiv w:val="1"/>
      <w:marLeft w:val="0"/>
      <w:marRight w:val="0"/>
      <w:marTop w:val="0"/>
      <w:marBottom w:val="0"/>
      <w:divBdr>
        <w:top w:val="none" w:sz="0" w:space="0" w:color="auto"/>
        <w:left w:val="none" w:sz="0" w:space="0" w:color="auto"/>
        <w:bottom w:val="none" w:sz="0" w:space="0" w:color="auto"/>
        <w:right w:val="none" w:sz="0" w:space="0" w:color="auto"/>
      </w:divBdr>
    </w:div>
    <w:div w:id="1710914904">
      <w:bodyDiv w:val="1"/>
      <w:marLeft w:val="0"/>
      <w:marRight w:val="0"/>
      <w:marTop w:val="0"/>
      <w:marBottom w:val="0"/>
      <w:divBdr>
        <w:top w:val="none" w:sz="0" w:space="0" w:color="auto"/>
        <w:left w:val="none" w:sz="0" w:space="0" w:color="auto"/>
        <w:bottom w:val="none" w:sz="0" w:space="0" w:color="auto"/>
        <w:right w:val="none" w:sz="0" w:space="0" w:color="auto"/>
      </w:divBdr>
    </w:div>
    <w:div w:id="1733431269">
      <w:bodyDiv w:val="1"/>
      <w:marLeft w:val="0"/>
      <w:marRight w:val="0"/>
      <w:marTop w:val="0"/>
      <w:marBottom w:val="0"/>
      <w:divBdr>
        <w:top w:val="none" w:sz="0" w:space="0" w:color="auto"/>
        <w:left w:val="none" w:sz="0" w:space="0" w:color="auto"/>
        <w:bottom w:val="none" w:sz="0" w:space="0" w:color="auto"/>
        <w:right w:val="none" w:sz="0" w:space="0" w:color="auto"/>
      </w:divBdr>
    </w:div>
    <w:div w:id="1770655519">
      <w:bodyDiv w:val="1"/>
      <w:marLeft w:val="0"/>
      <w:marRight w:val="0"/>
      <w:marTop w:val="0"/>
      <w:marBottom w:val="0"/>
      <w:divBdr>
        <w:top w:val="none" w:sz="0" w:space="0" w:color="auto"/>
        <w:left w:val="none" w:sz="0" w:space="0" w:color="auto"/>
        <w:bottom w:val="none" w:sz="0" w:space="0" w:color="auto"/>
        <w:right w:val="none" w:sz="0" w:space="0" w:color="auto"/>
      </w:divBdr>
    </w:div>
    <w:div w:id="1775322833">
      <w:bodyDiv w:val="1"/>
      <w:marLeft w:val="0"/>
      <w:marRight w:val="0"/>
      <w:marTop w:val="0"/>
      <w:marBottom w:val="0"/>
      <w:divBdr>
        <w:top w:val="none" w:sz="0" w:space="0" w:color="auto"/>
        <w:left w:val="none" w:sz="0" w:space="0" w:color="auto"/>
        <w:bottom w:val="none" w:sz="0" w:space="0" w:color="auto"/>
        <w:right w:val="none" w:sz="0" w:space="0" w:color="auto"/>
      </w:divBdr>
      <w:divsChild>
        <w:div w:id="29649396">
          <w:marLeft w:val="0"/>
          <w:marRight w:val="0"/>
          <w:marTop w:val="0"/>
          <w:marBottom w:val="0"/>
          <w:divBdr>
            <w:top w:val="none" w:sz="0" w:space="0" w:color="auto"/>
            <w:left w:val="none" w:sz="0" w:space="0" w:color="auto"/>
            <w:bottom w:val="none" w:sz="0" w:space="0" w:color="auto"/>
            <w:right w:val="none" w:sz="0" w:space="0" w:color="auto"/>
          </w:divBdr>
          <w:divsChild>
            <w:div w:id="829716845">
              <w:marLeft w:val="0"/>
              <w:marRight w:val="0"/>
              <w:marTop w:val="0"/>
              <w:marBottom w:val="0"/>
              <w:divBdr>
                <w:top w:val="none" w:sz="0" w:space="0" w:color="auto"/>
                <w:left w:val="none" w:sz="0" w:space="0" w:color="auto"/>
                <w:bottom w:val="none" w:sz="0" w:space="0" w:color="auto"/>
                <w:right w:val="none" w:sz="0" w:space="0" w:color="auto"/>
              </w:divBdr>
            </w:div>
            <w:div w:id="1462262152">
              <w:marLeft w:val="0"/>
              <w:marRight w:val="0"/>
              <w:marTop w:val="0"/>
              <w:marBottom w:val="0"/>
              <w:divBdr>
                <w:top w:val="none" w:sz="0" w:space="0" w:color="auto"/>
                <w:left w:val="none" w:sz="0" w:space="0" w:color="auto"/>
                <w:bottom w:val="none" w:sz="0" w:space="0" w:color="auto"/>
                <w:right w:val="none" w:sz="0" w:space="0" w:color="auto"/>
              </w:divBdr>
            </w:div>
            <w:div w:id="1783452749">
              <w:marLeft w:val="0"/>
              <w:marRight w:val="0"/>
              <w:marTop w:val="0"/>
              <w:marBottom w:val="0"/>
              <w:divBdr>
                <w:top w:val="none" w:sz="0" w:space="0" w:color="auto"/>
                <w:left w:val="none" w:sz="0" w:space="0" w:color="auto"/>
                <w:bottom w:val="none" w:sz="0" w:space="0" w:color="auto"/>
                <w:right w:val="none" w:sz="0" w:space="0" w:color="auto"/>
              </w:divBdr>
            </w:div>
          </w:divsChild>
        </w:div>
        <w:div w:id="209222017">
          <w:marLeft w:val="0"/>
          <w:marRight w:val="0"/>
          <w:marTop w:val="0"/>
          <w:marBottom w:val="0"/>
          <w:divBdr>
            <w:top w:val="none" w:sz="0" w:space="0" w:color="auto"/>
            <w:left w:val="none" w:sz="0" w:space="0" w:color="auto"/>
            <w:bottom w:val="none" w:sz="0" w:space="0" w:color="auto"/>
            <w:right w:val="none" w:sz="0" w:space="0" w:color="auto"/>
          </w:divBdr>
          <w:divsChild>
            <w:div w:id="446658242">
              <w:marLeft w:val="0"/>
              <w:marRight w:val="0"/>
              <w:marTop w:val="0"/>
              <w:marBottom w:val="0"/>
              <w:divBdr>
                <w:top w:val="none" w:sz="0" w:space="0" w:color="auto"/>
                <w:left w:val="none" w:sz="0" w:space="0" w:color="auto"/>
                <w:bottom w:val="none" w:sz="0" w:space="0" w:color="auto"/>
                <w:right w:val="none" w:sz="0" w:space="0" w:color="auto"/>
              </w:divBdr>
            </w:div>
          </w:divsChild>
        </w:div>
        <w:div w:id="227889295">
          <w:marLeft w:val="0"/>
          <w:marRight w:val="0"/>
          <w:marTop w:val="0"/>
          <w:marBottom w:val="0"/>
          <w:divBdr>
            <w:top w:val="none" w:sz="0" w:space="0" w:color="auto"/>
            <w:left w:val="none" w:sz="0" w:space="0" w:color="auto"/>
            <w:bottom w:val="none" w:sz="0" w:space="0" w:color="auto"/>
            <w:right w:val="none" w:sz="0" w:space="0" w:color="auto"/>
          </w:divBdr>
          <w:divsChild>
            <w:div w:id="51657816">
              <w:marLeft w:val="0"/>
              <w:marRight w:val="0"/>
              <w:marTop w:val="0"/>
              <w:marBottom w:val="0"/>
              <w:divBdr>
                <w:top w:val="none" w:sz="0" w:space="0" w:color="auto"/>
                <w:left w:val="none" w:sz="0" w:space="0" w:color="auto"/>
                <w:bottom w:val="none" w:sz="0" w:space="0" w:color="auto"/>
                <w:right w:val="none" w:sz="0" w:space="0" w:color="auto"/>
              </w:divBdr>
            </w:div>
            <w:div w:id="1025598042">
              <w:marLeft w:val="0"/>
              <w:marRight w:val="0"/>
              <w:marTop w:val="0"/>
              <w:marBottom w:val="0"/>
              <w:divBdr>
                <w:top w:val="none" w:sz="0" w:space="0" w:color="auto"/>
                <w:left w:val="none" w:sz="0" w:space="0" w:color="auto"/>
                <w:bottom w:val="none" w:sz="0" w:space="0" w:color="auto"/>
                <w:right w:val="none" w:sz="0" w:space="0" w:color="auto"/>
              </w:divBdr>
            </w:div>
            <w:div w:id="1044866499">
              <w:marLeft w:val="0"/>
              <w:marRight w:val="0"/>
              <w:marTop w:val="0"/>
              <w:marBottom w:val="0"/>
              <w:divBdr>
                <w:top w:val="none" w:sz="0" w:space="0" w:color="auto"/>
                <w:left w:val="none" w:sz="0" w:space="0" w:color="auto"/>
                <w:bottom w:val="none" w:sz="0" w:space="0" w:color="auto"/>
                <w:right w:val="none" w:sz="0" w:space="0" w:color="auto"/>
              </w:divBdr>
            </w:div>
            <w:div w:id="1133062265">
              <w:marLeft w:val="0"/>
              <w:marRight w:val="0"/>
              <w:marTop w:val="0"/>
              <w:marBottom w:val="0"/>
              <w:divBdr>
                <w:top w:val="none" w:sz="0" w:space="0" w:color="auto"/>
                <w:left w:val="none" w:sz="0" w:space="0" w:color="auto"/>
                <w:bottom w:val="none" w:sz="0" w:space="0" w:color="auto"/>
                <w:right w:val="none" w:sz="0" w:space="0" w:color="auto"/>
              </w:divBdr>
            </w:div>
          </w:divsChild>
        </w:div>
        <w:div w:id="437409325">
          <w:marLeft w:val="0"/>
          <w:marRight w:val="0"/>
          <w:marTop w:val="0"/>
          <w:marBottom w:val="0"/>
          <w:divBdr>
            <w:top w:val="none" w:sz="0" w:space="0" w:color="auto"/>
            <w:left w:val="none" w:sz="0" w:space="0" w:color="auto"/>
            <w:bottom w:val="none" w:sz="0" w:space="0" w:color="auto"/>
            <w:right w:val="none" w:sz="0" w:space="0" w:color="auto"/>
          </w:divBdr>
          <w:divsChild>
            <w:div w:id="15927649">
              <w:marLeft w:val="0"/>
              <w:marRight w:val="0"/>
              <w:marTop w:val="0"/>
              <w:marBottom w:val="0"/>
              <w:divBdr>
                <w:top w:val="none" w:sz="0" w:space="0" w:color="auto"/>
                <w:left w:val="none" w:sz="0" w:space="0" w:color="auto"/>
                <w:bottom w:val="none" w:sz="0" w:space="0" w:color="auto"/>
                <w:right w:val="none" w:sz="0" w:space="0" w:color="auto"/>
              </w:divBdr>
            </w:div>
            <w:div w:id="161314848">
              <w:marLeft w:val="0"/>
              <w:marRight w:val="0"/>
              <w:marTop w:val="0"/>
              <w:marBottom w:val="0"/>
              <w:divBdr>
                <w:top w:val="none" w:sz="0" w:space="0" w:color="auto"/>
                <w:left w:val="none" w:sz="0" w:space="0" w:color="auto"/>
                <w:bottom w:val="none" w:sz="0" w:space="0" w:color="auto"/>
                <w:right w:val="none" w:sz="0" w:space="0" w:color="auto"/>
              </w:divBdr>
            </w:div>
            <w:div w:id="1728139286">
              <w:marLeft w:val="0"/>
              <w:marRight w:val="0"/>
              <w:marTop w:val="0"/>
              <w:marBottom w:val="0"/>
              <w:divBdr>
                <w:top w:val="none" w:sz="0" w:space="0" w:color="auto"/>
                <w:left w:val="none" w:sz="0" w:space="0" w:color="auto"/>
                <w:bottom w:val="none" w:sz="0" w:space="0" w:color="auto"/>
                <w:right w:val="none" w:sz="0" w:space="0" w:color="auto"/>
              </w:divBdr>
            </w:div>
          </w:divsChild>
        </w:div>
        <w:div w:id="534779374">
          <w:marLeft w:val="0"/>
          <w:marRight w:val="0"/>
          <w:marTop w:val="0"/>
          <w:marBottom w:val="0"/>
          <w:divBdr>
            <w:top w:val="none" w:sz="0" w:space="0" w:color="auto"/>
            <w:left w:val="none" w:sz="0" w:space="0" w:color="auto"/>
            <w:bottom w:val="none" w:sz="0" w:space="0" w:color="auto"/>
            <w:right w:val="none" w:sz="0" w:space="0" w:color="auto"/>
          </w:divBdr>
          <w:divsChild>
            <w:div w:id="327170803">
              <w:marLeft w:val="0"/>
              <w:marRight w:val="0"/>
              <w:marTop w:val="0"/>
              <w:marBottom w:val="0"/>
              <w:divBdr>
                <w:top w:val="none" w:sz="0" w:space="0" w:color="auto"/>
                <w:left w:val="none" w:sz="0" w:space="0" w:color="auto"/>
                <w:bottom w:val="none" w:sz="0" w:space="0" w:color="auto"/>
                <w:right w:val="none" w:sz="0" w:space="0" w:color="auto"/>
              </w:divBdr>
            </w:div>
            <w:div w:id="429548670">
              <w:marLeft w:val="0"/>
              <w:marRight w:val="0"/>
              <w:marTop w:val="0"/>
              <w:marBottom w:val="0"/>
              <w:divBdr>
                <w:top w:val="none" w:sz="0" w:space="0" w:color="auto"/>
                <w:left w:val="none" w:sz="0" w:space="0" w:color="auto"/>
                <w:bottom w:val="none" w:sz="0" w:space="0" w:color="auto"/>
                <w:right w:val="none" w:sz="0" w:space="0" w:color="auto"/>
              </w:divBdr>
            </w:div>
            <w:div w:id="855458601">
              <w:marLeft w:val="0"/>
              <w:marRight w:val="0"/>
              <w:marTop w:val="0"/>
              <w:marBottom w:val="0"/>
              <w:divBdr>
                <w:top w:val="none" w:sz="0" w:space="0" w:color="auto"/>
                <w:left w:val="none" w:sz="0" w:space="0" w:color="auto"/>
                <w:bottom w:val="none" w:sz="0" w:space="0" w:color="auto"/>
                <w:right w:val="none" w:sz="0" w:space="0" w:color="auto"/>
              </w:divBdr>
            </w:div>
            <w:div w:id="856844250">
              <w:marLeft w:val="0"/>
              <w:marRight w:val="0"/>
              <w:marTop w:val="0"/>
              <w:marBottom w:val="0"/>
              <w:divBdr>
                <w:top w:val="none" w:sz="0" w:space="0" w:color="auto"/>
                <w:left w:val="none" w:sz="0" w:space="0" w:color="auto"/>
                <w:bottom w:val="none" w:sz="0" w:space="0" w:color="auto"/>
                <w:right w:val="none" w:sz="0" w:space="0" w:color="auto"/>
              </w:divBdr>
            </w:div>
          </w:divsChild>
        </w:div>
        <w:div w:id="608896348">
          <w:marLeft w:val="0"/>
          <w:marRight w:val="0"/>
          <w:marTop w:val="0"/>
          <w:marBottom w:val="0"/>
          <w:divBdr>
            <w:top w:val="none" w:sz="0" w:space="0" w:color="auto"/>
            <w:left w:val="none" w:sz="0" w:space="0" w:color="auto"/>
            <w:bottom w:val="none" w:sz="0" w:space="0" w:color="auto"/>
            <w:right w:val="none" w:sz="0" w:space="0" w:color="auto"/>
          </w:divBdr>
          <w:divsChild>
            <w:div w:id="162939020">
              <w:marLeft w:val="0"/>
              <w:marRight w:val="0"/>
              <w:marTop w:val="0"/>
              <w:marBottom w:val="0"/>
              <w:divBdr>
                <w:top w:val="none" w:sz="0" w:space="0" w:color="auto"/>
                <w:left w:val="none" w:sz="0" w:space="0" w:color="auto"/>
                <w:bottom w:val="none" w:sz="0" w:space="0" w:color="auto"/>
                <w:right w:val="none" w:sz="0" w:space="0" w:color="auto"/>
              </w:divBdr>
            </w:div>
            <w:div w:id="1731268673">
              <w:marLeft w:val="0"/>
              <w:marRight w:val="0"/>
              <w:marTop w:val="0"/>
              <w:marBottom w:val="0"/>
              <w:divBdr>
                <w:top w:val="none" w:sz="0" w:space="0" w:color="auto"/>
                <w:left w:val="none" w:sz="0" w:space="0" w:color="auto"/>
                <w:bottom w:val="none" w:sz="0" w:space="0" w:color="auto"/>
                <w:right w:val="none" w:sz="0" w:space="0" w:color="auto"/>
              </w:divBdr>
            </w:div>
            <w:div w:id="1762339600">
              <w:marLeft w:val="0"/>
              <w:marRight w:val="0"/>
              <w:marTop w:val="0"/>
              <w:marBottom w:val="0"/>
              <w:divBdr>
                <w:top w:val="none" w:sz="0" w:space="0" w:color="auto"/>
                <w:left w:val="none" w:sz="0" w:space="0" w:color="auto"/>
                <w:bottom w:val="none" w:sz="0" w:space="0" w:color="auto"/>
                <w:right w:val="none" w:sz="0" w:space="0" w:color="auto"/>
              </w:divBdr>
            </w:div>
            <w:div w:id="1960332006">
              <w:marLeft w:val="0"/>
              <w:marRight w:val="0"/>
              <w:marTop w:val="0"/>
              <w:marBottom w:val="0"/>
              <w:divBdr>
                <w:top w:val="none" w:sz="0" w:space="0" w:color="auto"/>
                <w:left w:val="none" w:sz="0" w:space="0" w:color="auto"/>
                <w:bottom w:val="none" w:sz="0" w:space="0" w:color="auto"/>
                <w:right w:val="none" w:sz="0" w:space="0" w:color="auto"/>
              </w:divBdr>
            </w:div>
          </w:divsChild>
        </w:div>
        <w:div w:id="743064182">
          <w:marLeft w:val="0"/>
          <w:marRight w:val="0"/>
          <w:marTop w:val="0"/>
          <w:marBottom w:val="0"/>
          <w:divBdr>
            <w:top w:val="none" w:sz="0" w:space="0" w:color="auto"/>
            <w:left w:val="none" w:sz="0" w:space="0" w:color="auto"/>
            <w:bottom w:val="none" w:sz="0" w:space="0" w:color="auto"/>
            <w:right w:val="none" w:sz="0" w:space="0" w:color="auto"/>
          </w:divBdr>
        </w:div>
        <w:div w:id="793719328">
          <w:marLeft w:val="0"/>
          <w:marRight w:val="0"/>
          <w:marTop w:val="0"/>
          <w:marBottom w:val="0"/>
          <w:divBdr>
            <w:top w:val="none" w:sz="0" w:space="0" w:color="auto"/>
            <w:left w:val="none" w:sz="0" w:space="0" w:color="auto"/>
            <w:bottom w:val="none" w:sz="0" w:space="0" w:color="auto"/>
            <w:right w:val="none" w:sz="0" w:space="0" w:color="auto"/>
          </w:divBdr>
          <w:divsChild>
            <w:div w:id="40446526">
              <w:marLeft w:val="0"/>
              <w:marRight w:val="0"/>
              <w:marTop w:val="0"/>
              <w:marBottom w:val="0"/>
              <w:divBdr>
                <w:top w:val="none" w:sz="0" w:space="0" w:color="auto"/>
                <w:left w:val="none" w:sz="0" w:space="0" w:color="auto"/>
                <w:bottom w:val="none" w:sz="0" w:space="0" w:color="auto"/>
                <w:right w:val="none" w:sz="0" w:space="0" w:color="auto"/>
              </w:divBdr>
            </w:div>
            <w:div w:id="163085597">
              <w:marLeft w:val="0"/>
              <w:marRight w:val="0"/>
              <w:marTop w:val="0"/>
              <w:marBottom w:val="0"/>
              <w:divBdr>
                <w:top w:val="none" w:sz="0" w:space="0" w:color="auto"/>
                <w:left w:val="none" w:sz="0" w:space="0" w:color="auto"/>
                <w:bottom w:val="none" w:sz="0" w:space="0" w:color="auto"/>
                <w:right w:val="none" w:sz="0" w:space="0" w:color="auto"/>
              </w:divBdr>
            </w:div>
            <w:div w:id="2092190619">
              <w:marLeft w:val="0"/>
              <w:marRight w:val="0"/>
              <w:marTop w:val="0"/>
              <w:marBottom w:val="0"/>
              <w:divBdr>
                <w:top w:val="none" w:sz="0" w:space="0" w:color="auto"/>
                <w:left w:val="none" w:sz="0" w:space="0" w:color="auto"/>
                <w:bottom w:val="none" w:sz="0" w:space="0" w:color="auto"/>
                <w:right w:val="none" w:sz="0" w:space="0" w:color="auto"/>
              </w:divBdr>
            </w:div>
            <w:div w:id="2133671597">
              <w:marLeft w:val="0"/>
              <w:marRight w:val="0"/>
              <w:marTop w:val="0"/>
              <w:marBottom w:val="0"/>
              <w:divBdr>
                <w:top w:val="none" w:sz="0" w:space="0" w:color="auto"/>
                <w:left w:val="none" w:sz="0" w:space="0" w:color="auto"/>
                <w:bottom w:val="none" w:sz="0" w:space="0" w:color="auto"/>
                <w:right w:val="none" w:sz="0" w:space="0" w:color="auto"/>
              </w:divBdr>
            </w:div>
          </w:divsChild>
        </w:div>
        <w:div w:id="896470984">
          <w:marLeft w:val="0"/>
          <w:marRight w:val="0"/>
          <w:marTop w:val="0"/>
          <w:marBottom w:val="0"/>
          <w:divBdr>
            <w:top w:val="none" w:sz="0" w:space="0" w:color="auto"/>
            <w:left w:val="none" w:sz="0" w:space="0" w:color="auto"/>
            <w:bottom w:val="none" w:sz="0" w:space="0" w:color="auto"/>
            <w:right w:val="none" w:sz="0" w:space="0" w:color="auto"/>
          </w:divBdr>
        </w:div>
        <w:div w:id="1098713887">
          <w:marLeft w:val="0"/>
          <w:marRight w:val="0"/>
          <w:marTop w:val="0"/>
          <w:marBottom w:val="0"/>
          <w:divBdr>
            <w:top w:val="none" w:sz="0" w:space="0" w:color="auto"/>
            <w:left w:val="none" w:sz="0" w:space="0" w:color="auto"/>
            <w:bottom w:val="none" w:sz="0" w:space="0" w:color="auto"/>
            <w:right w:val="none" w:sz="0" w:space="0" w:color="auto"/>
          </w:divBdr>
        </w:div>
        <w:div w:id="1158380450">
          <w:marLeft w:val="0"/>
          <w:marRight w:val="0"/>
          <w:marTop w:val="0"/>
          <w:marBottom w:val="0"/>
          <w:divBdr>
            <w:top w:val="none" w:sz="0" w:space="0" w:color="auto"/>
            <w:left w:val="none" w:sz="0" w:space="0" w:color="auto"/>
            <w:bottom w:val="none" w:sz="0" w:space="0" w:color="auto"/>
            <w:right w:val="none" w:sz="0" w:space="0" w:color="auto"/>
          </w:divBdr>
          <w:divsChild>
            <w:div w:id="238905566">
              <w:marLeft w:val="0"/>
              <w:marRight w:val="0"/>
              <w:marTop w:val="0"/>
              <w:marBottom w:val="0"/>
              <w:divBdr>
                <w:top w:val="none" w:sz="0" w:space="0" w:color="auto"/>
                <w:left w:val="none" w:sz="0" w:space="0" w:color="auto"/>
                <w:bottom w:val="none" w:sz="0" w:space="0" w:color="auto"/>
                <w:right w:val="none" w:sz="0" w:space="0" w:color="auto"/>
              </w:divBdr>
            </w:div>
          </w:divsChild>
        </w:div>
        <w:div w:id="1174370703">
          <w:marLeft w:val="0"/>
          <w:marRight w:val="0"/>
          <w:marTop w:val="0"/>
          <w:marBottom w:val="0"/>
          <w:divBdr>
            <w:top w:val="none" w:sz="0" w:space="0" w:color="auto"/>
            <w:left w:val="none" w:sz="0" w:space="0" w:color="auto"/>
            <w:bottom w:val="none" w:sz="0" w:space="0" w:color="auto"/>
            <w:right w:val="none" w:sz="0" w:space="0" w:color="auto"/>
          </w:divBdr>
          <w:divsChild>
            <w:div w:id="104545740">
              <w:marLeft w:val="0"/>
              <w:marRight w:val="0"/>
              <w:marTop w:val="0"/>
              <w:marBottom w:val="0"/>
              <w:divBdr>
                <w:top w:val="none" w:sz="0" w:space="0" w:color="auto"/>
                <w:left w:val="none" w:sz="0" w:space="0" w:color="auto"/>
                <w:bottom w:val="none" w:sz="0" w:space="0" w:color="auto"/>
                <w:right w:val="none" w:sz="0" w:space="0" w:color="auto"/>
              </w:divBdr>
            </w:div>
          </w:divsChild>
        </w:div>
        <w:div w:id="1235775219">
          <w:marLeft w:val="0"/>
          <w:marRight w:val="0"/>
          <w:marTop w:val="0"/>
          <w:marBottom w:val="0"/>
          <w:divBdr>
            <w:top w:val="none" w:sz="0" w:space="0" w:color="auto"/>
            <w:left w:val="none" w:sz="0" w:space="0" w:color="auto"/>
            <w:bottom w:val="none" w:sz="0" w:space="0" w:color="auto"/>
            <w:right w:val="none" w:sz="0" w:space="0" w:color="auto"/>
          </w:divBdr>
          <w:divsChild>
            <w:div w:id="475999208">
              <w:marLeft w:val="0"/>
              <w:marRight w:val="0"/>
              <w:marTop w:val="0"/>
              <w:marBottom w:val="0"/>
              <w:divBdr>
                <w:top w:val="none" w:sz="0" w:space="0" w:color="auto"/>
                <w:left w:val="none" w:sz="0" w:space="0" w:color="auto"/>
                <w:bottom w:val="none" w:sz="0" w:space="0" w:color="auto"/>
                <w:right w:val="none" w:sz="0" w:space="0" w:color="auto"/>
              </w:divBdr>
            </w:div>
            <w:div w:id="696278181">
              <w:marLeft w:val="0"/>
              <w:marRight w:val="0"/>
              <w:marTop w:val="0"/>
              <w:marBottom w:val="0"/>
              <w:divBdr>
                <w:top w:val="none" w:sz="0" w:space="0" w:color="auto"/>
                <w:left w:val="none" w:sz="0" w:space="0" w:color="auto"/>
                <w:bottom w:val="none" w:sz="0" w:space="0" w:color="auto"/>
                <w:right w:val="none" w:sz="0" w:space="0" w:color="auto"/>
              </w:divBdr>
            </w:div>
            <w:div w:id="807092704">
              <w:marLeft w:val="0"/>
              <w:marRight w:val="0"/>
              <w:marTop w:val="0"/>
              <w:marBottom w:val="0"/>
              <w:divBdr>
                <w:top w:val="none" w:sz="0" w:space="0" w:color="auto"/>
                <w:left w:val="none" w:sz="0" w:space="0" w:color="auto"/>
                <w:bottom w:val="none" w:sz="0" w:space="0" w:color="auto"/>
                <w:right w:val="none" w:sz="0" w:space="0" w:color="auto"/>
              </w:divBdr>
            </w:div>
            <w:div w:id="1534659886">
              <w:marLeft w:val="0"/>
              <w:marRight w:val="0"/>
              <w:marTop w:val="0"/>
              <w:marBottom w:val="0"/>
              <w:divBdr>
                <w:top w:val="none" w:sz="0" w:space="0" w:color="auto"/>
                <w:left w:val="none" w:sz="0" w:space="0" w:color="auto"/>
                <w:bottom w:val="none" w:sz="0" w:space="0" w:color="auto"/>
                <w:right w:val="none" w:sz="0" w:space="0" w:color="auto"/>
              </w:divBdr>
            </w:div>
            <w:div w:id="1898860515">
              <w:marLeft w:val="0"/>
              <w:marRight w:val="0"/>
              <w:marTop w:val="0"/>
              <w:marBottom w:val="0"/>
              <w:divBdr>
                <w:top w:val="none" w:sz="0" w:space="0" w:color="auto"/>
                <w:left w:val="none" w:sz="0" w:space="0" w:color="auto"/>
                <w:bottom w:val="none" w:sz="0" w:space="0" w:color="auto"/>
                <w:right w:val="none" w:sz="0" w:space="0" w:color="auto"/>
              </w:divBdr>
            </w:div>
          </w:divsChild>
        </w:div>
        <w:div w:id="1331251751">
          <w:marLeft w:val="0"/>
          <w:marRight w:val="0"/>
          <w:marTop w:val="0"/>
          <w:marBottom w:val="0"/>
          <w:divBdr>
            <w:top w:val="none" w:sz="0" w:space="0" w:color="auto"/>
            <w:left w:val="none" w:sz="0" w:space="0" w:color="auto"/>
            <w:bottom w:val="none" w:sz="0" w:space="0" w:color="auto"/>
            <w:right w:val="none" w:sz="0" w:space="0" w:color="auto"/>
          </w:divBdr>
          <w:divsChild>
            <w:div w:id="1941258503">
              <w:marLeft w:val="0"/>
              <w:marRight w:val="0"/>
              <w:marTop w:val="0"/>
              <w:marBottom w:val="0"/>
              <w:divBdr>
                <w:top w:val="none" w:sz="0" w:space="0" w:color="auto"/>
                <w:left w:val="none" w:sz="0" w:space="0" w:color="auto"/>
                <w:bottom w:val="none" w:sz="0" w:space="0" w:color="auto"/>
                <w:right w:val="none" w:sz="0" w:space="0" w:color="auto"/>
              </w:divBdr>
            </w:div>
          </w:divsChild>
        </w:div>
        <w:div w:id="1348405870">
          <w:marLeft w:val="0"/>
          <w:marRight w:val="0"/>
          <w:marTop w:val="0"/>
          <w:marBottom w:val="0"/>
          <w:divBdr>
            <w:top w:val="none" w:sz="0" w:space="0" w:color="auto"/>
            <w:left w:val="none" w:sz="0" w:space="0" w:color="auto"/>
            <w:bottom w:val="none" w:sz="0" w:space="0" w:color="auto"/>
            <w:right w:val="none" w:sz="0" w:space="0" w:color="auto"/>
          </w:divBdr>
          <w:divsChild>
            <w:div w:id="78987397">
              <w:marLeft w:val="0"/>
              <w:marRight w:val="0"/>
              <w:marTop w:val="0"/>
              <w:marBottom w:val="0"/>
              <w:divBdr>
                <w:top w:val="none" w:sz="0" w:space="0" w:color="auto"/>
                <w:left w:val="none" w:sz="0" w:space="0" w:color="auto"/>
                <w:bottom w:val="none" w:sz="0" w:space="0" w:color="auto"/>
                <w:right w:val="none" w:sz="0" w:space="0" w:color="auto"/>
              </w:divBdr>
            </w:div>
            <w:div w:id="879366375">
              <w:marLeft w:val="0"/>
              <w:marRight w:val="0"/>
              <w:marTop w:val="0"/>
              <w:marBottom w:val="0"/>
              <w:divBdr>
                <w:top w:val="none" w:sz="0" w:space="0" w:color="auto"/>
                <w:left w:val="none" w:sz="0" w:space="0" w:color="auto"/>
                <w:bottom w:val="none" w:sz="0" w:space="0" w:color="auto"/>
                <w:right w:val="none" w:sz="0" w:space="0" w:color="auto"/>
              </w:divBdr>
            </w:div>
            <w:div w:id="1450516023">
              <w:marLeft w:val="0"/>
              <w:marRight w:val="0"/>
              <w:marTop w:val="0"/>
              <w:marBottom w:val="0"/>
              <w:divBdr>
                <w:top w:val="none" w:sz="0" w:space="0" w:color="auto"/>
                <w:left w:val="none" w:sz="0" w:space="0" w:color="auto"/>
                <w:bottom w:val="none" w:sz="0" w:space="0" w:color="auto"/>
                <w:right w:val="none" w:sz="0" w:space="0" w:color="auto"/>
              </w:divBdr>
            </w:div>
            <w:div w:id="1802380570">
              <w:marLeft w:val="0"/>
              <w:marRight w:val="0"/>
              <w:marTop w:val="0"/>
              <w:marBottom w:val="0"/>
              <w:divBdr>
                <w:top w:val="none" w:sz="0" w:space="0" w:color="auto"/>
                <w:left w:val="none" w:sz="0" w:space="0" w:color="auto"/>
                <w:bottom w:val="none" w:sz="0" w:space="0" w:color="auto"/>
                <w:right w:val="none" w:sz="0" w:space="0" w:color="auto"/>
              </w:divBdr>
            </w:div>
            <w:div w:id="2131893112">
              <w:marLeft w:val="0"/>
              <w:marRight w:val="0"/>
              <w:marTop w:val="0"/>
              <w:marBottom w:val="0"/>
              <w:divBdr>
                <w:top w:val="none" w:sz="0" w:space="0" w:color="auto"/>
                <w:left w:val="none" w:sz="0" w:space="0" w:color="auto"/>
                <w:bottom w:val="none" w:sz="0" w:space="0" w:color="auto"/>
                <w:right w:val="none" w:sz="0" w:space="0" w:color="auto"/>
              </w:divBdr>
            </w:div>
          </w:divsChild>
        </w:div>
        <w:div w:id="1431050349">
          <w:marLeft w:val="0"/>
          <w:marRight w:val="0"/>
          <w:marTop w:val="0"/>
          <w:marBottom w:val="0"/>
          <w:divBdr>
            <w:top w:val="none" w:sz="0" w:space="0" w:color="auto"/>
            <w:left w:val="none" w:sz="0" w:space="0" w:color="auto"/>
            <w:bottom w:val="none" w:sz="0" w:space="0" w:color="auto"/>
            <w:right w:val="none" w:sz="0" w:space="0" w:color="auto"/>
          </w:divBdr>
        </w:div>
        <w:div w:id="1542354536">
          <w:marLeft w:val="0"/>
          <w:marRight w:val="0"/>
          <w:marTop w:val="0"/>
          <w:marBottom w:val="0"/>
          <w:divBdr>
            <w:top w:val="none" w:sz="0" w:space="0" w:color="auto"/>
            <w:left w:val="none" w:sz="0" w:space="0" w:color="auto"/>
            <w:bottom w:val="none" w:sz="0" w:space="0" w:color="auto"/>
            <w:right w:val="none" w:sz="0" w:space="0" w:color="auto"/>
          </w:divBdr>
          <w:divsChild>
            <w:div w:id="135298829">
              <w:marLeft w:val="0"/>
              <w:marRight w:val="0"/>
              <w:marTop w:val="0"/>
              <w:marBottom w:val="0"/>
              <w:divBdr>
                <w:top w:val="none" w:sz="0" w:space="0" w:color="auto"/>
                <w:left w:val="none" w:sz="0" w:space="0" w:color="auto"/>
                <w:bottom w:val="none" w:sz="0" w:space="0" w:color="auto"/>
                <w:right w:val="none" w:sz="0" w:space="0" w:color="auto"/>
              </w:divBdr>
            </w:div>
            <w:div w:id="396364661">
              <w:marLeft w:val="0"/>
              <w:marRight w:val="0"/>
              <w:marTop w:val="0"/>
              <w:marBottom w:val="0"/>
              <w:divBdr>
                <w:top w:val="none" w:sz="0" w:space="0" w:color="auto"/>
                <w:left w:val="none" w:sz="0" w:space="0" w:color="auto"/>
                <w:bottom w:val="none" w:sz="0" w:space="0" w:color="auto"/>
                <w:right w:val="none" w:sz="0" w:space="0" w:color="auto"/>
              </w:divBdr>
            </w:div>
            <w:div w:id="835606857">
              <w:marLeft w:val="0"/>
              <w:marRight w:val="0"/>
              <w:marTop w:val="0"/>
              <w:marBottom w:val="0"/>
              <w:divBdr>
                <w:top w:val="none" w:sz="0" w:space="0" w:color="auto"/>
                <w:left w:val="none" w:sz="0" w:space="0" w:color="auto"/>
                <w:bottom w:val="none" w:sz="0" w:space="0" w:color="auto"/>
                <w:right w:val="none" w:sz="0" w:space="0" w:color="auto"/>
              </w:divBdr>
            </w:div>
            <w:div w:id="1749770104">
              <w:marLeft w:val="0"/>
              <w:marRight w:val="0"/>
              <w:marTop w:val="0"/>
              <w:marBottom w:val="0"/>
              <w:divBdr>
                <w:top w:val="none" w:sz="0" w:space="0" w:color="auto"/>
                <w:left w:val="none" w:sz="0" w:space="0" w:color="auto"/>
                <w:bottom w:val="none" w:sz="0" w:space="0" w:color="auto"/>
                <w:right w:val="none" w:sz="0" w:space="0" w:color="auto"/>
              </w:divBdr>
            </w:div>
          </w:divsChild>
        </w:div>
        <w:div w:id="1783918185">
          <w:marLeft w:val="0"/>
          <w:marRight w:val="0"/>
          <w:marTop w:val="0"/>
          <w:marBottom w:val="0"/>
          <w:divBdr>
            <w:top w:val="none" w:sz="0" w:space="0" w:color="auto"/>
            <w:left w:val="none" w:sz="0" w:space="0" w:color="auto"/>
            <w:bottom w:val="none" w:sz="0" w:space="0" w:color="auto"/>
            <w:right w:val="none" w:sz="0" w:space="0" w:color="auto"/>
          </w:divBdr>
        </w:div>
        <w:div w:id="1935359400">
          <w:marLeft w:val="0"/>
          <w:marRight w:val="0"/>
          <w:marTop w:val="0"/>
          <w:marBottom w:val="0"/>
          <w:divBdr>
            <w:top w:val="none" w:sz="0" w:space="0" w:color="auto"/>
            <w:left w:val="none" w:sz="0" w:space="0" w:color="auto"/>
            <w:bottom w:val="none" w:sz="0" w:space="0" w:color="auto"/>
            <w:right w:val="none" w:sz="0" w:space="0" w:color="auto"/>
          </w:divBdr>
          <w:divsChild>
            <w:div w:id="406151755">
              <w:marLeft w:val="0"/>
              <w:marRight w:val="0"/>
              <w:marTop w:val="0"/>
              <w:marBottom w:val="0"/>
              <w:divBdr>
                <w:top w:val="none" w:sz="0" w:space="0" w:color="auto"/>
                <w:left w:val="none" w:sz="0" w:space="0" w:color="auto"/>
                <w:bottom w:val="none" w:sz="0" w:space="0" w:color="auto"/>
                <w:right w:val="none" w:sz="0" w:space="0" w:color="auto"/>
              </w:divBdr>
            </w:div>
            <w:div w:id="732004192">
              <w:marLeft w:val="0"/>
              <w:marRight w:val="0"/>
              <w:marTop w:val="0"/>
              <w:marBottom w:val="0"/>
              <w:divBdr>
                <w:top w:val="none" w:sz="0" w:space="0" w:color="auto"/>
                <w:left w:val="none" w:sz="0" w:space="0" w:color="auto"/>
                <w:bottom w:val="none" w:sz="0" w:space="0" w:color="auto"/>
                <w:right w:val="none" w:sz="0" w:space="0" w:color="auto"/>
              </w:divBdr>
            </w:div>
            <w:div w:id="1929852175">
              <w:marLeft w:val="0"/>
              <w:marRight w:val="0"/>
              <w:marTop w:val="0"/>
              <w:marBottom w:val="0"/>
              <w:divBdr>
                <w:top w:val="none" w:sz="0" w:space="0" w:color="auto"/>
                <w:left w:val="none" w:sz="0" w:space="0" w:color="auto"/>
                <w:bottom w:val="none" w:sz="0" w:space="0" w:color="auto"/>
                <w:right w:val="none" w:sz="0" w:space="0" w:color="auto"/>
              </w:divBdr>
            </w:div>
            <w:div w:id="1992978965">
              <w:marLeft w:val="0"/>
              <w:marRight w:val="0"/>
              <w:marTop w:val="0"/>
              <w:marBottom w:val="0"/>
              <w:divBdr>
                <w:top w:val="none" w:sz="0" w:space="0" w:color="auto"/>
                <w:left w:val="none" w:sz="0" w:space="0" w:color="auto"/>
                <w:bottom w:val="none" w:sz="0" w:space="0" w:color="auto"/>
                <w:right w:val="none" w:sz="0" w:space="0" w:color="auto"/>
              </w:divBdr>
            </w:div>
          </w:divsChild>
        </w:div>
        <w:div w:id="1937059215">
          <w:marLeft w:val="0"/>
          <w:marRight w:val="0"/>
          <w:marTop w:val="0"/>
          <w:marBottom w:val="0"/>
          <w:divBdr>
            <w:top w:val="none" w:sz="0" w:space="0" w:color="auto"/>
            <w:left w:val="none" w:sz="0" w:space="0" w:color="auto"/>
            <w:bottom w:val="none" w:sz="0" w:space="0" w:color="auto"/>
            <w:right w:val="none" w:sz="0" w:space="0" w:color="auto"/>
          </w:divBdr>
          <w:divsChild>
            <w:div w:id="61024761">
              <w:marLeft w:val="0"/>
              <w:marRight w:val="0"/>
              <w:marTop w:val="0"/>
              <w:marBottom w:val="0"/>
              <w:divBdr>
                <w:top w:val="none" w:sz="0" w:space="0" w:color="auto"/>
                <w:left w:val="none" w:sz="0" w:space="0" w:color="auto"/>
                <w:bottom w:val="none" w:sz="0" w:space="0" w:color="auto"/>
                <w:right w:val="none" w:sz="0" w:space="0" w:color="auto"/>
              </w:divBdr>
            </w:div>
            <w:div w:id="1113943054">
              <w:marLeft w:val="0"/>
              <w:marRight w:val="0"/>
              <w:marTop w:val="0"/>
              <w:marBottom w:val="0"/>
              <w:divBdr>
                <w:top w:val="none" w:sz="0" w:space="0" w:color="auto"/>
                <w:left w:val="none" w:sz="0" w:space="0" w:color="auto"/>
                <w:bottom w:val="none" w:sz="0" w:space="0" w:color="auto"/>
                <w:right w:val="none" w:sz="0" w:space="0" w:color="auto"/>
              </w:divBdr>
            </w:div>
            <w:div w:id="1802141247">
              <w:marLeft w:val="0"/>
              <w:marRight w:val="0"/>
              <w:marTop w:val="0"/>
              <w:marBottom w:val="0"/>
              <w:divBdr>
                <w:top w:val="none" w:sz="0" w:space="0" w:color="auto"/>
                <w:left w:val="none" w:sz="0" w:space="0" w:color="auto"/>
                <w:bottom w:val="none" w:sz="0" w:space="0" w:color="auto"/>
                <w:right w:val="none" w:sz="0" w:space="0" w:color="auto"/>
              </w:divBdr>
            </w:div>
            <w:div w:id="1975022278">
              <w:marLeft w:val="0"/>
              <w:marRight w:val="0"/>
              <w:marTop w:val="0"/>
              <w:marBottom w:val="0"/>
              <w:divBdr>
                <w:top w:val="none" w:sz="0" w:space="0" w:color="auto"/>
                <w:left w:val="none" w:sz="0" w:space="0" w:color="auto"/>
                <w:bottom w:val="none" w:sz="0" w:space="0" w:color="auto"/>
                <w:right w:val="none" w:sz="0" w:space="0" w:color="auto"/>
              </w:divBdr>
            </w:div>
          </w:divsChild>
        </w:div>
        <w:div w:id="1963530750">
          <w:marLeft w:val="0"/>
          <w:marRight w:val="0"/>
          <w:marTop w:val="0"/>
          <w:marBottom w:val="0"/>
          <w:divBdr>
            <w:top w:val="none" w:sz="0" w:space="0" w:color="auto"/>
            <w:left w:val="none" w:sz="0" w:space="0" w:color="auto"/>
            <w:bottom w:val="none" w:sz="0" w:space="0" w:color="auto"/>
            <w:right w:val="none" w:sz="0" w:space="0" w:color="auto"/>
          </w:divBdr>
          <w:divsChild>
            <w:div w:id="47386612">
              <w:marLeft w:val="0"/>
              <w:marRight w:val="0"/>
              <w:marTop w:val="0"/>
              <w:marBottom w:val="0"/>
              <w:divBdr>
                <w:top w:val="none" w:sz="0" w:space="0" w:color="auto"/>
                <w:left w:val="none" w:sz="0" w:space="0" w:color="auto"/>
                <w:bottom w:val="none" w:sz="0" w:space="0" w:color="auto"/>
                <w:right w:val="none" w:sz="0" w:space="0" w:color="auto"/>
              </w:divBdr>
            </w:div>
            <w:div w:id="474689332">
              <w:marLeft w:val="0"/>
              <w:marRight w:val="0"/>
              <w:marTop w:val="0"/>
              <w:marBottom w:val="0"/>
              <w:divBdr>
                <w:top w:val="none" w:sz="0" w:space="0" w:color="auto"/>
                <w:left w:val="none" w:sz="0" w:space="0" w:color="auto"/>
                <w:bottom w:val="none" w:sz="0" w:space="0" w:color="auto"/>
                <w:right w:val="none" w:sz="0" w:space="0" w:color="auto"/>
              </w:divBdr>
            </w:div>
            <w:div w:id="536353936">
              <w:marLeft w:val="0"/>
              <w:marRight w:val="0"/>
              <w:marTop w:val="0"/>
              <w:marBottom w:val="0"/>
              <w:divBdr>
                <w:top w:val="none" w:sz="0" w:space="0" w:color="auto"/>
                <w:left w:val="none" w:sz="0" w:space="0" w:color="auto"/>
                <w:bottom w:val="none" w:sz="0" w:space="0" w:color="auto"/>
                <w:right w:val="none" w:sz="0" w:space="0" w:color="auto"/>
              </w:divBdr>
            </w:div>
            <w:div w:id="1465350053">
              <w:marLeft w:val="0"/>
              <w:marRight w:val="0"/>
              <w:marTop w:val="0"/>
              <w:marBottom w:val="0"/>
              <w:divBdr>
                <w:top w:val="none" w:sz="0" w:space="0" w:color="auto"/>
                <w:left w:val="none" w:sz="0" w:space="0" w:color="auto"/>
                <w:bottom w:val="none" w:sz="0" w:space="0" w:color="auto"/>
                <w:right w:val="none" w:sz="0" w:space="0" w:color="auto"/>
              </w:divBdr>
            </w:div>
          </w:divsChild>
        </w:div>
        <w:div w:id="2004778189">
          <w:marLeft w:val="0"/>
          <w:marRight w:val="0"/>
          <w:marTop w:val="0"/>
          <w:marBottom w:val="0"/>
          <w:divBdr>
            <w:top w:val="none" w:sz="0" w:space="0" w:color="auto"/>
            <w:left w:val="none" w:sz="0" w:space="0" w:color="auto"/>
            <w:bottom w:val="none" w:sz="0" w:space="0" w:color="auto"/>
            <w:right w:val="none" w:sz="0" w:space="0" w:color="auto"/>
          </w:divBdr>
          <w:divsChild>
            <w:div w:id="161118602">
              <w:marLeft w:val="0"/>
              <w:marRight w:val="0"/>
              <w:marTop w:val="0"/>
              <w:marBottom w:val="0"/>
              <w:divBdr>
                <w:top w:val="none" w:sz="0" w:space="0" w:color="auto"/>
                <w:left w:val="none" w:sz="0" w:space="0" w:color="auto"/>
                <w:bottom w:val="none" w:sz="0" w:space="0" w:color="auto"/>
                <w:right w:val="none" w:sz="0" w:space="0" w:color="auto"/>
              </w:divBdr>
            </w:div>
            <w:div w:id="622273378">
              <w:marLeft w:val="0"/>
              <w:marRight w:val="0"/>
              <w:marTop w:val="0"/>
              <w:marBottom w:val="0"/>
              <w:divBdr>
                <w:top w:val="none" w:sz="0" w:space="0" w:color="auto"/>
                <w:left w:val="none" w:sz="0" w:space="0" w:color="auto"/>
                <w:bottom w:val="none" w:sz="0" w:space="0" w:color="auto"/>
                <w:right w:val="none" w:sz="0" w:space="0" w:color="auto"/>
              </w:divBdr>
            </w:div>
            <w:div w:id="1455714217">
              <w:marLeft w:val="0"/>
              <w:marRight w:val="0"/>
              <w:marTop w:val="0"/>
              <w:marBottom w:val="0"/>
              <w:divBdr>
                <w:top w:val="none" w:sz="0" w:space="0" w:color="auto"/>
                <w:left w:val="none" w:sz="0" w:space="0" w:color="auto"/>
                <w:bottom w:val="none" w:sz="0" w:space="0" w:color="auto"/>
                <w:right w:val="none" w:sz="0" w:space="0" w:color="auto"/>
              </w:divBdr>
            </w:div>
            <w:div w:id="1479765550">
              <w:marLeft w:val="0"/>
              <w:marRight w:val="0"/>
              <w:marTop w:val="0"/>
              <w:marBottom w:val="0"/>
              <w:divBdr>
                <w:top w:val="none" w:sz="0" w:space="0" w:color="auto"/>
                <w:left w:val="none" w:sz="0" w:space="0" w:color="auto"/>
                <w:bottom w:val="none" w:sz="0" w:space="0" w:color="auto"/>
                <w:right w:val="none" w:sz="0" w:space="0" w:color="auto"/>
              </w:divBdr>
            </w:div>
            <w:div w:id="2033456206">
              <w:marLeft w:val="0"/>
              <w:marRight w:val="0"/>
              <w:marTop w:val="0"/>
              <w:marBottom w:val="0"/>
              <w:divBdr>
                <w:top w:val="none" w:sz="0" w:space="0" w:color="auto"/>
                <w:left w:val="none" w:sz="0" w:space="0" w:color="auto"/>
                <w:bottom w:val="none" w:sz="0" w:space="0" w:color="auto"/>
                <w:right w:val="none" w:sz="0" w:space="0" w:color="auto"/>
              </w:divBdr>
            </w:div>
          </w:divsChild>
        </w:div>
        <w:div w:id="2142453541">
          <w:marLeft w:val="0"/>
          <w:marRight w:val="0"/>
          <w:marTop w:val="0"/>
          <w:marBottom w:val="0"/>
          <w:divBdr>
            <w:top w:val="none" w:sz="0" w:space="0" w:color="auto"/>
            <w:left w:val="none" w:sz="0" w:space="0" w:color="auto"/>
            <w:bottom w:val="none" w:sz="0" w:space="0" w:color="auto"/>
            <w:right w:val="none" w:sz="0" w:space="0" w:color="auto"/>
          </w:divBdr>
          <w:divsChild>
            <w:div w:id="8879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6718">
      <w:bodyDiv w:val="1"/>
      <w:marLeft w:val="0"/>
      <w:marRight w:val="0"/>
      <w:marTop w:val="0"/>
      <w:marBottom w:val="0"/>
      <w:divBdr>
        <w:top w:val="none" w:sz="0" w:space="0" w:color="auto"/>
        <w:left w:val="none" w:sz="0" w:space="0" w:color="auto"/>
        <w:bottom w:val="none" w:sz="0" w:space="0" w:color="auto"/>
        <w:right w:val="none" w:sz="0" w:space="0" w:color="auto"/>
      </w:divBdr>
    </w:div>
    <w:div w:id="1787044948">
      <w:bodyDiv w:val="1"/>
      <w:marLeft w:val="0"/>
      <w:marRight w:val="0"/>
      <w:marTop w:val="0"/>
      <w:marBottom w:val="0"/>
      <w:divBdr>
        <w:top w:val="none" w:sz="0" w:space="0" w:color="auto"/>
        <w:left w:val="none" w:sz="0" w:space="0" w:color="auto"/>
        <w:bottom w:val="none" w:sz="0" w:space="0" w:color="auto"/>
        <w:right w:val="none" w:sz="0" w:space="0" w:color="auto"/>
      </w:divBdr>
    </w:div>
    <w:div w:id="1790927165">
      <w:bodyDiv w:val="1"/>
      <w:marLeft w:val="0"/>
      <w:marRight w:val="0"/>
      <w:marTop w:val="0"/>
      <w:marBottom w:val="0"/>
      <w:divBdr>
        <w:top w:val="none" w:sz="0" w:space="0" w:color="auto"/>
        <w:left w:val="none" w:sz="0" w:space="0" w:color="auto"/>
        <w:bottom w:val="none" w:sz="0" w:space="0" w:color="auto"/>
        <w:right w:val="none" w:sz="0" w:space="0" w:color="auto"/>
      </w:divBdr>
    </w:div>
    <w:div w:id="1804424873">
      <w:bodyDiv w:val="1"/>
      <w:marLeft w:val="0"/>
      <w:marRight w:val="0"/>
      <w:marTop w:val="0"/>
      <w:marBottom w:val="0"/>
      <w:divBdr>
        <w:top w:val="none" w:sz="0" w:space="0" w:color="auto"/>
        <w:left w:val="none" w:sz="0" w:space="0" w:color="auto"/>
        <w:bottom w:val="none" w:sz="0" w:space="0" w:color="auto"/>
        <w:right w:val="none" w:sz="0" w:space="0" w:color="auto"/>
      </w:divBdr>
    </w:div>
    <w:div w:id="1818256629">
      <w:bodyDiv w:val="1"/>
      <w:marLeft w:val="0"/>
      <w:marRight w:val="0"/>
      <w:marTop w:val="0"/>
      <w:marBottom w:val="0"/>
      <w:divBdr>
        <w:top w:val="none" w:sz="0" w:space="0" w:color="auto"/>
        <w:left w:val="none" w:sz="0" w:space="0" w:color="auto"/>
        <w:bottom w:val="none" w:sz="0" w:space="0" w:color="auto"/>
        <w:right w:val="none" w:sz="0" w:space="0" w:color="auto"/>
      </w:divBdr>
    </w:div>
    <w:div w:id="1832214587">
      <w:bodyDiv w:val="1"/>
      <w:marLeft w:val="0"/>
      <w:marRight w:val="0"/>
      <w:marTop w:val="0"/>
      <w:marBottom w:val="0"/>
      <w:divBdr>
        <w:top w:val="none" w:sz="0" w:space="0" w:color="auto"/>
        <w:left w:val="none" w:sz="0" w:space="0" w:color="auto"/>
        <w:bottom w:val="none" w:sz="0" w:space="0" w:color="auto"/>
        <w:right w:val="none" w:sz="0" w:space="0" w:color="auto"/>
      </w:divBdr>
    </w:div>
    <w:div w:id="1832911502">
      <w:bodyDiv w:val="1"/>
      <w:marLeft w:val="0"/>
      <w:marRight w:val="0"/>
      <w:marTop w:val="0"/>
      <w:marBottom w:val="0"/>
      <w:divBdr>
        <w:top w:val="none" w:sz="0" w:space="0" w:color="auto"/>
        <w:left w:val="none" w:sz="0" w:space="0" w:color="auto"/>
        <w:bottom w:val="none" w:sz="0" w:space="0" w:color="auto"/>
        <w:right w:val="none" w:sz="0" w:space="0" w:color="auto"/>
      </w:divBdr>
      <w:divsChild>
        <w:div w:id="30419556">
          <w:marLeft w:val="0"/>
          <w:marRight w:val="0"/>
          <w:marTop w:val="0"/>
          <w:marBottom w:val="0"/>
          <w:divBdr>
            <w:top w:val="none" w:sz="0" w:space="0" w:color="auto"/>
            <w:left w:val="none" w:sz="0" w:space="0" w:color="auto"/>
            <w:bottom w:val="none" w:sz="0" w:space="0" w:color="auto"/>
            <w:right w:val="none" w:sz="0" w:space="0" w:color="auto"/>
          </w:divBdr>
          <w:divsChild>
            <w:div w:id="108864524">
              <w:marLeft w:val="0"/>
              <w:marRight w:val="0"/>
              <w:marTop w:val="0"/>
              <w:marBottom w:val="0"/>
              <w:divBdr>
                <w:top w:val="none" w:sz="0" w:space="0" w:color="auto"/>
                <w:left w:val="none" w:sz="0" w:space="0" w:color="auto"/>
                <w:bottom w:val="none" w:sz="0" w:space="0" w:color="auto"/>
                <w:right w:val="none" w:sz="0" w:space="0" w:color="auto"/>
              </w:divBdr>
            </w:div>
          </w:divsChild>
        </w:div>
        <w:div w:id="59135375">
          <w:marLeft w:val="0"/>
          <w:marRight w:val="0"/>
          <w:marTop w:val="0"/>
          <w:marBottom w:val="0"/>
          <w:divBdr>
            <w:top w:val="none" w:sz="0" w:space="0" w:color="auto"/>
            <w:left w:val="none" w:sz="0" w:space="0" w:color="auto"/>
            <w:bottom w:val="none" w:sz="0" w:space="0" w:color="auto"/>
            <w:right w:val="none" w:sz="0" w:space="0" w:color="auto"/>
          </w:divBdr>
          <w:divsChild>
            <w:div w:id="776487710">
              <w:marLeft w:val="0"/>
              <w:marRight w:val="0"/>
              <w:marTop w:val="0"/>
              <w:marBottom w:val="0"/>
              <w:divBdr>
                <w:top w:val="none" w:sz="0" w:space="0" w:color="auto"/>
                <w:left w:val="none" w:sz="0" w:space="0" w:color="auto"/>
                <w:bottom w:val="none" w:sz="0" w:space="0" w:color="auto"/>
                <w:right w:val="none" w:sz="0" w:space="0" w:color="auto"/>
              </w:divBdr>
            </w:div>
            <w:div w:id="1721397292">
              <w:marLeft w:val="0"/>
              <w:marRight w:val="0"/>
              <w:marTop w:val="0"/>
              <w:marBottom w:val="0"/>
              <w:divBdr>
                <w:top w:val="none" w:sz="0" w:space="0" w:color="auto"/>
                <w:left w:val="none" w:sz="0" w:space="0" w:color="auto"/>
                <w:bottom w:val="none" w:sz="0" w:space="0" w:color="auto"/>
                <w:right w:val="none" w:sz="0" w:space="0" w:color="auto"/>
              </w:divBdr>
            </w:div>
          </w:divsChild>
        </w:div>
        <w:div w:id="95248426">
          <w:marLeft w:val="0"/>
          <w:marRight w:val="0"/>
          <w:marTop w:val="0"/>
          <w:marBottom w:val="0"/>
          <w:divBdr>
            <w:top w:val="none" w:sz="0" w:space="0" w:color="auto"/>
            <w:left w:val="none" w:sz="0" w:space="0" w:color="auto"/>
            <w:bottom w:val="none" w:sz="0" w:space="0" w:color="auto"/>
            <w:right w:val="none" w:sz="0" w:space="0" w:color="auto"/>
          </w:divBdr>
          <w:divsChild>
            <w:div w:id="37363751">
              <w:marLeft w:val="0"/>
              <w:marRight w:val="0"/>
              <w:marTop w:val="0"/>
              <w:marBottom w:val="0"/>
              <w:divBdr>
                <w:top w:val="none" w:sz="0" w:space="0" w:color="auto"/>
                <w:left w:val="none" w:sz="0" w:space="0" w:color="auto"/>
                <w:bottom w:val="none" w:sz="0" w:space="0" w:color="auto"/>
                <w:right w:val="none" w:sz="0" w:space="0" w:color="auto"/>
              </w:divBdr>
            </w:div>
          </w:divsChild>
        </w:div>
        <w:div w:id="112136174">
          <w:marLeft w:val="0"/>
          <w:marRight w:val="0"/>
          <w:marTop w:val="0"/>
          <w:marBottom w:val="0"/>
          <w:divBdr>
            <w:top w:val="none" w:sz="0" w:space="0" w:color="auto"/>
            <w:left w:val="none" w:sz="0" w:space="0" w:color="auto"/>
            <w:bottom w:val="none" w:sz="0" w:space="0" w:color="auto"/>
            <w:right w:val="none" w:sz="0" w:space="0" w:color="auto"/>
          </w:divBdr>
          <w:divsChild>
            <w:div w:id="1340502341">
              <w:marLeft w:val="0"/>
              <w:marRight w:val="0"/>
              <w:marTop w:val="0"/>
              <w:marBottom w:val="0"/>
              <w:divBdr>
                <w:top w:val="none" w:sz="0" w:space="0" w:color="auto"/>
                <w:left w:val="none" w:sz="0" w:space="0" w:color="auto"/>
                <w:bottom w:val="none" w:sz="0" w:space="0" w:color="auto"/>
                <w:right w:val="none" w:sz="0" w:space="0" w:color="auto"/>
              </w:divBdr>
            </w:div>
          </w:divsChild>
        </w:div>
        <w:div w:id="147062840">
          <w:marLeft w:val="0"/>
          <w:marRight w:val="0"/>
          <w:marTop w:val="0"/>
          <w:marBottom w:val="0"/>
          <w:divBdr>
            <w:top w:val="none" w:sz="0" w:space="0" w:color="auto"/>
            <w:left w:val="none" w:sz="0" w:space="0" w:color="auto"/>
            <w:bottom w:val="none" w:sz="0" w:space="0" w:color="auto"/>
            <w:right w:val="none" w:sz="0" w:space="0" w:color="auto"/>
          </w:divBdr>
          <w:divsChild>
            <w:div w:id="1757903357">
              <w:marLeft w:val="0"/>
              <w:marRight w:val="0"/>
              <w:marTop w:val="0"/>
              <w:marBottom w:val="0"/>
              <w:divBdr>
                <w:top w:val="none" w:sz="0" w:space="0" w:color="auto"/>
                <w:left w:val="none" w:sz="0" w:space="0" w:color="auto"/>
                <w:bottom w:val="none" w:sz="0" w:space="0" w:color="auto"/>
                <w:right w:val="none" w:sz="0" w:space="0" w:color="auto"/>
              </w:divBdr>
            </w:div>
          </w:divsChild>
        </w:div>
        <w:div w:id="199633309">
          <w:marLeft w:val="0"/>
          <w:marRight w:val="0"/>
          <w:marTop w:val="0"/>
          <w:marBottom w:val="0"/>
          <w:divBdr>
            <w:top w:val="none" w:sz="0" w:space="0" w:color="auto"/>
            <w:left w:val="none" w:sz="0" w:space="0" w:color="auto"/>
            <w:bottom w:val="none" w:sz="0" w:space="0" w:color="auto"/>
            <w:right w:val="none" w:sz="0" w:space="0" w:color="auto"/>
          </w:divBdr>
          <w:divsChild>
            <w:div w:id="1956328172">
              <w:marLeft w:val="0"/>
              <w:marRight w:val="0"/>
              <w:marTop w:val="0"/>
              <w:marBottom w:val="0"/>
              <w:divBdr>
                <w:top w:val="none" w:sz="0" w:space="0" w:color="auto"/>
                <w:left w:val="none" w:sz="0" w:space="0" w:color="auto"/>
                <w:bottom w:val="none" w:sz="0" w:space="0" w:color="auto"/>
                <w:right w:val="none" w:sz="0" w:space="0" w:color="auto"/>
              </w:divBdr>
            </w:div>
          </w:divsChild>
        </w:div>
        <w:div w:id="212428427">
          <w:marLeft w:val="0"/>
          <w:marRight w:val="0"/>
          <w:marTop w:val="0"/>
          <w:marBottom w:val="0"/>
          <w:divBdr>
            <w:top w:val="none" w:sz="0" w:space="0" w:color="auto"/>
            <w:left w:val="none" w:sz="0" w:space="0" w:color="auto"/>
            <w:bottom w:val="none" w:sz="0" w:space="0" w:color="auto"/>
            <w:right w:val="none" w:sz="0" w:space="0" w:color="auto"/>
          </w:divBdr>
          <w:divsChild>
            <w:div w:id="1616904446">
              <w:marLeft w:val="0"/>
              <w:marRight w:val="0"/>
              <w:marTop w:val="0"/>
              <w:marBottom w:val="0"/>
              <w:divBdr>
                <w:top w:val="none" w:sz="0" w:space="0" w:color="auto"/>
                <w:left w:val="none" w:sz="0" w:space="0" w:color="auto"/>
                <w:bottom w:val="none" w:sz="0" w:space="0" w:color="auto"/>
                <w:right w:val="none" w:sz="0" w:space="0" w:color="auto"/>
              </w:divBdr>
            </w:div>
          </w:divsChild>
        </w:div>
        <w:div w:id="266621461">
          <w:marLeft w:val="0"/>
          <w:marRight w:val="0"/>
          <w:marTop w:val="0"/>
          <w:marBottom w:val="0"/>
          <w:divBdr>
            <w:top w:val="none" w:sz="0" w:space="0" w:color="auto"/>
            <w:left w:val="none" w:sz="0" w:space="0" w:color="auto"/>
            <w:bottom w:val="none" w:sz="0" w:space="0" w:color="auto"/>
            <w:right w:val="none" w:sz="0" w:space="0" w:color="auto"/>
          </w:divBdr>
          <w:divsChild>
            <w:div w:id="1872913939">
              <w:marLeft w:val="0"/>
              <w:marRight w:val="0"/>
              <w:marTop w:val="0"/>
              <w:marBottom w:val="0"/>
              <w:divBdr>
                <w:top w:val="none" w:sz="0" w:space="0" w:color="auto"/>
                <w:left w:val="none" w:sz="0" w:space="0" w:color="auto"/>
                <w:bottom w:val="none" w:sz="0" w:space="0" w:color="auto"/>
                <w:right w:val="none" w:sz="0" w:space="0" w:color="auto"/>
              </w:divBdr>
            </w:div>
          </w:divsChild>
        </w:div>
        <w:div w:id="290522064">
          <w:marLeft w:val="0"/>
          <w:marRight w:val="0"/>
          <w:marTop w:val="0"/>
          <w:marBottom w:val="0"/>
          <w:divBdr>
            <w:top w:val="none" w:sz="0" w:space="0" w:color="auto"/>
            <w:left w:val="none" w:sz="0" w:space="0" w:color="auto"/>
            <w:bottom w:val="none" w:sz="0" w:space="0" w:color="auto"/>
            <w:right w:val="none" w:sz="0" w:space="0" w:color="auto"/>
          </w:divBdr>
          <w:divsChild>
            <w:div w:id="2124612452">
              <w:marLeft w:val="0"/>
              <w:marRight w:val="0"/>
              <w:marTop w:val="0"/>
              <w:marBottom w:val="0"/>
              <w:divBdr>
                <w:top w:val="none" w:sz="0" w:space="0" w:color="auto"/>
                <w:left w:val="none" w:sz="0" w:space="0" w:color="auto"/>
                <w:bottom w:val="none" w:sz="0" w:space="0" w:color="auto"/>
                <w:right w:val="none" w:sz="0" w:space="0" w:color="auto"/>
              </w:divBdr>
            </w:div>
          </w:divsChild>
        </w:div>
        <w:div w:id="370960038">
          <w:marLeft w:val="0"/>
          <w:marRight w:val="0"/>
          <w:marTop w:val="0"/>
          <w:marBottom w:val="0"/>
          <w:divBdr>
            <w:top w:val="none" w:sz="0" w:space="0" w:color="auto"/>
            <w:left w:val="none" w:sz="0" w:space="0" w:color="auto"/>
            <w:bottom w:val="none" w:sz="0" w:space="0" w:color="auto"/>
            <w:right w:val="none" w:sz="0" w:space="0" w:color="auto"/>
          </w:divBdr>
          <w:divsChild>
            <w:div w:id="1199047521">
              <w:marLeft w:val="0"/>
              <w:marRight w:val="0"/>
              <w:marTop w:val="0"/>
              <w:marBottom w:val="0"/>
              <w:divBdr>
                <w:top w:val="none" w:sz="0" w:space="0" w:color="auto"/>
                <w:left w:val="none" w:sz="0" w:space="0" w:color="auto"/>
                <w:bottom w:val="none" w:sz="0" w:space="0" w:color="auto"/>
                <w:right w:val="none" w:sz="0" w:space="0" w:color="auto"/>
              </w:divBdr>
            </w:div>
          </w:divsChild>
        </w:div>
        <w:div w:id="372197084">
          <w:marLeft w:val="0"/>
          <w:marRight w:val="0"/>
          <w:marTop w:val="0"/>
          <w:marBottom w:val="0"/>
          <w:divBdr>
            <w:top w:val="none" w:sz="0" w:space="0" w:color="auto"/>
            <w:left w:val="none" w:sz="0" w:space="0" w:color="auto"/>
            <w:bottom w:val="none" w:sz="0" w:space="0" w:color="auto"/>
            <w:right w:val="none" w:sz="0" w:space="0" w:color="auto"/>
          </w:divBdr>
          <w:divsChild>
            <w:div w:id="2130079422">
              <w:marLeft w:val="0"/>
              <w:marRight w:val="0"/>
              <w:marTop w:val="0"/>
              <w:marBottom w:val="0"/>
              <w:divBdr>
                <w:top w:val="none" w:sz="0" w:space="0" w:color="auto"/>
                <w:left w:val="none" w:sz="0" w:space="0" w:color="auto"/>
                <w:bottom w:val="none" w:sz="0" w:space="0" w:color="auto"/>
                <w:right w:val="none" w:sz="0" w:space="0" w:color="auto"/>
              </w:divBdr>
            </w:div>
          </w:divsChild>
        </w:div>
        <w:div w:id="393507895">
          <w:marLeft w:val="0"/>
          <w:marRight w:val="0"/>
          <w:marTop w:val="0"/>
          <w:marBottom w:val="0"/>
          <w:divBdr>
            <w:top w:val="none" w:sz="0" w:space="0" w:color="auto"/>
            <w:left w:val="none" w:sz="0" w:space="0" w:color="auto"/>
            <w:bottom w:val="none" w:sz="0" w:space="0" w:color="auto"/>
            <w:right w:val="none" w:sz="0" w:space="0" w:color="auto"/>
          </w:divBdr>
          <w:divsChild>
            <w:div w:id="1093547042">
              <w:marLeft w:val="0"/>
              <w:marRight w:val="0"/>
              <w:marTop w:val="0"/>
              <w:marBottom w:val="0"/>
              <w:divBdr>
                <w:top w:val="none" w:sz="0" w:space="0" w:color="auto"/>
                <w:left w:val="none" w:sz="0" w:space="0" w:color="auto"/>
                <w:bottom w:val="none" w:sz="0" w:space="0" w:color="auto"/>
                <w:right w:val="none" w:sz="0" w:space="0" w:color="auto"/>
              </w:divBdr>
            </w:div>
          </w:divsChild>
        </w:div>
        <w:div w:id="418019898">
          <w:marLeft w:val="0"/>
          <w:marRight w:val="0"/>
          <w:marTop w:val="0"/>
          <w:marBottom w:val="0"/>
          <w:divBdr>
            <w:top w:val="none" w:sz="0" w:space="0" w:color="auto"/>
            <w:left w:val="none" w:sz="0" w:space="0" w:color="auto"/>
            <w:bottom w:val="none" w:sz="0" w:space="0" w:color="auto"/>
            <w:right w:val="none" w:sz="0" w:space="0" w:color="auto"/>
          </w:divBdr>
          <w:divsChild>
            <w:div w:id="1772241371">
              <w:marLeft w:val="0"/>
              <w:marRight w:val="0"/>
              <w:marTop w:val="0"/>
              <w:marBottom w:val="0"/>
              <w:divBdr>
                <w:top w:val="none" w:sz="0" w:space="0" w:color="auto"/>
                <w:left w:val="none" w:sz="0" w:space="0" w:color="auto"/>
                <w:bottom w:val="none" w:sz="0" w:space="0" w:color="auto"/>
                <w:right w:val="none" w:sz="0" w:space="0" w:color="auto"/>
              </w:divBdr>
            </w:div>
          </w:divsChild>
        </w:div>
        <w:div w:id="481316728">
          <w:marLeft w:val="0"/>
          <w:marRight w:val="0"/>
          <w:marTop w:val="0"/>
          <w:marBottom w:val="0"/>
          <w:divBdr>
            <w:top w:val="none" w:sz="0" w:space="0" w:color="auto"/>
            <w:left w:val="none" w:sz="0" w:space="0" w:color="auto"/>
            <w:bottom w:val="none" w:sz="0" w:space="0" w:color="auto"/>
            <w:right w:val="none" w:sz="0" w:space="0" w:color="auto"/>
          </w:divBdr>
          <w:divsChild>
            <w:div w:id="1735085039">
              <w:marLeft w:val="0"/>
              <w:marRight w:val="0"/>
              <w:marTop w:val="0"/>
              <w:marBottom w:val="0"/>
              <w:divBdr>
                <w:top w:val="none" w:sz="0" w:space="0" w:color="auto"/>
                <w:left w:val="none" w:sz="0" w:space="0" w:color="auto"/>
                <w:bottom w:val="none" w:sz="0" w:space="0" w:color="auto"/>
                <w:right w:val="none" w:sz="0" w:space="0" w:color="auto"/>
              </w:divBdr>
            </w:div>
          </w:divsChild>
        </w:div>
        <w:div w:id="484321795">
          <w:marLeft w:val="0"/>
          <w:marRight w:val="0"/>
          <w:marTop w:val="0"/>
          <w:marBottom w:val="0"/>
          <w:divBdr>
            <w:top w:val="none" w:sz="0" w:space="0" w:color="auto"/>
            <w:left w:val="none" w:sz="0" w:space="0" w:color="auto"/>
            <w:bottom w:val="none" w:sz="0" w:space="0" w:color="auto"/>
            <w:right w:val="none" w:sz="0" w:space="0" w:color="auto"/>
          </w:divBdr>
          <w:divsChild>
            <w:div w:id="240911124">
              <w:marLeft w:val="0"/>
              <w:marRight w:val="0"/>
              <w:marTop w:val="0"/>
              <w:marBottom w:val="0"/>
              <w:divBdr>
                <w:top w:val="none" w:sz="0" w:space="0" w:color="auto"/>
                <w:left w:val="none" w:sz="0" w:space="0" w:color="auto"/>
                <w:bottom w:val="none" w:sz="0" w:space="0" w:color="auto"/>
                <w:right w:val="none" w:sz="0" w:space="0" w:color="auto"/>
              </w:divBdr>
            </w:div>
          </w:divsChild>
        </w:div>
        <w:div w:id="526410228">
          <w:marLeft w:val="0"/>
          <w:marRight w:val="0"/>
          <w:marTop w:val="0"/>
          <w:marBottom w:val="0"/>
          <w:divBdr>
            <w:top w:val="none" w:sz="0" w:space="0" w:color="auto"/>
            <w:left w:val="none" w:sz="0" w:space="0" w:color="auto"/>
            <w:bottom w:val="none" w:sz="0" w:space="0" w:color="auto"/>
            <w:right w:val="none" w:sz="0" w:space="0" w:color="auto"/>
          </w:divBdr>
          <w:divsChild>
            <w:div w:id="493422436">
              <w:marLeft w:val="0"/>
              <w:marRight w:val="0"/>
              <w:marTop w:val="0"/>
              <w:marBottom w:val="0"/>
              <w:divBdr>
                <w:top w:val="none" w:sz="0" w:space="0" w:color="auto"/>
                <w:left w:val="none" w:sz="0" w:space="0" w:color="auto"/>
                <w:bottom w:val="none" w:sz="0" w:space="0" w:color="auto"/>
                <w:right w:val="none" w:sz="0" w:space="0" w:color="auto"/>
              </w:divBdr>
            </w:div>
          </w:divsChild>
        </w:div>
        <w:div w:id="562369124">
          <w:marLeft w:val="0"/>
          <w:marRight w:val="0"/>
          <w:marTop w:val="0"/>
          <w:marBottom w:val="0"/>
          <w:divBdr>
            <w:top w:val="none" w:sz="0" w:space="0" w:color="auto"/>
            <w:left w:val="none" w:sz="0" w:space="0" w:color="auto"/>
            <w:bottom w:val="none" w:sz="0" w:space="0" w:color="auto"/>
            <w:right w:val="none" w:sz="0" w:space="0" w:color="auto"/>
          </w:divBdr>
          <w:divsChild>
            <w:div w:id="177933684">
              <w:marLeft w:val="0"/>
              <w:marRight w:val="0"/>
              <w:marTop w:val="0"/>
              <w:marBottom w:val="0"/>
              <w:divBdr>
                <w:top w:val="none" w:sz="0" w:space="0" w:color="auto"/>
                <w:left w:val="none" w:sz="0" w:space="0" w:color="auto"/>
                <w:bottom w:val="none" w:sz="0" w:space="0" w:color="auto"/>
                <w:right w:val="none" w:sz="0" w:space="0" w:color="auto"/>
              </w:divBdr>
            </w:div>
          </w:divsChild>
        </w:div>
        <w:div w:id="580333857">
          <w:marLeft w:val="0"/>
          <w:marRight w:val="0"/>
          <w:marTop w:val="0"/>
          <w:marBottom w:val="0"/>
          <w:divBdr>
            <w:top w:val="none" w:sz="0" w:space="0" w:color="auto"/>
            <w:left w:val="none" w:sz="0" w:space="0" w:color="auto"/>
            <w:bottom w:val="none" w:sz="0" w:space="0" w:color="auto"/>
            <w:right w:val="none" w:sz="0" w:space="0" w:color="auto"/>
          </w:divBdr>
          <w:divsChild>
            <w:div w:id="282925035">
              <w:marLeft w:val="0"/>
              <w:marRight w:val="0"/>
              <w:marTop w:val="0"/>
              <w:marBottom w:val="0"/>
              <w:divBdr>
                <w:top w:val="none" w:sz="0" w:space="0" w:color="auto"/>
                <w:left w:val="none" w:sz="0" w:space="0" w:color="auto"/>
                <w:bottom w:val="none" w:sz="0" w:space="0" w:color="auto"/>
                <w:right w:val="none" w:sz="0" w:space="0" w:color="auto"/>
              </w:divBdr>
            </w:div>
            <w:div w:id="737440780">
              <w:marLeft w:val="0"/>
              <w:marRight w:val="0"/>
              <w:marTop w:val="0"/>
              <w:marBottom w:val="0"/>
              <w:divBdr>
                <w:top w:val="none" w:sz="0" w:space="0" w:color="auto"/>
                <w:left w:val="none" w:sz="0" w:space="0" w:color="auto"/>
                <w:bottom w:val="none" w:sz="0" w:space="0" w:color="auto"/>
                <w:right w:val="none" w:sz="0" w:space="0" w:color="auto"/>
              </w:divBdr>
            </w:div>
            <w:div w:id="1759790580">
              <w:marLeft w:val="0"/>
              <w:marRight w:val="0"/>
              <w:marTop w:val="0"/>
              <w:marBottom w:val="0"/>
              <w:divBdr>
                <w:top w:val="none" w:sz="0" w:space="0" w:color="auto"/>
                <w:left w:val="none" w:sz="0" w:space="0" w:color="auto"/>
                <w:bottom w:val="none" w:sz="0" w:space="0" w:color="auto"/>
                <w:right w:val="none" w:sz="0" w:space="0" w:color="auto"/>
              </w:divBdr>
            </w:div>
          </w:divsChild>
        </w:div>
        <w:div w:id="588202264">
          <w:marLeft w:val="0"/>
          <w:marRight w:val="0"/>
          <w:marTop w:val="0"/>
          <w:marBottom w:val="0"/>
          <w:divBdr>
            <w:top w:val="none" w:sz="0" w:space="0" w:color="auto"/>
            <w:left w:val="none" w:sz="0" w:space="0" w:color="auto"/>
            <w:bottom w:val="none" w:sz="0" w:space="0" w:color="auto"/>
            <w:right w:val="none" w:sz="0" w:space="0" w:color="auto"/>
          </w:divBdr>
          <w:divsChild>
            <w:div w:id="1945728696">
              <w:marLeft w:val="0"/>
              <w:marRight w:val="0"/>
              <w:marTop w:val="0"/>
              <w:marBottom w:val="0"/>
              <w:divBdr>
                <w:top w:val="none" w:sz="0" w:space="0" w:color="auto"/>
                <w:left w:val="none" w:sz="0" w:space="0" w:color="auto"/>
                <w:bottom w:val="none" w:sz="0" w:space="0" w:color="auto"/>
                <w:right w:val="none" w:sz="0" w:space="0" w:color="auto"/>
              </w:divBdr>
            </w:div>
          </w:divsChild>
        </w:div>
        <w:div w:id="589314835">
          <w:marLeft w:val="0"/>
          <w:marRight w:val="0"/>
          <w:marTop w:val="0"/>
          <w:marBottom w:val="0"/>
          <w:divBdr>
            <w:top w:val="none" w:sz="0" w:space="0" w:color="auto"/>
            <w:left w:val="none" w:sz="0" w:space="0" w:color="auto"/>
            <w:bottom w:val="none" w:sz="0" w:space="0" w:color="auto"/>
            <w:right w:val="none" w:sz="0" w:space="0" w:color="auto"/>
          </w:divBdr>
          <w:divsChild>
            <w:div w:id="508835056">
              <w:marLeft w:val="0"/>
              <w:marRight w:val="0"/>
              <w:marTop w:val="0"/>
              <w:marBottom w:val="0"/>
              <w:divBdr>
                <w:top w:val="none" w:sz="0" w:space="0" w:color="auto"/>
                <w:left w:val="none" w:sz="0" w:space="0" w:color="auto"/>
                <w:bottom w:val="none" w:sz="0" w:space="0" w:color="auto"/>
                <w:right w:val="none" w:sz="0" w:space="0" w:color="auto"/>
              </w:divBdr>
            </w:div>
            <w:div w:id="2043825682">
              <w:marLeft w:val="0"/>
              <w:marRight w:val="0"/>
              <w:marTop w:val="0"/>
              <w:marBottom w:val="0"/>
              <w:divBdr>
                <w:top w:val="none" w:sz="0" w:space="0" w:color="auto"/>
                <w:left w:val="none" w:sz="0" w:space="0" w:color="auto"/>
                <w:bottom w:val="none" w:sz="0" w:space="0" w:color="auto"/>
                <w:right w:val="none" w:sz="0" w:space="0" w:color="auto"/>
              </w:divBdr>
            </w:div>
          </w:divsChild>
        </w:div>
        <w:div w:id="605773297">
          <w:marLeft w:val="0"/>
          <w:marRight w:val="0"/>
          <w:marTop w:val="0"/>
          <w:marBottom w:val="0"/>
          <w:divBdr>
            <w:top w:val="none" w:sz="0" w:space="0" w:color="auto"/>
            <w:left w:val="none" w:sz="0" w:space="0" w:color="auto"/>
            <w:bottom w:val="none" w:sz="0" w:space="0" w:color="auto"/>
            <w:right w:val="none" w:sz="0" w:space="0" w:color="auto"/>
          </w:divBdr>
          <w:divsChild>
            <w:div w:id="1196692282">
              <w:marLeft w:val="0"/>
              <w:marRight w:val="0"/>
              <w:marTop w:val="0"/>
              <w:marBottom w:val="0"/>
              <w:divBdr>
                <w:top w:val="none" w:sz="0" w:space="0" w:color="auto"/>
                <w:left w:val="none" w:sz="0" w:space="0" w:color="auto"/>
                <w:bottom w:val="none" w:sz="0" w:space="0" w:color="auto"/>
                <w:right w:val="none" w:sz="0" w:space="0" w:color="auto"/>
              </w:divBdr>
            </w:div>
          </w:divsChild>
        </w:div>
        <w:div w:id="619532320">
          <w:marLeft w:val="0"/>
          <w:marRight w:val="0"/>
          <w:marTop w:val="0"/>
          <w:marBottom w:val="0"/>
          <w:divBdr>
            <w:top w:val="none" w:sz="0" w:space="0" w:color="auto"/>
            <w:left w:val="none" w:sz="0" w:space="0" w:color="auto"/>
            <w:bottom w:val="none" w:sz="0" w:space="0" w:color="auto"/>
            <w:right w:val="none" w:sz="0" w:space="0" w:color="auto"/>
          </w:divBdr>
          <w:divsChild>
            <w:div w:id="1786150521">
              <w:marLeft w:val="0"/>
              <w:marRight w:val="0"/>
              <w:marTop w:val="0"/>
              <w:marBottom w:val="0"/>
              <w:divBdr>
                <w:top w:val="none" w:sz="0" w:space="0" w:color="auto"/>
                <w:left w:val="none" w:sz="0" w:space="0" w:color="auto"/>
                <w:bottom w:val="none" w:sz="0" w:space="0" w:color="auto"/>
                <w:right w:val="none" w:sz="0" w:space="0" w:color="auto"/>
              </w:divBdr>
            </w:div>
          </w:divsChild>
        </w:div>
        <w:div w:id="620302759">
          <w:marLeft w:val="0"/>
          <w:marRight w:val="0"/>
          <w:marTop w:val="0"/>
          <w:marBottom w:val="0"/>
          <w:divBdr>
            <w:top w:val="none" w:sz="0" w:space="0" w:color="auto"/>
            <w:left w:val="none" w:sz="0" w:space="0" w:color="auto"/>
            <w:bottom w:val="none" w:sz="0" w:space="0" w:color="auto"/>
            <w:right w:val="none" w:sz="0" w:space="0" w:color="auto"/>
          </w:divBdr>
          <w:divsChild>
            <w:div w:id="1281303222">
              <w:marLeft w:val="0"/>
              <w:marRight w:val="0"/>
              <w:marTop w:val="0"/>
              <w:marBottom w:val="0"/>
              <w:divBdr>
                <w:top w:val="none" w:sz="0" w:space="0" w:color="auto"/>
                <w:left w:val="none" w:sz="0" w:space="0" w:color="auto"/>
                <w:bottom w:val="none" w:sz="0" w:space="0" w:color="auto"/>
                <w:right w:val="none" w:sz="0" w:space="0" w:color="auto"/>
              </w:divBdr>
            </w:div>
          </w:divsChild>
        </w:div>
        <w:div w:id="639503728">
          <w:marLeft w:val="0"/>
          <w:marRight w:val="0"/>
          <w:marTop w:val="0"/>
          <w:marBottom w:val="0"/>
          <w:divBdr>
            <w:top w:val="none" w:sz="0" w:space="0" w:color="auto"/>
            <w:left w:val="none" w:sz="0" w:space="0" w:color="auto"/>
            <w:bottom w:val="none" w:sz="0" w:space="0" w:color="auto"/>
            <w:right w:val="none" w:sz="0" w:space="0" w:color="auto"/>
          </w:divBdr>
          <w:divsChild>
            <w:div w:id="1541018559">
              <w:marLeft w:val="0"/>
              <w:marRight w:val="0"/>
              <w:marTop w:val="0"/>
              <w:marBottom w:val="0"/>
              <w:divBdr>
                <w:top w:val="none" w:sz="0" w:space="0" w:color="auto"/>
                <w:left w:val="none" w:sz="0" w:space="0" w:color="auto"/>
                <w:bottom w:val="none" w:sz="0" w:space="0" w:color="auto"/>
                <w:right w:val="none" w:sz="0" w:space="0" w:color="auto"/>
              </w:divBdr>
            </w:div>
          </w:divsChild>
        </w:div>
        <w:div w:id="647828712">
          <w:marLeft w:val="0"/>
          <w:marRight w:val="0"/>
          <w:marTop w:val="0"/>
          <w:marBottom w:val="0"/>
          <w:divBdr>
            <w:top w:val="none" w:sz="0" w:space="0" w:color="auto"/>
            <w:left w:val="none" w:sz="0" w:space="0" w:color="auto"/>
            <w:bottom w:val="none" w:sz="0" w:space="0" w:color="auto"/>
            <w:right w:val="none" w:sz="0" w:space="0" w:color="auto"/>
          </w:divBdr>
          <w:divsChild>
            <w:div w:id="2110851861">
              <w:marLeft w:val="0"/>
              <w:marRight w:val="0"/>
              <w:marTop w:val="0"/>
              <w:marBottom w:val="0"/>
              <w:divBdr>
                <w:top w:val="none" w:sz="0" w:space="0" w:color="auto"/>
                <w:left w:val="none" w:sz="0" w:space="0" w:color="auto"/>
                <w:bottom w:val="none" w:sz="0" w:space="0" w:color="auto"/>
                <w:right w:val="none" w:sz="0" w:space="0" w:color="auto"/>
              </w:divBdr>
            </w:div>
          </w:divsChild>
        </w:div>
        <w:div w:id="657881669">
          <w:marLeft w:val="0"/>
          <w:marRight w:val="0"/>
          <w:marTop w:val="0"/>
          <w:marBottom w:val="0"/>
          <w:divBdr>
            <w:top w:val="none" w:sz="0" w:space="0" w:color="auto"/>
            <w:left w:val="none" w:sz="0" w:space="0" w:color="auto"/>
            <w:bottom w:val="none" w:sz="0" w:space="0" w:color="auto"/>
            <w:right w:val="none" w:sz="0" w:space="0" w:color="auto"/>
          </w:divBdr>
          <w:divsChild>
            <w:div w:id="576717825">
              <w:marLeft w:val="0"/>
              <w:marRight w:val="0"/>
              <w:marTop w:val="0"/>
              <w:marBottom w:val="0"/>
              <w:divBdr>
                <w:top w:val="none" w:sz="0" w:space="0" w:color="auto"/>
                <w:left w:val="none" w:sz="0" w:space="0" w:color="auto"/>
                <w:bottom w:val="none" w:sz="0" w:space="0" w:color="auto"/>
                <w:right w:val="none" w:sz="0" w:space="0" w:color="auto"/>
              </w:divBdr>
            </w:div>
          </w:divsChild>
        </w:div>
        <w:div w:id="680396792">
          <w:marLeft w:val="0"/>
          <w:marRight w:val="0"/>
          <w:marTop w:val="0"/>
          <w:marBottom w:val="0"/>
          <w:divBdr>
            <w:top w:val="none" w:sz="0" w:space="0" w:color="auto"/>
            <w:left w:val="none" w:sz="0" w:space="0" w:color="auto"/>
            <w:bottom w:val="none" w:sz="0" w:space="0" w:color="auto"/>
            <w:right w:val="none" w:sz="0" w:space="0" w:color="auto"/>
          </w:divBdr>
          <w:divsChild>
            <w:div w:id="1607611156">
              <w:marLeft w:val="0"/>
              <w:marRight w:val="0"/>
              <w:marTop w:val="0"/>
              <w:marBottom w:val="0"/>
              <w:divBdr>
                <w:top w:val="none" w:sz="0" w:space="0" w:color="auto"/>
                <w:left w:val="none" w:sz="0" w:space="0" w:color="auto"/>
                <w:bottom w:val="none" w:sz="0" w:space="0" w:color="auto"/>
                <w:right w:val="none" w:sz="0" w:space="0" w:color="auto"/>
              </w:divBdr>
            </w:div>
          </w:divsChild>
        </w:div>
        <w:div w:id="719401443">
          <w:marLeft w:val="0"/>
          <w:marRight w:val="0"/>
          <w:marTop w:val="0"/>
          <w:marBottom w:val="0"/>
          <w:divBdr>
            <w:top w:val="none" w:sz="0" w:space="0" w:color="auto"/>
            <w:left w:val="none" w:sz="0" w:space="0" w:color="auto"/>
            <w:bottom w:val="none" w:sz="0" w:space="0" w:color="auto"/>
            <w:right w:val="none" w:sz="0" w:space="0" w:color="auto"/>
          </w:divBdr>
          <w:divsChild>
            <w:div w:id="240942809">
              <w:marLeft w:val="0"/>
              <w:marRight w:val="0"/>
              <w:marTop w:val="0"/>
              <w:marBottom w:val="0"/>
              <w:divBdr>
                <w:top w:val="none" w:sz="0" w:space="0" w:color="auto"/>
                <w:left w:val="none" w:sz="0" w:space="0" w:color="auto"/>
                <w:bottom w:val="none" w:sz="0" w:space="0" w:color="auto"/>
                <w:right w:val="none" w:sz="0" w:space="0" w:color="auto"/>
              </w:divBdr>
            </w:div>
            <w:div w:id="1922524725">
              <w:marLeft w:val="0"/>
              <w:marRight w:val="0"/>
              <w:marTop w:val="0"/>
              <w:marBottom w:val="0"/>
              <w:divBdr>
                <w:top w:val="none" w:sz="0" w:space="0" w:color="auto"/>
                <w:left w:val="none" w:sz="0" w:space="0" w:color="auto"/>
                <w:bottom w:val="none" w:sz="0" w:space="0" w:color="auto"/>
                <w:right w:val="none" w:sz="0" w:space="0" w:color="auto"/>
              </w:divBdr>
            </w:div>
          </w:divsChild>
        </w:div>
        <w:div w:id="734358165">
          <w:marLeft w:val="0"/>
          <w:marRight w:val="0"/>
          <w:marTop w:val="0"/>
          <w:marBottom w:val="0"/>
          <w:divBdr>
            <w:top w:val="none" w:sz="0" w:space="0" w:color="auto"/>
            <w:left w:val="none" w:sz="0" w:space="0" w:color="auto"/>
            <w:bottom w:val="none" w:sz="0" w:space="0" w:color="auto"/>
            <w:right w:val="none" w:sz="0" w:space="0" w:color="auto"/>
          </w:divBdr>
          <w:divsChild>
            <w:div w:id="1357269922">
              <w:marLeft w:val="0"/>
              <w:marRight w:val="0"/>
              <w:marTop w:val="0"/>
              <w:marBottom w:val="0"/>
              <w:divBdr>
                <w:top w:val="none" w:sz="0" w:space="0" w:color="auto"/>
                <w:left w:val="none" w:sz="0" w:space="0" w:color="auto"/>
                <w:bottom w:val="none" w:sz="0" w:space="0" w:color="auto"/>
                <w:right w:val="none" w:sz="0" w:space="0" w:color="auto"/>
              </w:divBdr>
            </w:div>
          </w:divsChild>
        </w:div>
        <w:div w:id="792945080">
          <w:marLeft w:val="0"/>
          <w:marRight w:val="0"/>
          <w:marTop w:val="0"/>
          <w:marBottom w:val="0"/>
          <w:divBdr>
            <w:top w:val="none" w:sz="0" w:space="0" w:color="auto"/>
            <w:left w:val="none" w:sz="0" w:space="0" w:color="auto"/>
            <w:bottom w:val="none" w:sz="0" w:space="0" w:color="auto"/>
            <w:right w:val="none" w:sz="0" w:space="0" w:color="auto"/>
          </w:divBdr>
          <w:divsChild>
            <w:div w:id="1569344695">
              <w:marLeft w:val="0"/>
              <w:marRight w:val="0"/>
              <w:marTop w:val="0"/>
              <w:marBottom w:val="0"/>
              <w:divBdr>
                <w:top w:val="none" w:sz="0" w:space="0" w:color="auto"/>
                <w:left w:val="none" w:sz="0" w:space="0" w:color="auto"/>
                <w:bottom w:val="none" w:sz="0" w:space="0" w:color="auto"/>
                <w:right w:val="none" w:sz="0" w:space="0" w:color="auto"/>
              </w:divBdr>
            </w:div>
          </w:divsChild>
        </w:div>
        <w:div w:id="821239463">
          <w:marLeft w:val="0"/>
          <w:marRight w:val="0"/>
          <w:marTop w:val="0"/>
          <w:marBottom w:val="0"/>
          <w:divBdr>
            <w:top w:val="none" w:sz="0" w:space="0" w:color="auto"/>
            <w:left w:val="none" w:sz="0" w:space="0" w:color="auto"/>
            <w:bottom w:val="none" w:sz="0" w:space="0" w:color="auto"/>
            <w:right w:val="none" w:sz="0" w:space="0" w:color="auto"/>
          </w:divBdr>
          <w:divsChild>
            <w:div w:id="2092239647">
              <w:marLeft w:val="0"/>
              <w:marRight w:val="0"/>
              <w:marTop w:val="0"/>
              <w:marBottom w:val="0"/>
              <w:divBdr>
                <w:top w:val="none" w:sz="0" w:space="0" w:color="auto"/>
                <w:left w:val="none" w:sz="0" w:space="0" w:color="auto"/>
                <w:bottom w:val="none" w:sz="0" w:space="0" w:color="auto"/>
                <w:right w:val="none" w:sz="0" w:space="0" w:color="auto"/>
              </w:divBdr>
            </w:div>
          </w:divsChild>
        </w:div>
        <w:div w:id="844826237">
          <w:marLeft w:val="0"/>
          <w:marRight w:val="0"/>
          <w:marTop w:val="0"/>
          <w:marBottom w:val="0"/>
          <w:divBdr>
            <w:top w:val="none" w:sz="0" w:space="0" w:color="auto"/>
            <w:left w:val="none" w:sz="0" w:space="0" w:color="auto"/>
            <w:bottom w:val="none" w:sz="0" w:space="0" w:color="auto"/>
            <w:right w:val="none" w:sz="0" w:space="0" w:color="auto"/>
          </w:divBdr>
          <w:divsChild>
            <w:div w:id="144248407">
              <w:marLeft w:val="0"/>
              <w:marRight w:val="0"/>
              <w:marTop w:val="0"/>
              <w:marBottom w:val="0"/>
              <w:divBdr>
                <w:top w:val="none" w:sz="0" w:space="0" w:color="auto"/>
                <w:left w:val="none" w:sz="0" w:space="0" w:color="auto"/>
                <w:bottom w:val="none" w:sz="0" w:space="0" w:color="auto"/>
                <w:right w:val="none" w:sz="0" w:space="0" w:color="auto"/>
              </w:divBdr>
            </w:div>
          </w:divsChild>
        </w:div>
        <w:div w:id="860168569">
          <w:marLeft w:val="0"/>
          <w:marRight w:val="0"/>
          <w:marTop w:val="0"/>
          <w:marBottom w:val="0"/>
          <w:divBdr>
            <w:top w:val="none" w:sz="0" w:space="0" w:color="auto"/>
            <w:left w:val="none" w:sz="0" w:space="0" w:color="auto"/>
            <w:bottom w:val="none" w:sz="0" w:space="0" w:color="auto"/>
            <w:right w:val="none" w:sz="0" w:space="0" w:color="auto"/>
          </w:divBdr>
          <w:divsChild>
            <w:div w:id="1609965838">
              <w:marLeft w:val="0"/>
              <w:marRight w:val="0"/>
              <w:marTop w:val="0"/>
              <w:marBottom w:val="0"/>
              <w:divBdr>
                <w:top w:val="none" w:sz="0" w:space="0" w:color="auto"/>
                <w:left w:val="none" w:sz="0" w:space="0" w:color="auto"/>
                <w:bottom w:val="none" w:sz="0" w:space="0" w:color="auto"/>
                <w:right w:val="none" w:sz="0" w:space="0" w:color="auto"/>
              </w:divBdr>
            </w:div>
          </w:divsChild>
        </w:div>
        <w:div w:id="900363885">
          <w:marLeft w:val="0"/>
          <w:marRight w:val="0"/>
          <w:marTop w:val="0"/>
          <w:marBottom w:val="0"/>
          <w:divBdr>
            <w:top w:val="none" w:sz="0" w:space="0" w:color="auto"/>
            <w:left w:val="none" w:sz="0" w:space="0" w:color="auto"/>
            <w:bottom w:val="none" w:sz="0" w:space="0" w:color="auto"/>
            <w:right w:val="none" w:sz="0" w:space="0" w:color="auto"/>
          </w:divBdr>
          <w:divsChild>
            <w:div w:id="1456557863">
              <w:marLeft w:val="0"/>
              <w:marRight w:val="0"/>
              <w:marTop w:val="0"/>
              <w:marBottom w:val="0"/>
              <w:divBdr>
                <w:top w:val="none" w:sz="0" w:space="0" w:color="auto"/>
                <w:left w:val="none" w:sz="0" w:space="0" w:color="auto"/>
                <w:bottom w:val="none" w:sz="0" w:space="0" w:color="auto"/>
                <w:right w:val="none" w:sz="0" w:space="0" w:color="auto"/>
              </w:divBdr>
            </w:div>
          </w:divsChild>
        </w:div>
        <w:div w:id="929504132">
          <w:marLeft w:val="0"/>
          <w:marRight w:val="0"/>
          <w:marTop w:val="0"/>
          <w:marBottom w:val="0"/>
          <w:divBdr>
            <w:top w:val="none" w:sz="0" w:space="0" w:color="auto"/>
            <w:left w:val="none" w:sz="0" w:space="0" w:color="auto"/>
            <w:bottom w:val="none" w:sz="0" w:space="0" w:color="auto"/>
            <w:right w:val="none" w:sz="0" w:space="0" w:color="auto"/>
          </w:divBdr>
          <w:divsChild>
            <w:div w:id="343897037">
              <w:marLeft w:val="0"/>
              <w:marRight w:val="0"/>
              <w:marTop w:val="0"/>
              <w:marBottom w:val="0"/>
              <w:divBdr>
                <w:top w:val="none" w:sz="0" w:space="0" w:color="auto"/>
                <w:left w:val="none" w:sz="0" w:space="0" w:color="auto"/>
                <w:bottom w:val="none" w:sz="0" w:space="0" w:color="auto"/>
                <w:right w:val="none" w:sz="0" w:space="0" w:color="auto"/>
              </w:divBdr>
            </w:div>
          </w:divsChild>
        </w:div>
        <w:div w:id="950937331">
          <w:marLeft w:val="0"/>
          <w:marRight w:val="0"/>
          <w:marTop w:val="0"/>
          <w:marBottom w:val="0"/>
          <w:divBdr>
            <w:top w:val="none" w:sz="0" w:space="0" w:color="auto"/>
            <w:left w:val="none" w:sz="0" w:space="0" w:color="auto"/>
            <w:bottom w:val="none" w:sz="0" w:space="0" w:color="auto"/>
            <w:right w:val="none" w:sz="0" w:space="0" w:color="auto"/>
          </w:divBdr>
          <w:divsChild>
            <w:div w:id="1357972728">
              <w:marLeft w:val="0"/>
              <w:marRight w:val="0"/>
              <w:marTop w:val="0"/>
              <w:marBottom w:val="0"/>
              <w:divBdr>
                <w:top w:val="none" w:sz="0" w:space="0" w:color="auto"/>
                <w:left w:val="none" w:sz="0" w:space="0" w:color="auto"/>
                <w:bottom w:val="none" w:sz="0" w:space="0" w:color="auto"/>
                <w:right w:val="none" w:sz="0" w:space="0" w:color="auto"/>
              </w:divBdr>
            </w:div>
          </w:divsChild>
        </w:div>
        <w:div w:id="958494677">
          <w:marLeft w:val="0"/>
          <w:marRight w:val="0"/>
          <w:marTop w:val="0"/>
          <w:marBottom w:val="0"/>
          <w:divBdr>
            <w:top w:val="none" w:sz="0" w:space="0" w:color="auto"/>
            <w:left w:val="none" w:sz="0" w:space="0" w:color="auto"/>
            <w:bottom w:val="none" w:sz="0" w:space="0" w:color="auto"/>
            <w:right w:val="none" w:sz="0" w:space="0" w:color="auto"/>
          </w:divBdr>
          <w:divsChild>
            <w:div w:id="814105883">
              <w:marLeft w:val="0"/>
              <w:marRight w:val="0"/>
              <w:marTop w:val="0"/>
              <w:marBottom w:val="0"/>
              <w:divBdr>
                <w:top w:val="none" w:sz="0" w:space="0" w:color="auto"/>
                <w:left w:val="none" w:sz="0" w:space="0" w:color="auto"/>
                <w:bottom w:val="none" w:sz="0" w:space="0" w:color="auto"/>
                <w:right w:val="none" w:sz="0" w:space="0" w:color="auto"/>
              </w:divBdr>
            </w:div>
          </w:divsChild>
        </w:div>
        <w:div w:id="974724506">
          <w:marLeft w:val="0"/>
          <w:marRight w:val="0"/>
          <w:marTop w:val="0"/>
          <w:marBottom w:val="0"/>
          <w:divBdr>
            <w:top w:val="none" w:sz="0" w:space="0" w:color="auto"/>
            <w:left w:val="none" w:sz="0" w:space="0" w:color="auto"/>
            <w:bottom w:val="none" w:sz="0" w:space="0" w:color="auto"/>
            <w:right w:val="none" w:sz="0" w:space="0" w:color="auto"/>
          </w:divBdr>
          <w:divsChild>
            <w:div w:id="1360164867">
              <w:marLeft w:val="0"/>
              <w:marRight w:val="0"/>
              <w:marTop w:val="0"/>
              <w:marBottom w:val="0"/>
              <w:divBdr>
                <w:top w:val="none" w:sz="0" w:space="0" w:color="auto"/>
                <w:left w:val="none" w:sz="0" w:space="0" w:color="auto"/>
                <w:bottom w:val="none" w:sz="0" w:space="0" w:color="auto"/>
                <w:right w:val="none" w:sz="0" w:space="0" w:color="auto"/>
              </w:divBdr>
            </w:div>
          </w:divsChild>
        </w:div>
        <w:div w:id="994409247">
          <w:marLeft w:val="0"/>
          <w:marRight w:val="0"/>
          <w:marTop w:val="0"/>
          <w:marBottom w:val="0"/>
          <w:divBdr>
            <w:top w:val="none" w:sz="0" w:space="0" w:color="auto"/>
            <w:left w:val="none" w:sz="0" w:space="0" w:color="auto"/>
            <w:bottom w:val="none" w:sz="0" w:space="0" w:color="auto"/>
            <w:right w:val="none" w:sz="0" w:space="0" w:color="auto"/>
          </w:divBdr>
          <w:divsChild>
            <w:div w:id="1017777735">
              <w:marLeft w:val="0"/>
              <w:marRight w:val="0"/>
              <w:marTop w:val="0"/>
              <w:marBottom w:val="0"/>
              <w:divBdr>
                <w:top w:val="none" w:sz="0" w:space="0" w:color="auto"/>
                <w:left w:val="none" w:sz="0" w:space="0" w:color="auto"/>
                <w:bottom w:val="none" w:sz="0" w:space="0" w:color="auto"/>
                <w:right w:val="none" w:sz="0" w:space="0" w:color="auto"/>
              </w:divBdr>
            </w:div>
          </w:divsChild>
        </w:div>
        <w:div w:id="994916852">
          <w:marLeft w:val="0"/>
          <w:marRight w:val="0"/>
          <w:marTop w:val="0"/>
          <w:marBottom w:val="0"/>
          <w:divBdr>
            <w:top w:val="none" w:sz="0" w:space="0" w:color="auto"/>
            <w:left w:val="none" w:sz="0" w:space="0" w:color="auto"/>
            <w:bottom w:val="none" w:sz="0" w:space="0" w:color="auto"/>
            <w:right w:val="none" w:sz="0" w:space="0" w:color="auto"/>
          </w:divBdr>
          <w:divsChild>
            <w:div w:id="136262841">
              <w:marLeft w:val="0"/>
              <w:marRight w:val="0"/>
              <w:marTop w:val="0"/>
              <w:marBottom w:val="0"/>
              <w:divBdr>
                <w:top w:val="none" w:sz="0" w:space="0" w:color="auto"/>
                <w:left w:val="none" w:sz="0" w:space="0" w:color="auto"/>
                <w:bottom w:val="none" w:sz="0" w:space="0" w:color="auto"/>
                <w:right w:val="none" w:sz="0" w:space="0" w:color="auto"/>
              </w:divBdr>
            </w:div>
          </w:divsChild>
        </w:div>
        <w:div w:id="1000738615">
          <w:marLeft w:val="0"/>
          <w:marRight w:val="0"/>
          <w:marTop w:val="0"/>
          <w:marBottom w:val="0"/>
          <w:divBdr>
            <w:top w:val="none" w:sz="0" w:space="0" w:color="auto"/>
            <w:left w:val="none" w:sz="0" w:space="0" w:color="auto"/>
            <w:bottom w:val="none" w:sz="0" w:space="0" w:color="auto"/>
            <w:right w:val="none" w:sz="0" w:space="0" w:color="auto"/>
          </w:divBdr>
          <w:divsChild>
            <w:div w:id="1622761870">
              <w:marLeft w:val="0"/>
              <w:marRight w:val="0"/>
              <w:marTop w:val="0"/>
              <w:marBottom w:val="0"/>
              <w:divBdr>
                <w:top w:val="none" w:sz="0" w:space="0" w:color="auto"/>
                <w:left w:val="none" w:sz="0" w:space="0" w:color="auto"/>
                <w:bottom w:val="none" w:sz="0" w:space="0" w:color="auto"/>
                <w:right w:val="none" w:sz="0" w:space="0" w:color="auto"/>
              </w:divBdr>
            </w:div>
          </w:divsChild>
        </w:div>
        <w:div w:id="1015498621">
          <w:marLeft w:val="0"/>
          <w:marRight w:val="0"/>
          <w:marTop w:val="0"/>
          <w:marBottom w:val="0"/>
          <w:divBdr>
            <w:top w:val="none" w:sz="0" w:space="0" w:color="auto"/>
            <w:left w:val="none" w:sz="0" w:space="0" w:color="auto"/>
            <w:bottom w:val="none" w:sz="0" w:space="0" w:color="auto"/>
            <w:right w:val="none" w:sz="0" w:space="0" w:color="auto"/>
          </w:divBdr>
          <w:divsChild>
            <w:div w:id="251933050">
              <w:marLeft w:val="0"/>
              <w:marRight w:val="0"/>
              <w:marTop w:val="0"/>
              <w:marBottom w:val="0"/>
              <w:divBdr>
                <w:top w:val="none" w:sz="0" w:space="0" w:color="auto"/>
                <w:left w:val="none" w:sz="0" w:space="0" w:color="auto"/>
                <w:bottom w:val="none" w:sz="0" w:space="0" w:color="auto"/>
                <w:right w:val="none" w:sz="0" w:space="0" w:color="auto"/>
              </w:divBdr>
            </w:div>
          </w:divsChild>
        </w:div>
        <w:div w:id="1016691531">
          <w:marLeft w:val="0"/>
          <w:marRight w:val="0"/>
          <w:marTop w:val="0"/>
          <w:marBottom w:val="0"/>
          <w:divBdr>
            <w:top w:val="none" w:sz="0" w:space="0" w:color="auto"/>
            <w:left w:val="none" w:sz="0" w:space="0" w:color="auto"/>
            <w:bottom w:val="none" w:sz="0" w:space="0" w:color="auto"/>
            <w:right w:val="none" w:sz="0" w:space="0" w:color="auto"/>
          </w:divBdr>
          <w:divsChild>
            <w:div w:id="5522465">
              <w:marLeft w:val="0"/>
              <w:marRight w:val="0"/>
              <w:marTop w:val="0"/>
              <w:marBottom w:val="0"/>
              <w:divBdr>
                <w:top w:val="none" w:sz="0" w:space="0" w:color="auto"/>
                <w:left w:val="none" w:sz="0" w:space="0" w:color="auto"/>
                <w:bottom w:val="none" w:sz="0" w:space="0" w:color="auto"/>
                <w:right w:val="none" w:sz="0" w:space="0" w:color="auto"/>
              </w:divBdr>
            </w:div>
          </w:divsChild>
        </w:div>
        <w:div w:id="1028288453">
          <w:marLeft w:val="0"/>
          <w:marRight w:val="0"/>
          <w:marTop w:val="0"/>
          <w:marBottom w:val="0"/>
          <w:divBdr>
            <w:top w:val="none" w:sz="0" w:space="0" w:color="auto"/>
            <w:left w:val="none" w:sz="0" w:space="0" w:color="auto"/>
            <w:bottom w:val="none" w:sz="0" w:space="0" w:color="auto"/>
            <w:right w:val="none" w:sz="0" w:space="0" w:color="auto"/>
          </w:divBdr>
          <w:divsChild>
            <w:div w:id="33621798">
              <w:marLeft w:val="0"/>
              <w:marRight w:val="0"/>
              <w:marTop w:val="0"/>
              <w:marBottom w:val="0"/>
              <w:divBdr>
                <w:top w:val="none" w:sz="0" w:space="0" w:color="auto"/>
                <w:left w:val="none" w:sz="0" w:space="0" w:color="auto"/>
                <w:bottom w:val="none" w:sz="0" w:space="0" w:color="auto"/>
                <w:right w:val="none" w:sz="0" w:space="0" w:color="auto"/>
              </w:divBdr>
            </w:div>
          </w:divsChild>
        </w:div>
        <w:div w:id="1046487116">
          <w:marLeft w:val="0"/>
          <w:marRight w:val="0"/>
          <w:marTop w:val="0"/>
          <w:marBottom w:val="0"/>
          <w:divBdr>
            <w:top w:val="none" w:sz="0" w:space="0" w:color="auto"/>
            <w:left w:val="none" w:sz="0" w:space="0" w:color="auto"/>
            <w:bottom w:val="none" w:sz="0" w:space="0" w:color="auto"/>
            <w:right w:val="none" w:sz="0" w:space="0" w:color="auto"/>
          </w:divBdr>
          <w:divsChild>
            <w:div w:id="1268612036">
              <w:marLeft w:val="0"/>
              <w:marRight w:val="0"/>
              <w:marTop w:val="0"/>
              <w:marBottom w:val="0"/>
              <w:divBdr>
                <w:top w:val="none" w:sz="0" w:space="0" w:color="auto"/>
                <w:left w:val="none" w:sz="0" w:space="0" w:color="auto"/>
                <w:bottom w:val="none" w:sz="0" w:space="0" w:color="auto"/>
                <w:right w:val="none" w:sz="0" w:space="0" w:color="auto"/>
              </w:divBdr>
            </w:div>
          </w:divsChild>
        </w:div>
        <w:div w:id="1096824879">
          <w:marLeft w:val="0"/>
          <w:marRight w:val="0"/>
          <w:marTop w:val="0"/>
          <w:marBottom w:val="0"/>
          <w:divBdr>
            <w:top w:val="none" w:sz="0" w:space="0" w:color="auto"/>
            <w:left w:val="none" w:sz="0" w:space="0" w:color="auto"/>
            <w:bottom w:val="none" w:sz="0" w:space="0" w:color="auto"/>
            <w:right w:val="none" w:sz="0" w:space="0" w:color="auto"/>
          </w:divBdr>
          <w:divsChild>
            <w:div w:id="1026979296">
              <w:marLeft w:val="0"/>
              <w:marRight w:val="0"/>
              <w:marTop w:val="0"/>
              <w:marBottom w:val="0"/>
              <w:divBdr>
                <w:top w:val="none" w:sz="0" w:space="0" w:color="auto"/>
                <w:left w:val="none" w:sz="0" w:space="0" w:color="auto"/>
                <w:bottom w:val="none" w:sz="0" w:space="0" w:color="auto"/>
                <w:right w:val="none" w:sz="0" w:space="0" w:color="auto"/>
              </w:divBdr>
            </w:div>
          </w:divsChild>
        </w:div>
        <w:div w:id="1188837828">
          <w:marLeft w:val="0"/>
          <w:marRight w:val="0"/>
          <w:marTop w:val="0"/>
          <w:marBottom w:val="0"/>
          <w:divBdr>
            <w:top w:val="none" w:sz="0" w:space="0" w:color="auto"/>
            <w:left w:val="none" w:sz="0" w:space="0" w:color="auto"/>
            <w:bottom w:val="none" w:sz="0" w:space="0" w:color="auto"/>
            <w:right w:val="none" w:sz="0" w:space="0" w:color="auto"/>
          </w:divBdr>
          <w:divsChild>
            <w:div w:id="1238981243">
              <w:marLeft w:val="0"/>
              <w:marRight w:val="0"/>
              <w:marTop w:val="0"/>
              <w:marBottom w:val="0"/>
              <w:divBdr>
                <w:top w:val="none" w:sz="0" w:space="0" w:color="auto"/>
                <w:left w:val="none" w:sz="0" w:space="0" w:color="auto"/>
                <w:bottom w:val="none" w:sz="0" w:space="0" w:color="auto"/>
                <w:right w:val="none" w:sz="0" w:space="0" w:color="auto"/>
              </w:divBdr>
            </w:div>
          </w:divsChild>
        </w:div>
        <w:div w:id="1220895070">
          <w:marLeft w:val="0"/>
          <w:marRight w:val="0"/>
          <w:marTop w:val="0"/>
          <w:marBottom w:val="0"/>
          <w:divBdr>
            <w:top w:val="none" w:sz="0" w:space="0" w:color="auto"/>
            <w:left w:val="none" w:sz="0" w:space="0" w:color="auto"/>
            <w:bottom w:val="none" w:sz="0" w:space="0" w:color="auto"/>
            <w:right w:val="none" w:sz="0" w:space="0" w:color="auto"/>
          </w:divBdr>
          <w:divsChild>
            <w:div w:id="1818105175">
              <w:marLeft w:val="0"/>
              <w:marRight w:val="0"/>
              <w:marTop w:val="0"/>
              <w:marBottom w:val="0"/>
              <w:divBdr>
                <w:top w:val="none" w:sz="0" w:space="0" w:color="auto"/>
                <w:left w:val="none" w:sz="0" w:space="0" w:color="auto"/>
                <w:bottom w:val="none" w:sz="0" w:space="0" w:color="auto"/>
                <w:right w:val="none" w:sz="0" w:space="0" w:color="auto"/>
              </w:divBdr>
            </w:div>
          </w:divsChild>
        </w:div>
        <w:div w:id="1224945759">
          <w:marLeft w:val="0"/>
          <w:marRight w:val="0"/>
          <w:marTop w:val="0"/>
          <w:marBottom w:val="0"/>
          <w:divBdr>
            <w:top w:val="none" w:sz="0" w:space="0" w:color="auto"/>
            <w:left w:val="none" w:sz="0" w:space="0" w:color="auto"/>
            <w:bottom w:val="none" w:sz="0" w:space="0" w:color="auto"/>
            <w:right w:val="none" w:sz="0" w:space="0" w:color="auto"/>
          </w:divBdr>
          <w:divsChild>
            <w:div w:id="635338169">
              <w:marLeft w:val="0"/>
              <w:marRight w:val="0"/>
              <w:marTop w:val="0"/>
              <w:marBottom w:val="0"/>
              <w:divBdr>
                <w:top w:val="none" w:sz="0" w:space="0" w:color="auto"/>
                <w:left w:val="none" w:sz="0" w:space="0" w:color="auto"/>
                <w:bottom w:val="none" w:sz="0" w:space="0" w:color="auto"/>
                <w:right w:val="none" w:sz="0" w:space="0" w:color="auto"/>
              </w:divBdr>
            </w:div>
          </w:divsChild>
        </w:div>
        <w:div w:id="1260022961">
          <w:marLeft w:val="0"/>
          <w:marRight w:val="0"/>
          <w:marTop w:val="0"/>
          <w:marBottom w:val="0"/>
          <w:divBdr>
            <w:top w:val="none" w:sz="0" w:space="0" w:color="auto"/>
            <w:left w:val="none" w:sz="0" w:space="0" w:color="auto"/>
            <w:bottom w:val="none" w:sz="0" w:space="0" w:color="auto"/>
            <w:right w:val="none" w:sz="0" w:space="0" w:color="auto"/>
          </w:divBdr>
          <w:divsChild>
            <w:div w:id="680208295">
              <w:marLeft w:val="0"/>
              <w:marRight w:val="0"/>
              <w:marTop w:val="0"/>
              <w:marBottom w:val="0"/>
              <w:divBdr>
                <w:top w:val="none" w:sz="0" w:space="0" w:color="auto"/>
                <w:left w:val="none" w:sz="0" w:space="0" w:color="auto"/>
                <w:bottom w:val="none" w:sz="0" w:space="0" w:color="auto"/>
                <w:right w:val="none" w:sz="0" w:space="0" w:color="auto"/>
              </w:divBdr>
            </w:div>
            <w:div w:id="1477213142">
              <w:marLeft w:val="0"/>
              <w:marRight w:val="0"/>
              <w:marTop w:val="0"/>
              <w:marBottom w:val="0"/>
              <w:divBdr>
                <w:top w:val="none" w:sz="0" w:space="0" w:color="auto"/>
                <w:left w:val="none" w:sz="0" w:space="0" w:color="auto"/>
                <w:bottom w:val="none" w:sz="0" w:space="0" w:color="auto"/>
                <w:right w:val="none" w:sz="0" w:space="0" w:color="auto"/>
              </w:divBdr>
            </w:div>
            <w:div w:id="2001080132">
              <w:marLeft w:val="0"/>
              <w:marRight w:val="0"/>
              <w:marTop w:val="0"/>
              <w:marBottom w:val="0"/>
              <w:divBdr>
                <w:top w:val="none" w:sz="0" w:space="0" w:color="auto"/>
                <w:left w:val="none" w:sz="0" w:space="0" w:color="auto"/>
                <w:bottom w:val="none" w:sz="0" w:space="0" w:color="auto"/>
                <w:right w:val="none" w:sz="0" w:space="0" w:color="auto"/>
              </w:divBdr>
            </w:div>
          </w:divsChild>
        </w:div>
        <w:div w:id="1263883047">
          <w:marLeft w:val="0"/>
          <w:marRight w:val="0"/>
          <w:marTop w:val="0"/>
          <w:marBottom w:val="0"/>
          <w:divBdr>
            <w:top w:val="none" w:sz="0" w:space="0" w:color="auto"/>
            <w:left w:val="none" w:sz="0" w:space="0" w:color="auto"/>
            <w:bottom w:val="none" w:sz="0" w:space="0" w:color="auto"/>
            <w:right w:val="none" w:sz="0" w:space="0" w:color="auto"/>
          </w:divBdr>
          <w:divsChild>
            <w:div w:id="648484364">
              <w:marLeft w:val="0"/>
              <w:marRight w:val="0"/>
              <w:marTop w:val="0"/>
              <w:marBottom w:val="0"/>
              <w:divBdr>
                <w:top w:val="none" w:sz="0" w:space="0" w:color="auto"/>
                <w:left w:val="none" w:sz="0" w:space="0" w:color="auto"/>
                <w:bottom w:val="none" w:sz="0" w:space="0" w:color="auto"/>
                <w:right w:val="none" w:sz="0" w:space="0" w:color="auto"/>
              </w:divBdr>
            </w:div>
          </w:divsChild>
        </w:div>
        <w:div w:id="1271817303">
          <w:marLeft w:val="0"/>
          <w:marRight w:val="0"/>
          <w:marTop w:val="0"/>
          <w:marBottom w:val="0"/>
          <w:divBdr>
            <w:top w:val="none" w:sz="0" w:space="0" w:color="auto"/>
            <w:left w:val="none" w:sz="0" w:space="0" w:color="auto"/>
            <w:bottom w:val="none" w:sz="0" w:space="0" w:color="auto"/>
            <w:right w:val="none" w:sz="0" w:space="0" w:color="auto"/>
          </w:divBdr>
          <w:divsChild>
            <w:div w:id="1596934218">
              <w:marLeft w:val="0"/>
              <w:marRight w:val="0"/>
              <w:marTop w:val="0"/>
              <w:marBottom w:val="0"/>
              <w:divBdr>
                <w:top w:val="none" w:sz="0" w:space="0" w:color="auto"/>
                <w:left w:val="none" w:sz="0" w:space="0" w:color="auto"/>
                <w:bottom w:val="none" w:sz="0" w:space="0" w:color="auto"/>
                <w:right w:val="none" w:sz="0" w:space="0" w:color="auto"/>
              </w:divBdr>
            </w:div>
          </w:divsChild>
        </w:div>
        <w:div w:id="1303730873">
          <w:marLeft w:val="0"/>
          <w:marRight w:val="0"/>
          <w:marTop w:val="0"/>
          <w:marBottom w:val="0"/>
          <w:divBdr>
            <w:top w:val="none" w:sz="0" w:space="0" w:color="auto"/>
            <w:left w:val="none" w:sz="0" w:space="0" w:color="auto"/>
            <w:bottom w:val="none" w:sz="0" w:space="0" w:color="auto"/>
            <w:right w:val="none" w:sz="0" w:space="0" w:color="auto"/>
          </w:divBdr>
          <w:divsChild>
            <w:div w:id="1016271158">
              <w:marLeft w:val="0"/>
              <w:marRight w:val="0"/>
              <w:marTop w:val="0"/>
              <w:marBottom w:val="0"/>
              <w:divBdr>
                <w:top w:val="none" w:sz="0" w:space="0" w:color="auto"/>
                <w:left w:val="none" w:sz="0" w:space="0" w:color="auto"/>
                <w:bottom w:val="none" w:sz="0" w:space="0" w:color="auto"/>
                <w:right w:val="none" w:sz="0" w:space="0" w:color="auto"/>
              </w:divBdr>
            </w:div>
          </w:divsChild>
        </w:div>
        <w:div w:id="1317954877">
          <w:marLeft w:val="0"/>
          <w:marRight w:val="0"/>
          <w:marTop w:val="0"/>
          <w:marBottom w:val="0"/>
          <w:divBdr>
            <w:top w:val="none" w:sz="0" w:space="0" w:color="auto"/>
            <w:left w:val="none" w:sz="0" w:space="0" w:color="auto"/>
            <w:bottom w:val="none" w:sz="0" w:space="0" w:color="auto"/>
            <w:right w:val="none" w:sz="0" w:space="0" w:color="auto"/>
          </w:divBdr>
          <w:divsChild>
            <w:div w:id="1980070522">
              <w:marLeft w:val="0"/>
              <w:marRight w:val="0"/>
              <w:marTop w:val="0"/>
              <w:marBottom w:val="0"/>
              <w:divBdr>
                <w:top w:val="none" w:sz="0" w:space="0" w:color="auto"/>
                <w:left w:val="none" w:sz="0" w:space="0" w:color="auto"/>
                <w:bottom w:val="none" w:sz="0" w:space="0" w:color="auto"/>
                <w:right w:val="none" w:sz="0" w:space="0" w:color="auto"/>
              </w:divBdr>
            </w:div>
          </w:divsChild>
        </w:div>
        <w:div w:id="1330209395">
          <w:marLeft w:val="0"/>
          <w:marRight w:val="0"/>
          <w:marTop w:val="0"/>
          <w:marBottom w:val="0"/>
          <w:divBdr>
            <w:top w:val="none" w:sz="0" w:space="0" w:color="auto"/>
            <w:left w:val="none" w:sz="0" w:space="0" w:color="auto"/>
            <w:bottom w:val="none" w:sz="0" w:space="0" w:color="auto"/>
            <w:right w:val="none" w:sz="0" w:space="0" w:color="auto"/>
          </w:divBdr>
          <w:divsChild>
            <w:div w:id="531891716">
              <w:marLeft w:val="0"/>
              <w:marRight w:val="0"/>
              <w:marTop w:val="0"/>
              <w:marBottom w:val="0"/>
              <w:divBdr>
                <w:top w:val="none" w:sz="0" w:space="0" w:color="auto"/>
                <w:left w:val="none" w:sz="0" w:space="0" w:color="auto"/>
                <w:bottom w:val="none" w:sz="0" w:space="0" w:color="auto"/>
                <w:right w:val="none" w:sz="0" w:space="0" w:color="auto"/>
              </w:divBdr>
            </w:div>
          </w:divsChild>
        </w:div>
        <w:div w:id="1358507162">
          <w:marLeft w:val="0"/>
          <w:marRight w:val="0"/>
          <w:marTop w:val="0"/>
          <w:marBottom w:val="0"/>
          <w:divBdr>
            <w:top w:val="none" w:sz="0" w:space="0" w:color="auto"/>
            <w:left w:val="none" w:sz="0" w:space="0" w:color="auto"/>
            <w:bottom w:val="none" w:sz="0" w:space="0" w:color="auto"/>
            <w:right w:val="none" w:sz="0" w:space="0" w:color="auto"/>
          </w:divBdr>
          <w:divsChild>
            <w:div w:id="1077169927">
              <w:marLeft w:val="0"/>
              <w:marRight w:val="0"/>
              <w:marTop w:val="0"/>
              <w:marBottom w:val="0"/>
              <w:divBdr>
                <w:top w:val="none" w:sz="0" w:space="0" w:color="auto"/>
                <w:left w:val="none" w:sz="0" w:space="0" w:color="auto"/>
                <w:bottom w:val="none" w:sz="0" w:space="0" w:color="auto"/>
                <w:right w:val="none" w:sz="0" w:space="0" w:color="auto"/>
              </w:divBdr>
            </w:div>
            <w:div w:id="1487892557">
              <w:marLeft w:val="0"/>
              <w:marRight w:val="0"/>
              <w:marTop w:val="0"/>
              <w:marBottom w:val="0"/>
              <w:divBdr>
                <w:top w:val="none" w:sz="0" w:space="0" w:color="auto"/>
                <w:left w:val="none" w:sz="0" w:space="0" w:color="auto"/>
                <w:bottom w:val="none" w:sz="0" w:space="0" w:color="auto"/>
                <w:right w:val="none" w:sz="0" w:space="0" w:color="auto"/>
              </w:divBdr>
            </w:div>
          </w:divsChild>
        </w:div>
        <w:div w:id="1396775095">
          <w:marLeft w:val="0"/>
          <w:marRight w:val="0"/>
          <w:marTop w:val="0"/>
          <w:marBottom w:val="0"/>
          <w:divBdr>
            <w:top w:val="none" w:sz="0" w:space="0" w:color="auto"/>
            <w:left w:val="none" w:sz="0" w:space="0" w:color="auto"/>
            <w:bottom w:val="none" w:sz="0" w:space="0" w:color="auto"/>
            <w:right w:val="none" w:sz="0" w:space="0" w:color="auto"/>
          </w:divBdr>
          <w:divsChild>
            <w:div w:id="1171262840">
              <w:marLeft w:val="0"/>
              <w:marRight w:val="0"/>
              <w:marTop w:val="0"/>
              <w:marBottom w:val="0"/>
              <w:divBdr>
                <w:top w:val="none" w:sz="0" w:space="0" w:color="auto"/>
                <w:left w:val="none" w:sz="0" w:space="0" w:color="auto"/>
                <w:bottom w:val="none" w:sz="0" w:space="0" w:color="auto"/>
                <w:right w:val="none" w:sz="0" w:space="0" w:color="auto"/>
              </w:divBdr>
            </w:div>
          </w:divsChild>
        </w:div>
        <w:div w:id="1410888340">
          <w:marLeft w:val="0"/>
          <w:marRight w:val="0"/>
          <w:marTop w:val="0"/>
          <w:marBottom w:val="0"/>
          <w:divBdr>
            <w:top w:val="none" w:sz="0" w:space="0" w:color="auto"/>
            <w:left w:val="none" w:sz="0" w:space="0" w:color="auto"/>
            <w:bottom w:val="none" w:sz="0" w:space="0" w:color="auto"/>
            <w:right w:val="none" w:sz="0" w:space="0" w:color="auto"/>
          </w:divBdr>
          <w:divsChild>
            <w:div w:id="1040470000">
              <w:marLeft w:val="0"/>
              <w:marRight w:val="0"/>
              <w:marTop w:val="0"/>
              <w:marBottom w:val="0"/>
              <w:divBdr>
                <w:top w:val="none" w:sz="0" w:space="0" w:color="auto"/>
                <w:left w:val="none" w:sz="0" w:space="0" w:color="auto"/>
                <w:bottom w:val="none" w:sz="0" w:space="0" w:color="auto"/>
                <w:right w:val="none" w:sz="0" w:space="0" w:color="auto"/>
              </w:divBdr>
            </w:div>
          </w:divsChild>
        </w:div>
        <w:div w:id="1477337608">
          <w:marLeft w:val="0"/>
          <w:marRight w:val="0"/>
          <w:marTop w:val="0"/>
          <w:marBottom w:val="0"/>
          <w:divBdr>
            <w:top w:val="none" w:sz="0" w:space="0" w:color="auto"/>
            <w:left w:val="none" w:sz="0" w:space="0" w:color="auto"/>
            <w:bottom w:val="none" w:sz="0" w:space="0" w:color="auto"/>
            <w:right w:val="none" w:sz="0" w:space="0" w:color="auto"/>
          </w:divBdr>
          <w:divsChild>
            <w:div w:id="1665428953">
              <w:marLeft w:val="0"/>
              <w:marRight w:val="0"/>
              <w:marTop w:val="0"/>
              <w:marBottom w:val="0"/>
              <w:divBdr>
                <w:top w:val="none" w:sz="0" w:space="0" w:color="auto"/>
                <w:left w:val="none" w:sz="0" w:space="0" w:color="auto"/>
                <w:bottom w:val="none" w:sz="0" w:space="0" w:color="auto"/>
                <w:right w:val="none" w:sz="0" w:space="0" w:color="auto"/>
              </w:divBdr>
            </w:div>
          </w:divsChild>
        </w:div>
        <w:div w:id="1540164601">
          <w:marLeft w:val="0"/>
          <w:marRight w:val="0"/>
          <w:marTop w:val="0"/>
          <w:marBottom w:val="0"/>
          <w:divBdr>
            <w:top w:val="none" w:sz="0" w:space="0" w:color="auto"/>
            <w:left w:val="none" w:sz="0" w:space="0" w:color="auto"/>
            <w:bottom w:val="none" w:sz="0" w:space="0" w:color="auto"/>
            <w:right w:val="none" w:sz="0" w:space="0" w:color="auto"/>
          </w:divBdr>
          <w:divsChild>
            <w:div w:id="169026832">
              <w:marLeft w:val="0"/>
              <w:marRight w:val="0"/>
              <w:marTop w:val="0"/>
              <w:marBottom w:val="0"/>
              <w:divBdr>
                <w:top w:val="none" w:sz="0" w:space="0" w:color="auto"/>
                <w:left w:val="none" w:sz="0" w:space="0" w:color="auto"/>
                <w:bottom w:val="none" w:sz="0" w:space="0" w:color="auto"/>
                <w:right w:val="none" w:sz="0" w:space="0" w:color="auto"/>
              </w:divBdr>
            </w:div>
          </w:divsChild>
        </w:div>
        <w:div w:id="1542866967">
          <w:marLeft w:val="0"/>
          <w:marRight w:val="0"/>
          <w:marTop w:val="0"/>
          <w:marBottom w:val="0"/>
          <w:divBdr>
            <w:top w:val="none" w:sz="0" w:space="0" w:color="auto"/>
            <w:left w:val="none" w:sz="0" w:space="0" w:color="auto"/>
            <w:bottom w:val="none" w:sz="0" w:space="0" w:color="auto"/>
            <w:right w:val="none" w:sz="0" w:space="0" w:color="auto"/>
          </w:divBdr>
          <w:divsChild>
            <w:div w:id="1906141938">
              <w:marLeft w:val="0"/>
              <w:marRight w:val="0"/>
              <w:marTop w:val="0"/>
              <w:marBottom w:val="0"/>
              <w:divBdr>
                <w:top w:val="none" w:sz="0" w:space="0" w:color="auto"/>
                <w:left w:val="none" w:sz="0" w:space="0" w:color="auto"/>
                <w:bottom w:val="none" w:sz="0" w:space="0" w:color="auto"/>
                <w:right w:val="none" w:sz="0" w:space="0" w:color="auto"/>
              </w:divBdr>
            </w:div>
          </w:divsChild>
        </w:div>
        <w:div w:id="1546410707">
          <w:marLeft w:val="0"/>
          <w:marRight w:val="0"/>
          <w:marTop w:val="0"/>
          <w:marBottom w:val="0"/>
          <w:divBdr>
            <w:top w:val="none" w:sz="0" w:space="0" w:color="auto"/>
            <w:left w:val="none" w:sz="0" w:space="0" w:color="auto"/>
            <w:bottom w:val="none" w:sz="0" w:space="0" w:color="auto"/>
            <w:right w:val="none" w:sz="0" w:space="0" w:color="auto"/>
          </w:divBdr>
          <w:divsChild>
            <w:div w:id="47650119">
              <w:marLeft w:val="0"/>
              <w:marRight w:val="0"/>
              <w:marTop w:val="0"/>
              <w:marBottom w:val="0"/>
              <w:divBdr>
                <w:top w:val="none" w:sz="0" w:space="0" w:color="auto"/>
                <w:left w:val="none" w:sz="0" w:space="0" w:color="auto"/>
                <w:bottom w:val="none" w:sz="0" w:space="0" w:color="auto"/>
                <w:right w:val="none" w:sz="0" w:space="0" w:color="auto"/>
              </w:divBdr>
            </w:div>
          </w:divsChild>
        </w:div>
        <w:div w:id="1625118832">
          <w:marLeft w:val="0"/>
          <w:marRight w:val="0"/>
          <w:marTop w:val="0"/>
          <w:marBottom w:val="0"/>
          <w:divBdr>
            <w:top w:val="none" w:sz="0" w:space="0" w:color="auto"/>
            <w:left w:val="none" w:sz="0" w:space="0" w:color="auto"/>
            <w:bottom w:val="none" w:sz="0" w:space="0" w:color="auto"/>
            <w:right w:val="none" w:sz="0" w:space="0" w:color="auto"/>
          </w:divBdr>
          <w:divsChild>
            <w:div w:id="931402829">
              <w:marLeft w:val="0"/>
              <w:marRight w:val="0"/>
              <w:marTop w:val="0"/>
              <w:marBottom w:val="0"/>
              <w:divBdr>
                <w:top w:val="none" w:sz="0" w:space="0" w:color="auto"/>
                <w:left w:val="none" w:sz="0" w:space="0" w:color="auto"/>
                <w:bottom w:val="none" w:sz="0" w:space="0" w:color="auto"/>
                <w:right w:val="none" w:sz="0" w:space="0" w:color="auto"/>
              </w:divBdr>
            </w:div>
          </w:divsChild>
        </w:div>
        <w:div w:id="1661958769">
          <w:marLeft w:val="0"/>
          <w:marRight w:val="0"/>
          <w:marTop w:val="0"/>
          <w:marBottom w:val="0"/>
          <w:divBdr>
            <w:top w:val="none" w:sz="0" w:space="0" w:color="auto"/>
            <w:left w:val="none" w:sz="0" w:space="0" w:color="auto"/>
            <w:bottom w:val="none" w:sz="0" w:space="0" w:color="auto"/>
            <w:right w:val="none" w:sz="0" w:space="0" w:color="auto"/>
          </w:divBdr>
          <w:divsChild>
            <w:div w:id="933855010">
              <w:marLeft w:val="0"/>
              <w:marRight w:val="0"/>
              <w:marTop w:val="0"/>
              <w:marBottom w:val="0"/>
              <w:divBdr>
                <w:top w:val="none" w:sz="0" w:space="0" w:color="auto"/>
                <w:left w:val="none" w:sz="0" w:space="0" w:color="auto"/>
                <w:bottom w:val="none" w:sz="0" w:space="0" w:color="auto"/>
                <w:right w:val="none" w:sz="0" w:space="0" w:color="auto"/>
              </w:divBdr>
            </w:div>
          </w:divsChild>
        </w:div>
        <w:div w:id="1686662991">
          <w:marLeft w:val="0"/>
          <w:marRight w:val="0"/>
          <w:marTop w:val="0"/>
          <w:marBottom w:val="0"/>
          <w:divBdr>
            <w:top w:val="none" w:sz="0" w:space="0" w:color="auto"/>
            <w:left w:val="none" w:sz="0" w:space="0" w:color="auto"/>
            <w:bottom w:val="none" w:sz="0" w:space="0" w:color="auto"/>
            <w:right w:val="none" w:sz="0" w:space="0" w:color="auto"/>
          </w:divBdr>
          <w:divsChild>
            <w:div w:id="1654404970">
              <w:marLeft w:val="0"/>
              <w:marRight w:val="0"/>
              <w:marTop w:val="0"/>
              <w:marBottom w:val="0"/>
              <w:divBdr>
                <w:top w:val="none" w:sz="0" w:space="0" w:color="auto"/>
                <w:left w:val="none" w:sz="0" w:space="0" w:color="auto"/>
                <w:bottom w:val="none" w:sz="0" w:space="0" w:color="auto"/>
                <w:right w:val="none" w:sz="0" w:space="0" w:color="auto"/>
              </w:divBdr>
            </w:div>
          </w:divsChild>
        </w:div>
        <w:div w:id="1687707600">
          <w:marLeft w:val="0"/>
          <w:marRight w:val="0"/>
          <w:marTop w:val="0"/>
          <w:marBottom w:val="0"/>
          <w:divBdr>
            <w:top w:val="none" w:sz="0" w:space="0" w:color="auto"/>
            <w:left w:val="none" w:sz="0" w:space="0" w:color="auto"/>
            <w:bottom w:val="none" w:sz="0" w:space="0" w:color="auto"/>
            <w:right w:val="none" w:sz="0" w:space="0" w:color="auto"/>
          </w:divBdr>
          <w:divsChild>
            <w:div w:id="1972049330">
              <w:marLeft w:val="0"/>
              <w:marRight w:val="0"/>
              <w:marTop w:val="0"/>
              <w:marBottom w:val="0"/>
              <w:divBdr>
                <w:top w:val="none" w:sz="0" w:space="0" w:color="auto"/>
                <w:left w:val="none" w:sz="0" w:space="0" w:color="auto"/>
                <w:bottom w:val="none" w:sz="0" w:space="0" w:color="auto"/>
                <w:right w:val="none" w:sz="0" w:space="0" w:color="auto"/>
              </w:divBdr>
            </w:div>
          </w:divsChild>
        </w:div>
        <w:div w:id="1701054257">
          <w:marLeft w:val="0"/>
          <w:marRight w:val="0"/>
          <w:marTop w:val="0"/>
          <w:marBottom w:val="0"/>
          <w:divBdr>
            <w:top w:val="none" w:sz="0" w:space="0" w:color="auto"/>
            <w:left w:val="none" w:sz="0" w:space="0" w:color="auto"/>
            <w:bottom w:val="none" w:sz="0" w:space="0" w:color="auto"/>
            <w:right w:val="none" w:sz="0" w:space="0" w:color="auto"/>
          </w:divBdr>
          <w:divsChild>
            <w:div w:id="1902211039">
              <w:marLeft w:val="0"/>
              <w:marRight w:val="0"/>
              <w:marTop w:val="0"/>
              <w:marBottom w:val="0"/>
              <w:divBdr>
                <w:top w:val="none" w:sz="0" w:space="0" w:color="auto"/>
                <w:left w:val="none" w:sz="0" w:space="0" w:color="auto"/>
                <w:bottom w:val="none" w:sz="0" w:space="0" w:color="auto"/>
                <w:right w:val="none" w:sz="0" w:space="0" w:color="auto"/>
              </w:divBdr>
            </w:div>
          </w:divsChild>
        </w:div>
        <w:div w:id="1724675255">
          <w:marLeft w:val="0"/>
          <w:marRight w:val="0"/>
          <w:marTop w:val="0"/>
          <w:marBottom w:val="0"/>
          <w:divBdr>
            <w:top w:val="none" w:sz="0" w:space="0" w:color="auto"/>
            <w:left w:val="none" w:sz="0" w:space="0" w:color="auto"/>
            <w:bottom w:val="none" w:sz="0" w:space="0" w:color="auto"/>
            <w:right w:val="none" w:sz="0" w:space="0" w:color="auto"/>
          </w:divBdr>
          <w:divsChild>
            <w:div w:id="1096637249">
              <w:marLeft w:val="0"/>
              <w:marRight w:val="0"/>
              <w:marTop w:val="0"/>
              <w:marBottom w:val="0"/>
              <w:divBdr>
                <w:top w:val="none" w:sz="0" w:space="0" w:color="auto"/>
                <w:left w:val="none" w:sz="0" w:space="0" w:color="auto"/>
                <w:bottom w:val="none" w:sz="0" w:space="0" w:color="auto"/>
                <w:right w:val="none" w:sz="0" w:space="0" w:color="auto"/>
              </w:divBdr>
            </w:div>
          </w:divsChild>
        </w:div>
        <w:div w:id="1747723018">
          <w:marLeft w:val="0"/>
          <w:marRight w:val="0"/>
          <w:marTop w:val="0"/>
          <w:marBottom w:val="0"/>
          <w:divBdr>
            <w:top w:val="none" w:sz="0" w:space="0" w:color="auto"/>
            <w:left w:val="none" w:sz="0" w:space="0" w:color="auto"/>
            <w:bottom w:val="none" w:sz="0" w:space="0" w:color="auto"/>
            <w:right w:val="none" w:sz="0" w:space="0" w:color="auto"/>
          </w:divBdr>
          <w:divsChild>
            <w:div w:id="1947730093">
              <w:marLeft w:val="0"/>
              <w:marRight w:val="0"/>
              <w:marTop w:val="0"/>
              <w:marBottom w:val="0"/>
              <w:divBdr>
                <w:top w:val="none" w:sz="0" w:space="0" w:color="auto"/>
                <w:left w:val="none" w:sz="0" w:space="0" w:color="auto"/>
                <w:bottom w:val="none" w:sz="0" w:space="0" w:color="auto"/>
                <w:right w:val="none" w:sz="0" w:space="0" w:color="auto"/>
              </w:divBdr>
            </w:div>
          </w:divsChild>
        </w:div>
        <w:div w:id="1796411391">
          <w:marLeft w:val="0"/>
          <w:marRight w:val="0"/>
          <w:marTop w:val="0"/>
          <w:marBottom w:val="0"/>
          <w:divBdr>
            <w:top w:val="none" w:sz="0" w:space="0" w:color="auto"/>
            <w:left w:val="none" w:sz="0" w:space="0" w:color="auto"/>
            <w:bottom w:val="none" w:sz="0" w:space="0" w:color="auto"/>
            <w:right w:val="none" w:sz="0" w:space="0" w:color="auto"/>
          </w:divBdr>
          <w:divsChild>
            <w:div w:id="669984493">
              <w:marLeft w:val="0"/>
              <w:marRight w:val="0"/>
              <w:marTop w:val="0"/>
              <w:marBottom w:val="0"/>
              <w:divBdr>
                <w:top w:val="none" w:sz="0" w:space="0" w:color="auto"/>
                <w:left w:val="none" w:sz="0" w:space="0" w:color="auto"/>
                <w:bottom w:val="none" w:sz="0" w:space="0" w:color="auto"/>
                <w:right w:val="none" w:sz="0" w:space="0" w:color="auto"/>
              </w:divBdr>
            </w:div>
          </w:divsChild>
        </w:div>
        <w:div w:id="1828279135">
          <w:marLeft w:val="0"/>
          <w:marRight w:val="0"/>
          <w:marTop w:val="0"/>
          <w:marBottom w:val="0"/>
          <w:divBdr>
            <w:top w:val="none" w:sz="0" w:space="0" w:color="auto"/>
            <w:left w:val="none" w:sz="0" w:space="0" w:color="auto"/>
            <w:bottom w:val="none" w:sz="0" w:space="0" w:color="auto"/>
            <w:right w:val="none" w:sz="0" w:space="0" w:color="auto"/>
          </w:divBdr>
          <w:divsChild>
            <w:div w:id="1138454522">
              <w:marLeft w:val="0"/>
              <w:marRight w:val="0"/>
              <w:marTop w:val="0"/>
              <w:marBottom w:val="0"/>
              <w:divBdr>
                <w:top w:val="none" w:sz="0" w:space="0" w:color="auto"/>
                <w:left w:val="none" w:sz="0" w:space="0" w:color="auto"/>
                <w:bottom w:val="none" w:sz="0" w:space="0" w:color="auto"/>
                <w:right w:val="none" w:sz="0" w:space="0" w:color="auto"/>
              </w:divBdr>
            </w:div>
          </w:divsChild>
        </w:div>
        <w:div w:id="1837528353">
          <w:marLeft w:val="0"/>
          <w:marRight w:val="0"/>
          <w:marTop w:val="0"/>
          <w:marBottom w:val="0"/>
          <w:divBdr>
            <w:top w:val="none" w:sz="0" w:space="0" w:color="auto"/>
            <w:left w:val="none" w:sz="0" w:space="0" w:color="auto"/>
            <w:bottom w:val="none" w:sz="0" w:space="0" w:color="auto"/>
            <w:right w:val="none" w:sz="0" w:space="0" w:color="auto"/>
          </w:divBdr>
          <w:divsChild>
            <w:div w:id="261306321">
              <w:marLeft w:val="0"/>
              <w:marRight w:val="0"/>
              <w:marTop w:val="0"/>
              <w:marBottom w:val="0"/>
              <w:divBdr>
                <w:top w:val="none" w:sz="0" w:space="0" w:color="auto"/>
                <w:left w:val="none" w:sz="0" w:space="0" w:color="auto"/>
                <w:bottom w:val="none" w:sz="0" w:space="0" w:color="auto"/>
                <w:right w:val="none" w:sz="0" w:space="0" w:color="auto"/>
              </w:divBdr>
            </w:div>
          </w:divsChild>
        </w:div>
        <w:div w:id="1850168827">
          <w:marLeft w:val="0"/>
          <w:marRight w:val="0"/>
          <w:marTop w:val="0"/>
          <w:marBottom w:val="0"/>
          <w:divBdr>
            <w:top w:val="none" w:sz="0" w:space="0" w:color="auto"/>
            <w:left w:val="none" w:sz="0" w:space="0" w:color="auto"/>
            <w:bottom w:val="none" w:sz="0" w:space="0" w:color="auto"/>
            <w:right w:val="none" w:sz="0" w:space="0" w:color="auto"/>
          </w:divBdr>
          <w:divsChild>
            <w:div w:id="315498764">
              <w:marLeft w:val="0"/>
              <w:marRight w:val="0"/>
              <w:marTop w:val="0"/>
              <w:marBottom w:val="0"/>
              <w:divBdr>
                <w:top w:val="none" w:sz="0" w:space="0" w:color="auto"/>
                <w:left w:val="none" w:sz="0" w:space="0" w:color="auto"/>
                <w:bottom w:val="none" w:sz="0" w:space="0" w:color="auto"/>
                <w:right w:val="none" w:sz="0" w:space="0" w:color="auto"/>
              </w:divBdr>
            </w:div>
          </w:divsChild>
        </w:div>
        <w:div w:id="1862863816">
          <w:marLeft w:val="0"/>
          <w:marRight w:val="0"/>
          <w:marTop w:val="0"/>
          <w:marBottom w:val="0"/>
          <w:divBdr>
            <w:top w:val="none" w:sz="0" w:space="0" w:color="auto"/>
            <w:left w:val="none" w:sz="0" w:space="0" w:color="auto"/>
            <w:bottom w:val="none" w:sz="0" w:space="0" w:color="auto"/>
            <w:right w:val="none" w:sz="0" w:space="0" w:color="auto"/>
          </w:divBdr>
          <w:divsChild>
            <w:div w:id="646976169">
              <w:marLeft w:val="0"/>
              <w:marRight w:val="0"/>
              <w:marTop w:val="0"/>
              <w:marBottom w:val="0"/>
              <w:divBdr>
                <w:top w:val="none" w:sz="0" w:space="0" w:color="auto"/>
                <w:left w:val="none" w:sz="0" w:space="0" w:color="auto"/>
                <w:bottom w:val="none" w:sz="0" w:space="0" w:color="auto"/>
                <w:right w:val="none" w:sz="0" w:space="0" w:color="auto"/>
              </w:divBdr>
            </w:div>
          </w:divsChild>
        </w:div>
        <w:div w:id="1870147792">
          <w:marLeft w:val="0"/>
          <w:marRight w:val="0"/>
          <w:marTop w:val="0"/>
          <w:marBottom w:val="0"/>
          <w:divBdr>
            <w:top w:val="none" w:sz="0" w:space="0" w:color="auto"/>
            <w:left w:val="none" w:sz="0" w:space="0" w:color="auto"/>
            <w:bottom w:val="none" w:sz="0" w:space="0" w:color="auto"/>
            <w:right w:val="none" w:sz="0" w:space="0" w:color="auto"/>
          </w:divBdr>
          <w:divsChild>
            <w:div w:id="23795873">
              <w:marLeft w:val="0"/>
              <w:marRight w:val="0"/>
              <w:marTop w:val="0"/>
              <w:marBottom w:val="0"/>
              <w:divBdr>
                <w:top w:val="none" w:sz="0" w:space="0" w:color="auto"/>
                <w:left w:val="none" w:sz="0" w:space="0" w:color="auto"/>
                <w:bottom w:val="none" w:sz="0" w:space="0" w:color="auto"/>
                <w:right w:val="none" w:sz="0" w:space="0" w:color="auto"/>
              </w:divBdr>
            </w:div>
          </w:divsChild>
        </w:div>
        <w:div w:id="1906450451">
          <w:marLeft w:val="0"/>
          <w:marRight w:val="0"/>
          <w:marTop w:val="0"/>
          <w:marBottom w:val="0"/>
          <w:divBdr>
            <w:top w:val="none" w:sz="0" w:space="0" w:color="auto"/>
            <w:left w:val="none" w:sz="0" w:space="0" w:color="auto"/>
            <w:bottom w:val="none" w:sz="0" w:space="0" w:color="auto"/>
            <w:right w:val="none" w:sz="0" w:space="0" w:color="auto"/>
          </w:divBdr>
          <w:divsChild>
            <w:div w:id="365524726">
              <w:marLeft w:val="0"/>
              <w:marRight w:val="0"/>
              <w:marTop w:val="0"/>
              <w:marBottom w:val="0"/>
              <w:divBdr>
                <w:top w:val="none" w:sz="0" w:space="0" w:color="auto"/>
                <w:left w:val="none" w:sz="0" w:space="0" w:color="auto"/>
                <w:bottom w:val="none" w:sz="0" w:space="0" w:color="auto"/>
                <w:right w:val="none" w:sz="0" w:space="0" w:color="auto"/>
              </w:divBdr>
            </w:div>
          </w:divsChild>
        </w:div>
        <w:div w:id="1911227141">
          <w:marLeft w:val="0"/>
          <w:marRight w:val="0"/>
          <w:marTop w:val="0"/>
          <w:marBottom w:val="0"/>
          <w:divBdr>
            <w:top w:val="none" w:sz="0" w:space="0" w:color="auto"/>
            <w:left w:val="none" w:sz="0" w:space="0" w:color="auto"/>
            <w:bottom w:val="none" w:sz="0" w:space="0" w:color="auto"/>
            <w:right w:val="none" w:sz="0" w:space="0" w:color="auto"/>
          </w:divBdr>
          <w:divsChild>
            <w:div w:id="276331919">
              <w:marLeft w:val="0"/>
              <w:marRight w:val="0"/>
              <w:marTop w:val="0"/>
              <w:marBottom w:val="0"/>
              <w:divBdr>
                <w:top w:val="none" w:sz="0" w:space="0" w:color="auto"/>
                <w:left w:val="none" w:sz="0" w:space="0" w:color="auto"/>
                <w:bottom w:val="none" w:sz="0" w:space="0" w:color="auto"/>
                <w:right w:val="none" w:sz="0" w:space="0" w:color="auto"/>
              </w:divBdr>
            </w:div>
          </w:divsChild>
        </w:div>
        <w:div w:id="1949383974">
          <w:marLeft w:val="0"/>
          <w:marRight w:val="0"/>
          <w:marTop w:val="0"/>
          <w:marBottom w:val="0"/>
          <w:divBdr>
            <w:top w:val="none" w:sz="0" w:space="0" w:color="auto"/>
            <w:left w:val="none" w:sz="0" w:space="0" w:color="auto"/>
            <w:bottom w:val="none" w:sz="0" w:space="0" w:color="auto"/>
            <w:right w:val="none" w:sz="0" w:space="0" w:color="auto"/>
          </w:divBdr>
          <w:divsChild>
            <w:div w:id="1271935209">
              <w:marLeft w:val="0"/>
              <w:marRight w:val="0"/>
              <w:marTop w:val="0"/>
              <w:marBottom w:val="0"/>
              <w:divBdr>
                <w:top w:val="none" w:sz="0" w:space="0" w:color="auto"/>
                <w:left w:val="none" w:sz="0" w:space="0" w:color="auto"/>
                <w:bottom w:val="none" w:sz="0" w:space="0" w:color="auto"/>
                <w:right w:val="none" w:sz="0" w:space="0" w:color="auto"/>
              </w:divBdr>
            </w:div>
          </w:divsChild>
        </w:div>
        <w:div w:id="1995448204">
          <w:marLeft w:val="0"/>
          <w:marRight w:val="0"/>
          <w:marTop w:val="0"/>
          <w:marBottom w:val="0"/>
          <w:divBdr>
            <w:top w:val="none" w:sz="0" w:space="0" w:color="auto"/>
            <w:left w:val="none" w:sz="0" w:space="0" w:color="auto"/>
            <w:bottom w:val="none" w:sz="0" w:space="0" w:color="auto"/>
            <w:right w:val="none" w:sz="0" w:space="0" w:color="auto"/>
          </w:divBdr>
          <w:divsChild>
            <w:div w:id="1149132930">
              <w:marLeft w:val="0"/>
              <w:marRight w:val="0"/>
              <w:marTop w:val="0"/>
              <w:marBottom w:val="0"/>
              <w:divBdr>
                <w:top w:val="none" w:sz="0" w:space="0" w:color="auto"/>
                <w:left w:val="none" w:sz="0" w:space="0" w:color="auto"/>
                <w:bottom w:val="none" w:sz="0" w:space="0" w:color="auto"/>
                <w:right w:val="none" w:sz="0" w:space="0" w:color="auto"/>
              </w:divBdr>
            </w:div>
          </w:divsChild>
        </w:div>
        <w:div w:id="2034722715">
          <w:marLeft w:val="0"/>
          <w:marRight w:val="0"/>
          <w:marTop w:val="0"/>
          <w:marBottom w:val="0"/>
          <w:divBdr>
            <w:top w:val="none" w:sz="0" w:space="0" w:color="auto"/>
            <w:left w:val="none" w:sz="0" w:space="0" w:color="auto"/>
            <w:bottom w:val="none" w:sz="0" w:space="0" w:color="auto"/>
            <w:right w:val="none" w:sz="0" w:space="0" w:color="auto"/>
          </w:divBdr>
          <w:divsChild>
            <w:div w:id="1834908887">
              <w:marLeft w:val="0"/>
              <w:marRight w:val="0"/>
              <w:marTop w:val="0"/>
              <w:marBottom w:val="0"/>
              <w:divBdr>
                <w:top w:val="none" w:sz="0" w:space="0" w:color="auto"/>
                <w:left w:val="none" w:sz="0" w:space="0" w:color="auto"/>
                <w:bottom w:val="none" w:sz="0" w:space="0" w:color="auto"/>
                <w:right w:val="none" w:sz="0" w:space="0" w:color="auto"/>
              </w:divBdr>
            </w:div>
          </w:divsChild>
        </w:div>
        <w:div w:id="2035030420">
          <w:marLeft w:val="0"/>
          <w:marRight w:val="0"/>
          <w:marTop w:val="0"/>
          <w:marBottom w:val="0"/>
          <w:divBdr>
            <w:top w:val="none" w:sz="0" w:space="0" w:color="auto"/>
            <w:left w:val="none" w:sz="0" w:space="0" w:color="auto"/>
            <w:bottom w:val="none" w:sz="0" w:space="0" w:color="auto"/>
            <w:right w:val="none" w:sz="0" w:space="0" w:color="auto"/>
          </w:divBdr>
          <w:divsChild>
            <w:div w:id="714081423">
              <w:marLeft w:val="0"/>
              <w:marRight w:val="0"/>
              <w:marTop w:val="0"/>
              <w:marBottom w:val="0"/>
              <w:divBdr>
                <w:top w:val="none" w:sz="0" w:space="0" w:color="auto"/>
                <w:left w:val="none" w:sz="0" w:space="0" w:color="auto"/>
                <w:bottom w:val="none" w:sz="0" w:space="0" w:color="auto"/>
                <w:right w:val="none" w:sz="0" w:space="0" w:color="auto"/>
              </w:divBdr>
            </w:div>
          </w:divsChild>
        </w:div>
        <w:div w:id="2054843886">
          <w:marLeft w:val="0"/>
          <w:marRight w:val="0"/>
          <w:marTop w:val="0"/>
          <w:marBottom w:val="0"/>
          <w:divBdr>
            <w:top w:val="none" w:sz="0" w:space="0" w:color="auto"/>
            <w:left w:val="none" w:sz="0" w:space="0" w:color="auto"/>
            <w:bottom w:val="none" w:sz="0" w:space="0" w:color="auto"/>
            <w:right w:val="none" w:sz="0" w:space="0" w:color="auto"/>
          </w:divBdr>
          <w:divsChild>
            <w:div w:id="379283853">
              <w:marLeft w:val="0"/>
              <w:marRight w:val="0"/>
              <w:marTop w:val="0"/>
              <w:marBottom w:val="0"/>
              <w:divBdr>
                <w:top w:val="none" w:sz="0" w:space="0" w:color="auto"/>
                <w:left w:val="none" w:sz="0" w:space="0" w:color="auto"/>
                <w:bottom w:val="none" w:sz="0" w:space="0" w:color="auto"/>
                <w:right w:val="none" w:sz="0" w:space="0" w:color="auto"/>
              </w:divBdr>
            </w:div>
          </w:divsChild>
        </w:div>
        <w:div w:id="2104256800">
          <w:marLeft w:val="0"/>
          <w:marRight w:val="0"/>
          <w:marTop w:val="0"/>
          <w:marBottom w:val="0"/>
          <w:divBdr>
            <w:top w:val="none" w:sz="0" w:space="0" w:color="auto"/>
            <w:left w:val="none" w:sz="0" w:space="0" w:color="auto"/>
            <w:bottom w:val="none" w:sz="0" w:space="0" w:color="auto"/>
            <w:right w:val="none" w:sz="0" w:space="0" w:color="auto"/>
          </w:divBdr>
          <w:divsChild>
            <w:div w:id="2137868306">
              <w:marLeft w:val="0"/>
              <w:marRight w:val="0"/>
              <w:marTop w:val="0"/>
              <w:marBottom w:val="0"/>
              <w:divBdr>
                <w:top w:val="none" w:sz="0" w:space="0" w:color="auto"/>
                <w:left w:val="none" w:sz="0" w:space="0" w:color="auto"/>
                <w:bottom w:val="none" w:sz="0" w:space="0" w:color="auto"/>
                <w:right w:val="none" w:sz="0" w:space="0" w:color="auto"/>
              </w:divBdr>
            </w:div>
          </w:divsChild>
        </w:div>
        <w:div w:id="2116559356">
          <w:marLeft w:val="0"/>
          <w:marRight w:val="0"/>
          <w:marTop w:val="0"/>
          <w:marBottom w:val="0"/>
          <w:divBdr>
            <w:top w:val="none" w:sz="0" w:space="0" w:color="auto"/>
            <w:left w:val="none" w:sz="0" w:space="0" w:color="auto"/>
            <w:bottom w:val="none" w:sz="0" w:space="0" w:color="auto"/>
            <w:right w:val="none" w:sz="0" w:space="0" w:color="auto"/>
          </w:divBdr>
          <w:divsChild>
            <w:div w:id="1677463663">
              <w:marLeft w:val="0"/>
              <w:marRight w:val="0"/>
              <w:marTop w:val="0"/>
              <w:marBottom w:val="0"/>
              <w:divBdr>
                <w:top w:val="none" w:sz="0" w:space="0" w:color="auto"/>
                <w:left w:val="none" w:sz="0" w:space="0" w:color="auto"/>
                <w:bottom w:val="none" w:sz="0" w:space="0" w:color="auto"/>
                <w:right w:val="none" w:sz="0" w:space="0" w:color="auto"/>
              </w:divBdr>
            </w:div>
          </w:divsChild>
        </w:div>
        <w:div w:id="2126381287">
          <w:marLeft w:val="0"/>
          <w:marRight w:val="0"/>
          <w:marTop w:val="0"/>
          <w:marBottom w:val="0"/>
          <w:divBdr>
            <w:top w:val="none" w:sz="0" w:space="0" w:color="auto"/>
            <w:left w:val="none" w:sz="0" w:space="0" w:color="auto"/>
            <w:bottom w:val="none" w:sz="0" w:space="0" w:color="auto"/>
            <w:right w:val="none" w:sz="0" w:space="0" w:color="auto"/>
          </w:divBdr>
          <w:divsChild>
            <w:div w:id="1143235564">
              <w:marLeft w:val="0"/>
              <w:marRight w:val="0"/>
              <w:marTop w:val="0"/>
              <w:marBottom w:val="0"/>
              <w:divBdr>
                <w:top w:val="none" w:sz="0" w:space="0" w:color="auto"/>
                <w:left w:val="none" w:sz="0" w:space="0" w:color="auto"/>
                <w:bottom w:val="none" w:sz="0" w:space="0" w:color="auto"/>
                <w:right w:val="none" w:sz="0" w:space="0" w:color="auto"/>
              </w:divBdr>
            </w:div>
          </w:divsChild>
        </w:div>
        <w:div w:id="2126537540">
          <w:marLeft w:val="0"/>
          <w:marRight w:val="0"/>
          <w:marTop w:val="0"/>
          <w:marBottom w:val="0"/>
          <w:divBdr>
            <w:top w:val="none" w:sz="0" w:space="0" w:color="auto"/>
            <w:left w:val="none" w:sz="0" w:space="0" w:color="auto"/>
            <w:bottom w:val="none" w:sz="0" w:space="0" w:color="auto"/>
            <w:right w:val="none" w:sz="0" w:space="0" w:color="auto"/>
          </w:divBdr>
          <w:divsChild>
            <w:div w:id="20344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57125">
      <w:bodyDiv w:val="1"/>
      <w:marLeft w:val="0"/>
      <w:marRight w:val="0"/>
      <w:marTop w:val="0"/>
      <w:marBottom w:val="0"/>
      <w:divBdr>
        <w:top w:val="none" w:sz="0" w:space="0" w:color="auto"/>
        <w:left w:val="none" w:sz="0" w:space="0" w:color="auto"/>
        <w:bottom w:val="none" w:sz="0" w:space="0" w:color="auto"/>
        <w:right w:val="none" w:sz="0" w:space="0" w:color="auto"/>
      </w:divBdr>
    </w:div>
    <w:div w:id="1843549101">
      <w:bodyDiv w:val="1"/>
      <w:marLeft w:val="0"/>
      <w:marRight w:val="0"/>
      <w:marTop w:val="0"/>
      <w:marBottom w:val="0"/>
      <w:divBdr>
        <w:top w:val="none" w:sz="0" w:space="0" w:color="auto"/>
        <w:left w:val="none" w:sz="0" w:space="0" w:color="auto"/>
        <w:bottom w:val="none" w:sz="0" w:space="0" w:color="auto"/>
        <w:right w:val="none" w:sz="0" w:space="0" w:color="auto"/>
      </w:divBdr>
    </w:div>
    <w:div w:id="1858497893">
      <w:bodyDiv w:val="1"/>
      <w:marLeft w:val="0"/>
      <w:marRight w:val="0"/>
      <w:marTop w:val="0"/>
      <w:marBottom w:val="0"/>
      <w:divBdr>
        <w:top w:val="none" w:sz="0" w:space="0" w:color="auto"/>
        <w:left w:val="none" w:sz="0" w:space="0" w:color="auto"/>
        <w:bottom w:val="none" w:sz="0" w:space="0" w:color="auto"/>
        <w:right w:val="none" w:sz="0" w:space="0" w:color="auto"/>
      </w:divBdr>
    </w:div>
    <w:div w:id="1866019715">
      <w:bodyDiv w:val="1"/>
      <w:marLeft w:val="0"/>
      <w:marRight w:val="0"/>
      <w:marTop w:val="0"/>
      <w:marBottom w:val="0"/>
      <w:divBdr>
        <w:top w:val="none" w:sz="0" w:space="0" w:color="auto"/>
        <w:left w:val="none" w:sz="0" w:space="0" w:color="auto"/>
        <w:bottom w:val="none" w:sz="0" w:space="0" w:color="auto"/>
        <w:right w:val="none" w:sz="0" w:space="0" w:color="auto"/>
      </w:divBdr>
    </w:div>
    <w:div w:id="1931427014">
      <w:bodyDiv w:val="1"/>
      <w:marLeft w:val="0"/>
      <w:marRight w:val="0"/>
      <w:marTop w:val="0"/>
      <w:marBottom w:val="0"/>
      <w:divBdr>
        <w:top w:val="none" w:sz="0" w:space="0" w:color="auto"/>
        <w:left w:val="none" w:sz="0" w:space="0" w:color="auto"/>
        <w:bottom w:val="none" w:sz="0" w:space="0" w:color="auto"/>
        <w:right w:val="none" w:sz="0" w:space="0" w:color="auto"/>
      </w:divBdr>
      <w:divsChild>
        <w:div w:id="13774692">
          <w:marLeft w:val="0"/>
          <w:marRight w:val="0"/>
          <w:marTop w:val="0"/>
          <w:marBottom w:val="0"/>
          <w:divBdr>
            <w:top w:val="none" w:sz="0" w:space="0" w:color="auto"/>
            <w:left w:val="none" w:sz="0" w:space="0" w:color="auto"/>
            <w:bottom w:val="none" w:sz="0" w:space="0" w:color="auto"/>
            <w:right w:val="none" w:sz="0" w:space="0" w:color="auto"/>
          </w:divBdr>
        </w:div>
        <w:div w:id="41637115">
          <w:marLeft w:val="0"/>
          <w:marRight w:val="0"/>
          <w:marTop w:val="0"/>
          <w:marBottom w:val="0"/>
          <w:divBdr>
            <w:top w:val="none" w:sz="0" w:space="0" w:color="auto"/>
            <w:left w:val="none" w:sz="0" w:space="0" w:color="auto"/>
            <w:bottom w:val="none" w:sz="0" w:space="0" w:color="auto"/>
            <w:right w:val="none" w:sz="0" w:space="0" w:color="auto"/>
          </w:divBdr>
        </w:div>
        <w:div w:id="59443525">
          <w:marLeft w:val="0"/>
          <w:marRight w:val="0"/>
          <w:marTop w:val="0"/>
          <w:marBottom w:val="0"/>
          <w:divBdr>
            <w:top w:val="none" w:sz="0" w:space="0" w:color="auto"/>
            <w:left w:val="none" w:sz="0" w:space="0" w:color="auto"/>
            <w:bottom w:val="none" w:sz="0" w:space="0" w:color="auto"/>
            <w:right w:val="none" w:sz="0" w:space="0" w:color="auto"/>
          </w:divBdr>
          <w:divsChild>
            <w:div w:id="1088422932">
              <w:marLeft w:val="0"/>
              <w:marRight w:val="0"/>
              <w:marTop w:val="0"/>
              <w:marBottom w:val="0"/>
              <w:divBdr>
                <w:top w:val="none" w:sz="0" w:space="0" w:color="auto"/>
                <w:left w:val="none" w:sz="0" w:space="0" w:color="auto"/>
                <w:bottom w:val="none" w:sz="0" w:space="0" w:color="auto"/>
                <w:right w:val="none" w:sz="0" w:space="0" w:color="auto"/>
              </w:divBdr>
            </w:div>
          </w:divsChild>
        </w:div>
        <w:div w:id="112018532">
          <w:marLeft w:val="0"/>
          <w:marRight w:val="0"/>
          <w:marTop w:val="0"/>
          <w:marBottom w:val="0"/>
          <w:divBdr>
            <w:top w:val="none" w:sz="0" w:space="0" w:color="auto"/>
            <w:left w:val="none" w:sz="0" w:space="0" w:color="auto"/>
            <w:bottom w:val="none" w:sz="0" w:space="0" w:color="auto"/>
            <w:right w:val="none" w:sz="0" w:space="0" w:color="auto"/>
          </w:divBdr>
        </w:div>
        <w:div w:id="182746458">
          <w:marLeft w:val="0"/>
          <w:marRight w:val="0"/>
          <w:marTop w:val="0"/>
          <w:marBottom w:val="0"/>
          <w:divBdr>
            <w:top w:val="none" w:sz="0" w:space="0" w:color="auto"/>
            <w:left w:val="none" w:sz="0" w:space="0" w:color="auto"/>
            <w:bottom w:val="none" w:sz="0" w:space="0" w:color="auto"/>
            <w:right w:val="none" w:sz="0" w:space="0" w:color="auto"/>
          </w:divBdr>
        </w:div>
        <w:div w:id="204488788">
          <w:marLeft w:val="0"/>
          <w:marRight w:val="0"/>
          <w:marTop w:val="0"/>
          <w:marBottom w:val="0"/>
          <w:divBdr>
            <w:top w:val="none" w:sz="0" w:space="0" w:color="auto"/>
            <w:left w:val="none" w:sz="0" w:space="0" w:color="auto"/>
            <w:bottom w:val="none" w:sz="0" w:space="0" w:color="auto"/>
            <w:right w:val="none" w:sz="0" w:space="0" w:color="auto"/>
          </w:divBdr>
        </w:div>
        <w:div w:id="295182112">
          <w:marLeft w:val="0"/>
          <w:marRight w:val="0"/>
          <w:marTop w:val="0"/>
          <w:marBottom w:val="0"/>
          <w:divBdr>
            <w:top w:val="none" w:sz="0" w:space="0" w:color="auto"/>
            <w:left w:val="none" w:sz="0" w:space="0" w:color="auto"/>
            <w:bottom w:val="none" w:sz="0" w:space="0" w:color="auto"/>
            <w:right w:val="none" w:sz="0" w:space="0" w:color="auto"/>
          </w:divBdr>
          <w:divsChild>
            <w:div w:id="1688099890">
              <w:marLeft w:val="-75"/>
              <w:marRight w:val="0"/>
              <w:marTop w:val="30"/>
              <w:marBottom w:val="30"/>
              <w:divBdr>
                <w:top w:val="none" w:sz="0" w:space="0" w:color="auto"/>
                <w:left w:val="none" w:sz="0" w:space="0" w:color="auto"/>
                <w:bottom w:val="none" w:sz="0" w:space="0" w:color="auto"/>
                <w:right w:val="none" w:sz="0" w:space="0" w:color="auto"/>
              </w:divBdr>
              <w:divsChild>
                <w:div w:id="17701699">
                  <w:marLeft w:val="0"/>
                  <w:marRight w:val="0"/>
                  <w:marTop w:val="0"/>
                  <w:marBottom w:val="0"/>
                  <w:divBdr>
                    <w:top w:val="none" w:sz="0" w:space="0" w:color="auto"/>
                    <w:left w:val="none" w:sz="0" w:space="0" w:color="auto"/>
                    <w:bottom w:val="none" w:sz="0" w:space="0" w:color="auto"/>
                    <w:right w:val="none" w:sz="0" w:space="0" w:color="auto"/>
                  </w:divBdr>
                  <w:divsChild>
                    <w:div w:id="1644001918">
                      <w:marLeft w:val="0"/>
                      <w:marRight w:val="0"/>
                      <w:marTop w:val="0"/>
                      <w:marBottom w:val="0"/>
                      <w:divBdr>
                        <w:top w:val="none" w:sz="0" w:space="0" w:color="auto"/>
                        <w:left w:val="none" w:sz="0" w:space="0" w:color="auto"/>
                        <w:bottom w:val="none" w:sz="0" w:space="0" w:color="auto"/>
                        <w:right w:val="none" w:sz="0" w:space="0" w:color="auto"/>
                      </w:divBdr>
                    </w:div>
                    <w:div w:id="1758942024">
                      <w:marLeft w:val="0"/>
                      <w:marRight w:val="0"/>
                      <w:marTop w:val="0"/>
                      <w:marBottom w:val="0"/>
                      <w:divBdr>
                        <w:top w:val="none" w:sz="0" w:space="0" w:color="auto"/>
                        <w:left w:val="none" w:sz="0" w:space="0" w:color="auto"/>
                        <w:bottom w:val="none" w:sz="0" w:space="0" w:color="auto"/>
                        <w:right w:val="none" w:sz="0" w:space="0" w:color="auto"/>
                      </w:divBdr>
                    </w:div>
                  </w:divsChild>
                </w:div>
                <w:div w:id="60372933">
                  <w:marLeft w:val="0"/>
                  <w:marRight w:val="0"/>
                  <w:marTop w:val="0"/>
                  <w:marBottom w:val="0"/>
                  <w:divBdr>
                    <w:top w:val="none" w:sz="0" w:space="0" w:color="auto"/>
                    <w:left w:val="none" w:sz="0" w:space="0" w:color="auto"/>
                    <w:bottom w:val="none" w:sz="0" w:space="0" w:color="auto"/>
                    <w:right w:val="none" w:sz="0" w:space="0" w:color="auto"/>
                  </w:divBdr>
                  <w:divsChild>
                    <w:div w:id="1112866873">
                      <w:marLeft w:val="0"/>
                      <w:marRight w:val="0"/>
                      <w:marTop w:val="0"/>
                      <w:marBottom w:val="0"/>
                      <w:divBdr>
                        <w:top w:val="none" w:sz="0" w:space="0" w:color="auto"/>
                        <w:left w:val="none" w:sz="0" w:space="0" w:color="auto"/>
                        <w:bottom w:val="none" w:sz="0" w:space="0" w:color="auto"/>
                        <w:right w:val="none" w:sz="0" w:space="0" w:color="auto"/>
                      </w:divBdr>
                    </w:div>
                  </w:divsChild>
                </w:div>
                <w:div w:id="72901377">
                  <w:marLeft w:val="0"/>
                  <w:marRight w:val="0"/>
                  <w:marTop w:val="0"/>
                  <w:marBottom w:val="0"/>
                  <w:divBdr>
                    <w:top w:val="none" w:sz="0" w:space="0" w:color="auto"/>
                    <w:left w:val="none" w:sz="0" w:space="0" w:color="auto"/>
                    <w:bottom w:val="none" w:sz="0" w:space="0" w:color="auto"/>
                    <w:right w:val="none" w:sz="0" w:space="0" w:color="auto"/>
                  </w:divBdr>
                  <w:divsChild>
                    <w:div w:id="1562017227">
                      <w:marLeft w:val="0"/>
                      <w:marRight w:val="0"/>
                      <w:marTop w:val="0"/>
                      <w:marBottom w:val="0"/>
                      <w:divBdr>
                        <w:top w:val="none" w:sz="0" w:space="0" w:color="auto"/>
                        <w:left w:val="none" w:sz="0" w:space="0" w:color="auto"/>
                        <w:bottom w:val="none" w:sz="0" w:space="0" w:color="auto"/>
                        <w:right w:val="none" w:sz="0" w:space="0" w:color="auto"/>
                      </w:divBdr>
                    </w:div>
                  </w:divsChild>
                </w:div>
                <w:div w:id="85616154">
                  <w:marLeft w:val="0"/>
                  <w:marRight w:val="0"/>
                  <w:marTop w:val="0"/>
                  <w:marBottom w:val="0"/>
                  <w:divBdr>
                    <w:top w:val="none" w:sz="0" w:space="0" w:color="auto"/>
                    <w:left w:val="none" w:sz="0" w:space="0" w:color="auto"/>
                    <w:bottom w:val="none" w:sz="0" w:space="0" w:color="auto"/>
                    <w:right w:val="none" w:sz="0" w:space="0" w:color="auto"/>
                  </w:divBdr>
                  <w:divsChild>
                    <w:div w:id="718473897">
                      <w:marLeft w:val="0"/>
                      <w:marRight w:val="0"/>
                      <w:marTop w:val="0"/>
                      <w:marBottom w:val="0"/>
                      <w:divBdr>
                        <w:top w:val="none" w:sz="0" w:space="0" w:color="auto"/>
                        <w:left w:val="none" w:sz="0" w:space="0" w:color="auto"/>
                        <w:bottom w:val="none" w:sz="0" w:space="0" w:color="auto"/>
                        <w:right w:val="none" w:sz="0" w:space="0" w:color="auto"/>
                      </w:divBdr>
                    </w:div>
                  </w:divsChild>
                </w:div>
                <w:div w:id="103817711">
                  <w:marLeft w:val="0"/>
                  <w:marRight w:val="0"/>
                  <w:marTop w:val="0"/>
                  <w:marBottom w:val="0"/>
                  <w:divBdr>
                    <w:top w:val="none" w:sz="0" w:space="0" w:color="auto"/>
                    <w:left w:val="none" w:sz="0" w:space="0" w:color="auto"/>
                    <w:bottom w:val="none" w:sz="0" w:space="0" w:color="auto"/>
                    <w:right w:val="none" w:sz="0" w:space="0" w:color="auto"/>
                  </w:divBdr>
                  <w:divsChild>
                    <w:div w:id="176580412">
                      <w:marLeft w:val="0"/>
                      <w:marRight w:val="0"/>
                      <w:marTop w:val="0"/>
                      <w:marBottom w:val="0"/>
                      <w:divBdr>
                        <w:top w:val="none" w:sz="0" w:space="0" w:color="auto"/>
                        <w:left w:val="none" w:sz="0" w:space="0" w:color="auto"/>
                        <w:bottom w:val="none" w:sz="0" w:space="0" w:color="auto"/>
                        <w:right w:val="none" w:sz="0" w:space="0" w:color="auto"/>
                      </w:divBdr>
                    </w:div>
                    <w:div w:id="1014458392">
                      <w:marLeft w:val="0"/>
                      <w:marRight w:val="0"/>
                      <w:marTop w:val="0"/>
                      <w:marBottom w:val="0"/>
                      <w:divBdr>
                        <w:top w:val="none" w:sz="0" w:space="0" w:color="auto"/>
                        <w:left w:val="none" w:sz="0" w:space="0" w:color="auto"/>
                        <w:bottom w:val="none" w:sz="0" w:space="0" w:color="auto"/>
                        <w:right w:val="none" w:sz="0" w:space="0" w:color="auto"/>
                      </w:divBdr>
                    </w:div>
                  </w:divsChild>
                </w:div>
                <w:div w:id="110251164">
                  <w:marLeft w:val="0"/>
                  <w:marRight w:val="0"/>
                  <w:marTop w:val="0"/>
                  <w:marBottom w:val="0"/>
                  <w:divBdr>
                    <w:top w:val="none" w:sz="0" w:space="0" w:color="auto"/>
                    <w:left w:val="none" w:sz="0" w:space="0" w:color="auto"/>
                    <w:bottom w:val="none" w:sz="0" w:space="0" w:color="auto"/>
                    <w:right w:val="none" w:sz="0" w:space="0" w:color="auto"/>
                  </w:divBdr>
                  <w:divsChild>
                    <w:div w:id="48844062">
                      <w:marLeft w:val="0"/>
                      <w:marRight w:val="0"/>
                      <w:marTop w:val="0"/>
                      <w:marBottom w:val="0"/>
                      <w:divBdr>
                        <w:top w:val="none" w:sz="0" w:space="0" w:color="auto"/>
                        <w:left w:val="none" w:sz="0" w:space="0" w:color="auto"/>
                        <w:bottom w:val="none" w:sz="0" w:space="0" w:color="auto"/>
                        <w:right w:val="none" w:sz="0" w:space="0" w:color="auto"/>
                      </w:divBdr>
                    </w:div>
                    <w:div w:id="954605627">
                      <w:marLeft w:val="0"/>
                      <w:marRight w:val="0"/>
                      <w:marTop w:val="0"/>
                      <w:marBottom w:val="0"/>
                      <w:divBdr>
                        <w:top w:val="none" w:sz="0" w:space="0" w:color="auto"/>
                        <w:left w:val="none" w:sz="0" w:space="0" w:color="auto"/>
                        <w:bottom w:val="none" w:sz="0" w:space="0" w:color="auto"/>
                        <w:right w:val="none" w:sz="0" w:space="0" w:color="auto"/>
                      </w:divBdr>
                    </w:div>
                  </w:divsChild>
                </w:div>
                <w:div w:id="117115581">
                  <w:marLeft w:val="0"/>
                  <w:marRight w:val="0"/>
                  <w:marTop w:val="0"/>
                  <w:marBottom w:val="0"/>
                  <w:divBdr>
                    <w:top w:val="none" w:sz="0" w:space="0" w:color="auto"/>
                    <w:left w:val="none" w:sz="0" w:space="0" w:color="auto"/>
                    <w:bottom w:val="none" w:sz="0" w:space="0" w:color="auto"/>
                    <w:right w:val="none" w:sz="0" w:space="0" w:color="auto"/>
                  </w:divBdr>
                  <w:divsChild>
                    <w:div w:id="1412391176">
                      <w:marLeft w:val="0"/>
                      <w:marRight w:val="0"/>
                      <w:marTop w:val="0"/>
                      <w:marBottom w:val="0"/>
                      <w:divBdr>
                        <w:top w:val="none" w:sz="0" w:space="0" w:color="auto"/>
                        <w:left w:val="none" w:sz="0" w:space="0" w:color="auto"/>
                        <w:bottom w:val="none" w:sz="0" w:space="0" w:color="auto"/>
                        <w:right w:val="none" w:sz="0" w:space="0" w:color="auto"/>
                      </w:divBdr>
                    </w:div>
                    <w:div w:id="1752241012">
                      <w:marLeft w:val="0"/>
                      <w:marRight w:val="0"/>
                      <w:marTop w:val="0"/>
                      <w:marBottom w:val="0"/>
                      <w:divBdr>
                        <w:top w:val="none" w:sz="0" w:space="0" w:color="auto"/>
                        <w:left w:val="none" w:sz="0" w:space="0" w:color="auto"/>
                        <w:bottom w:val="none" w:sz="0" w:space="0" w:color="auto"/>
                        <w:right w:val="none" w:sz="0" w:space="0" w:color="auto"/>
                      </w:divBdr>
                    </w:div>
                  </w:divsChild>
                </w:div>
                <w:div w:id="236522029">
                  <w:marLeft w:val="0"/>
                  <w:marRight w:val="0"/>
                  <w:marTop w:val="0"/>
                  <w:marBottom w:val="0"/>
                  <w:divBdr>
                    <w:top w:val="none" w:sz="0" w:space="0" w:color="auto"/>
                    <w:left w:val="none" w:sz="0" w:space="0" w:color="auto"/>
                    <w:bottom w:val="none" w:sz="0" w:space="0" w:color="auto"/>
                    <w:right w:val="none" w:sz="0" w:space="0" w:color="auto"/>
                  </w:divBdr>
                  <w:divsChild>
                    <w:div w:id="1495560731">
                      <w:marLeft w:val="0"/>
                      <w:marRight w:val="0"/>
                      <w:marTop w:val="0"/>
                      <w:marBottom w:val="0"/>
                      <w:divBdr>
                        <w:top w:val="none" w:sz="0" w:space="0" w:color="auto"/>
                        <w:left w:val="none" w:sz="0" w:space="0" w:color="auto"/>
                        <w:bottom w:val="none" w:sz="0" w:space="0" w:color="auto"/>
                        <w:right w:val="none" w:sz="0" w:space="0" w:color="auto"/>
                      </w:divBdr>
                    </w:div>
                    <w:div w:id="2118401437">
                      <w:marLeft w:val="0"/>
                      <w:marRight w:val="0"/>
                      <w:marTop w:val="0"/>
                      <w:marBottom w:val="0"/>
                      <w:divBdr>
                        <w:top w:val="none" w:sz="0" w:space="0" w:color="auto"/>
                        <w:left w:val="none" w:sz="0" w:space="0" w:color="auto"/>
                        <w:bottom w:val="none" w:sz="0" w:space="0" w:color="auto"/>
                        <w:right w:val="none" w:sz="0" w:space="0" w:color="auto"/>
                      </w:divBdr>
                    </w:div>
                  </w:divsChild>
                </w:div>
                <w:div w:id="239600315">
                  <w:marLeft w:val="0"/>
                  <w:marRight w:val="0"/>
                  <w:marTop w:val="0"/>
                  <w:marBottom w:val="0"/>
                  <w:divBdr>
                    <w:top w:val="none" w:sz="0" w:space="0" w:color="auto"/>
                    <w:left w:val="none" w:sz="0" w:space="0" w:color="auto"/>
                    <w:bottom w:val="none" w:sz="0" w:space="0" w:color="auto"/>
                    <w:right w:val="none" w:sz="0" w:space="0" w:color="auto"/>
                  </w:divBdr>
                  <w:divsChild>
                    <w:div w:id="116799626">
                      <w:marLeft w:val="0"/>
                      <w:marRight w:val="0"/>
                      <w:marTop w:val="0"/>
                      <w:marBottom w:val="0"/>
                      <w:divBdr>
                        <w:top w:val="none" w:sz="0" w:space="0" w:color="auto"/>
                        <w:left w:val="none" w:sz="0" w:space="0" w:color="auto"/>
                        <w:bottom w:val="none" w:sz="0" w:space="0" w:color="auto"/>
                        <w:right w:val="none" w:sz="0" w:space="0" w:color="auto"/>
                      </w:divBdr>
                    </w:div>
                    <w:div w:id="1155341654">
                      <w:marLeft w:val="0"/>
                      <w:marRight w:val="0"/>
                      <w:marTop w:val="0"/>
                      <w:marBottom w:val="0"/>
                      <w:divBdr>
                        <w:top w:val="none" w:sz="0" w:space="0" w:color="auto"/>
                        <w:left w:val="none" w:sz="0" w:space="0" w:color="auto"/>
                        <w:bottom w:val="none" w:sz="0" w:space="0" w:color="auto"/>
                        <w:right w:val="none" w:sz="0" w:space="0" w:color="auto"/>
                      </w:divBdr>
                    </w:div>
                  </w:divsChild>
                </w:div>
                <w:div w:id="246381758">
                  <w:marLeft w:val="0"/>
                  <w:marRight w:val="0"/>
                  <w:marTop w:val="0"/>
                  <w:marBottom w:val="0"/>
                  <w:divBdr>
                    <w:top w:val="none" w:sz="0" w:space="0" w:color="auto"/>
                    <w:left w:val="none" w:sz="0" w:space="0" w:color="auto"/>
                    <w:bottom w:val="none" w:sz="0" w:space="0" w:color="auto"/>
                    <w:right w:val="none" w:sz="0" w:space="0" w:color="auto"/>
                  </w:divBdr>
                  <w:divsChild>
                    <w:div w:id="106975458">
                      <w:marLeft w:val="0"/>
                      <w:marRight w:val="0"/>
                      <w:marTop w:val="0"/>
                      <w:marBottom w:val="0"/>
                      <w:divBdr>
                        <w:top w:val="none" w:sz="0" w:space="0" w:color="auto"/>
                        <w:left w:val="none" w:sz="0" w:space="0" w:color="auto"/>
                        <w:bottom w:val="none" w:sz="0" w:space="0" w:color="auto"/>
                        <w:right w:val="none" w:sz="0" w:space="0" w:color="auto"/>
                      </w:divBdr>
                    </w:div>
                  </w:divsChild>
                </w:div>
                <w:div w:id="385957721">
                  <w:marLeft w:val="0"/>
                  <w:marRight w:val="0"/>
                  <w:marTop w:val="0"/>
                  <w:marBottom w:val="0"/>
                  <w:divBdr>
                    <w:top w:val="none" w:sz="0" w:space="0" w:color="auto"/>
                    <w:left w:val="none" w:sz="0" w:space="0" w:color="auto"/>
                    <w:bottom w:val="none" w:sz="0" w:space="0" w:color="auto"/>
                    <w:right w:val="none" w:sz="0" w:space="0" w:color="auto"/>
                  </w:divBdr>
                  <w:divsChild>
                    <w:div w:id="865607354">
                      <w:marLeft w:val="0"/>
                      <w:marRight w:val="0"/>
                      <w:marTop w:val="0"/>
                      <w:marBottom w:val="0"/>
                      <w:divBdr>
                        <w:top w:val="none" w:sz="0" w:space="0" w:color="auto"/>
                        <w:left w:val="none" w:sz="0" w:space="0" w:color="auto"/>
                        <w:bottom w:val="none" w:sz="0" w:space="0" w:color="auto"/>
                        <w:right w:val="none" w:sz="0" w:space="0" w:color="auto"/>
                      </w:divBdr>
                    </w:div>
                    <w:div w:id="1359695211">
                      <w:marLeft w:val="0"/>
                      <w:marRight w:val="0"/>
                      <w:marTop w:val="0"/>
                      <w:marBottom w:val="0"/>
                      <w:divBdr>
                        <w:top w:val="none" w:sz="0" w:space="0" w:color="auto"/>
                        <w:left w:val="none" w:sz="0" w:space="0" w:color="auto"/>
                        <w:bottom w:val="none" w:sz="0" w:space="0" w:color="auto"/>
                        <w:right w:val="none" w:sz="0" w:space="0" w:color="auto"/>
                      </w:divBdr>
                    </w:div>
                  </w:divsChild>
                </w:div>
                <w:div w:id="401874819">
                  <w:marLeft w:val="0"/>
                  <w:marRight w:val="0"/>
                  <w:marTop w:val="0"/>
                  <w:marBottom w:val="0"/>
                  <w:divBdr>
                    <w:top w:val="none" w:sz="0" w:space="0" w:color="auto"/>
                    <w:left w:val="none" w:sz="0" w:space="0" w:color="auto"/>
                    <w:bottom w:val="none" w:sz="0" w:space="0" w:color="auto"/>
                    <w:right w:val="none" w:sz="0" w:space="0" w:color="auto"/>
                  </w:divBdr>
                  <w:divsChild>
                    <w:div w:id="521745423">
                      <w:marLeft w:val="0"/>
                      <w:marRight w:val="0"/>
                      <w:marTop w:val="0"/>
                      <w:marBottom w:val="0"/>
                      <w:divBdr>
                        <w:top w:val="none" w:sz="0" w:space="0" w:color="auto"/>
                        <w:left w:val="none" w:sz="0" w:space="0" w:color="auto"/>
                        <w:bottom w:val="none" w:sz="0" w:space="0" w:color="auto"/>
                        <w:right w:val="none" w:sz="0" w:space="0" w:color="auto"/>
                      </w:divBdr>
                    </w:div>
                    <w:div w:id="1111508801">
                      <w:marLeft w:val="0"/>
                      <w:marRight w:val="0"/>
                      <w:marTop w:val="0"/>
                      <w:marBottom w:val="0"/>
                      <w:divBdr>
                        <w:top w:val="none" w:sz="0" w:space="0" w:color="auto"/>
                        <w:left w:val="none" w:sz="0" w:space="0" w:color="auto"/>
                        <w:bottom w:val="none" w:sz="0" w:space="0" w:color="auto"/>
                        <w:right w:val="none" w:sz="0" w:space="0" w:color="auto"/>
                      </w:divBdr>
                    </w:div>
                  </w:divsChild>
                </w:div>
                <w:div w:id="414858071">
                  <w:marLeft w:val="0"/>
                  <w:marRight w:val="0"/>
                  <w:marTop w:val="0"/>
                  <w:marBottom w:val="0"/>
                  <w:divBdr>
                    <w:top w:val="none" w:sz="0" w:space="0" w:color="auto"/>
                    <w:left w:val="none" w:sz="0" w:space="0" w:color="auto"/>
                    <w:bottom w:val="none" w:sz="0" w:space="0" w:color="auto"/>
                    <w:right w:val="none" w:sz="0" w:space="0" w:color="auto"/>
                  </w:divBdr>
                  <w:divsChild>
                    <w:div w:id="1154761496">
                      <w:marLeft w:val="0"/>
                      <w:marRight w:val="0"/>
                      <w:marTop w:val="0"/>
                      <w:marBottom w:val="0"/>
                      <w:divBdr>
                        <w:top w:val="none" w:sz="0" w:space="0" w:color="auto"/>
                        <w:left w:val="none" w:sz="0" w:space="0" w:color="auto"/>
                        <w:bottom w:val="none" w:sz="0" w:space="0" w:color="auto"/>
                        <w:right w:val="none" w:sz="0" w:space="0" w:color="auto"/>
                      </w:divBdr>
                    </w:div>
                    <w:div w:id="1745444138">
                      <w:marLeft w:val="0"/>
                      <w:marRight w:val="0"/>
                      <w:marTop w:val="0"/>
                      <w:marBottom w:val="0"/>
                      <w:divBdr>
                        <w:top w:val="none" w:sz="0" w:space="0" w:color="auto"/>
                        <w:left w:val="none" w:sz="0" w:space="0" w:color="auto"/>
                        <w:bottom w:val="none" w:sz="0" w:space="0" w:color="auto"/>
                        <w:right w:val="none" w:sz="0" w:space="0" w:color="auto"/>
                      </w:divBdr>
                    </w:div>
                  </w:divsChild>
                </w:div>
                <w:div w:id="459761243">
                  <w:marLeft w:val="0"/>
                  <w:marRight w:val="0"/>
                  <w:marTop w:val="0"/>
                  <w:marBottom w:val="0"/>
                  <w:divBdr>
                    <w:top w:val="none" w:sz="0" w:space="0" w:color="auto"/>
                    <w:left w:val="none" w:sz="0" w:space="0" w:color="auto"/>
                    <w:bottom w:val="none" w:sz="0" w:space="0" w:color="auto"/>
                    <w:right w:val="none" w:sz="0" w:space="0" w:color="auto"/>
                  </w:divBdr>
                  <w:divsChild>
                    <w:div w:id="146702122">
                      <w:marLeft w:val="0"/>
                      <w:marRight w:val="0"/>
                      <w:marTop w:val="0"/>
                      <w:marBottom w:val="0"/>
                      <w:divBdr>
                        <w:top w:val="none" w:sz="0" w:space="0" w:color="auto"/>
                        <w:left w:val="none" w:sz="0" w:space="0" w:color="auto"/>
                        <w:bottom w:val="none" w:sz="0" w:space="0" w:color="auto"/>
                        <w:right w:val="none" w:sz="0" w:space="0" w:color="auto"/>
                      </w:divBdr>
                    </w:div>
                    <w:div w:id="582957341">
                      <w:marLeft w:val="0"/>
                      <w:marRight w:val="0"/>
                      <w:marTop w:val="0"/>
                      <w:marBottom w:val="0"/>
                      <w:divBdr>
                        <w:top w:val="none" w:sz="0" w:space="0" w:color="auto"/>
                        <w:left w:val="none" w:sz="0" w:space="0" w:color="auto"/>
                        <w:bottom w:val="none" w:sz="0" w:space="0" w:color="auto"/>
                        <w:right w:val="none" w:sz="0" w:space="0" w:color="auto"/>
                      </w:divBdr>
                    </w:div>
                  </w:divsChild>
                </w:div>
                <w:div w:id="463428986">
                  <w:marLeft w:val="0"/>
                  <w:marRight w:val="0"/>
                  <w:marTop w:val="0"/>
                  <w:marBottom w:val="0"/>
                  <w:divBdr>
                    <w:top w:val="none" w:sz="0" w:space="0" w:color="auto"/>
                    <w:left w:val="none" w:sz="0" w:space="0" w:color="auto"/>
                    <w:bottom w:val="none" w:sz="0" w:space="0" w:color="auto"/>
                    <w:right w:val="none" w:sz="0" w:space="0" w:color="auto"/>
                  </w:divBdr>
                  <w:divsChild>
                    <w:div w:id="212469181">
                      <w:marLeft w:val="0"/>
                      <w:marRight w:val="0"/>
                      <w:marTop w:val="0"/>
                      <w:marBottom w:val="0"/>
                      <w:divBdr>
                        <w:top w:val="none" w:sz="0" w:space="0" w:color="auto"/>
                        <w:left w:val="none" w:sz="0" w:space="0" w:color="auto"/>
                        <w:bottom w:val="none" w:sz="0" w:space="0" w:color="auto"/>
                        <w:right w:val="none" w:sz="0" w:space="0" w:color="auto"/>
                      </w:divBdr>
                    </w:div>
                    <w:div w:id="687754866">
                      <w:marLeft w:val="0"/>
                      <w:marRight w:val="0"/>
                      <w:marTop w:val="0"/>
                      <w:marBottom w:val="0"/>
                      <w:divBdr>
                        <w:top w:val="none" w:sz="0" w:space="0" w:color="auto"/>
                        <w:left w:val="none" w:sz="0" w:space="0" w:color="auto"/>
                        <w:bottom w:val="none" w:sz="0" w:space="0" w:color="auto"/>
                        <w:right w:val="none" w:sz="0" w:space="0" w:color="auto"/>
                      </w:divBdr>
                    </w:div>
                    <w:div w:id="1658418607">
                      <w:marLeft w:val="0"/>
                      <w:marRight w:val="0"/>
                      <w:marTop w:val="0"/>
                      <w:marBottom w:val="0"/>
                      <w:divBdr>
                        <w:top w:val="none" w:sz="0" w:space="0" w:color="auto"/>
                        <w:left w:val="none" w:sz="0" w:space="0" w:color="auto"/>
                        <w:bottom w:val="none" w:sz="0" w:space="0" w:color="auto"/>
                        <w:right w:val="none" w:sz="0" w:space="0" w:color="auto"/>
                      </w:divBdr>
                    </w:div>
                    <w:div w:id="2041347585">
                      <w:marLeft w:val="0"/>
                      <w:marRight w:val="0"/>
                      <w:marTop w:val="0"/>
                      <w:marBottom w:val="0"/>
                      <w:divBdr>
                        <w:top w:val="none" w:sz="0" w:space="0" w:color="auto"/>
                        <w:left w:val="none" w:sz="0" w:space="0" w:color="auto"/>
                        <w:bottom w:val="none" w:sz="0" w:space="0" w:color="auto"/>
                        <w:right w:val="none" w:sz="0" w:space="0" w:color="auto"/>
                      </w:divBdr>
                    </w:div>
                  </w:divsChild>
                </w:div>
                <w:div w:id="476268864">
                  <w:marLeft w:val="0"/>
                  <w:marRight w:val="0"/>
                  <w:marTop w:val="0"/>
                  <w:marBottom w:val="0"/>
                  <w:divBdr>
                    <w:top w:val="none" w:sz="0" w:space="0" w:color="auto"/>
                    <w:left w:val="none" w:sz="0" w:space="0" w:color="auto"/>
                    <w:bottom w:val="none" w:sz="0" w:space="0" w:color="auto"/>
                    <w:right w:val="none" w:sz="0" w:space="0" w:color="auto"/>
                  </w:divBdr>
                  <w:divsChild>
                    <w:div w:id="463039181">
                      <w:marLeft w:val="0"/>
                      <w:marRight w:val="0"/>
                      <w:marTop w:val="0"/>
                      <w:marBottom w:val="0"/>
                      <w:divBdr>
                        <w:top w:val="none" w:sz="0" w:space="0" w:color="auto"/>
                        <w:left w:val="none" w:sz="0" w:space="0" w:color="auto"/>
                        <w:bottom w:val="none" w:sz="0" w:space="0" w:color="auto"/>
                        <w:right w:val="none" w:sz="0" w:space="0" w:color="auto"/>
                      </w:divBdr>
                    </w:div>
                    <w:div w:id="1914126101">
                      <w:marLeft w:val="0"/>
                      <w:marRight w:val="0"/>
                      <w:marTop w:val="0"/>
                      <w:marBottom w:val="0"/>
                      <w:divBdr>
                        <w:top w:val="none" w:sz="0" w:space="0" w:color="auto"/>
                        <w:left w:val="none" w:sz="0" w:space="0" w:color="auto"/>
                        <w:bottom w:val="none" w:sz="0" w:space="0" w:color="auto"/>
                        <w:right w:val="none" w:sz="0" w:space="0" w:color="auto"/>
                      </w:divBdr>
                    </w:div>
                  </w:divsChild>
                </w:div>
                <w:div w:id="523254737">
                  <w:marLeft w:val="0"/>
                  <w:marRight w:val="0"/>
                  <w:marTop w:val="0"/>
                  <w:marBottom w:val="0"/>
                  <w:divBdr>
                    <w:top w:val="none" w:sz="0" w:space="0" w:color="auto"/>
                    <w:left w:val="none" w:sz="0" w:space="0" w:color="auto"/>
                    <w:bottom w:val="none" w:sz="0" w:space="0" w:color="auto"/>
                    <w:right w:val="none" w:sz="0" w:space="0" w:color="auto"/>
                  </w:divBdr>
                  <w:divsChild>
                    <w:div w:id="148012548">
                      <w:marLeft w:val="0"/>
                      <w:marRight w:val="0"/>
                      <w:marTop w:val="0"/>
                      <w:marBottom w:val="0"/>
                      <w:divBdr>
                        <w:top w:val="none" w:sz="0" w:space="0" w:color="auto"/>
                        <w:left w:val="none" w:sz="0" w:space="0" w:color="auto"/>
                        <w:bottom w:val="none" w:sz="0" w:space="0" w:color="auto"/>
                        <w:right w:val="none" w:sz="0" w:space="0" w:color="auto"/>
                      </w:divBdr>
                    </w:div>
                    <w:div w:id="647394062">
                      <w:marLeft w:val="0"/>
                      <w:marRight w:val="0"/>
                      <w:marTop w:val="0"/>
                      <w:marBottom w:val="0"/>
                      <w:divBdr>
                        <w:top w:val="none" w:sz="0" w:space="0" w:color="auto"/>
                        <w:left w:val="none" w:sz="0" w:space="0" w:color="auto"/>
                        <w:bottom w:val="none" w:sz="0" w:space="0" w:color="auto"/>
                        <w:right w:val="none" w:sz="0" w:space="0" w:color="auto"/>
                      </w:divBdr>
                    </w:div>
                  </w:divsChild>
                </w:div>
                <w:div w:id="531528945">
                  <w:marLeft w:val="0"/>
                  <w:marRight w:val="0"/>
                  <w:marTop w:val="0"/>
                  <w:marBottom w:val="0"/>
                  <w:divBdr>
                    <w:top w:val="none" w:sz="0" w:space="0" w:color="auto"/>
                    <w:left w:val="none" w:sz="0" w:space="0" w:color="auto"/>
                    <w:bottom w:val="none" w:sz="0" w:space="0" w:color="auto"/>
                    <w:right w:val="none" w:sz="0" w:space="0" w:color="auto"/>
                  </w:divBdr>
                  <w:divsChild>
                    <w:div w:id="1347438251">
                      <w:marLeft w:val="0"/>
                      <w:marRight w:val="0"/>
                      <w:marTop w:val="0"/>
                      <w:marBottom w:val="0"/>
                      <w:divBdr>
                        <w:top w:val="none" w:sz="0" w:space="0" w:color="auto"/>
                        <w:left w:val="none" w:sz="0" w:space="0" w:color="auto"/>
                        <w:bottom w:val="none" w:sz="0" w:space="0" w:color="auto"/>
                        <w:right w:val="none" w:sz="0" w:space="0" w:color="auto"/>
                      </w:divBdr>
                    </w:div>
                    <w:div w:id="1710297271">
                      <w:marLeft w:val="0"/>
                      <w:marRight w:val="0"/>
                      <w:marTop w:val="0"/>
                      <w:marBottom w:val="0"/>
                      <w:divBdr>
                        <w:top w:val="none" w:sz="0" w:space="0" w:color="auto"/>
                        <w:left w:val="none" w:sz="0" w:space="0" w:color="auto"/>
                        <w:bottom w:val="none" w:sz="0" w:space="0" w:color="auto"/>
                        <w:right w:val="none" w:sz="0" w:space="0" w:color="auto"/>
                      </w:divBdr>
                    </w:div>
                  </w:divsChild>
                </w:div>
                <w:div w:id="543062389">
                  <w:marLeft w:val="0"/>
                  <w:marRight w:val="0"/>
                  <w:marTop w:val="0"/>
                  <w:marBottom w:val="0"/>
                  <w:divBdr>
                    <w:top w:val="none" w:sz="0" w:space="0" w:color="auto"/>
                    <w:left w:val="none" w:sz="0" w:space="0" w:color="auto"/>
                    <w:bottom w:val="none" w:sz="0" w:space="0" w:color="auto"/>
                    <w:right w:val="none" w:sz="0" w:space="0" w:color="auto"/>
                  </w:divBdr>
                  <w:divsChild>
                    <w:div w:id="369379338">
                      <w:marLeft w:val="0"/>
                      <w:marRight w:val="0"/>
                      <w:marTop w:val="0"/>
                      <w:marBottom w:val="0"/>
                      <w:divBdr>
                        <w:top w:val="none" w:sz="0" w:space="0" w:color="auto"/>
                        <w:left w:val="none" w:sz="0" w:space="0" w:color="auto"/>
                        <w:bottom w:val="none" w:sz="0" w:space="0" w:color="auto"/>
                        <w:right w:val="none" w:sz="0" w:space="0" w:color="auto"/>
                      </w:divBdr>
                    </w:div>
                    <w:div w:id="952907237">
                      <w:marLeft w:val="0"/>
                      <w:marRight w:val="0"/>
                      <w:marTop w:val="0"/>
                      <w:marBottom w:val="0"/>
                      <w:divBdr>
                        <w:top w:val="none" w:sz="0" w:space="0" w:color="auto"/>
                        <w:left w:val="none" w:sz="0" w:space="0" w:color="auto"/>
                        <w:bottom w:val="none" w:sz="0" w:space="0" w:color="auto"/>
                        <w:right w:val="none" w:sz="0" w:space="0" w:color="auto"/>
                      </w:divBdr>
                    </w:div>
                  </w:divsChild>
                </w:div>
                <w:div w:id="583732207">
                  <w:marLeft w:val="0"/>
                  <w:marRight w:val="0"/>
                  <w:marTop w:val="0"/>
                  <w:marBottom w:val="0"/>
                  <w:divBdr>
                    <w:top w:val="none" w:sz="0" w:space="0" w:color="auto"/>
                    <w:left w:val="none" w:sz="0" w:space="0" w:color="auto"/>
                    <w:bottom w:val="none" w:sz="0" w:space="0" w:color="auto"/>
                    <w:right w:val="none" w:sz="0" w:space="0" w:color="auto"/>
                  </w:divBdr>
                  <w:divsChild>
                    <w:div w:id="873663153">
                      <w:marLeft w:val="0"/>
                      <w:marRight w:val="0"/>
                      <w:marTop w:val="0"/>
                      <w:marBottom w:val="0"/>
                      <w:divBdr>
                        <w:top w:val="none" w:sz="0" w:space="0" w:color="auto"/>
                        <w:left w:val="none" w:sz="0" w:space="0" w:color="auto"/>
                        <w:bottom w:val="none" w:sz="0" w:space="0" w:color="auto"/>
                        <w:right w:val="none" w:sz="0" w:space="0" w:color="auto"/>
                      </w:divBdr>
                    </w:div>
                    <w:div w:id="1682970577">
                      <w:marLeft w:val="0"/>
                      <w:marRight w:val="0"/>
                      <w:marTop w:val="0"/>
                      <w:marBottom w:val="0"/>
                      <w:divBdr>
                        <w:top w:val="none" w:sz="0" w:space="0" w:color="auto"/>
                        <w:left w:val="none" w:sz="0" w:space="0" w:color="auto"/>
                        <w:bottom w:val="none" w:sz="0" w:space="0" w:color="auto"/>
                        <w:right w:val="none" w:sz="0" w:space="0" w:color="auto"/>
                      </w:divBdr>
                    </w:div>
                  </w:divsChild>
                </w:div>
                <w:div w:id="593443389">
                  <w:marLeft w:val="0"/>
                  <w:marRight w:val="0"/>
                  <w:marTop w:val="0"/>
                  <w:marBottom w:val="0"/>
                  <w:divBdr>
                    <w:top w:val="none" w:sz="0" w:space="0" w:color="auto"/>
                    <w:left w:val="none" w:sz="0" w:space="0" w:color="auto"/>
                    <w:bottom w:val="none" w:sz="0" w:space="0" w:color="auto"/>
                    <w:right w:val="none" w:sz="0" w:space="0" w:color="auto"/>
                  </w:divBdr>
                  <w:divsChild>
                    <w:div w:id="1389453363">
                      <w:marLeft w:val="0"/>
                      <w:marRight w:val="0"/>
                      <w:marTop w:val="0"/>
                      <w:marBottom w:val="0"/>
                      <w:divBdr>
                        <w:top w:val="none" w:sz="0" w:space="0" w:color="auto"/>
                        <w:left w:val="none" w:sz="0" w:space="0" w:color="auto"/>
                        <w:bottom w:val="none" w:sz="0" w:space="0" w:color="auto"/>
                        <w:right w:val="none" w:sz="0" w:space="0" w:color="auto"/>
                      </w:divBdr>
                    </w:div>
                  </w:divsChild>
                </w:div>
                <w:div w:id="620645586">
                  <w:marLeft w:val="0"/>
                  <w:marRight w:val="0"/>
                  <w:marTop w:val="0"/>
                  <w:marBottom w:val="0"/>
                  <w:divBdr>
                    <w:top w:val="none" w:sz="0" w:space="0" w:color="auto"/>
                    <w:left w:val="none" w:sz="0" w:space="0" w:color="auto"/>
                    <w:bottom w:val="none" w:sz="0" w:space="0" w:color="auto"/>
                    <w:right w:val="none" w:sz="0" w:space="0" w:color="auto"/>
                  </w:divBdr>
                  <w:divsChild>
                    <w:div w:id="2049841231">
                      <w:marLeft w:val="0"/>
                      <w:marRight w:val="0"/>
                      <w:marTop w:val="0"/>
                      <w:marBottom w:val="0"/>
                      <w:divBdr>
                        <w:top w:val="none" w:sz="0" w:space="0" w:color="auto"/>
                        <w:left w:val="none" w:sz="0" w:space="0" w:color="auto"/>
                        <w:bottom w:val="none" w:sz="0" w:space="0" w:color="auto"/>
                        <w:right w:val="none" w:sz="0" w:space="0" w:color="auto"/>
                      </w:divBdr>
                    </w:div>
                  </w:divsChild>
                </w:div>
                <w:div w:id="671614547">
                  <w:marLeft w:val="0"/>
                  <w:marRight w:val="0"/>
                  <w:marTop w:val="0"/>
                  <w:marBottom w:val="0"/>
                  <w:divBdr>
                    <w:top w:val="none" w:sz="0" w:space="0" w:color="auto"/>
                    <w:left w:val="none" w:sz="0" w:space="0" w:color="auto"/>
                    <w:bottom w:val="none" w:sz="0" w:space="0" w:color="auto"/>
                    <w:right w:val="none" w:sz="0" w:space="0" w:color="auto"/>
                  </w:divBdr>
                  <w:divsChild>
                    <w:div w:id="976835394">
                      <w:marLeft w:val="0"/>
                      <w:marRight w:val="0"/>
                      <w:marTop w:val="0"/>
                      <w:marBottom w:val="0"/>
                      <w:divBdr>
                        <w:top w:val="none" w:sz="0" w:space="0" w:color="auto"/>
                        <w:left w:val="none" w:sz="0" w:space="0" w:color="auto"/>
                        <w:bottom w:val="none" w:sz="0" w:space="0" w:color="auto"/>
                        <w:right w:val="none" w:sz="0" w:space="0" w:color="auto"/>
                      </w:divBdr>
                    </w:div>
                    <w:div w:id="1021707038">
                      <w:marLeft w:val="0"/>
                      <w:marRight w:val="0"/>
                      <w:marTop w:val="0"/>
                      <w:marBottom w:val="0"/>
                      <w:divBdr>
                        <w:top w:val="none" w:sz="0" w:space="0" w:color="auto"/>
                        <w:left w:val="none" w:sz="0" w:space="0" w:color="auto"/>
                        <w:bottom w:val="none" w:sz="0" w:space="0" w:color="auto"/>
                        <w:right w:val="none" w:sz="0" w:space="0" w:color="auto"/>
                      </w:divBdr>
                    </w:div>
                  </w:divsChild>
                </w:div>
                <w:div w:id="730495684">
                  <w:marLeft w:val="0"/>
                  <w:marRight w:val="0"/>
                  <w:marTop w:val="0"/>
                  <w:marBottom w:val="0"/>
                  <w:divBdr>
                    <w:top w:val="none" w:sz="0" w:space="0" w:color="auto"/>
                    <w:left w:val="none" w:sz="0" w:space="0" w:color="auto"/>
                    <w:bottom w:val="none" w:sz="0" w:space="0" w:color="auto"/>
                    <w:right w:val="none" w:sz="0" w:space="0" w:color="auto"/>
                  </w:divBdr>
                  <w:divsChild>
                    <w:div w:id="1766881927">
                      <w:marLeft w:val="0"/>
                      <w:marRight w:val="0"/>
                      <w:marTop w:val="0"/>
                      <w:marBottom w:val="0"/>
                      <w:divBdr>
                        <w:top w:val="none" w:sz="0" w:space="0" w:color="auto"/>
                        <w:left w:val="none" w:sz="0" w:space="0" w:color="auto"/>
                        <w:bottom w:val="none" w:sz="0" w:space="0" w:color="auto"/>
                        <w:right w:val="none" w:sz="0" w:space="0" w:color="auto"/>
                      </w:divBdr>
                    </w:div>
                  </w:divsChild>
                </w:div>
                <w:div w:id="750200647">
                  <w:marLeft w:val="0"/>
                  <w:marRight w:val="0"/>
                  <w:marTop w:val="0"/>
                  <w:marBottom w:val="0"/>
                  <w:divBdr>
                    <w:top w:val="none" w:sz="0" w:space="0" w:color="auto"/>
                    <w:left w:val="none" w:sz="0" w:space="0" w:color="auto"/>
                    <w:bottom w:val="none" w:sz="0" w:space="0" w:color="auto"/>
                    <w:right w:val="none" w:sz="0" w:space="0" w:color="auto"/>
                  </w:divBdr>
                  <w:divsChild>
                    <w:div w:id="1486045601">
                      <w:marLeft w:val="0"/>
                      <w:marRight w:val="0"/>
                      <w:marTop w:val="0"/>
                      <w:marBottom w:val="0"/>
                      <w:divBdr>
                        <w:top w:val="none" w:sz="0" w:space="0" w:color="auto"/>
                        <w:left w:val="none" w:sz="0" w:space="0" w:color="auto"/>
                        <w:bottom w:val="none" w:sz="0" w:space="0" w:color="auto"/>
                        <w:right w:val="none" w:sz="0" w:space="0" w:color="auto"/>
                      </w:divBdr>
                    </w:div>
                    <w:div w:id="1591230223">
                      <w:marLeft w:val="0"/>
                      <w:marRight w:val="0"/>
                      <w:marTop w:val="0"/>
                      <w:marBottom w:val="0"/>
                      <w:divBdr>
                        <w:top w:val="none" w:sz="0" w:space="0" w:color="auto"/>
                        <w:left w:val="none" w:sz="0" w:space="0" w:color="auto"/>
                        <w:bottom w:val="none" w:sz="0" w:space="0" w:color="auto"/>
                        <w:right w:val="none" w:sz="0" w:space="0" w:color="auto"/>
                      </w:divBdr>
                    </w:div>
                  </w:divsChild>
                </w:div>
                <w:div w:id="791484888">
                  <w:marLeft w:val="0"/>
                  <w:marRight w:val="0"/>
                  <w:marTop w:val="0"/>
                  <w:marBottom w:val="0"/>
                  <w:divBdr>
                    <w:top w:val="none" w:sz="0" w:space="0" w:color="auto"/>
                    <w:left w:val="none" w:sz="0" w:space="0" w:color="auto"/>
                    <w:bottom w:val="none" w:sz="0" w:space="0" w:color="auto"/>
                    <w:right w:val="none" w:sz="0" w:space="0" w:color="auto"/>
                  </w:divBdr>
                  <w:divsChild>
                    <w:div w:id="494493200">
                      <w:marLeft w:val="0"/>
                      <w:marRight w:val="0"/>
                      <w:marTop w:val="0"/>
                      <w:marBottom w:val="0"/>
                      <w:divBdr>
                        <w:top w:val="none" w:sz="0" w:space="0" w:color="auto"/>
                        <w:left w:val="none" w:sz="0" w:space="0" w:color="auto"/>
                        <w:bottom w:val="none" w:sz="0" w:space="0" w:color="auto"/>
                        <w:right w:val="none" w:sz="0" w:space="0" w:color="auto"/>
                      </w:divBdr>
                    </w:div>
                  </w:divsChild>
                </w:div>
                <w:div w:id="890120555">
                  <w:marLeft w:val="0"/>
                  <w:marRight w:val="0"/>
                  <w:marTop w:val="0"/>
                  <w:marBottom w:val="0"/>
                  <w:divBdr>
                    <w:top w:val="none" w:sz="0" w:space="0" w:color="auto"/>
                    <w:left w:val="none" w:sz="0" w:space="0" w:color="auto"/>
                    <w:bottom w:val="none" w:sz="0" w:space="0" w:color="auto"/>
                    <w:right w:val="none" w:sz="0" w:space="0" w:color="auto"/>
                  </w:divBdr>
                  <w:divsChild>
                    <w:div w:id="297152330">
                      <w:marLeft w:val="0"/>
                      <w:marRight w:val="0"/>
                      <w:marTop w:val="0"/>
                      <w:marBottom w:val="0"/>
                      <w:divBdr>
                        <w:top w:val="none" w:sz="0" w:space="0" w:color="auto"/>
                        <w:left w:val="none" w:sz="0" w:space="0" w:color="auto"/>
                        <w:bottom w:val="none" w:sz="0" w:space="0" w:color="auto"/>
                        <w:right w:val="none" w:sz="0" w:space="0" w:color="auto"/>
                      </w:divBdr>
                    </w:div>
                  </w:divsChild>
                </w:div>
                <w:div w:id="974337450">
                  <w:marLeft w:val="0"/>
                  <w:marRight w:val="0"/>
                  <w:marTop w:val="0"/>
                  <w:marBottom w:val="0"/>
                  <w:divBdr>
                    <w:top w:val="none" w:sz="0" w:space="0" w:color="auto"/>
                    <w:left w:val="none" w:sz="0" w:space="0" w:color="auto"/>
                    <w:bottom w:val="none" w:sz="0" w:space="0" w:color="auto"/>
                    <w:right w:val="none" w:sz="0" w:space="0" w:color="auto"/>
                  </w:divBdr>
                  <w:divsChild>
                    <w:div w:id="187527184">
                      <w:marLeft w:val="0"/>
                      <w:marRight w:val="0"/>
                      <w:marTop w:val="0"/>
                      <w:marBottom w:val="0"/>
                      <w:divBdr>
                        <w:top w:val="none" w:sz="0" w:space="0" w:color="auto"/>
                        <w:left w:val="none" w:sz="0" w:space="0" w:color="auto"/>
                        <w:bottom w:val="none" w:sz="0" w:space="0" w:color="auto"/>
                        <w:right w:val="none" w:sz="0" w:space="0" w:color="auto"/>
                      </w:divBdr>
                    </w:div>
                  </w:divsChild>
                </w:div>
                <w:div w:id="989988099">
                  <w:marLeft w:val="0"/>
                  <w:marRight w:val="0"/>
                  <w:marTop w:val="0"/>
                  <w:marBottom w:val="0"/>
                  <w:divBdr>
                    <w:top w:val="none" w:sz="0" w:space="0" w:color="auto"/>
                    <w:left w:val="none" w:sz="0" w:space="0" w:color="auto"/>
                    <w:bottom w:val="none" w:sz="0" w:space="0" w:color="auto"/>
                    <w:right w:val="none" w:sz="0" w:space="0" w:color="auto"/>
                  </w:divBdr>
                  <w:divsChild>
                    <w:div w:id="239869794">
                      <w:marLeft w:val="0"/>
                      <w:marRight w:val="0"/>
                      <w:marTop w:val="0"/>
                      <w:marBottom w:val="0"/>
                      <w:divBdr>
                        <w:top w:val="none" w:sz="0" w:space="0" w:color="auto"/>
                        <w:left w:val="none" w:sz="0" w:space="0" w:color="auto"/>
                        <w:bottom w:val="none" w:sz="0" w:space="0" w:color="auto"/>
                        <w:right w:val="none" w:sz="0" w:space="0" w:color="auto"/>
                      </w:divBdr>
                    </w:div>
                    <w:div w:id="2002655148">
                      <w:marLeft w:val="0"/>
                      <w:marRight w:val="0"/>
                      <w:marTop w:val="0"/>
                      <w:marBottom w:val="0"/>
                      <w:divBdr>
                        <w:top w:val="none" w:sz="0" w:space="0" w:color="auto"/>
                        <w:left w:val="none" w:sz="0" w:space="0" w:color="auto"/>
                        <w:bottom w:val="none" w:sz="0" w:space="0" w:color="auto"/>
                        <w:right w:val="none" w:sz="0" w:space="0" w:color="auto"/>
                      </w:divBdr>
                    </w:div>
                  </w:divsChild>
                </w:div>
                <w:div w:id="1030954204">
                  <w:marLeft w:val="0"/>
                  <w:marRight w:val="0"/>
                  <w:marTop w:val="0"/>
                  <w:marBottom w:val="0"/>
                  <w:divBdr>
                    <w:top w:val="none" w:sz="0" w:space="0" w:color="auto"/>
                    <w:left w:val="none" w:sz="0" w:space="0" w:color="auto"/>
                    <w:bottom w:val="none" w:sz="0" w:space="0" w:color="auto"/>
                    <w:right w:val="none" w:sz="0" w:space="0" w:color="auto"/>
                  </w:divBdr>
                  <w:divsChild>
                    <w:div w:id="1485657119">
                      <w:marLeft w:val="0"/>
                      <w:marRight w:val="0"/>
                      <w:marTop w:val="0"/>
                      <w:marBottom w:val="0"/>
                      <w:divBdr>
                        <w:top w:val="none" w:sz="0" w:space="0" w:color="auto"/>
                        <w:left w:val="none" w:sz="0" w:space="0" w:color="auto"/>
                        <w:bottom w:val="none" w:sz="0" w:space="0" w:color="auto"/>
                        <w:right w:val="none" w:sz="0" w:space="0" w:color="auto"/>
                      </w:divBdr>
                    </w:div>
                    <w:div w:id="2046560999">
                      <w:marLeft w:val="0"/>
                      <w:marRight w:val="0"/>
                      <w:marTop w:val="0"/>
                      <w:marBottom w:val="0"/>
                      <w:divBdr>
                        <w:top w:val="none" w:sz="0" w:space="0" w:color="auto"/>
                        <w:left w:val="none" w:sz="0" w:space="0" w:color="auto"/>
                        <w:bottom w:val="none" w:sz="0" w:space="0" w:color="auto"/>
                        <w:right w:val="none" w:sz="0" w:space="0" w:color="auto"/>
                      </w:divBdr>
                    </w:div>
                  </w:divsChild>
                </w:div>
                <w:div w:id="1112477825">
                  <w:marLeft w:val="0"/>
                  <w:marRight w:val="0"/>
                  <w:marTop w:val="0"/>
                  <w:marBottom w:val="0"/>
                  <w:divBdr>
                    <w:top w:val="none" w:sz="0" w:space="0" w:color="auto"/>
                    <w:left w:val="none" w:sz="0" w:space="0" w:color="auto"/>
                    <w:bottom w:val="none" w:sz="0" w:space="0" w:color="auto"/>
                    <w:right w:val="none" w:sz="0" w:space="0" w:color="auto"/>
                  </w:divBdr>
                  <w:divsChild>
                    <w:div w:id="332028125">
                      <w:marLeft w:val="0"/>
                      <w:marRight w:val="0"/>
                      <w:marTop w:val="0"/>
                      <w:marBottom w:val="0"/>
                      <w:divBdr>
                        <w:top w:val="none" w:sz="0" w:space="0" w:color="auto"/>
                        <w:left w:val="none" w:sz="0" w:space="0" w:color="auto"/>
                        <w:bottom w:val="none" w:sz="0" w:space="0" w:color="auto"/>
                        <w:right w:val="none" w:sz="0" w:space="0" w:color="auto"/>
                      </w:divBdr>
                    </w:div>
                  </w:divsChild>
                </w:div>
                <w:div w:id="1113402556">
                  <w:marLeft w:val="0"/>
                  <w:marRight w:val="0"/>
                  <w:marTop w:val="0"/>
                  <w:marBottom w:val="0"/>
                  <w:divBdr>
                    <w:top w:val="none" w:sz="0" w:space="0" w:color="auto"/>
                    <w:left w:val="none" w:sz="0" w:space="0" w:color="auto"/>
                    <w:bottom w:val="none" w:sz="0" w:space="0" w:color="auto"/>
                    <w:right w:val="none" w:sz="0" w:space="0" w:color="auto"/>
                  </w:divBdr>
                  <w:divsChild>
                    <w:div w:id="226183815">
                      <w:marLeft w:val="0"/>
                      <w:marRight w:val="0"/>
                      <w:marTop w:val="0"/>
                      <w:marBottom w:val="0"/>
                      <w:divBdr>
                        <w:top w:val="none" w:sz="0" w:space="0" w:color="auto"/>
                        <w:left w:val="none" w:sz="0" w:space="0" w:color="auto"/>
                        <w:bottom w:val="none" w:sz="0" w:space="0" w:color="auto"/>
                        <w:right w:val="none" w:sz="0" w:space="0" w:color="auto"/>
                      </w:divBdr>
                    </w:div>
                    <w:div w:id="1485849064">
                      <w:marLeft w:val="0"/>
                      <w:marRight w:val="0"/>
                      <w:marTop w:val="0"/>
                      <w:marBottom w:val="0"/>
                      <w:divBdr>
                        <w:top w:val="none" w:sz="0" w:space="0" w:color="auto"/>
                        <w:left w:val="none" w:sz="0" w:space="0" w:color="auto"/>
                        <w:bottom w:val="none" w:sz="0" w:space="0" w:color="auto"/>
                        <w:right w:val="none" w:sz="0" w:space="0" w:color="auto"/>
                      </w:divBdr>
                    </w:div>
                  </w:divsChild>
                </w:div>
                <w:div w:id="1126240946">
                  <w:marLeft w:val="0"/>
                  <w:marRight w:val="0"/>
                  <w:marTop w:val="0"/>
                  <w:marBottom w:val="0"/>
                  <w:divBdr>
                    <w:top w:val="none" w:sz="0" w:space="0" w:color="auto"/>
                    <w:left w:val="none" w:sz="0" w:space="0" w:color="auto"/>
                    <w:bottom w:val="none" w:sz="0" w:space="0" w:color="auto"/>
                    <w:right w:val="none" w:sz="0" w:space="0" w:color="auto"/>
                  </w:divBdr>
                  <w:divsChild>
                    <w:div w:id="371925550">
                      <w:marLeft w:val="0"/>
                      <w:marRight w:val="0"/>
                      <w:marTop w:val="0"/>
                      <w:marBottom w:val="0"/>
                      <w:divBdr>
                        <w:top w:val="none" w:sz="0" w:space="0" w:color="auto"/>
                        <w:left w:val="none" w:sz="0" w:space="0" w:color="auto"/>
                        <w:bottom w:val="none" w:sz="0" w:space="0" w:color="auto"/>
                        <w:right w:val="none" w:sz="0" w:space="0" w:color="auto"/>
                      </w:divBdr>
                    </w:div>
                  </w:divsChild>
                </w:div>
                <w:div w:id="1130248383">
                  <w:marLeft w:val="0"/>
                  <w:marRight w:val="0"/>
                  <w:marTop w:val="0"/>
                  <w:marBottom w:val="0"/>
                  <w:divBdr>
                    <w:top w:val="none" w:sz="0" w:space="0" w:color="auto"/>
                    <w:left w:val="none" w:sz="0" w:space="0" w:color="auto"/>
                    <w:bottom w:val="none" w:sz="0" w:space="0" w:color="auto"/>
                    <w:right w:val="none" w:sz="0" w:space="0" w:color="auto"/>
                  </w:divBdr>
                  <w:divsChild>
                    <w:div w:id="67306465">
                      <w:marLeft w:val="0"/>
                      <w:marRight w:val="0"/>
                      <w:marTop w:val="0"/>
                      <w:marBottom w:val="0"/>
                      <w:divBdr>
                        <w:top w:val="none" w:sz="0" w:space="0" w:color="auto"/>
                        <w:left w:val="none" w:sz="0" w:space="0" w:color="auto"/>
                        <w:bottom w:val="none" w:sz="0" w:space="0" w:color="auto"/>
                        <w:right w:val="none" w:sz="0" w:space="0" w:color="auto"/>
                      </w:divBdr>
                    </w:div>
                    <w:div w:id="1741712253">
                      <w:marLeft w:val="0"/>
                      <w:marRight w:val="0"/>
                      <w:marTop w:val="0"/>
                      <w:marBottom w:val="0"/>
                      <w:divBdr>
                        <w:top w:val="none" w:sz="0" w:space="0" w:color="auto"/>
                        <w:left w:val="none" w:sz="0" w:space="0" w:color="auto"/>
                        <w:bottom w:val="none" w:sz="0" w:space="0" w:color="auto"/>
                        <w:right w:val="none" w:sz="0" w:space="0" w:color="auto"/>
                      </w:divBdr>
                    </w:div>
                  </w:divsChild>
                </w:div>
                <w:div w:id="1151826542">
                  <w:marLeft w:val="0"/>
                  <w:marRight w:val="0"/>
                  <w:marTop w:val="0"/>
                  <w:marBottom w:val="0"/>
                  <w:divBdr>
                    <w:top w:val="none" w:sz="0" w:space="0" w:color="auto"/>
                    <w:left w:val="none" w:sz="0" w:space="0" w:color="auto"/>
                    <w:bottom w:val="none" w:sz="0" w:space="0" w:color="auto"/>
                    <w:right w:val="none" w:sz="0" w:space="0" w:color="auto"/>
                  </w:divBdr>
                  <w:divsChild>
                    <w:div w:id="678700036">
                      <w:marLeft w:val="0"/>
                      <w:marRight w:val="0"/>
                      <w:marTop w:val="0"/>
                      <w:marBottom w:val="0"/>
                      <w:divBdr>
                        <w:top w:val="none" w:sz="0" w:space="0" w:color="auto"/>
                        <w:left w:val="none" w:sz="0" w:space="0" w:color="auto"/>
                        <w:bottom w:val="none" w:sz="0" w:space="0" w:color="auto"/>
                        <w:right w:val="none" w:sz="0" w:space="0" w:color="auto"/>
                      </w:divBdr>
                    </w:div>
                  </w:divsChild>
                </w:div>
                <w:div w:id="1157913621">
                  <w:marLeft w:val="0"/>
                  <w:marRight w:val="0"/>
                  <w:marTop w:val="0"/>
                  <w:marBottom w:val="0"/>
                  <w:divBdr>
                    <w:top w:val="none" w:sz="0" w:space="0" w:color="auto"/>
                    <w:left w:val="none" w:sz="0" w:space="0" w:color="auto"/>
                    <w:bottom w:val="none" w:sz="0" w:space="0" w:color="auto"/>
                    <w:right w:val="none" w:sz="0" w:space="0" w:color="auto"/>
                  </w:divBdr>
                  <w:divsChild>
                    <w:div w:id="203375989">
                      <w:marLeft w:val="0"/>
                      <w:marRight w:val="0"/>
                      <w:marTop w:val="0"/>
                      <w:marBottom w:val="0"/>
                      <w:divBdr>
                        <w:top w:val="none" w:sz="0" w:space="0" w:color="auto"/>
                        <w:left w:val="none" w:sz="0" w:space="0" w:color="auto"/>
                        <w:bottom w:val="none" w:sz="0" w:space="0" w:color="auto"/>
                        <w:right w:val="none" w:sz="0" w:space="0" w:color="auto"/>
                      </w:divBdr>
                    </w:div>
                    <w:div w:id="469985331">
                      <w:marLeft w:val="0"/>
                      <w:marRight w:val="0"/>
                      <w:marTop w:val="0"/>
                      <w:marBottom w:val="0"/>
                      <w:divBdr>
                        <w:top w:val="none" w:sz="0" w:space="0" w:color="auto"/>
                        <w:left w:val="none" w:sz="0" w:space="0" w:color="auto"/>
                        <w:bottom w:val="none" w:sz="0" w:space="0" w:color="auto"/>
                        <w:right w:val="none" w:sz="0" w:space="0" w:color="auto"/>
                      </w:divBdr>
                    </w:div>
                  </w:divsChild>
                </w:div>
                <w:div w:id="1159152604">
                  <w:marLeft w:val="0"/>
                  <w:marRight w:val="0"/>
                  <w:marTop w:val="0"/>
                  <w:marBottom w:val="0"/>
                  <w:divBdr>
                    <w:top w:val="none" w:sz="0" w:space="0" w:color="auto"/>
                    <w:left w:val="none" w:sz="0" w:space="0" w:color="auto"/>
                    <w:bottom w:val="none" w:sz="0" w:space="0" w:color="auto"/>
                    <w:right w:val="none" w:sz="0" w:space="0" w:color="auto"/>
                  </w:divBdr>
                  <w:divsChild>
                    <w:div w:id="420882320">
                      <w:marLeft w:val="0"/>
                      <w:marRight w:val="0"/>
                      <w:marTop w:val="0"/>
                      <w:marBottom w:val="0"/>
                      <w:divBdr>
                        <w:top w:val="none" w:sz="0" w:space="0" w:color="auto"/>
                        <w:left w:val="none" w:sz="0" w:space="0" w:color="auto"/>
                        <w:bottom w:val="none" w:sz="0" w:space="0" w:color="auto"/>
                        <w:right w:val="none" w:sz="0" w:space="0" w:color="auto"/>
                      </w:divBdr>
                    </w:div>
                    <w:div w:id="1652563792">
                      <w:marLeft w:val="0"/>
                      <w:marRight w:val="0"/>
                      <w:marTop w:val="0"/>
                      <w:marBottom w:val="0"/>
                      <w:divBdr>
                        <w:top w:val="none" w:sz="0" w:space="0" w:color="auto"/>
                        <w:left w:val="none" w:sz="0" w:space="0" w:color="auto"/>
                        <w:bottom w:val="none" w:sz="0" w:space="0" w:color="auto"/>
                        <w:right w:val="none" w:sz="0" w:space="0" w:color="auto"/>
                      </w:divBdr>
                    </w:div>
                  </w:divsChild>
                </w:div>
                <w:div w:id="1163200411">
                  <w:marLeft w:val="0"/>
                  <w:marRight w:val="0"/>
                  <w:marTop w:val="0"/>
                  <w:marBottom w:val="0"/>
                  <w:divBdr>
                    <w:top w:val="none" w:sz="0" w:space="0" w:color="auto"/>
                    <w:left w:val="none" w:sz="0" w:space="0" w:color="auto"/>
                    <w:bottom w:val="none" w:sz="0" w:space="0" w:color="auto"/>
                    <w:right w:val="none" w:sz="0" w:space="0" w:color="auto"/>
                  </w:divBdr>
                  <w:divsChild>
                    <w:div w:id="1413963449">
                      <w:marLeft w:val="0"/>
                      <w:marRight w:val="0"/>
                      <w:marTop w:val="0"/>
                      <w:marBottom w:val="0"/>
                      <w:divBdr>
                        <w:top w:val="none" w:sz="0" w:space="0" w:color="auto"/>
                        <w:left w:val="none" w:sz="0" w:space="0" w:color="auto"/>
                        <w:bottom w:val="none" w:sz="0" w:space="0" w:color="auto"/>
                        <w:right w:val="none" w:sz="0" w:space="0" w:color="auto"/>
                      </w:divBdr>
                    </w:div>
                    <w:div w:id="1895047876">
                      <w:marLeft w:val="0"/>
                      <w:marRight w:val="0"/>
                      <w:marTop w:val="0"/>
                      <w:marBottom w:val="0"/>
                      <w:divBdr>
                        <w:top w:val="none" w:sz="0" w:space="0" w:color="auto"/>
                        <w:left w:val="none" w:sz="0" w:space="0" w:color="auto"/>
                        <w:bottom w:val="none" w:sz="0" w:space="0" w:color="auto"/>
                        <w:right w:val="none" w:sz="0" w:space="0" w:color="auto"/>
                      </w:divBdr>
                    </w:div>
                  </w:divsChild>
                </w:div>
                <w:div w:id="1233079234">
                  <w:marLeft w:val="0"/>
                  <w:marRight w:val="0"/>
                  <w:marTop w:val="0"/>
                  <w:marBottom w:val="0"/>
                  <w:divBdr>
                    <w:top w:val="none" w:sz="0" w:space="0" w:color="auto"/>
                    <w:left w:val="none" w:sz="0" w:space="0" w:color="auto"/>
                    <w:bottom w:val="none" w:sz="0" w:space="0" w:color="auto"/>
                    <w:right w:val="none" w:sz="0" w:space="0" w:color="auto"/>
                  </w:divBdr>
                  <w:divsChild>
                    <w:div w:id="1448701041">
                      <w:marLeft w:val="0"/>
                      <w:marRight w:val="0"/>
                      <w:marTop w:val="0"/>
                      <w:marBottom w:val="0"/>
                      <w:divBdr>
                        <w:top w:val="none" w:sz="0" w:space="0" w:color="auto"/>
                        <w:left w:val="none" w:sz="0" w:space="0" w:color="auto"/>
                        <w:bottom w:val="none" w:sz="0" w:space="0" w:color="auto"/>
                        <w:right w:val="none" w:sz="0" w:space="0" w:color="auto"/>
                      </w:divBdr>
                    </w:div>
                  </w:divsChild>
                </w:div>
                <w:div w:id="1245527848">
                  <w:marLeft w:val="0"/>
                  <w:marRight w:val="0"/>
                  <w:marTop w:val="0"/>
                  <w:marBottom w:val="0"/>
                  <w:divBdr>
                    <w:top w:val="none" w:sz="0" w:space="0" w:color="auto"/>
                    <w:left w:val="none" w:sz="0" w:space="0" w:color="auto"/>
                    <w:bottom w:val="none" w:sz="0" w:space="0" w:color="auto"/>
                    <w:right w:val="none" w:sz="0" w:space="0" w:color="auto"/>
                  </w:divBdr>
                  <w:divsChild>
                    <w:div w:id="782454798">
                      <w:marLeft w:val="0"/>
                      <w:marRight w:val="0"/>
                      <w:marTop w:val="0"/>
                      <w:marBottom w:val="0"/>
                      <w:divBdr>
                        <w:top w:val="none" w:sz="0" w:space="0" w:color="auto"/>
                        <w:left w:val="none" w:sz="0" w:space="0" w:color="auto"/>
                        <w:bottom w:val="none" w:sz="0" w:space="0" w:color="auto"/>
                        <w:right w:val="none" w:sz="0" w:space="0" w:color="auto"/>
                      </w:divBdr>
                    </w:div>
                    <w:div w:id="2104252663">
                      <w:marLeft w:val="0"/>
                      <w:marRight w:val="0"/>
                      <w:marTop w:val="0"/>
                      <w:marBottom w:val="0"/>
                      <w:divBdr>
                        <w:top w:val="none" w:sz="0" w:space="0" w:color="auto"/>
                        <w:left w:val="none" w:sz="0" w:space="0" w:color="auto"/>
                        <w:bottom w:val="none" w:sz="0" w:space="0" w:color="auto"/>
                        <w:right w:val="none" w:sz="0" w:space="0" w:color="auto"/>
                      </w:divBdr>
                    </w:div>
                  </w:divsChild>
                </w:div>
                <w:div w:id="1248002581">
                  <w:marLeft w:val="0"/>
                  <w:marRight w:val="0"/>
                  <w:marTop w:val="0"/>
                  <w:marBottom w:val="0"/>
                  <w:divBdr>
                    <w:top w:val="none" w:sz="0" w:space="0" w:color="auto"/>
                    <w:left w:val="none" w:sz="0" w:space="0" w:color="auto"/>
                    <w:bottom w:val="none" w:sz="0" w:space="0" w:color="auto"/>
                    <w:right w:val="none" w:sz="0" w:space="0" w:color="auto"/>
                  </w:divBdr>
                  <w:divsChild>
                    <w:div w:id="1717850166">
                      <w:marLeft w:val="0"/>
                      <w:marRight w:val="0"/>
                      <w:marTop w:val="0"/>
                      <w:marBottom w:val="0"/>
                      <w:divBdr>
                        <w:top w:val="none" w:sz="0" w:space="0" w:color="auto"/>
                        <w:left w:val="none" w:sz="0" w:space="0" w:color="auto"/>
                        <w:bottom w:val="none" w:sz="0" w:space="0" w:color="auto"/>
                        <w:right w:val="none" w:sz="0" w:space="0" w:color="auto"/>
                      </w:divBdr>
                    </w:div>
                  </w:divsChild>
                </w:div>
                <w:div w:id="1265654326">
                  <w:marLeft w:val="0"/>
                  <w:marRight w:val="0"/>
                  <w:marTop w:val="0"/>
                  <w:marBottom w:val="0"/>
                  <w:divBdr>
                    <w:top w:val="none" w:sz="0" w:space="0" w:color="auto"/>
                    <w:left w:val="none" w:sz="0" w:space="0" w:color="auto"/>
                    <w:bottom w:val="none" w:sz="0" w:space="0" w:color="auto"/>
                    <w:right w:val="none" w:sz="0" w:space="0" w:color="auto"/>
                  </w:divBdr>
                  <w:divsChild>
                    <w:div w:id="1469934775">
                      <w:marLeft w:val="0"/>
                      <w:marRight w:val="0"/>
                      <w:marTop w:val="0"/>
                      <w:marBottom w:val="0"/>
                      <w:divBdr>
                        <w:top w:val="none" w:sz="0" w:space="0" w:color="auto"/>
                        <w:left w:val="none" w:sz="0" w:space="0" w:color="auto"/>
                        <w:bottom w:val="none" w:sz="0" w:space="0" w:color="auto"/>
                        <w:right w:val="none" w:sz="0" w:space="0" w:color="auto"/>
                      </w:divBdr>
                    </w:div>
                  </w:divsChild>
                </w:div>
                <w:div w:id="1283657826">
                  <w:marLeft w:val="0"/>
                  <w:marRight w:val="0"/>
                  <w:marTop w:val="0"/>
                  <w:marBottom w:val="0"/>
                  <w:divBdr>
                    <w:top w:val="none" w:sz="0" w:space="0" w:color="auto"/>
                    <w:left w:val="none" w:sz="0" w:space="0" w:color="auto"/>
                    <w:bottom w:val="none" w:sz="0" w:space="0" w:color="auto"/>
                    <w:right w:val="none" w:sz="0" w:space="0" w:color="auto"/>
                  </w:divBdr>
                  <w:divsChild>
                    <w:div w:id="135532637">
                      <w:marLeft w:val="0"/>
                      <w:marRight w:val="0"/>
                      <w:marTop w:val="0"/>
                      <w:marBottom w:val="0"/>
                      <w:divBdr>
                        <w:top w:val="none" w:sz="0" w:space="0" w:color="auto"/>
                        <w:left w:val="none" w:sz="0" w:space="0" w:color="auto"/>
                        <w:bottom w:val="none" w:sz="0" w:space="0" w:color="auto"/>
                        <w:right w:val="none" w:sz="0" w:space="0" w:color="auto"/>
                      </w:divBdr>
                    </w:div>
                    <w:div w:id="957179421">
                      <w:marLeft w:val="0"/>
                      <w:marRight w:val="0"/>
                      <w:marTop w:val="0"/>
                      <w:marBottom w:val="0"/>
                      <w:divBdr>
                        <w:top w:val="none" w:sz="0" w:space="0" w:color="auto"/>
                        <w:left w:val="none" w:sz="0" w:space="0" w:color="auto"/>
                        <w:bottom w:val="none" w:sz="0" w:space="0" w:color="auto"/>
                        <w:right w:val="none" w:sz="0" w:space="0" w:color="auto"/>
                      </w:divBdr>
                    </w:div>
                  </w:divsChild>
                </w:div>
                <w:div w:id="1297030933">
                  <w:marLeft w:val="0"/>
                  <w:marRight w:val="0"/>
                  <w:marTop w:val="0"/>
                  <w:marBottom w:val="0"/>
                  <w:divBdr>
                    <w:top w:val="none" w:sz="0" w:space="0" w:color="auto"/>
                    <w:left w:val="none" w:sz="0" w:space="0" w:color="auto"/>
                    <w:bottom w:val="none" w:sz="0" w:space="0" w:color="auto"/>
                    <w:right w:val="none" w:sz="0" w:space="0" w:color="auto"/>
                  </w:divBdr>
                  <w:divsChild>
                    <w:div w:id="1017659629">
                      <w:marLeft w:val="0"/>
                      <w:marRight w:val="0"/>
                      <w:marTop w:val="0"/>
                      <w:marBottom w:val="0"/>
                      <w:divBdr>
                        <w:top w:val="none" w:sz="0" w:space="0" w:color="auto"/>
                        <w:left w:val="none" w:sz="0" w:space="0" w:color="auto"/>
                        <w:bottom w:val="none" w:sz="0" w:space="0" w:color="auto"/>
                        <w:right w:val="none" w:sz="0" w:space="0" w:color="auto"/>
                      </w:divBdr>
                    </w:div>
                  </w:divsChild>
                </w:div>
                <w:div w:id="1347101190">
                  <w:marLeft w:val="0"/>
                  <w:marRight w:val="0"/>
                  <w:marTop w:val="0"/>
                  <w:marBottom w:val="0"/>
                  <w:divBdr>
                    <w:top w:val="none" w:sz="0" w:space="0" w:color="auto"/>
                    <w:left w:val="none" w:sz="0" w:space="0" w:color="auto"/>
                    <w:bottom w:val="none" w:sz="0" w:space="0" w:color="auto"/>
                    <w:right w:val="none" w:sz="0" w:space="0" w:color="auto"/>
                  </w:divBdr>
                  <w:divsChild>
                    <w:div w:id="1091580420">
                      <w:marLeft w:val="0"/>
                      <w:marRight w:val="0"/>
                      <w:marTop w:val="0"/>
                      <w:marBottom w:val="0"/>
                      <w:divBdr>
                        <w:top w:val="none" w:sz="0" w:space="0" w:color="auto"/>
                        <w:left w:val="none" w:sz="0" w:space="0" w:color="auto"/>
                        <w:bottom w:val="none" w:sz="0" w:space="0" w:color="auto"/>
                        <w:right w:val="none" w:sz="0" w:space="0" w:color="auto"/>
                      </w:divBdr>
                    </w:div>
                    <w:div w:id="1670324385">
                      <w:marLeft w:val="0"/>
                      <w:marRight w:val="0"/>
                      <w:marTop w:val="0"/>
                      <w:marBottom w:val="0"/>
                      <w:divBdr>
                        <w:top w:val="none" w:sz="0" w:space="0" w:color="auto"/>
                        <w:left w:val="none" w:sz="0" w:space="0" w:color="auto"/>
                        <w:bottom w:val="none" w:sz="0" w:space="0" w:color="auto"/>
                        <w:right w:val="none" w:sz="0" w:space="0" w:color="auto"/>
                      </w:divBdr>
                    </w:div>
                  </w:divsChild>
                </w:div>
                <w:div w:id="1376732807">
                  <w:marLeft w:val="0"/>
                  <w:marRight w:val="0"/>
                  <w:marTop w:val="0"/>
                  <w:marBottom w:val="0"/>
                  <w:divBdr>
                    <w:top w:val="none" w:sz="0" w:space="0" w:color="auto"/>
                    <w:left w:val="none" w:sz="0" w:space="0" w:color="auto"/>
                    <w:bottom w:val="none" w:sz="0" w:space="0" w:color="auto"/>
                    <w:right w:val="none" w:sz="0" w:space="0" w:color="auto"/>
                  </w:divBdr>
                  <w:divsChild>
                    <w:div w:id="327253159">
                      <w:marLeft w:val="0"/>
                      <w:marRight w:val="0"/>
                      <w:marTop w:val="0"/>
                      <w:marBottom w:val="0"/>
                      <w:divBdr>
                        <w:top w:val="none" w:sz="0" w:space="0" w:color="auto"/>
                        <w:left w:val="none" w:sz="0" w:space="0" w:color="auto"/>
                        <w:bottom w:val="none" w:sz="0" w:space="0" w:color="auto"/>
                        <w:right w:val="none" w:sz="0" w:space="0" w:color="auto"/>
                      </w:divBdr>
                    </w:div>
                  </w:divsChild>
                </w:div>
                <w:div w:id="1383290183">
                  <w:marLeft w:val="0"/>
                  <w:marRight w:val="0"/>
                  <w:marTop w:val="0"/>
                  <w:marBottom w:val="0"/>
                  <w:divBdr>
                    <w:top w:val="none" w:sz="0" w:space="0" w:color="auto"/>
                    <w:left w:val="none" w:sz="0" w:space="0" w:color="auto"/>
                    <w:bottom w:val="none" w:sz="0" w:space="0" w:color="auto"/>
                    <w:right w:val="none" w:sz="0" w:space="0" w:color="auto"/>
                  </w:divBdr>
                  <w:divsChild>
                    <w:div w:id="6833668">
                      <w:marLeft w:val="0"/>
                      <w:marRight w:val="0"/>
                      <w:marTop w:val="0"/>
                      <w:marBottom w:val="0"/>
                      <w:divBdr>
                        <w:top w:val="none" w:sz="0" w:space="0" w:color="auto"/>
                        <w:left w:val="none" w:sz="0" w:space="0" w:color="auto"/>
                        <w:bottom w:val="none" w:sz="0" w:space="0" w:color="auto"/>
                        <w:right w:val="none" w:sz="0" w:space="0" w:color="auto"/>
                      </w:divBdr>
                    </w:div>
                    <w:div w:id="524245734">
                      <w:marLeft w:val="0"/>
                      <w:marRight w:val="0"/>
                      <w:marTop w:val="0"/>
                      <w:marBottom w:val="0"/>
                      <w:divBdr>
                        <w:top w:val="none" w:sz="0" w:space="0" w:color="auto"/>
                        <w:left w:val="none" w:sz="0" w:space="0" w:color="auto"/>
                        <w:bottom w:val="none" w:sz="0" w:space="0" w:color="auto"/>
                        <w:right w:val="none" w:sz="0" w:space="0" w:color="auto"/>
                      </w:divBdr>
                    </w:div>
                  </w:divsChild>
                </w:div>
                <w:div w:id="1457482392">
                  <w:marLeft w:val="0"/>
                  <w:marRight w:val="0"/>
                  <w:marTop w:val="0"/>
                  <w:marBottom w:val="0"/>
                  <w:divBdr>
                    <w:top w:val="none" w:sz="0" w:space="0" w:color="auto"/>
                    <w:left w:val="none" w:sz="0" w:space="0" w:color="auto"/>
                    <w:bottom w:val="none" w:sz="0" w:space="0" w:color="auto"/>
                    <w:right w:val="none" w:sz="0" w:space="0" w:color="auto"/>
                  </w:divBdr>
                  <w:divsChild>
                    <w:div w:id="42875512">
                      <w:marLeft w:val="0"/>
                      <w:marRight w:val="0"/>
                      <w:marTop w:val="0"/>
                      <w:marBottom w:val="0"/>
                      <w:divBdr>
                        <w:top w:val="none" w:sz="0" w:space="0" w:color="auto"/>
                        <w:left w:val="none" w:sz="0" w:space="0" w:color="auto"/>
                        <w:bottom w:val="none" w:sz="0" w:space="0" w:color="auto"/>
                        <w:right w:val="none" w:sz="0" w:space="0" w:color="auto"/>
                      </w:divBdr>
                    </w:div>
                    <w:div w:id="698972778">
                      <w:marLeft w:val="0"/>
                      <w:marRight w:val="0"/>
                      <w:marTop w:val="0"/>
                      <w:marBottom w:val="0"/>
                      <w:divBdr>
                        <w:top w:val="none" w:sz="0" w:space="0" w:color="auto"/>
                        <w:left w:val="none" w:sz="0" w:space="0" w:color="auto"/>
                        <w:bottom w:val="none" w:sz="0" w:space="0" w:color="auto"/>
                        <w:right w:val="none" w:sz="0" w:space="0" w:color="auto"/>
                      </w:divBdr>
                    </w:div>
                  </w:divsChild>
                </w:div>
                <w:div w:id="1572810205">
                  <w:marLeft w:val="0"/>
                  <w:marRight w:val="0"/>
                  <w:marTop w:val="0"/>
                  <w:marBottom w:val="0"/>
                  <w:divBdr>
                    <w:top w:val="none" w:sz="0" w:space="0" w:color="auto"/>
                    <w:left w:val="none" w:sz="0" w:space="0" w:color="auto"/>
                    <w:bottom w:val="none" w:sz="0" w:space="0" w:color="auto"/>
                    <w:right w:val="none" w:sz="0" w:space="0" w:color="auto"/>
                  </w:divBdr>
                  <w:divsChild>
                    <w:div w:id="647440485">
                      <w:marLeft w:val="0"/>
                      <w:marRight w:val="0"/>
                      <w:marTop w:val="0"/>
                      <w:marBottom w:val="0"/>
                      <w:divBdr>
                        <w:top w:val="none" w:sz="0" w:space="0" w:color="auto"/>
                        <w:left w:val="none" w:sz="0" w:space="0" w:color="auto"/>
                        <w:bottom w:val="none" w:sz="0" w:space="0" w:color="auto"/>
                        <w:right w:val="none" w:sz="0" w:space="0" w:color="auto"/>
                      </w:divBdr>
                    </w:div>
                    <w:div w:id="1321497664">
                      <w:marLeft w:val="0"/>
                      <w:marRight w:val="0"/>
                      <w:marTop w:val="0"/>
                      <w:marBottom w:val="0"/>
                      <w:divBdr>
                        <w:top w:val="none" w:sz="0" w:space="0" w:color="auto"/>
                        <w:left w:val="none" w:sz="0" w:space="0" w:color="auto"/>
                        <w:bottom w:val="none" w:sz="0" w:space="0" w:color="auto"/>
                        <w:right w:val="none" w:sz="0" w:space="0" w:color="auto"/>
                      </w:divBdr>
                    </w:div>
                  </w:divsChild>
                </w:div>
                <w:div w:id="1579555188">
                  <w:marLeft w:val="0"/>
                  <w:marRight w:val="0"/>
                  <w:marTop w:val="0"/>
                  <w:marBottom w:val="0"/>
                  <w:divBdr>
                    <w:top w:val="none" w:sz="0" w:space="0" w:color="auto"/>
                    <w:left w:val="none" w:sz="0" w:space="0" w:color="auto"/>
                    <w:bottom w:val="none" w:sz="0" w:space="0" w:color="auto"/>
                    <w:right w:val="none" w:sz="0" w:space="0" w:color="auto"/>
                  </w:divBdr>
                  <w:divsChild>
                    <w:div w:id="2140371999">
                      <w:marLeft w:val="0"/>
                      <w:marRight w:val="0"/>
                      <w:marTop w:val="0"/>
                      <w:marBottom w:val="0"/>
                      <w:divBdr>
                        <w:top w:val="none" w:sz="0" w:space="0" w:color="auto"/>
                        <w:left w:val="none" w:sz="0" w:space="0" w:color="auto"/>
                        <w:bottom w:val="none" w:sz="0" w:space="0" w:color="auto"/>
                        <w:right w:val="none" w:sz="0" w:space="0" w:color="auto"/>
                      </w:divBdr>
                    </w:div>
                  </w:divsChild>
                </w:div>
                <w:div w:id="1586954868">
                  <w:marLeft w:val="0"/>
                  <w:marRight w:val="0"/>
                  <w:marTop w:val="0"/>
                  <w:marBottom w:val="0"/>
                  <w:divBdr>
                    <w:top w:val="none" w:sz="0" w:space="0" w:color="auto"/>
                    <w:left w:val="none" w:sz="0" w:space="0" w:color="auto"/>
                    <w:bottom w:val="none" w:sz="0" w:space="0" w:color="auto"/>
                    <w:right w:val="none" w:sz="0" w:space="0" w:color="auto"/>
                  </w:divBdr>
                  <w:divsChild>
                    <w:div w:id="641036000">
                      <w:marLeft w:val="0"/>
                      <w:marRight w:val="0"/>
                      <w:marTop w:val="0"/>
                      <w:marBottom w:val="0"/>
                      <w:divBdr>
                        <w:top w:val="none" w:sz="0" w:space="0" w:color="auto"/>
                        <w:left w:val="none" w:sz="0" w:space="0" w:color="auto"/>
                        <w:bottom w:val="none" w:sz="0" w:space="0" w:color="auto"/>
                        <w:right w:val="none" w:sz="0" w:space="0" w:color="auto"/>
                      </w:divBdr>
                    </w:div>
                    <w:div w:id="849635488">
                      <w:marLeft w:val="0"/>
                      <w:marRight w:val="0"/>
                      <w:marTop w:val="0"/>
                      <w:marBottom w:val="0"/>
                      <w:divBdr>
                        <w:top w:val="none" w:sz="0" w:space="0" w:color="auto"/>
                        <w:left w:val="none" w:sz="0" w:space="0" w:color="auto"/>
                        <w:bottom w:val="none" w:sz="0" w:space="0" w:color="auto"/>
                        <w:right w:val="none" w:sz="0" w:space="0" w:color="auto"/>
                      </w:divBdr>
                    </w:div>
                  </w:divsChild>
                </w:div>
                <w:div w:id="1606497364">
                  <w:marLeft w:val="0"/>
                  <w:marRight w:val="0"/>
                  <w:marTop w:val="0"/>
                  <w:marBottom w:val="0"/>
                  <w:divBdr>
                    <w:top w:val="none" w:sz="0" w:space="0" w:color="auto"/>
                    <w:left w:val="none" w:sz="0" w:space="0" w:color="auto"/>
                    <w:bottom w:val="none" w:sz="0" w:space="0" w:color="auto"/>
                    <w:right w:val="none" w:sz="0" w:space="0" w:color="auto"/>
                  </w:divBdr>
                  <w:divsChild>
                    <w:div w:id="682171719">
                      <w:marLeft w:val="0"/>
                      <w:marRight w:val="0"/>
                      <w:marTop w:val="0"/>
                      <w:marBottom w:val="0"/>
                      <w:divBdr>
                        <w:top w:val="none" w:sz="0" w:space="0" w:color="auto"/>
                        <w:left w:val="none" w:sz="0" w:space="0" w:color="auto"/>
                        <w:bottom w:val="none" w:sz="0" w:space="0" w:color="auto"/>
                        <w:right w:val="none" w:sz="0" w:space="0" w:color="auto"/>
                      </w:divBdr>
                    </w:div>
                    <w:div w:id="1324818887">
                      <w:marLeft w:val="0"/>
                      <w:marRight w:val="0"/>
                      <w:marTop w:val="0"/>
                      <w:marBottom w:val="0"/>
                      <w:divBdr>
                        <w:top w:val="none" w:sz="0" w:space="0" w:color="auto"/>
                        <w:left w:val="none" w:sz="0" w:space="0" w:color="auto"/>
                        <w:bottom w:val="none" w:sz="0" w:space="0" w:color="auto"/>
                        <w:right w:val="none" w:sz="0" w:space="0" w:color="auto"/>
                      </w:divBdr>
                    </w:div>
                  </w:divsChild>
                </w:div>
                <w:div w:id="1629161252">
                  <w:marLeft w:val="0"/>
                  <w:marRight w:val="0"/>
                  <w:marTop w:val="0"/>
                  <w:marBottom w:val="0"/>
                  <w:divBdr>
                    <w:top w:val="none" w:sz="0" w:space="0" w:color="auto"/>
                    <w:left w:val="none" w:sz="0" w:space="0" w:color="auto"/>
                    <w:bottom w:val="none" w:sz="0" w:space="0" w:color="auto"/>
                    <w:right w:val="none" w:sz="0" w:space="0" w:color="auto"/>
                  </w:divBdr>
                  <w:divsChild>
                    <w:div w:id="257370477">
                      <w:marLeft w:val="0"/>
                      <w:marRight w:val="0"/>
                      <w:marTop w:val="0"/>
                      <w:marBottom w:val="0"/>
                      <w:divBdr>
                        <w:top w:val="none" w:sz="0" w:space="0" w:color="auto"/>
                        <w:left w:val="none" w:sz="0" w:space="0" w:color="auto"/>
                        <w:bottom w:val="none" w:sz="0" w:space="0" w:color="auto"/>
                        <w:right w:val="none" w:sz="0" w:space="0" w:color="auto"/>
                      </w:divBdr>
                    </w:div>
                    <w:div w:id="416173729">
                      <w:marLeft w:val="0"/>
                      <w:marRight w:val="0"/>
                      <w:marTop w:val="0"/>
                      <w:marBottom w:val="0"/>
                      <w:divBdr>
                        <w:top w:val="none" w:sz="0" w:space="0" w:color="auto"/>
                        <w:left w:val="none" w:sz="0" w:space="0" w:color="auto"/>
                        <w:bottom w:val="none" w:sz="0" w:space="0" w:color="auto"/>
                        <w:right w:val="none" w:sz="0" w:space="0" w:color="auto"/>
                      </w:divBdr>
                    </w:div>
                  </w:divsChild>
                </w:div>
                <w:div w:id="1660036278">
                  <w:marLeft w:val="0"/>
                  <w:marRight w:val="0"/>
                  <w:marTop w:val="0"/>
                  <w:marBottom w:val="0"/>
                  <w:divBdr>
                    <w:top w:val="none" w:sz="0" w:space="0" w:color="auto"/>
                    <w:left w:val="none" w:sz="0" w:space="0" w:color="auto"/>
                    <w:bottom w:val="none" w:sz="0" w:space="0" w:color="auto"/>
                    <w:right w:val="none" w:sz="0" w:space="0" w:color="auto"/>
                  </w:divBdr>
                  <w:divsChild>
                    <w:div w:id="556547838">
                      <w:marLeft w:val="0"/>
                      <w:marRight w:val="0"/>
                      <w:marTop w:val="0"/>
                      <w:marBottom w:val="0"/>
                      <w:divBdr>
                        <w:top w:val="none" w:sz="0" w:space="0" w:color="auto"/>
                        <w:left w:val="none" w:sz="0" w:space="0" w:color="auto"/>
                        <w:bottom w:val="none" w:sz="0" w:space="0" w:color="auto"/>
                        <w:right w:val="none" w:sz="0" w:space="0" w:color="auto"/>
                      </w:divBdr>
                    </w:div>
                    <w:div w:id="716511139">
                      <w:marLeft w:val="0"/>
                      <w:marRight w:val="0"/>
                      <w:marTop w:val="0"/>
                      <w:marBottom w:val="0"/>
                      <w:divBdr>
                        <w:top w:val="none" w:sz="0" w:space="0" w:color="auto"/>
                        <w:left w:val="none" w:sz="0" w:space="0" w:color="auto"/>
                        <w:bottom w:val="none" w:sz="0" w:space="0" w:color="auto"/>
                        <w:right w:val="none" w:sz="0" w:space="0" w:color="auto"/>
                      </w:divBdr>
                    </w:div>
                  </w:divsChild>
                </w:div>
                <w:div w:id="1721243034">
                  <w:marLeft w:val="0"/>
                  <w:marRight w:val="0"/>
                  <w:marTop w:val="0"/>
                  <w:marBottom w:val="0"/>
                  <w:divBdr>
                    <w:top w:val="none" w:sz="0" w:space="0" w:color="auto"/>
                    <w:left w:val="none" w:sz="0" w:space="0" w:color="auto"/>
                    <w:bottom w:val="none" w:sz="0" w:space="0" w:color="auto"/>
                    <w:right w:val="none" w:sz="0" w:space="0" w:color="auto"/>
                  </w:divBdr>
                  <w:divsChild>
                    <w:div w:id="457990904">
                      <w:marLeft w:val="0"/>
                      <w:marRight w:val="0"/>
                      <w:marTop w:val="0"/>
                      <w:marBottom w:val="0"/>
                      <w:divBdr>
                        <w:top w:val="none" w:sz="0" w:space="0" w:color="auto"/>
                        <w:left w:val="none" w:sz="0" w:space="0" w:color="auto"/>
                        <w:bottom w:val="none" w:sz="0" w:space="0" w:color="auto"/>
                        <w:right w:val="none" w:sz="0" w:space="0" w:color="auto"/>
                      </w:divBdr>
                    </w:div>
                    <w:div w:id="991258011">
                      <w:marLeft w:val="0"/>
                      <w:marRight w:val="0"/>
                      <w:marTop w:val="0"/>
                      <w:marBottom w:val="0"/>
                      <w:divBdr>
                        <w:top w:val="none" w:sz="0" w:space="0" w:color="auto"/>
                        <w:left w:val="none" w:sz="0" w:space="0" w:color="auto"/>
                        <w:bottom w:val="none" w:sz="0" w:space="0" w:color="auto"/>
                        <w:right w:val="none" w:sz="0" w:space="0" w:color="auto"/>
                      </w:divBdr>
                    </w:div>
                  </w:divsChild>
                </w:div>
                <w:div w:id="1752969202">
                  <w:marLeft w:val="0"/>
                  <w:marRight w:val="0"/>
                  <w:marTop w:val="0"/>
                  <w:marBottom w:val="0"/>
                  <w:divBdr>
                    <w:top w:val="none" w:sz="0" w:space="0" w:color="auto"/>
                    <w:left w:val="none" w:sz="0" w:space="0" w:color="auto"/>
                    <w:bottom w:val="none" w:sz="0" w:space="0" w:color="auto"/>
                    <w:right w:val="none" w:sz="0" w:space="0" w:color="auto"/>
                  </w:divBdr>
                  <w:divsChild>
                    <w:div w:id="103961005">
                      <w:marLeft w:val="0"/>
                      <w:marRight w:val="0"/>
                      <w:marTop w:val="0"/>
                      <w:marBottom w:val="0"/>
                      <w:divBdr>
                        <w:top w:val="none" w:sz="0" w:space="0" w:color="auto"/>
                        <w:left w:val="none" w:sz="0" w:space="0" w:color="auto"/>
                        <w:bottom w:val="none" w:sz="0" w:space="0" w:color="auto"/>
                        <w:right w:val="none" w:sz="0" w:space="0" w:color="auto"/>
                      </w:divBdr>
                    </w:div>
                  </w:divsChild>
                </w:div>
                <w:div w:id="1775049286">
                  <w:marLeft w:val="0"/>
                  <w:marRight w:val="0"/>
                  <w:marTop w:val="0"/>
                  <w:marBottom w:val="0"/>
                  <w:divBdr>
                    <w:top w:val="none" w:sz="0" w:space="0" w:color="auto"/>
                    <w:left w:val="none" w:sz="0" w:space="0" w:color="auto"/>
                    <w:bottom w:val="none" w:sz="0" w:space="0" w:color="auto"/>
                    <w:right w:val="none" w:sz="0" w:space="0" w:color="auto"/>
                  </w:divBdr>
                  <w:divsChild>
                    <w:div w:id="280183779">
                      <w:marLeft w:val="0"/>
                      <w:marRight w:val="0"/>
                      <w:marTop w:val="0"/>
                      <w:marBottom w:val="0"/>
                      <w:divBdr>
                        <w:top w:val="none" w:sz="0" w:space="0" w:color="auto"/>
                        <w:left w:val="none" w:sz="0" w:space="0" w:color="auto"/>
                        <w:bottom w:val="none" w:sz="0" w:space="0" w:color="auto"/>
                        <w:right w:val="none" w:sz="0" w:space="0" w:color="auto"/>
                      </w:divBdr>
                    </w:div>
                  </w:divsChild>
                </w:div>
                <w:div w:id="1801604438">
                  <w:marLeft w:val="0"/>
                  <w:marRight w:val="0"/>
                  <w:marTop w:val="0"/>
                  <w:marBottom w:val="0"/>
                  <w:divBdr>
                    <w:top w:val="none" w:sz="0" w:space="0" w:color="auto"/>
                    <w:left w:val="none" w:sz="0" w:space="0" w:color="auto"/>
                    <w:bottom w:val="none" w:sz="0" w:space="0" w:color="auto"/>
                    <w:right w:val="none" w:sz="0" w:space="0" w:color="auto"/>
                  </w:divBdr>
                  <w:divsChild>
                    <w:div w:id="967248198">
                      <w:marLeft w:val="0"/>
                      <w:marRight w:val="0"/>
                      <w:marTop w:val="0"/>
                      <w:marBottom w:val="0"/>
                      <w:divBdr>
                        <w:top w:val="none" w:sz="0" w:space="0" w:color="auto"/>
                        <w:left w:val="none" w:sz="0" w:space="0" w:color="auto"/>
                        <w:bottom w:val="none" w:sz="0" w:space="0" w:color="auto"/>
                        <w:right w:val="none" w:sz="0" w:space="0" w:color="auto"/>
                      </w:divBdr>
                    </w:div>
                    <w:div w:id="1201479071">
                      <w:marLeft w:val="0"/>
                      <w:marRight w:val="0"/>
                      <w:marTop w:val="0"/>
                      <w:marBottom w:val="0"/>
                      <w:divBdr>
                        <w:top w:val="none" w:sz="0" w:space="0" w:color="auto"/>
                        <w:left w:val="none" w:sz="0" w:space="0" w:color="auto"/>
                        <w:bottom w:val="none" w:sz="0" w:space="0" w:color="auto"/>
                        <w:right w:val="none" w:sz="0" w:space="0" w:color="auto"/>
                      </w:divBdr>
                    </w:div>
                  </w:divsChild>
                </w:div>
                <w:div w:id="1811440976">
                  <w:marLeft w:val="0"/>
                  <w:marRight w:val="0"/>
                  <w:marTop w:val="0"/>
                  <w:marBottom w:val="0"/>
                  <w:divBdr>
                    <w:top w:val="none" w:sz="0" w:space="0" w:color="auto"/>
                    <w:left w:val="none" w:sz="0" w:space="0" w:color="auto"/>
                    <w:bottom w:val="none" w:sz="0" w:space="0" w:color="auto"/>
                    <w:right w:val="none" w:sz="0" w:space="0" w:color="auto"/>
                  </w:divBdr>
                  <w:divsChild>
                    <w:div w:id="1167524553">
                      <w:marLeft w:val="0"/>
                      <w:marRight w:val="0"/>
                      <w:marTop w:val="0"/>
                      <w:marBottom w:val="0"/>
                      <w:divBdr>
                        <w:top w:val="none" w:sz="0" w:space="0" w:color="auto"/>
                        <w:left w:val="none" w:sz="0" w:space="0" w:color="auto"/>
                        <w:bottom w:val="none" w:sz="0" w:space="0" w:color="auto"/>
                        <w:right w:val="none" w:sz="0" w:space="0" w:color="auto"/>
                      </w:divBdr>
                    </w:div>
                  </w:divsChild>
                </w:div>
                <w:div w:id="1819951945">
                  <w:marLeft w:val="0"/>
                  <w:marRight w:val="0"/>
                  <w:marTop w:val="0"/>
                  <w:marBottom w:val="0"/>
                  <w:divBdr>
                    <w:top w:val="none" w:sz="0" w:space="0" w:color="auto"/>
                    <w:left w:val="none" w:sz="0" w:space="0" w:color="auto"/>
                    <w:bottom w:val="none" w:sz="0" w:space="0" w:color="auto"/>
                    <w:right w:val="none" w:sz="0" w:space="0" w:color="auto"/>
                  </w:divBdr>
                  <w:divsChild>
                    <w:div w:id="1140926129">
                      <w:marLeft w:val="0"/>
                      <w:marRight w:val="0"/>
                      <w:marTop w:val="0"/>
                      <w:marBottom w:val="0"/>
                      <w:divBdr>
                        <w:top w:val="none" w:sz="0" w:space="0" w:color="auto"/>
                        <w:left w:val="none" w:sz="0" w:space="0" w:color="auto"/>
                        <w:bottom w:val="none" w:sz="0" w:space="0" w:color="auto"/>
                        <w:right w:val="none" w:sz="0" w:space="0" w:color="auto"/>
                      </w:divBdr>
                    </w:div>
                  </w:divsChild>
                </w:div>
                <w:div w:id="1833176751">
                  <w:marLeft w:val="0"/>
                  <w:marRight w:val="0"/>
                  <w:marTop w:val="0"/>
                  <w:marBottom w:val="0"/>
                  <w:divBdr>
                    <w:top w:val="none" w:sz="0" w:space="0" w:color="auto"/>
                    <w:left w:val="none" w:sz="0" w:space="0" w:color="auto"/>
                    <w:bottom w:val="none" w:sz="0" w:space="0" w:color="auto"/>
                    <w:right w:val="none" w:sz="0" w:space="0" w:color="auto"/>
                  </w:divBdr>
                  <w:divsChild>
                    <w:div w:id="199976840">
                      <w:marLeft w:val="0"/>
                      <w:marRight w:val="0"/>
                      <w:marTop w:val="0"/>
                      <w:marBottom w:val="0"/>
                      <w:divBdr>
                        <w:top w:val="none" w:sz="0" w:space="0" w:color="auto"/>
                        <w:left w:val="none" w:sz="0" w:space="0" w:color="auto"/>
                        <w:bottom w:val="none" w:sz="0" w:space="0" w:color="auto"/>
                        <w:right w:val="none" w:sz="0" w:space="0" w:color="auto"/>
                      </w:divBdr>
                    </w:div>
                  </w:divsChild>
                </w:div>
                <w:div w:id="1849171119">
                  <w:marLeft w:val="0"/>
                  <w:marRight w:val="0"/>
                  <w:marTop w:val="0"/>
                  <w:marBottom w:val="0"/>
                  <w:divBdr>
                    <w:top w:val="none" w:sz="0" w:space="0" w:color="auto"/>
                    <w:left w:val="none" w:sz="0" w:space="0" w:color="auto"/>
                    <w:bottom w:val="none" w:sz="0" w:space="0" w:color="auto"/>
                    <w:right w:val="none" w:sz="0" w:space="0" w:color="auto"/>
                  </w:divBdr>
                  <w:divsChild>
                    <w:div w:id="1565487195">
                      <w:marLeft w:val="0"/>
                      <w:marRight w:val="0"/>
                      <w:marTop w:val="0"/>
                      <w:marBottom w:val="0"/>
                      <w:divBdr>
                        <w:top w:val="none" w:sz="0" w:space="0" w:color="auto"/>
                        <w:left w:val="none" w:sz="0" w:space="0" w:color="auto"/>
                        <w:bottom w:val="none" w:sz="0" w:space="0" w:color="auto"/>
                        <w:right w:val="none" w:sz="0" w:space="0" w:color="auto"/>
                      </w:divBdr>
                    </w:div>
                  </w:divsChild>
                </w:div>
                <w:div w:id="1849558033">
                  <w:marLeft w:val="0"/>
                  <w:marRight w:val="0"/>
                  <w:marTop w:val="0"/>
                  <w:marBottom w:val="0"/>
                  <w:divBdr>
                    <w:top w:val="none" w:sz="0" w:space="0" w:color="auto"/>
                    <w:left w:val="none" w:sz="0" w:space="0" w:color="auto"/>
                    <w:bottom w:val="none" w:sz="0" w:space="0" w:color="auto"/>
                    <w:right w:val="none" w:sz="0" w:space="0" w:color="auto"/>
                  </w:divBdr>
                  <w:divsChild>
                    <w:div w:id="1244219570">
                      <w:marLeft w:val="0"/>
                      <w:marRight w:val="0"/>
                      <w:marTop w:val="0"/>
                      <w:marBottom w:val="0"/>
                      <w:divBdr>
                        <w:top w:val="none" w:sz="0" w:space="0" w:color="auto"/>
                        <w:left w:val="none" w:sz="0" w:space="0" w:color="auto"/>
                        <w:bottom w:val="none" w:sz="0" w:space="0" w:color="auto"/>
                        <w:right w:val="none" w:sz="0" w:space="0" w:color="auto"/>
                      </w:divBdr>
                    </w:div>
                  </w:divsChild>
                </w:div>
                <w:div w:id="1884560945">
                  <w:marLeft w:val="0"/>
                  <w:marRight w:val="0"/>
                  <w:marTop w:val="0"/>
                  <w:marBottom w:val="0"/>
                  <w:divBdr>
                    <w:top w:val="none" w:sz="0" w:space="0" w:color="auto"/>
                    <w:left w:val="none" w:sz="0" w:space="0" w:color="auto"/>
                    <w:bottom w:val="none" w:sz="0" w:space="0" w:color="auto"/>
                    <w:right w:val="none" w:sz="0" w:space="0" w:color="auto"/>
                  </w:divBdr>
                  <w:divsChild>
                    <w:div w:id="681707220">
                      <w:marLeft w:val="0"/>
                      <w:marRight w:val="0"/>
                      <w:marTop w:val="0"/>
                      <w:marBottom w:val="0"/>
                      <w:divBdr>
                        <w:top w:val="none" w:sz="0" w:space="0" w:color="auto"/>
                        <w:left w:val="none" w:sz="0" w:space="0" w:color="auto"/>
                        <w:bottom w:val="none" w:sz="0" w:space="0" w:color="auto"/>
                        <w:right w:val="none" w:sz="0" w:space="0" w:color="auto"/>
                      </w:divBdr>
                    </w:div>
                  </w:divsChild>
                </w:div>
                <w:div w:id="1889409878">
                  <w:marLeft w:val="0"/>
                  <w:marRight w:val="0"/>
                  <w:marTop w:val="0"/>
                  <w:marBottom w:val="0"/>
                  <w:divBdr>
                    <w:top w:val="none" w:sz="0" w:space="0" w:color="auto"/>
                    <w:left w:val="none" w:sz="0" w:space="0" w:color="auto"/>
                    <w:bottom w:val="none" w:sz="0" w:space="0" w:color="auto"/>
                    <w:right w:val="none" w:sz="0" w:space="0" w:color="auto"/>
                  </w:divBdr>
                  <w:divsChild>
                    <w:div w:id="214053361">
                      <w:marLeft w:val="0"/>
                      <w:marRight w:val="0"/>
                      <w:marTop w:val="0"/>
                      <w:marBottom w:val="0"/>
                      <w:divBdr>
                        <w:top w:val="none" w:sz="0" w:space="0" w:color="auto"/>
                        <w:left w:val="none" w:sz="0" w:space="0" w:color="auto"/>
                        <w:bottom w:val="none" w:sz="0" w:space="0" w:color="auto"/>
                        <w:right w:val="none" w:sz="0" w:space="0" w:color="auto"/>
                      </w:divBdr>
                    </w:div>
                  </w:divsChild>
                </w:div>
                <w:div w:id="1891382878">
                  <w:marLeft w:val="0"/>
                  <w:marRight w:val="0"/>
                  <w:marTop w:val="0"/>
                  <w:marBottom w:val="0"/>
                  <w:divBdr>
                    <w:top w:val="none" w:sz="0" w:space="0" w:color="auto"/>
                    <w:left w:val="none" w:sz="0" w:space="0" w:color="auto"/>
                    <w:bottom w:val="none" w:sz="0" w:space="0" w:color="auto"/>
                    <w:right w:val="none" w:sz="0" w:space="0" w:color="auto"/>
                  </w:divBdr>
                  <w:divsChild>
                    <w:div w:id="702099122">
                      <w:marLeft w:val="0"/>
                      <w:marRight w:val="0"/>
                      <w:marTop w:val="0"/>
                      <w:marBottom w:val="0"/>
                      <w:divBdr>
                        <w:top w:val="none" w:sz="0" w:space="0" w:color="auto"/>
                        <w:left w:val="none" w:sz="0" w:space="0" w:color="auto"/>
                        <w:bottom w:val="none" w:sz="0" w:space="0" w:color="auto"/>
                        <w:right w:val="none" w:sz="0" w:space="0" w:color="auto"/>
                      </w:divBdr>
                    </w:div>
                  </w:divsChild>
                </w:div>
                <w:div w:id="1938052970">
                  <w:marLeft w:val="0"/>
                  <w:marRight w:val="0"/>
                  <w:marTop w:val="0"/>
                  <w:marBottom w:val="0"/>
                  <w:divBdr>
                    <w:top w:val="none" w:sz="0" w:space="0" w:color="auto"/>
                    <w:left w:val="none" w:sz="0" w:space="0" w:color="auto"/>
                    <w:bottom w:val="none" w:sz="0" w:space="0" w:color="auto"/>
                    <w:right w:val="none" w:sz="0" w:space="0" w:color="auto"/>
                  </w:divBdr>
                  <w:divsChild>
                    <w:div w:id="2066175048">
                      <w:marLeft w:val="0"/>
                      <w:marRight w:val="0"/>
                      <w:marTop w:val="0"/>
                      <w:marBottom w:val="0"/>
                      <w:divBdr>
                        <w:top w:val="none" w:sz="0" w:space="0" w:color="auto"/>
                        <w:left w:val="none" w:sz="0" w:space="0" w:color="auto"/>
                        <w:bottom w:val="none" w:sz="0" w:space="0" w:color="auto"/>
                        <w:right w:val="none" w:sz="0" w:space="0" w:color="auto"/>
                      </w:divBdr>
                    </w:div>
                  </w:divsChild>
                </w:div>
                <w:div w:id="1962031807">
                  <w:marLeft w:val="0"/>
                  <w:marRight w:val="0"/>
                  <w:marTop w:val="0"/>
                  <w:marBottom w:val="0"/>
                  <w:divBdr>
                    <w:top w:val="none" w:sz="0" w:space="0" w:color="auto"/>
                    <w:left w:val="none" w:sz="0" w:space="0" w:color="auto"/>
                    <w:bottom w:val="none" w:sz="0" w:space="0" w:color="auto"/>
                    <w:right w:val="none" w:sz="0" w:space="0" w:color="auto"/>
                  </w:divBdr>
                  <w:divsChild>
                    <w:div w:id="2110662305">
                      <w:marLeft w:val="0"/>
                      <w:marRight w:val="0"/>
                      <w:marTop w:val="0"/>
                      <w:marBottom w:val="0"/>
                      <w:divBdr>
                        <w:top w:val="none" w:sz="0" w:space="0" w:color="auto"/>
                        <w:left w:val="none" w:sz="0" w:space="0" w:color="auto"/>
                        <w:bottom w:val="none" w:sz="0" w:space="0" w:color="auto"/>
                        <w:right w:val="none" w:sz="0" w:space="0" w:color="auto"/>
                      </w:divBdr>
                    </w:div>
                  </w:divsChild>
                </w:div>
                <w:div w:id="1998916841">
                  <w:marLeft w:val="0"/>
                  <w:marRight w:val="0"/>
                  <w:marTop w:val="0"/>
                  <w:marBottom w:val="0"/>
                  <w:divBdr>
                    <w:top w:val="none" w:sz="0" w:space="0" w:color="auto"/>
                    <w:left w:val="none" w:sz="0" w:space="0" w:color="auto"/>
                    <w:bottom w:val="none" w:sz="0" w:space="0" w:color="auto"/>
                    <w:right w:val="none" w:sz="0" w:space="0" w:color="auto"/>
                  </w:divBdr>
                  <w:divsChild>
                    <w:div w:id="1852337186">
                      <w:marLeft w:val="0"/>
                      <w:marRight w:val="0"/>
                      <w:marTop w:val="0"/>
                      <w:marBottom w:val="0"/>
                      <w:divBdr>
                        <w:top w:val="none" w:sz="0" w:space="0" w:color="auto"/>
                        <w:left w:val="none" w:sz="0" w:space="0" w:color="auto"/>
                        <w:bottom w:val="none" w:sz="0" w:space="0" w:color="auto"/>
                        <w:right w:val="none" w:sz="0" w:space="0" w:color="auto"/>
                      </w:divBdr>
                    </w:div>
                  </w:divsChild>
                </w:div>
                <w:div w:id="2031642092">
                  <w:marLeft w:val="0"/>
                  <w:marRight w:val="0"/>
                  <w:marTop w:val="0"/>
                  <w:marBottom w:val="0"/>
                  <w:divBdr>
                    <w:top w:val="none" w:sz="0" w:space="0" w:color="auto"/>
                    <w:left w:val="none" w:sz="0" w:space="0" w:color="auto"/>
                    <w:bottom w:val="none" w:sz="0" w:space="0" w:color="auto"/>
                    <w:right w:val="none" w:sz="0" w:space="0" w:color="auto"/>
                  </w:divBdr>
                  <w:divsChild>
                    <w:div w:id="875121832">
                      <w:marLeft w:val="0"/>
                      <w:marRight w:val="0"/>
                      <w:marTop w:val="0"/>
                      <w:marBottom w:val="0"/>
                      <w:divBdr>
                        <w:top w:val="none" w:sz="0" w:space="0" w:color="auto"/>
                        <w:left w:val="none" w:sz="0" w:space="0" w:color="auto"/>
                        <w:bottom w:val="none" w:sz="0" w:space="0" w:color="auto"/>
                        <w:right w:val="none" w:sz="0" w:space="0" w:color="auto"/>
                      </w:divBdr>
                    </w:div>
                    <w:div w:id="1336036075">
                      <w:marLeft w:val="0"/>
                      <w:marRight w:val="0"/>
                      <w:marTop w:val="0"/>
                      <w:marBottom w:val="0"/>
                      <w:divBdr>
                        <w:top w:val="none" w:sz="0" w:space="0" w:color="auto"/>
                        <w:left w:val="none" w:sz="0" w:space="0" w:color="auto"/>
                        <w:bottom w:val="none" w:sz="0" w:space="0" w:color="auto"/>
                        <w:right w:val="none" w:sz="0" w:space="0" w:color="auto"/>
                      </w:divBdr>
                    </w:div>
                  </w:divsChild>
                </w:div>
                <w:div w:id="2071614984">
                  <w:marLeft w:val="0"/>
                  <w:marRight w:val="0"/>
                  <w:marTop w:val="0"/>
                  <w:marBottom w:val="0"/>
                  <w:divBdr>
                    <w:top w:val="none" w:sz="0" w:space="0" w:color="auto"/>
                    <w:left w:val="none" w:sz="0" w:space="0" w:color="auto"/>
                    <w:bottom w:val="none" w:sz="0" w:space="0" w:color="auto"/>
                    <w:right w:val="none" w:sz="0" w:space="0" w:color="auto"/>
                  </w:divBdr>
                  <w:divsChild>
                    <w:div w:id="21521154">
                      <w:marLeft w:val="0"/>
                      <w:marRight w:val="0"/>
                      <w:marTop w:val="0"/>
                      <w:marBottom w:val="0"/>
                      <w:divBdr>
                        <w:top w:val="none" w:sz="0" w:space="0" w:color="auto"/>
                        <w:left w:val="none" w:sz="0" w:space="0" w:color="auto"/>
                        <w:bottom w:val="none" w:sz="0" w:space="0" w:color="auto"/>
                        <w:right w:val="none" w:sz="0" w:space="0" w:color="auto"/>
                      </w:divBdr>
                    </w:div>
                  </w:divsChild>
                </w:div>
                <w:div w:id="2095782955">
                  <w:marLeft w:val="0"/>
                  <w:marRight w:val="0"/>
                  <w:marTop w:val="0"/>
                  <w:marBottom w:val="0"/>
                  <w:divBdr>
                    <w:top w:val="none" w:sz="0" w:space="0" w:color="auto"/>
                    <w:left w:val="none" w:sz="0" w:space="0" w:color="auto"/>
                    <w:bottom w:val="none" w:sz="0" w:space="0" w:color="auto"/>
                    <w:right w:val="none" w:sz="0" w:space="0" w:color="auto"/>
                  </w:divBdr>
                  <w:divsChild>
                    <w:div w:id="2083328284">
                      <w:marLeft w:val="0"/>
                      <w:marRight w:val="0"/>
                      <w:marTop w:val="0"/>
                      <w:marBottom w:val="0"/>
                      <w:divBdr>
                        <w:top w:val="none" w:sz="0" w:space="0" w:color="auto"/>
                        <w:left w:val="none" w:sz="0" w:space="0" w:color="auto"/>
                        <w:bottom w:val="none" w:sz="0" w:space="0" w:color="auto"/>
                        <w:right w:val="none" w:sz="0" w:space="0" w:color="auto"/>
                      </w:divBdr>
                    </w:div>
                    <w:div w:id="2111242673">
                      <w:marLeft w:val="0"/>
                      <w:marRight w:val="0"/>
                      <w:marTop w:val="0"/>
                      <w:marBottom w:val="0"/>
                      <w:divBdr>
                        <w:top w:val="none" w:sz="0" w:space="0" w:color="auto"/>
                        <w:left w:val="none" w:sz="0" w:space="0" w:color="auto"/>
                        <w:bottom w:val="none" w:sz="0" w:space="0" w:color="auto"/>
                        <w:right w:val="none" w:sz="0" w:space="0" w:color="auto"/>
                      </w:divBdr>
                    </w:div>
                  </w:divsChild>
                </w:div>
                <w:div w:id="2138524064">
                  <w:marLeft w:val="0"/>
                  <w:marRight w:val="0"/>
                  <w:marTop w:val="0"/>
                  <w:marBottom w:val="0"/>
                  <w:divBdr>
                    <w:top w:val="none" w:sz="0" w:space="0" w:color="auto"/>
                    <w:left w:val="none" w:sz="0" w:space="0" w:color="auto"/>
                    <w:bottom w:val="none" w:sz="0" w:space="0" w:color="auto"/>
                    <w:right w:val="none" w:sz="0" w:space="0" w:color="auto"/>
                  </w:divBdr>
                  <w:divsChild>
                    <w:div w:id="10124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02839">
          <w:marLeft w:val="0"/>
          <w:marRight w:val="0"/>
          <w:marTop w:val="0"/>
          <w:marBottom w:val="0"/>
          <w:divBdr>
            <w:top w:val="none" w:sz="0" w:space="0" w:color="auto"/>
            <w:left w:val="none" w:sz="0" w:space="0" w:color="auto"/>
            <w:bottom w:val="none" w:sz="0" w:space="0" w:color="auto"/>
            <w:right w:val="none" w:sz="0" w:space="0" w:color="auto"/>
          </w:divBdr>
        </w:div>
        <w:div w:id="413404138">
          <w:marLeft w:val="0"/>
          <w:marRight w:val="0"/>
          <w:marTop w:val="0"/>
          <w:marBottom w:val="0"/>
          <w:divBdr>
            <w:top w:val="none" w:sz="0" w:space="0" w:color="auto"/>
            <w:left w:val="none" w:sz="0" w:space="0" w:color="auto"/>
            <w:bottom w:val="none" w:sz="0" w:space="0" w:color="auto"/>
            <w:right w:val="none" w:sz="0" w:space="0" w:color="auto"/>
          </w:divBdr>
          <w:divsChild>
            <w:div w:id="941035885">
              <w:marLeft w:val="0"/>
              <w:marRight w:val="0"/>
              <w:marTop w:val="0"/>
              <w:marBottom w:val="0"/>
              <w:divBdr>
                <w:top w:val="none" w:sz="0" w:space="0" w:color="auto"/>
                <w:left w:val="none" w:sz="0" w:space="0" w:color="auto"/>
                <w:bottom w:val="none" w:sz="0" w:space="0" w:color="auto"/>
                <w:right w:val="none" w:sz="0" w:space="0" w:color="auto"/>
              </w:divBdr>
            </w:div>
          </w:divsChild>
        </w:div>
        <w:div w:id="497428791">
          <w:marLeft w:val="0"/>
          <w:marRight w:val="0"/>
          <w:marTop w:val="0"/>
          <w:marBottom w:val="0"/>
          <w:divBdr>
            <w:top w:val="none" w:sz="0" w:space="0" w:color="auto"/>
            <w:left w:val="none" w:sz="0" w:space="0" w:color="auto"/>
            <w:bottom w:val="none" w:sz="0" w:space="0" w:color="auto"/>
            <w:right w:val="none" w:sz="0" w:space="0" w:color="auto"/>
          </w:divBdr>
          <w:divsChild>
            <w:div w:id="1629817137">
              <w:marLeft w:val="0"/>
              <w:marRight w:val="0"/>
              <w:marTop w:val="0"/>
              <w:marBottom w:val="0"/>
              <w:divBdr>
                <w:top w:val="none" w:sz="0" w:space="0" w:color="auto"/>
                <w:left w:val="none" w:sz="0" w:space="0" w:color="auto"/>
                <w:bottom w:val="none" w:sz="0" w:space="0" w:color="auto"/>
                <w:right w:val="none" w:sz="0" w:space="0" w:color="auto"/>
              </w:divBdr>
            </w:div>
          </w:divsChild>
        </w:div>
        <w:div w:id="529298644">
          <w:marLeft w:val="0"/>
          <w:marRight w:val="0"/>
          <w:marTop w:val="0"/>
          <w:marBottom w:val="0"/>
          <w:divBdr>
            <w:top w:val="none" w:sz="0" w:space="0" w:color="auto"/>
            <w:left w:val="none" w:sz="0" w:space="0" w:color="auto"/>
            <w:bottom w:val="none" w:sz="0" w:space="0" w:color="auto"/>
            <w:right w:val="none" w:sz="0" w:space="0" w:color="auto"/>
          </w:divBdr>
        </w:div>
        <w:div w:id="671294766">
          <w:marLeft w:val="0"/>
          <w:marRight w:val="0"/>
          <w:marTop w:val="0"/>
          <w:marBottom w:val="0"/>
          <w:divBdr>
            <w:top w:val="none" w:sz="0" w:space="0" w:color="auto"/>
            <w:left w:val="none" w:sz="0" w:space="0" w:color="auto"/>
            <w:bottom w:val="none" w:sz="0" w:space="0" w:color="auto"/>
            <w:right w:val="none" w:sz="0" w:space="0" w:color="auto"/>
          </w:divBdr>
          <w:divsChild>
            <w:div w:id="1837308971">
              <w:marLeft w:val="-75"/>
              <w:marRight w:val="0"/>
              <w:marTop w:val="30"/>
              <w:marBottom w:val="30"/>
              <w:divBdr>
                <w:top w:val="none" w:sz="0" w:space="0" w:color="auto"/>
                <w:left w:val="none" w:sz="0" w:space="0" w:color="auto"/>
                <w:bottom w:val="none" w:sz="0" w:space="0" w:color="auto"/>
                <w:right w:val="none" w:sz="0" w:space="0" w:color="auto"/>
              </w:divBdr>
              <w:divsChild>
                <w:div w:id="85468683">
                  <w:marLeft w:val="0"/>
                  <w:marRight w:val="0"/>
                  <w:marTop w:val="0"/>
                  <w:marBottom w:val="0"/>
                  <w:divBdr>
                    <w:top w:val="none" w:sz="0" w:space="0" w:color="auto"/>
                    <w:left w:val="none" w:sz="0" w:space="0" w:color="auto"/>
                    <w:bottom w:val="none" w:sz="0" w:space="0" w:color="auto"/>
                    <w:right w:val="none" w:sz="0" w:space="0" w:color="auto"/>
                  </w:divBdr>
                  <w:divsChild>
                    <w:div w:id="1995647059">
                      <w:marLeft w:val="0"/>
                      <w:marRight w:val="0"/>
                      <w:marTop w:val="0"/>
                      <w:marBottom w:val="0"/>
                      <w:divBdr>
                        <w:top w:val="none" w:sz="0" w:space="0" w:color="auto"/>
                        <w:left w:val="none" w:sz="0" w:space="0" w:color="auto"/>
                        <w:bottom w:val="none" w:sz="0" w:space="0" w:color="auto"/>
                        <w:right w:val="none" w:sz="0" w:space="0" w:color="auto"/>
                      </w:divBdr>
                    </w:div>
                  </w:divsChild>
                </w:div>
                <w:div w:id="112754682">
                  <w:marLeft w:val="0"/>
                  <w:marRight w:val="0"/>
                  <w:marTop w:val="0"/>
                  <w:marBottom w:val="0"/>
                  <w:divBdr>
                    <w:top w:val="none" w:sz="0" w:space="0" w:color="auto"/>
                    <w:left w:val="none" w:sz="0" w:space="0" w:color="auto"/>
                    <w:bottom w:val="none" w:sz="0" w:space="0" w:color="auto"/>
                    <w:right w:val="none" w:sz="0" w:space="0" w:color="auto"/>
                  </w:divBdr>
                  <w:divsChild>
                    <w:div w:id="1047028329">
                      <w:marLeft w:val="0"/>
                      <w:marRight w:val="0"/>
                      <w:marTop w:val="0"/>
                      <w:marBottom w:val="0"/>
                      <w:divBdr>
                        <w:top w:val="none" w:sz="0" w:space="0" w:color="auto"/>
                        <w:left w:val="none" w:sz="0" w:space="0" w:color="auto"/>
                        <w:bottom w:val="none" w:sz="0" w:space="0" w:color="auto"/>
                        <w:right w:val="none" w:sz="0" w:space="0" w:color="auto"/>
                      </w:divBdr>
                    </w:div>
                  </w:divsChild>
                </w:div>
                <w:div w:id="335885826">
                  <w:marLeft w:val="0"/>
                  <w:marRight w:val="0"/>
                  <w:marTop w:val="0"/>
                  <w:marBottom w:val="0"/>
                  <w:divBdr>
                    <w:top w:val="none" w:sz="0" w:space="0" w:color="auto"/>
                    <w:left w:val="none" w:sz="0" w:space="0" w:color="auto"/>
                    <w:bottom w:val="none" w:sz="0" w:space="0" w:color="auto"/>
                    <w:right w:val="none" w:sz="0" w:space="0" w:color="auto"/>
                  </w:divBdr>
                  <w:divsChild>
                    <w:div w:id="2020810207">
                      <w:marLeft w:val="0"/>
                      <w:marRight w:val="0"/>
                      <w:marTop w:val="0"/>
                      <w:marBottom w:val="0"/>
                      <w:divBdr>
                        <w:top w:val="none" w:sz="0" w:space="0" w:color="auto"/>
                        <w:left w:val="none" w:sz="0" w:space="0" w:color="auto"/>
                        <w:bottom w:val="none" w:sz="0" w:space="0" w:color="auto"/>
                        <w:right w:val="none" w:sz="0" w:space="0" w:color="auto"/>
                      </w:divBdr>
                    </w:div>
                  </w:divsChild>
                </w:div>
                <w:div w:id="426199809">
                  <w:marLeft w:val="0"/>
                  <w:marRight w:val="0"/>
                  <w:marTop w:val="0"/>
                  <w:marBottom w:val="0"/>
                  <w:divBdr>
                    <w:top w:val="none" w:sz="0" w:space="0" w:color="auto"/>
                    <w:left w:val="none" w:sz="0" w:space="0" w:color="auto"/>
                    <w:bottom w:val="none" w:sz="0" w:space="0" w:color="auto"/>
                    <w:right w:val="none" w:sz="0" w:space="0" w:color="auto"/>
                  </w:divBdr>
                  <w:divsChild>
                    <w:div w:id="2105179856">
                      <w:marLeft w:val="0"/>
                      <w:marRight w:val="0"/>
                      <w:marTop w:val="0"/>
                      <w:marBottom w:val="0"/>
                      <w:divBdr>
                        <w:top w:val="none" w:sz="0" w:space="0" w:color="auto"/>
                        <w:left w:val="none" w:sz="0" w:space="0" w:color="auto"/>
                        <w:bottom w:val="none" w:sz="0" w:space="0" w:color="auto"/>
                        <w:right w:val="none" w:sz="0" w:space="0" w:color="auto"/>
                      </w:divBdr>
                    </w:div>
                  </w:divsChild>
                </w:div>
                <w:div w:id="751586218">
                  <w:marLeft w:val="0"/>
                  <w:marRight w:val="0"/>
                  <w:marTop w:val="0"/>
                  <w:marBottom w:val="0"/>
                  <w:divBdr>
                    <w:top w:val="none" w:sz="0" w:space="0" w:color="auto"/>
                    <w:left w:val="none" w:sz="0" w:space="0" w:color="auto"/>
                    <w:bottom w:val="none" w:sz="0" w:space="0" w:color="auto"/>
                    <w:right w:val="none" w:sz="0" w:space="0" w:color="auto"/>
                  </w:divBdr>
                  <w:divsChild>
                    <w:div w:id="1267889154">
                      <w:marLeft w:val="0"/>
                      <w:marRight w:val="0"/>
                      <w:marTop w:val="0"/>
                      <w:marBottom w:val="0"/>
                      <w:divBdr>
                        <w:top w:val="none" w:sz="0" w:space="0" w:color="auto"/>
                        <w:left w:val="none" w:sz="0" w:space="0" w:color="auto"/>
                        <w:bottom w:val="none" w:sz="0" w:space="0" w:color="auto"/>
                        <w:right w:val="none" w:sz="0" w:space="0" w:color="auto"/>
                      </w:divBdr>
                    </w:div>
                    <w:div w:id="1281647760">
                      <w:marLeft w:val="0"/>
                      <w:marRight w:val="0"/>
                      <w:marTop w:val="0"/>
                      <w:marBottom w:val="0"/>
                      <w:divBdr>
                        <w:top w:val="none" w:sz="0" w:space="0" w:color="auto"/>
                        <w:left w:val="none" w:sz="0" w:space="0" w:color="auto"/>
                        <w:bottom w:val="none" w:sz="0" w:space="0" w:color="auto"/>
                        <w:right w:val="none" w:sz="0" w:space="0" w:color="auto"/>
                      </w:divBdr>
                    </w:div>
                  </w:divsChild>
                </w:div>
                <w:div w:id="962660873">
                  <w:marLeft w:val="0"/>
                  <w:marRight w:val="0"/>
                  <w:marTop w:val="0"/>
                  <w:marBottom w:val="0"/>
                  <w:divBdr>
                    <w:top w:val="none" w:sz="0" w:space="0" w:color="auto"/>
                    <w:left w:val="none" w:sz="0" w:space="0" w:color="auto"/>
                    <w:bottom w:val="none" w:sz="0" w:space="0" w:color="auto"/>
                    <w:right w:val="none" w:sz="0" w:space="0" w:color="auto"/>
                  </w:divBdr>
                  <w:divsChild>
                    <w:div w:id="735281139">
                      <w:marLeft w:val="0"/>
                      <w:marRight w:val="0"/>
                      <w:marTop w:val="0"/>
                      <w:marBottom w:val="0"/>
                      <w:divBdr>
                        <w:top w:val="none" w:sz="0" w:space="0" w:color="auto"/>
                        <w:left w:val="none" w:sz="0" w:space="0" w:color="auto"/>
                        <w:bottom w:val="none" w:sz="0" w:space="0" w:color="auto"/>
                        <w:right w:val="none" w:sz="0" w:space="0" w:color="auto"/>
                      </w:divBdr>
                    </w:div>
                  </w:divsChild>
                </w:div>
                <w:div w:id="1165129610">
                  <w:marLeft w:val="0"/>
                  <w:marRight w:val="0"/>
                  <w:marTop w:val="0"/>
                  <w:marBottom w:val="0"/>
                  <w:divBdr>
                    <w:top w:val="none" w:sz="0" w:space="0" w:color="auto"/>
                    <w:left w:val="none" w:sz="0" w:space="0" w:color="auto"/>
                    <w:bottom w:val="none" w:sz="0" w:space="0" w:color="auto"/>
                    <w:right w:val="none" w:sz="0" w:space="0" w:color="auto"/>
                  </w:divBdr>
                  <w:divsChild>
                    <w:div w:id="674503043">
                      <w:marLeft w:val="0"/>
                      <w:marRight w:val="0"/>
                      <w:marTop w:val="0"/>
                      <w:marBottom w:val="0"/>
                      <w:divBdr>
                        <w:top w:val="none" w:sz="0" w:space="0" w:color="auto"/>
                        <w:left w:val="none" w:sz="0" w:space="0" w:color="auto"/>
                        <w:bottom w:val="none" w:sz="0" w:space="0" w:color="auto"/>
                        <w:right w:val="none" w:sz="0" w:space="0" w:color="auto"/>
                      </w:divBdr>
                    </w:div>
                  </w:divsChild>
                </w:div>
                <w:div w:id="1367953031">
                  <w:marLeft w:val="0"/>
                  <w:marRight w:val="0"/>
                  <w:marTop w:val="0"/>
                  <w:marBottom w:val="0"/>
                  <w:divBdr>
                    <w:top w:val="none" w:sz="0" w:space="0" w:color="auto"/>
                    <w:left w:val="none" w:sz="0" w:space="0" w:color="auto"/>
                    <w:bottom w:val="none" w:sz="0" w:space="0" w:color="auto"/>
                    <w:right w:val="none" w:sz="0" w:space="0" w:color="auto"/>
                  </w:divBdr>
                  <w:divsChild>
                    <w:div w:id="1318336414">
                      <w:marLeft w:val="0"/>
                      <w:marRight w:val="0"/>
                      <w:marTop w:val="0"/>
                      <w:marBottom w:val="0"/>
                      <w:divBdr>
                        <w:top w:val="none" w:sz="0" w:space="0" w:color="auto"/>
                        <w:left w:val="none" w:sz="0" w:space="0" w:color="auto"/>
                        <w:bottom w:val="none" w:sz="0" w:space="0" w:color="auto"/>
                        <w:right w:val="none" w:sz="0" w:space="0" w:color="auto"/>
                      </w:divBdr>
                    </w:div>
                    <w:div w:id="1487629148">
                      <w:marLeft w:val="0"/>
                      <w:marRight w:val="0"/>
                      <w:marTop w:val="0"/>
                      <w:marBottom w:val="0"/>
                      <w:divBdr>
                        <w:top w:val="none" w:sz="0" w:space="0" w:color="auto"/>
                        <w:left w:val="none" w:sz="0" w:space="0" w:color="auto"/>
                        <w:bottom w:val="none" w:sz="0" w:space="0" w:color="auto"/>
                        <w:right w:val="none" w:sz="0" w:space="0" w:color="auto"/>
                      </w:divBdr>
                    </w:div>
                  </w:divsChild>
                </w:div>
                <w:div w:id="1375083343">
                  <w:marLeft w:val="0"/>
                  <w:marRight w:val="0"/>
                  <w:marTop w:val="0"/>
                  <w:marBottom w:val="0"/>
                  <w:divBdr>
                    <w:top w:val="none" w:sz="0" w:space="0" w:color="auto"/>
                    <w:left w:val="none" w:sz="0" w:space="0" w:color="auto"/>
                    <w:bottom w:val="none" w:sz="0" w:space="0" w:color="auto"/>
                    <w:right w:val="none" w:sz="0" w:space="0" w:color="auto"/>
                  </w:divBdr>
                  <w:divsChild>
                    <w:div w:id="66808811">
                      <w:marLeft w:val="0"/>
                      <w:marRight w:val="0"/>
                      <w:marTop w:val="0"/>
                      <w:marBottom w:val="0"/>
                      <w:divBdr>
                        <w:top w:val="none" w:sz="0" w:space="0" w:color="auto"/>
                        <w:left w:val="none" w:sz="0" w:space="0" w:color="auto"/>
                        <w:bottom w:val="none" w:sz="0" w:space="0" w:color="auto"/>
                        <w:right w:val="none" w:sz="0" w:space="0" w:color="auto"/>
                      </w:divBdr>
                    </w:div>
                    <w:div w:id="728503569">
                      <w:marLeft w:val="0"/>
                      <w:marRight w:val="0"/>
                      <w:marTop w:val="0"/>
                      <w:marBottom w:val="0"/>
                      <w:divBdr>
                        <w:top w:val="none" w:sz="0" w:space="0" w:color="auto"/>
                        <w:left w:val="none" w:sz="0" w:space="0" w:color="auto"/>
                        <w:bottom w:val="none" w:sz="0" w:space="0" w:color="auto"/>
                        <w:right w:val="none" w:sz="0" w:space="0" w:color="auto"/>
                      </w:divBdr>
                    </w:div>
                    <w:div w:id="1093281443">
                      <w:marLeft w:val="0"/>
                      <w:marRight w:val="0"/>
                      <w:marTop w:val="0"/>
                      <w:marBottom w:val="0"/>
                      <w:divBdr>
                        <w:top w:val="none" w:sz="0" w:space="0" w:color="auto"/>
                        <w:left w:val="none" w:sz="0" w:space="0" w:color="auto"/>
                        <w:bottom w:val="none" w:sz="0" w:space="0" w:color="auto"/>
                        <w:right w:val="none" w:sz="0" w:space="0" w:color="auto"/>
                      </w:divBdr>
                    </w:div>
                  </w:divsChild>
                </w:div>
                <w:div w:id="1460882124">
                  <w:marLeft w:val="0"/>
                  <w:marRight w:val="0"/>
                  <w:marTop w:val="0"/>
                  <w:marBottom w:val="0"/>
                  <w:divBdr>
                    <w:top w:val="none" w:sz="0" w:space="0" w:color="auto"/>
                    <w:left w:val="none" w:sz="0" w:space="0" w:color="auto"/>
                    <w:bottom w:val="none" w:sz="0" w:space="0" w:color="auto"/>
                    <w:right w:val="none" w:sz="0" w:space="0" w:color="auto"/>
                  </w:divBdr>
                  <w:divsChild>
                    <w:div w:id="303392964">
                      <w:marLeft w:val="0"/>
                      <w:marRight w:val="0"/>
                      <w:marTop w:val="0"/>
                      <w:marBottom w:val="0"/>
                      <w:divBdr>
                        <w:top w:val="none" w:sz="0" w:space="0" w:color="auto"/>
                        <w:left w:val="none" w:sz="0" w:space="0" w:color="auto"/>
                        <w:bottom w:val="none" w:sz="0" w:space="0" w:color="auto"/>
                        <w:right w:val="none" w:sz="0" w:space="0" w:color="auto"/>
                      </w:divBdr>
                    </w:div>
                  </w:divsChild>
                </w:div>
                <w:div w:id="1469202769">
                  <w:marLeft w:val="0"/>
                  <w:marRight w:val="0"/>
                  <w:marTop w:val="0"/>
                  <w:marBottom w:val="0"/>
                  <w:divBdr>
                    <w:top w:val="none" w:sz="0" w:space="0" w:color="auto"/>
                    <w:left w:val="none" w:sz="0" w:space="0" w:color="auto"/>
                    <w:bottom w:val="none" w:sz="0" w:space="0" w:color="auto"/>
                    <w:right w:val="none" w:sz="0" w:space="0" w:color="auto"/>
                  </w:divBdr>
                  <w:divsChild>
                    <w:div w:id="101461587">
                      <w:marLeft w:val="0"/>
                      <w:marRight w:val="0"/>
                      <w:marTop w:val="0"/>
                      <w:marBottom w:val="0"/>
                      <w:divBdr>
                        <w:top w:val="none" w:sz="0" w:space="0" w:color="auto"/>
                        <w:left w:val="none" w:sz="0" w:space="0" w:color="auto"/>
                        <w:bottom w:val="none" w:sz="0" w:space="0" w:color="auto"/>
                        <w:right w:val="none" w:sz="0" w:space="0" w:color="auto"/>
                      </w:divBdr>
                    </w:div>
                    <w:div w:id="498274791">
                      <w:marLeft w:val="0"/>
                      <w:marRight w:val="0"/>
                      <w:marTop w:val="0"/>
                      <w:marBottom w:val="0"/>
                      <w:divBdr>
                        <w:top w:val="none" w:sz="0" w:space="0" w:color="auto"/>
                        <w:left w:val="none" w:sz="0" w:space="0" w:color="auto"/>
                        <w:bottom w:val="none" w:sz="0" w:space="0" w:color="auto"/>
                        <w:right w:val="none" w:sz="0" w:space="0" w:color="auto"/>
                      </w:divBdr>
                    </w:div>
                    <w:div w:id="845168682">
                      <w:marLeft w:val="0"/>
                      <w:marRight w:val="0"/>
                      <w:marTop w:val="0"/>
                      <w:marBottom w:val="0"/>
                      <w:divBdr>
                        <w:top w:val="none" w:sz="0" w:space="0" w:color="auto"/>
                        <w:left w:val="none" w:sz="0" w:space="0" w:color="auto"/>
                        <w:bottom w:val="none" w:sz="0" w:space="0" w:color="auto"/>
                        <w:right w:val="none" w:sz="0" w:space="0" w:color="auto"/>
                      </w:divBdr>
                    </w:div>
                  </w:divsChild>
                </w:div>
                <w:div w:id="1583949914">
                  <w:marLeft w:val="0"/>
                  <w:marRight w:val="0"/>
                  <w:marTop w:val="0"/>
                  <w:marBottom w:val="0"/>
                  <w:divBdr>
                    <w:top w:val="none" w:sz="0" w:space="0" w:color="auto"/>
                    <w:left w:val="none" w:sz="0" w:space="0" w:color="auto"/>
                    <w:bottom w:val="none" w:sz="0" w:space="0" w:color="auto"/>
                    <w:right w:val="none" w:sz="0" w:space="0" w:color="auto"/>
                  </w:divBdr>
                  <w:divsChild>
                    <w:div w:id="569925534">
                      <w:marLeft w:val="0"/>
                      <w:marRight w:val="0"/>
                      <w:marTop w:val="0"/>
                      <w:marBottom w:val="0"/>
                      <w:divBdr>
                        <w:top w:val="none" w:sz="0" w:space="0" w:color="auto"/>
                        <w:left w:val="none" w:sz="0" w:space="0" w:color="auto"/>
                        <w:bottom w:val="none" w:sz="0" w:space="0" w:color="auto"/>
                        <w:right w:val="none" w:sz="0" w:space="0" w:color="auto"/>
                      </w:divBdr>
                    </w:div>
                  </w:divsChild>
                </w:div>
                <w:div w:id="2067409496">
                  <w:marLeft w:val="0"/>
                  <w:marRight w:val="0"/>
                  <w:marTop w:val="0"/>
                  <w:marBottom w:val="0"/>
                  <w:divBdr>
                    <w:top w:val="none" w:sz="0" w:space="0" w:color="auto"/>
                    <w:left w:val="none" w:sz="0" w:space="0" w:color="auto"/>
                    <w:bottom w:val="none" w:sz="0" w:space="0" w:color="auto"/>
                    <w:right w:val="none" w:sz="0" w:space="0" w:color="auto"/>
                  </w:divBdr>
                  <w:divsChild>
                    <w:div w:id="1453478587">
                      <w:marLeft w:val="0"/>
                      <w:marRight w:val="0"/>
                      <w:marTop w:val="0"/>
                      <w:marBottom w:val="0"/>
                      <w:divBdr>
                        <w:top w:val="none" w:sz="0" w:space="0" w:color="auto"/>
                        <w:left w:val="none" w:sz="0" w:space="0" w:color="auto"/>
                        <w:bottom w:val="none" w:sz="0" w:space="0" w:color="auto"/>
                        <w:right w:val="none" w:sz="0" w:space="0" w:color="auto"/>
                      </w:divBdr>
                    </w:div>
                  </w:divsChild>
                </w:div>
                <w:div w:id="2132044728">
                  <w:marLeft w:val="0"/>
                  <w:marRight w:val="0"/>
                  <w:marTop w:val="0"/>
                  <w:marBottom w:val="0"/>
                  <w:divBdr>
                    <w:top w:val="none" w:sz="0" w:space="0" w:color="auto"/>
                    <w:left w:val="none" w:sz="0" w:space="0" w:color="auto"/>
                    <w:bottom w:val="none" w:sz="0" w:space="0" w:color="auto"/>
                    <w:right w:val="none" w:sz="0" w:space="0" w:color="auto"/>
                  </w:divBdr>
                  <w:divsChild>
                    <w:div w:id="673915433">
                      <w:marLeft w:val="0"/>
                      <w:marRight w:val="0"/>
                      <w:marTop w:val="0"/>
                      <w:marBottom w:val="0"/>
                      <w:divBdr>
                        <w:top w:val="none" w:sz="0" w:space="0" w:color="auto"/>
                        <w:left w:val="none" w:sz="0" w:space="0" w:color="auto"/>
                        <w:bottom w:val="none" w:sz="0" w:space="0" w:color="auto"/>
                        <w:right w:val="none" w:sz="0" w:space="0" w:color="auto"/>
                      </w:divBdr>
                    </w:div>
                    <w:div w:id="199081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57499">
          <w:marLeft w:val="0"/>
          <w:marRight w:val="0"/>
          <w:marTop w:val="0"/>
          <w:marBottom w:val="0"/>
          <w:divBdr>
            <w:top w:val="none" w:sz="0" w:space="0" w:color="auto"/>
            <w:left w:val="none" w:sz="0" w:space="0" w:color="auto"/>
            <w:bottom w:val="none" w:sz="0" w:space="0" w:color="auto"/>
            <w:right w:val="none" w:sz="0" w:space="0" w:color="auto"/>
          </w:divBdr>
          <w:divsChild>
            <w:div w:id="821508061">
              <w:marLeft w:val="0"/>
              <w:marRight w:val="0"/>
              <w:marTop w:val="0"/>
              <w:marBottom w:val="0"/>
              <w:divBdr>
                <w:top w:val="none" w:sz="0" w:space="0" w:color="auto"/>
                <w:left w:val="none" w:sz="0" w:space="0" w:color="auto"/>
                <w:bottom w:val="none" w:sz="0" w:space="0" w:color="auto"/>
                <w:right w:val="none" w:sz="0" w:space="0" w:color="auto"/>
              </w:divBdr>
            </w:div>
            <w:div w:id="1715738386">
              <w:marLeft w:val="0"/>
              <w:marRight w:val="0"/>
              <w:marTop w:val="0"/>
              <w:marBottom w:val="0"/>
              <w:divBdr>
                <w:top w:val="none" w:sz="0" w:space="0" w:color="auto"/>
                <w:left w:val="none" w:sz="0" w:space="0" w:color="auto"/>
                <w:bottom w:val="none" w:sz="0" w:space="0" w:color="auto"/>
                <w:right w:val="none" w:sz="0" w:space="0" w:color="auto"/>
              </w:divBdr>
            </w:div>
          </w:divsChild>
        </w:div>
        <w:div w:id="750467149">
          <w:marLeft w:val="0"/>
          <w:marRight w:val="0"/>
          <w:marTop w:val="0"/>
          <w:marBottom w:val="0"/>
          <w:divBdr>
            <w:top w:val="none" w:sz="0" w:space="0" w:color="auto"/>
            <w:left w:val="none" w:sz="0" w:space="0" w:color="auto"/>
            <w:bottom w:val="none" w:sz="0" w:space="0" w:color="auto"/>
            <w:right w:val="none" w:sz="0" w:space="0" w:color="auto"/>
          </w:divBdr>
          <w:divsChild>
            <w:div w:id="439839376">
              <w:marLeft w:val="0"/>
              <w:marRight w:val="0"/>
              <w:marTop w:val="0"/>
              <w:marBottom w:val="0"/>
              <w:divBdr>
                <w:top w:val="none" w:sz="0" w:space="0" w:color="auto"/>
                <w:left w:val="none" w:sz="0" w:space="0" w:color="auto"/>
                <w:bottom w:val="none" w:sz="0" w:space="0" w:color="auto"/>
                <w:right w:val="none" w:sz="0" w:space="0" w:color="auto"/>
              </w:divBdr>
            </w:div>
            <w:div w:id="1226183954">
              <w:marLeft w:val="0"/>
              <w:marRight w:val="0"/>
              <w:marTop w:val="0"/>
              <w:marBottom w:val="0"/>
              <w:divBdr>
                <w:top w:val="none" w:sz="0" w:space="0" w:color="auto"/>
                <w:left w:val="none" w:sz="0" w:space="0" w:color="auto"/>
                <w:bottom w:val="none" w:sz="0" w:space="0" w:color="auto"/>
                <w:right w:val="none" w:sz="0" w:space="0" w:color="auto"/>
              </w:divBdr>
            </w:div>
            <w:div w:id="1501382713">
              <w:marLeft w:val="0"/>
              <w:marRight w:val="0"/>
              <w:marTop w:val="0"/>
              <w:marBottom w:val="0"/>
              <w:divBdr>
                <w:top w:val="none" w:sz="0" w:space="0" w:color="auto"/>
                <w:left w:val="none" w:sz="0" w:space="0" w:color="auto"/>
                <w:bottom w:val="none" w:sz="0" w:space="0" w:color="auto"/>
                <w:right w:val="none" w:sz="0" w:space="0" w:color="auto"/>
              </w:divBdr>
            </w:div>
            <w:div w:id="1719009483">
              <w:marLeft w:val="0"/>
              <w:marRight w:val="0"/>
              <w:marTop w:val="0"/>
              <w:marBottom w:val="0"/>
              <w:divBdr>
                <w:top w:val="none" w:sz="0" w:space="0" w:color="auto"/>
                <w:left w:val="none" w:sz="0" w:space="0" w:color="auto"/>
                <w:bottom w:val="none" w:sz="0" w:space="0" w:color="auto"/>
                <w:right w:val="none" w:sz="0" w:space="0" w:color="auto"/>
              </w:divBdr>
            </w:div>
            <w:div w:id="2004970879">
              <w:marLeft w:val="0"/>
              <w:marRight w:val="0"/>
              <w:marTop w:val="0"/>
              <w:marBottom w:val="0"/>
              <w:divBdr>
                <w:top w:val="none" w:sz="0" w:space="0" w:color="auto"/>
                <w:left w:val="none" w:sz="0" w:space="0" w:color="auto"/>
                <w:bottom w:val="none" w:sz="0" w:space="0" w:color="auto"/>
                <w:right w:val="none" w:sz="0" w:space="0" w:color="auto"/>
              </w:divBdr>
            </w:div>
          </w:divsChild>
        </w:div>
        <w:div w:id="815149265">
          <w:marLeft w:val="0"/>
          <w:marRight w:val="0"/>
          <w:marTop w:val="0"/>
          <w:marBottom w:val="0"/>
          <w:divBdr>
            <w:top w:val="none" w:sz="0" w:space="0" w:color="auto"/>
            <w:left w:val="none" w:sz="0" w:space="0" w:color="auto"/>
            <w:bottom w:val="none" w:sz="0" w:space="0" w:color="auto"/>
            <w:right w:val="none" w:sz="0" w:space="0" w:color="auto"/>
          </w:divBdr>
          <w:divsChild>
            <w:div w:id="824051587">
              <w:marLeft w:val="0"/>
              <w:marRight w:val="0"/>
              <w:marTop w:val="0"/>
              <w:marBottom w:val="0"/>
              <w:divBdr>
                <w:top w:val="none" w:sz="0" w:space="0" w:color="auto"/>
                <w:left w:val="none" w:sz="0" w:space="0" w:color="auto"/>
                <w:bottom w:val="none" w:sz="0" w:space="0" w:color="auto"/>
                <w:right w:val="none" w:sz="0" w:space="0" w:color="auto"/>
              </w:divBdr>
            </w:div>
          </w:divsChild>
        </w:div>
        <w:div w:id="848370729">
          <w:marLeft w:val="0"/>
          <w:marRight w:val="0"/>
          <w:marTop w:val="0"/>
          <w:marBottom w:val="0"/>
          <w:divBdr>
            <w:top w:val="none" w:sz="0" w:space="0" w:color="auto"/>
            <w:left w:val="none" w:sz="0" w:space="0" w:color="auto"/>
            <w:bottom w:val="none" w:sz="0" w:space="0" w:color="auto"/>
            <w:right w:val="none" w:sz="0" w:space="0" w:color="auto"/>
          </w:divBdr>
          <w:divsChild>
            <w:div w:id="334066667">
              <w:marLeft w:val="0"/>
              <w:marRight w:val="0"/>
              <w:marTop w:val="0"/>
              <w:marBottom w:val="0"/>
              <w:divBdr>
                <w:top w:val="none" w:sz="0" w:space="0" w:color="auto"/>
                <w:left w:val="none" w:sz="0" w:space="0" w:color="auto"/>
                <w:bottom w:val="none" w:sz="0" w:space="0" w:color="auto"/>
                <w:right w:val="none" w:sz="0" w:space="0" w:color="auto"/>
              </w:divBdr>
            </w:div>
            <w:div w:id="1385175294">
              <w:marLeft w:val="0"/>
              <w:marRight w:val="0"/>
              <w:marTop w:val="0"/>
              <w:marBottom w:val="0"/>
              <w:divBdr>
                <w:top w:val="none" w:sz="0" w:space="0" w:color="auto"/>
                <w:left w:val="none" w:sz="0" w:space="0" w:color="auto"/>
                <w:bottom w:val="none" w:sz="0" w:space="0" w:color="auto"/>
                <w:right w:val="none" w:sz="0" w:space="0" w:color="auto"/>
              </w:divBdr>
            </w:div>
            <w:div w:id="1407992285">
              <w:marLeft w:val="0"/>
              <w:marRight w:val="0"/>
              <w:marTop w:val="0"/>
              <w:marBottom w:val="0"/>
              <w:divBdr>
                <w:top w:val="none" w:sz="0" w:space="0" w:color="auto"/>
                <w:left w:val="none" w:sz="0" w:space="0" w:color="auto"/>
                <w:bottom w:val="none" w:sz="0" w:space="0" w:color="auto"/>
                <w:right w:val="none" w:sz="0" w:space="0" w:color="auto"/>
              </w:divBdr>
            </w:div>
            <w:div w:id="1633516304">
              <w:marLeft w:val="0"/>
              <w:marRight w:val="0"/>
              <w:marTop w:val="0"/>
              <w:marBottom w:val="0"/>
              <w:divBdr>
                <w:top w:val="none" w:sz="0" w:space="0" w:color="auto"/>
                <w:left w:val="none" w:sz="0" w:space="0" w:color="auto"/>
                <w:bottom w:val="none" w:sz="0" w:space="0" w:color="auto"/>
                <w:right w:val="none" w:sz="0" w:space="0" w:color="auto"/>
              </w:divBdr>
            </w:div>
            <w:div w:id="2031832002">
              <w:marLeft w:val="0"/>
              <w:marRight w:val="0"/>
              <w:marTop w:val="0"/>
              <w:marBottom w:val="0"/>
              <w:divBdr>
                <w:top w:val="none" w:sz="0" w:space="0" w:color="auto"/>
                <w:left w:val="none" w:sz="0" w:space="0" w:color="auto"/>
                <w:bottom w:val="none" w:sz="0" w:space="0" w:color="auto"/>
                <w:right w:val="none" w:sz="0" w:space="0" w:color="auto"/>
              </w:divBdr>
            </w:div>
          </w:divsChild>
        </w:div>
        <w:div w:id="870916996">
          <w:marLeft w:val="0"/>
          <w:marRight w:val="0"/>
          <w:marTop w:val="0"/>
          <w:marBottom w:val="0"/>
          <w:divBdr>
            <w:top w:val="none" w:sz="0" w:space="0" w:color="auto"/>
            <w:left w:val="none" w:sz="0" w:space="0" w:color="auto"/>
            <w:bottom w:val="none" w:sz="0" w:space="0" w:color="auto"/>
            <w:right w:val="none" w:sz="0" w:space="0" w:color="auto"/>
          </w:divBdr>
        </w:div>
        <w:div w:id="904413625">
          <w:marLeft w:val="0"/>
          <w:marRight w:val="0"/>
          <w:marTop w:val="0"/>
          <w:marBottom w:val="0"/>
          <w:divBdr>
            <w:top w:val="none" w:sz="0" w:space="0" w:color="auto"/>
            <w:left w:val="none" w:sz="0" w:space="0" w:color="auto"/>
            <w:bottom w:val="none" w:sz="0" w:space="0" w:color="auto"/>
            <w:right w:val="none" w:sz="0" w:space="0" w:color="auto"/>
          </w:divBdr>
          <w:divsChild>
            <w:div w:id="58524522">
              <w:marLeft w:val="0"/>
              <w:marRight w:val="0"/>
              <w:marTop w:val="0"/>
              <w:marBottom w:val="0"/>
              <w:divBdr>
                <w:top w:val="none" w:sz="0" w:space="0" w:color="auto"/>
                <w:left w:val="none" w:sz="0" w:space="0" w:color="auto"/>
                <w:bottom w:val="none" w:sz="0" w:space="0" w:color="auto"/>
                <w:right w:val="none" w:sz="0" w:space="0" w:color="auto"/>
              </w:divBdr>
            </w:div>
            <w:div w:id="687561750">
              <w:marLeft w:val="0"/>
              <w:marRight w:val="0"/>
              <w:marTop w:val="0"/>
              <w:marBottom w:val="0"/>
              <w:divBdr>
                <w:top w:val="none" w:sz="0" w:space="0" w:color="auto"/>
                <w:left w:val="none" w:sz="0" w:space="0" w:color="auto"/>
                <w:bottom w:val="none" w:sz="0" w:space="0" w:color="auto"/>
                <w:right w:val="none" w:sz="0" w:space="0" w:color="auto"/>
              </w:divBdr>
            </w:div>
            <w:div w:id="840972460">
              <w:marLeft w:val="0"/>
              <w:marRight w:val="0"/>
              <w:marTop w:val="0"/>
              <w:marBottom w:val="0"/>
              <w:divBdr>
                <w:top w:val="none" w:sz="0" w:space="0" w:color="auto"/>
                <w:left w:val="none" w:sz="0" w:space="0" w:color="auto"/>
                <w:bottom w:val="none" w:sz="0" w:space="0" w:color="auto"/>
                <w:right w:val="none" w:sz="0" w:space="0" w:color="auto"/>
              </w:divBdr>
            </w:div>
            <w:div w:id="1116830339">
              <w:marLeft w:val="0"/>
              <w:marRight w:val="0"/>
              <w:marTop w:val="0"/>
              <w:marBottom w:val="0"/>
              <w:divBdr>
                <w:top w:val="none" w:sz="0" w:space="0" w:color="auto"/>
                <w:left w:val="none" w:sz="0" w:space="0" w:color="auto"/>
                <w:bottom w:val="none" w:sz="0" w:space="0" w:color="auto"/>
                <w:right w:val="none" w:sz="0" w:space="0" w:color="auto"/>
              </w:divBdr>
            </w:div>
            <w:div w:id="1676836854">
              <w:marLeft w:val="0"/>
              <w:marRight w:val="0"/>
              <w:marTop w:val="0"/>
              <w:marBottom w:val="0"/>
              <w:divBdr>
                <w:top w:val="none" w:sz="0" w:space="0" w:color="auto"/>
                <w:left w:val="none" w:sz="0" w:space="0" w:color="auto"/>
                <w:bottom w:val="none" w:sz="0" w:space="0" w:color="auto"/>
                <w:right w:val="none" w:sz="0" w:space="0" w:color="auto"/>
              </w:divBdr>
            </w:div>
          </w:divsChild>
        </w:div>
        <w:div w:id="1087337587">
          <w:marLeft w:val="0"/>
          <w:marRight w:val="0"/>
          <w:marTop w:val="0"/>
          <w:marBottom w:val="0"/>
          <w:divBdr>
            <w:top w:val="none" w:sz="0" w:space="0" w:color="auto"/>
            <w:left w:val="none" w:sz="0" w:space="0" w:color="auto"/>
            <w:bottom w:val="none" w:sz="0" w:space="0" w:color="auto"/>
            <w:right w:val="none" w:sz="0" w:space="0" w:color="auto"/>
          </w:divBdr>
        </w:div>
        <w:div w:id="1119031413">
          <w:marLeft w:val="0"/>
          <w:marRight w:val="0"/>
          <w:marTop w:val="0"/>
          <w:marBottom w:val="0"/>
          <w:divBdr>
            <w:top w:val="none" w:sz="0" w:space="0" w:color="auto"/>
            <w:left w:val="none" w:sz="0" w:space="0" w:color="auto"/>
            <w:bottom w:val="none" w:sz="0" w:space="0" w:color="auto"/>
            <w:right w:val="none" w:sz="0" w:space="0" w:color="auto"/>
          </w:divBdr>
        </w:div>
        <w:div w:id="1175999018">
          <w:marLeft w:val="0"/>
          <w:marRight w:val="0"/>
          <w:marTop w:val="0"/>
          <w:marBottom w:val="0"/>
          <w:divBdr>
            <w:top w:val="none" w:sz="0" w:space="0" w:color="auto"/>
            <w:left w:val="none" w:sz="0" w:space="0" w:color="auto"/>
            <w:bottom w:val="none" w:sz="0" w:space="0" w:color="auto"/>
            <w:right w:val="none" w:sz="0" w:space="0" w:color="auto"/>
          </w:divBdr>
          <w:divsChild>
            <w:div w:id="167448796">
              <w:marLeft w:val="0"/>
              <w:marRight w:val="0"/>
              <w:marTop w:val="0"/>
              <w:marBottom w:val="0"/>
              <w:divBdr>
                <w:top w:val="none" w:sz="0" w:space="0" w:color="auto"/>
                <w:left w:val="none" w:sz="0" w:space="0" w:color="auto"/>
                <w:bottom w:val="none" w:sz="0" w:space="0" w:color="auto"/>
                <w:right w:val="none" w:sz="0" w:space="0" w:color="auto"/>
              </w:divBdr>
            </w:div>
            <w:div w:id="231817917">
              <w:marLeft w:val="0"/>
              <w:marRight w:val="0"/>
              <w:marTop w:val="0"/>
              <w:marBottom w:val="0"/>
              <w:divBdr>
                <w:top w:val="none" w:sz="0" w:space="0" w:color="auto"/>
                <w:left w:val="none" w:sz="0" w:space="0" w:color="auto"/>
                <w:bottom w:val="none" w:sz="0" w:space="0" w:color="auto"/>
                <w:right w:val="none" w:sz="0" w:space="0" w:color="auto"/>
              </w:divBdr>
            </w:div>
            <w:div w:id="421148778">
              <w:marLeft w:val="0"/>
              <w:marRight w:val="0"/>
              <w:marTop w:val="0"/>
              <w:marBottom w:val="0"/>
              <w:divBdr>
                <w:top w:val="none" w:sz="0" w:space="0" w:color="auto"/>
                <w:left w:val="none" w:sz="0" w:space="0" w:color="auto"/>
                <w:bottom w:val="none" w:sz="0" w:space="0" w:color="auto"/>
                <w:right w:val="none" w:sz="0" w:space="0" w:color="auto"/>
              </w:divBdr>
            </w:div>
            <w:div w:id="1441608188">
              <w:marLeft w:val="0"/>
              <w:marRight w:val="0"/>
              <w:marTop w:val="0"/>
              <w:marBottom w:val="0"/>
              <w:divBdr>
                <w:top w:val="none" w:sz="0" w:space="0" w:color="auto"/>
                <w:left w:val="none" w:sz="0" w:space="0" w:color="auto"/>
                <w:bottom w:val="none" w:sz="0" w:space="0" w:color="auto"/>
                <w:right w:val="none" w:sz="0" w:space="0" w:color="auto"/>
              </w:divBdr>
            </w:div>
            <w:div w:id="1811361632">
              <w:marLeft w:val="0"/>
              <w:marRight w:val="0"/>
              <w:marTop w:val="0"/>
              <w:marBottom w:val="0"/>
              <w:divBdr>
                <w:top w:val="none" w:sz="0" w:space="0" w:color="auto"/>
                <w:left w:val="none" w:sz="0" w:space="0" w:color="auto"/>
                <w:bottom w:val="none" w:sz="0" w:space="0" w:color="auto"/>
                <w:right w:val="none" w:sz="0" w:space="0" w:color="auto"/>
              </w:divBdr>
            </w:div>
          </w:divsChild>
        </w:div>
        <w:div w:id="1298418437">
          <w:marLeft w:val="0"/>
          <w:marRight w:val="0"/>
          <w:marTop w:val="0"/>
          <w:marBottom w:val="0"/>
          <w:divBdr>
            <w:top w:val="none" w:sz="0" w:space="0" w:color="auto"/>
            <w:left w:val="none" w:sz="0" w:space="0" w:color="auto"/>
            <w:bottom w:val="none" w:sz="0" w:space="0" w:color="auto"/>
            <w:right w:val="none" w:sz="0" w:space="0" w:color="auto"/>
          </w:divBdr>
          <w:divsChild>
            <w:div w:id="221402810">
              <w:marLeft w:val="0"/>
              <w:marRight w:val="0"/>
              <w:marTop w:val="0"/>
              <w:marBottom w:val="0"/>
              <w:divBdr>
                <w:top w:val="none" w:sz="0" w:space="0" w:color="auto"/>
                <w:left w:val="none" w:sz="0" w:space="0" w:color="auto"/>
                <w:bottom w:val="none" w:sz="0" w:space="0" w:color="auto"/>
                <w:right w:val="none" w:sz="0" w:space="0" w:color="auto"/>
              </w:divBdr>
            </w:div>
          </w:divsChild>
        </w:div>
        <w:div w:id="1445347011">
          <w:marLeft w:val="0"/>
          <w:marRight w:val="0"/>
          <w:marTop w:val="0"/>
          <w:marBottom w:val="0"/>
          <w:divBdr>
            <w:top w:val="none" w:sz="0" w:space="0" w:color="auto"/>
            <w:left w:val="none" w:sz="0" w:space="0" w:color="auto"/>
            <w:bottom w:val="none" w:sz="0" w:space="0" w:color="auto"/>
            <w:right w:val="none" w:sz="0" w:space="0" w:color="auto"/>
          </w:divBdr>
        </w:div>
        <w:div w:id="1516918189">
          <w:marLeft w:val="0"/>
          <w:marRight w:val="0"/>
          <w:marTop w:val="0"/>
          <w:marBottom w:val="0"/>
          <w:divBdr>
            <w:top w:val="none" w:sz="0" w:space="0" w:color="auto"/>
            <w:left w:val="none" w:sz="0" w:space="0" w:color="auto"/>
            <w:bottom w:val="none" w:sz="0" w:space="0" w:color="auto"/>
            <w:right w:val="none" w:sz="0" w:space="0" w:color="auto"/>
          </w:divBdr>
        </w:div>
        <w:div w:id="1618369592">
          <w:marLeft w:val="0"/>
          <w:marRight w:val="0"/>
          <w:marTop w:val="0"/>
          <w:marBottom w:val="0"/>
          <w:divBdr>
            <w:top w:val="none" w:sz="0" w:space="0" w:color="auto"/>
            <w:left w:val="none" w:sz="0" w:space="0" w:color="auto"/>
            <w:bottom w:val="none" w:sz="0" w:space="0" w:color="auto"/>
            <w:right w:val="none" w:sz="0" w:space="0" w:color="auto"/>
          </w:divBdr>
          <w:divsChild>
            <w:div w:id="35591912">
              <w:marLeft w:val="0"/>
              <w:marRight w:val="0"/>
              <w:marTop w:val="0"/>
              <w:marBottom w:val="0"/>
              <w:divBdr>
                <w:top w:val="none" w:sz="0" w:space="0" w:color="auto"/>
                <w:left w:val="none" w:sz="0" w:space="0" w:color="auto"/>
                <w:bottom w:val="none" w:sz="0" w:space="0" w:color="auto"/>
                <w:right w:val="none" w:sz="0" w:space="0" w:color="auto"/>
              </w:divBdr>
            </w:div>
            <w:div w:id="55714225">
              <w:marLeft w:val="0"/>
              <w:marRight w:val="0"/>
              <w:marTop w:val="0"/>
              <w:marBottom w:val="0"/>
              <w:divBdr>
                <w:top w:val="none" w:sz="0" w:space="0" w:color="auto"/>
                <w:left w:val="none" w:sz="0" w:space="0" w:color="auto"/>
                <w:bottom w:val="none" w:sz="0" w:space="0" w:color="auto"/>
                <w:right w:val="none" w:sz="0" w:space="0" w:color="auto"/>
              </w:divBdr>
            </w:div>
            <w:div w:id="441724457">
              <w:marLeft w:val="0"/>
              <w:marRight w:val="0"/>
              <w:marTop w:val="0"/>
              <w:marBottom w:val="0"/>
              <w:divBdr>
                <w:top w:val="none" w:sz="0" w:space="0" w:color="auto"/>
                <w:left w:val="none" w:sz="0" w:space="0" w:color="auto"/>
                <w:bottom w:val="none" w:sz="0" w:space="0" w:color="auto"/>
                <w:right w:val="none" w:sz="0" w:space="0" w:color="auto"/>
              </w:divBdr>
            </w:div>
            <w:div w:id="609312261">
              <w:marLeft w:val="0"/>
              <w:marRight w:val="0"/>
              <w:marTop w:val="0"/>
              <w:marBottom w:val="0"/>
              <w:divBdr>
                <w:top w:val="none" w:sz="0" w:space="0" w:color="auto"/>
                <w:left w:val="none" w:sz="0" w:space="0" w:color="auto"/>
                <w:bottom w:val="none" w:sz="0" w:space="0" w:color="auto"/>
                <w:right w:val="none" w:sz="0" w:space="0" w:color="auto"/>
              </w:divBdr>
            </w:div>
            <w:div w:id="1881474006">
              <w:marLeft w:val="0"/>
              <w:marRight w:val="0"/>
              <w:marTop w:val="0"/>
              <w:marBottom w:val="0"/>
              <w:divBdr>
                <w:top w:val="none" w:sz="0" w:space="0" w:color="auto"/>
                <w:left w:val="none" w:sz="0" w:space="0" w:color="auto"/>
                <w:bottom w:val="none" w:sz="0" w:space="0" w:color="auto"/>
                <w:right w:val="none" w:sz="0" w:space="0" w:color="auto"/>
              </w:divBdr>
            </w:div>
          </w:divsChild>
        </w:div>
        <w:div w:id="1669555053">
          <w:marLeft w:val="0"/>
          <w:marRight w:val="0"/>
          <w:marTop w:val="0"/>
          <w:marBottom w:val="0"/>
          <w:divBdr>
            <w:top w:val="none" w:sz="0" w:space="0" w:color="auto"/>
            <w:left w:val="none" w:sz="0" w:space="0" w:color="auto"/>
            <w:bottom w:val="none" w:sz="0" w:space="0" w:color="auto"/>
            <w:right w:val="none" w:sz="0" w:space="0" w:color="auto"/>
          </w:divBdr>
        </w:div>
        <w:div w:id="1746763745">
          <w:marLeft w:val="0"/>
          <w:marRight w:val="0"/>
          <w:marTop w:val="0"/>
          <w:marBottom w:val="0"/>
          <w:divBdr>
            <w:top w:val="none" w:sz="0" w:space="0" w:color="auto"/>
            <w:left w:val="none" w:sz="0" w:space="0" w:color="auto"/>
            <w:bottom w:val="none" w:sz="0" w:space="0" w:color="auto"/>
            <w:right w:val="none" w:sz="0" w:space="0" w:color="auto"/>
          </w:divBdr>
          <w:divsChild>
            <w:div w:id="54664686">
              <w:marLeft w:val="0"/>
              <w:marRight w:val="0"/>
              <w:marTop w:val="0"/>
              <w:marBottom w:val="0"/>
              <w:divBdr>
                <w:top w:val="none" w:sz="0" w:space="0" w:color="auto"/>
                <w:left w:val="none" w:sz="0" w:space="0" w:color="auto"/>
                <w:bottom w:val="none" w:sz="0" w:space="0" w:color="auto"/>
                <w:right w:val="none" w:sz="0" w:space="0" w:color="auto"/>
              </w:divBdr>
            </w:div>
            <w:div w:id="109278776">
              <w:marLeft w:val="0"/>
              <w:marRight w:val="0"/>
              <w:marTop w:val="0"/>
              <w:marBottom w:val="0"/>
              <w:divBdr>
                <w:top w:val="none" w:sz="0" w:space="0" w:color="auto"/>
                <w:left w:val="none" w:sz="0" w:space="0" w:color="auto"/>
                <w:bottom w:val="none" w:sz="0" w:space="0" w:color="auto"/>
                <w:right w:val="none" w:sz="0" w:space="0" w:color="auto"/>
              </w:divBdr>
            </w:div>
            <w:div w:id="500438480">
              <w:marLeft w:val="0"/>
              <w:marRight w:val="0"/>
              <w:marTop w:val="0"/>
              <w:marBottom w:val="0"/>
              <w:divBdr>
                <w:top w:val="none" w:sz="0" w:space="0" w:color="auto"/>
                <w:left w:val="none" w:sz="0" w:space="0" w:color="auto"/>
                <w:bottom w:val="none" w:sz="0" w:space="0" w:color="auto"/>
                <w:right w:val="none" w:sz="0" w:space="0" w:color="auto"/>
              </w:divBdr>
            </w:div>
            <w:div w:id="1283076485">
              <w:marLeft w:val="0"/>
              <w:marRight w:val="0"/>
              <w:marTop w:val="0"/>
              <w:marBottom w:val="0"/>
              <w:divBdr>
                <w:top w:val="none" w:sz="0" w:space="0" w:color="auto"/>
                <w:left w:val="none" w:sz="0" w:space="0" w:color="auto"/>
                <w:bottom w:val="none" w:sz="0" w:space="0" w:color="auto"/>
                <w:right w:val="none" w:sz="0" w:space="0" w:color="auto"/>
              </w:divBdr>
            </w:div>
          </w:divsChild>
        </w:div>
        <w:div w:id="1909457144">
          <w:marLeft w:val="0"/>
          <w:marRight w:val="0"/>
          <w:marTop w:val="0"/>
          <w:marBottom w:val="0"/>
          <w:divBdr>
            <w:top w:val="none" w:sz="0" w:space="0" w:color="auto"/>
            <w:left w:val="none" w:sz="0" w:space="0" w:color="auto"/>
            <w:bottom w:val="none" w:sz="0" w:space="0" w:color="auto"/>
            <w:right w:val="none" w:sz="0" w:space="0" w:color="auto"/>
          </w:divBdr>
        </w:div>
      </w:divsChild>
    </w:div>
    <w:div w:id="1935506686">
      <w:bodyDiv w:val="1"/>
      <w:marLeft w:val="0"/>
      <w:marRight w:val="0"/>
      <w:marTop w:val="0"/>
      <w:marBottom w:val="0"/>
      <w:divBdr>
        <w:top w:val="none" w:sz="0" w:space="0" w:color="auto"/>
        <w:left w:val="none" w:sz="0" w:space="0" w:color="auto"/>
        <w:bottom w:val="none" w:sz="0" w:space="0" w:color="auto"/>
        <w:right w:val="none" w:sz="0" w:space="0" w:color="auto"/>
      </w:divBdr>
    </w:div>
    <w:div w:id="1948387551">
      <w:bodyDiv w:val="1"/>
      <w:marLeft w:val="0"/>
      <w:marRight w:val="0"/>
      <w:marTop w:val="0"/>
      <w:marBottom w:val="0"/>
      <w:divBdr>
        <w:top w:val="none" w:sz="0" w:space="0" w:color="auto"/>
        <w:left w:val="none" w:sz="0" w:space="0" w:color="auto"/>
        <w:bottom w:val="none" w:sz="0" w:space="0" w:color="auto"/>
        <w:right w:val="none" w:sz="0" w:space="0" w:color="auto"/>
      </w:divBdr>
    </w:div>
    <w:div w:id="2049450642">
      <w:bodyDiv w:val="1"/>
      <w:marLeft w:val="0"/>
      <w:marRight w:val="0"/>
      <w:marTop w:val="0"/>
      <w:marBottom w:val="0"/>
      <w:divBdr>
        <w:top w:val="none" w:sz="0" w:space="0" w:color="auto"/>
        <w:left w:val="none" w:sz="0" w:space="0" w:color="auto"/>
        <w:bottom w:val="none" w:sz="0" w:space="0" w:color="auto"/>
        <w:right w:val="none" w:sz="0" w:space="0" w:color="auto"/>
      </w:divBdr>
    </w:div>
    <w:div w:id="2066954159">
      <w:bodyDiv w:val="1"/>
      <w:marLeft w:val="0"/>
      <w:marRight w:val="0"/>
      <w:marTop w:val="0"/>
      <w:marBottom w:val="0"/>
      <w:divBdr>
        <w:top w:val="none" w:sz="0" w:space="0" w:color="auto"/>
        <w:left w:val="none" w:sz="0" w:space="0" w:color="auto"/>
        <w:bottom w:val="none" w:sz="0" w:space="0" w:color="auto"/>
        <w:right w:val="none" w:sz="0" w:space="0" w:color="auto"/>
      </w:divBdr>
    </w:div>
    <w:div w:id="2067679419">
      <w:bodyDiv w:val="1"/>
      <w:marLeft w:val="0"/>
      <w:marRight w:val="0"/>
      <w:marTop w:val="0"/>
      <w:marBottom w:val="0"/>
      <w:divBdr>
        <w:top w:val="none" w:sz="0" w:space="0" w:color="auto"/>
        <w:left w:val="none" w:sz="0" w:space="0" w:color="auto"/>
        <w:bottom w:val="none" w:sz="0" w:space="0" w:color="auto"/>
        <w:right w:val="none" w:sz="0" w:space="0" w:color="auto"/>
      </w:divBdr>
    </w:div>
    <w:div w:id="2084260243">
      <w:bodyDiv w:val="1"/>
      <w:marLeft w:val="0"/>
      <w:marRight w:val="0"/>
      <w:marTop w:val="0"/>
      <w:marBottom w:val="0"/>
      <w:divBdr>
        <w:top w:val="none" w:sz="0" w:space="0" w:color="auto"/>
        <w:left w:val="none" w:sz="0" w:space="0" w:color="auto"/>
        <w:bottom w:val="none" w:sz="0" w:space="0" w:color="auto"/>
        <w:right w:val="none" w:sz="0" w:space="0" w:color="auto"/>
      </w:divBdr>
    </w:div>
    <w:div w:id="2085909676">
      <w:bodyDiv w:val="1"/>
      <w:marLeft w:val="0"/>
      <w:marRight w:val="0"/>
      <w:marTop w:val="0"/>
      <w:marBottom w:val="0"/>
      <w:divBdr>
        <w:top w:val="none" w:sz="0" w:space="0" w:color="auto"/>
        <w:left w:val="none" w:sz="0" w:space="0" w:color="auto"/>
        <w:bottom w:val="none" w:sz="0" w:space="0" w:color="auto"/>
        <w:right w:val="none" w:sz="0" w:space="0" w:color="auto"/>
      </w:divBdr>
    </w:div>
    <w:div w:id="2120448459">
      <w:bodyDiv w:val="1"/>
      <w:marLeft w:val="0"/>
      <w:marRight w:val="0"/>
      <w:marTop w:val="0"/>
      <w:marBottom w:val="0"/>
      <w:divBdr>
        <w:top w:val="none" w:sz="0" w:space="0" w:color="auto"/>
        <w:left w:val="none" w:sz="0" w:space="0" w:color="auto"/>
        <w:bottom w:val="none" w:sz="0" w:space="0" w:color="auto"/>
        <w:right w:val="none" w:sz="0" w:space="0" w:color="auto"/>
      </w:divBdr>
    </w:div>
    <w:div w:id="212711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versus-arthritis-my.sharepoint.com/personal/c_farmer_versusarthritis_org/Documents/Documents/MSKD%20RAG/Second%20survey/final%20complet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111682322778991"/>
          <c:y val="0.13713061975866875"/>
          <c:w val="0.57570846040797785"/>
          <c:h val="0.79732071063720966"/>
        </c:manualLayout>
      </c:layout>
      <c:barChart>
        <c:barDir val="bar"/>
        <c:grouping val="clustered"/>
        <c:varyColors val="0"/>
        <c:ser>
          <c:idx val="0"/>
          <c:order val="0"/>
          <c:spPr>
            <a:solidFill>
              <a:schemeClr val="tx1"/>
            </a:solidFill>
            <a:ln>
              <a:noFill/>
            </a:ln>
            <a:effectLst/>
          </c:spPr>
          <c:invertIfNegative val="0"/>
          <c:cat>
            <c:strRef>
              <c:f>'type of research data (2)'!$C$65:$C$71</c:f>
              <c:strCache>
                <c:ptCount val="7"/>
                <c:pt idx="0">
                  <c:v>fundamental/mechanistic/laboratory</c:v>
                </c:pt>
                <c:pt idx="1">
                  <c:v>translational (at any stage)</c:v>
                </c:pt>
                <c:pt idx="2">
                  <c:v>clinical</c:v>
                </c:pt>
                <c:pt idx="3">
                  <c:v>epidemiological/statistical/big data</c:v>
                </c:pt>
                <c:pt idx="4">
                  <c:v>implementation science</c:v>
                </c:pt>
                <c:pt idx="5">
                  <c:v>health services research</c:v>
                </c:pt>
                <c:pt idx="6">
                  <c:v>qualitative research</c:v>
                </c:pt>
              </c:strCache>
            </c:strRef>
          </c:cat>
          <c:val>
            <c:numRef>
              <c:f>'type of research data (2)'!$D$65:$D$71</c:f>
              <c:numCache>
                <c:formatCode>General</c:formatCode>
                <c:ptCount val="7"/>
                <c:pt idx="0">
                  <c:v>26</c:v>
                </c:pt>
                <c:pt idx="1">
                  <c:v>20</c:v>
                </c:pt>
                <c:pt idx="2">
                  <c:v>33</c:v>
                </c:pt>
                <c:pt idx="3">
                  <c:v>17</c:v>
                </c:pt>
                <c:pt idx="4">
                  <c:v>7</c:v>
                </c:pt>
                <c:pt idx="5">
                  <c:v>17</c:v>
                </c:pt>
                <c:pt idx="6">
                  <c:v>10</c:v>
                </c:pt>
              </c:numCache>
            </c:numRef>
          </c:val>
          <c:extLst>
            <c:ext xmlns:c16="http://schemas.microsoft.com/office/drawing/2014/chart" uri="{C3380CC4-5D6E-409C-BE32-E72D297353CC}">
              <c16:uniqueId val="{00000000-565F-47E7-81FA-7475E58C84CA}"/>
            </c:ext>
          </c:extLst>
        </c:ser>
        <c:dLbls>
          <c:showLegendKey val="0"/>
          <c:showVal val="0"/>
          <c:showCatName val="0"/>
          <c:showSerName val="0"/>
          <c:showPercent val="0"/>
          <c:showBubbleSize val="0"/>
        </c:dLbls>
        <c:gapWidth val="100"/>
        <c:axId val="786326984"/>
        <c:axId val="786324032"/>
      </c:barChart>
      <c:catAx>
        <c:axId val="786326984"/>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86324032"/>
        <c:crosses val="autoZero"/>
        <c:auto val="1"/>
        <c:lblAlgn val="ctr"/>
        <c:lblOffset val="100"/>
        <c:noMultiLvlLbl val="0"/>
      </c:catAx>
      <c:valAx>
        <c:axId val="786324032"/>
        <c:scaling>
          <c:orientation val="minMax"/>
        </c:scaling>
        <c:delete val="0"/>
        <c:axPos val="t"/>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Number of responses</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86326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352418950346C4E9CFC06C5C4635FE0" ma:contentTypeVersion="13" ma:contentTypeDescription="Create a new document." ma:contentTypeScope="" ma:versionID="61155905d57035da3a506e2966c7785e">
  <xsd:schema xmlns:xsd="http://www.w3.org/2001/XMLSchema" xmlns:xs="http://www.w3.org/2001/XMLSchema" xmlns:p="http://schemas.microsoft.com/office/2006/metadata/properties" xmlns:ns2="6ccd8276-b40d-4790-a046-d56da9059d79" xmlns:ns3="a4f161f2-34b1-4b25-a22e-fd7769652f49" targetNamespace="http://schemas.microsoft.com/office/2006/metadata/properties" ma:root="true" ma:fieldsID="36ead53fc5897983a5d4dfe4528569d6" ns2:_="" ns3:_="">
    <xsd:import namespace="6ccd8276-b40d-4790-a046-d56da9059d79"/>
    <xsd:import namespace="a4f161f2-34b1-4b25-a22e-fd7769652f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d8276-b40d-4790-a046-d56da9059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f161f2-34b1-4b25-a22e-fd7769652f4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54E402-8CC7-4155-AA3B-07C46D8F9D01}">
  <ds:schemaRefs>
    <ds:schemaRef ds:uri="http://schemas.microsoft.com/sharepoint/v3/contenttype/forms"/>
  </ds:schemaRefs>
</ds:datastoreItem>
</file>

<file path=customXml/itemProps2.xml><?xml version="1.0" encoding="utf-8"?>
<ds:datastoreItem xmlns:ds="http://schemas.openxmlformats.org/officeDocument/2006/customXml" ds:itemID="{6683F0AC-93EB-452E-990F-63BDA1E5D0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74249E-45FB-4744-89B3-CB5D6B90B9ED}">
  <ds:schemaRefs>
    <ds:schemaRef ds:uri="http://schemas.openxmlformats.org/officeDocument/2006/bibliography"/>
  </ds:schemaRefs>
</ds:datastoreItem>
</file>

<file path=customXml/itemProps4.xml><?xml version="1.0" encoding="utf-8"?>
<ds:datastoreItem xmlns:ds="http://schemas.openxmlformats.org/officeDocument/2006/customXml" ds:itemID="{76D29923-2512-422F-8254-0EFE091D4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d8276-b40d-4790-a046-d56da9059d79"/>
    <ds:schemaRef ds:uri="a4f161f2-34b1-4b25-a22e-fd7769652f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7351</TotalTime>
  <Pages>38</Pages>
  <Words>6477</Words>
  <Characters>36923</Characters>
  <Application>Microsoft Office Word</Application>
  <DocSecurity>0</DocSecurity>
  <Lines>307</Lines>
  <Paragraphs>86</Paragraphs>
  <ScaleCrop>false</ScaleCrop>
  <Company/>
  <LinksUpToDate>false</LinksUpToDate>
  <CharactersWithSpaces>43314</CharactersWithSpaces>
  <SharedDoc>false</SharedDoc>
  <HLinks>
    <vt:vector size="108" baseType="variant">
      <vt:variant>
        <vt:i4>1048638</vt:i4>
      </vt:variant>
      <vt:variant>
        <vt:i4>104</vt:i4>
      </vt:variant>
      <vt:variant>
        <vt:i4>0</vt:i4>
      </vt:variant>
      <vt:variant>
        <vt:i4>5</vt:i4>
      </vt:variant>
      <vt:variant>
        <vt:lpwstr/>
      </vt:variant>
      <vt:variant>
        <vt:lpwstr>_Toc97304000</vt:lpwstr>
      </vt:variant>
      <vt:variant>
        <vt:i4>1048624</vt:i4>
      </vt:variant>
      <vt:variant>
        <vt:i4>98</vt:i4>
      </vt:variant>
      <vt:variant>
        <vt:i4>0</vt:i4>
      </vt:variant>
      <vt:variant>
        <vt:i4>5</vt:i4>
      </vt:variant>
      <vt:variant>
        <vt:lpwstr/>
      </vt:variant>
      <vt:variant>
        <vt:lpwstr>_Toc97303999</vt:lpwstr>
      </vt:variant>
      <vt:variant>
        <vt:i4>1114160</vt:i4>
      </vt:variant>
      <vt:variant>
        <vt:i4>92</vt:i4>
      </vt:variant>
      <vt:variant>
        <vt:i4>0</vt:i4>
      </vt:variant>
      <vt:variant>
        <vt:i4>5</vt:i4>
      </vt:variant>
      <vt:variant>
        <vt:lpwstr/>
      </vt:variant>
      <vt:variant>
        <vt:lpwstr>_Toc97303998</vt:lpwstr>
      </vt:variant>
      <vt:variant>
        <vt:i4>1966128</vt:i4>
      </vt:variant>
      <vt:variant>
        <vt:i4>86</vt:i4>
      </vt:variant>
      <vt:variant>
        <vt:i4>0</vt:i4>
      </vt:variant>
      <vt:variant>
        <vt:i4>5</vt:i4>
      </vt:variant>
      <vt:variant>
        <vt:lpwstr/>
      </vt:variant>
      <vt:variant>
        <vt:lpwstr>_Toc97303997</vt:lpwstr>
      </vt:variant>
      <vt:variant>
        <vt:i4>2031664</vt:i4>
      </vt:variant>
      <vt:variant>
        <vt:i4>80</vt:i4>
      </vt:variant>
      <vt:variant>
        <vt:i4>0</vt:i4>
      </vt:variant>
      <vt:variant>
        <vt:i4>5</vt:i4>
      </vt:variant>
      <vt:variant>
        <vt:lpwstr/>
      </vt:variant>
      <vt:variant>
        <vt:lpwstr>_Toc97303996</vt:lpwstr>
      </vt:variant>
      <vt:variant>
        <vt:i4>1835056</vt:i4>
      </vt:variant>
      <vt:variant>
        <vt:i4>74</vt:i4>
      </vt:variant>
      <vt:variant>
        <vt:i4>0</vt:i4>
      </vt:variant>
      <vt:variant>
        <vt:i4>5</vt:i4>
      </vt:variant>
      <vt:variant>
        <vt:lpwstr/>
      </vt:variant>
      <vt:variant>
        <vt:lpwstr>_Toc97303995</vt:lpwstr>
      </vt:variant>
      <vt:variant>
        <vt:i4>1900592</vt:i4>
      </vt:variant>
      <vt:variant>
        <vt:i4>68</vt:i4>
      </vt:variant>
      <vt:variant>
        <vt:i4>0</vt:i4>
      </vt:variant>
      <vt:variant>
        <vt:i4>5</vt:i4>
      </vt:variant>
      <vt:variant>
        <vt:lpwstr/>
      </vt:variant>
      <vt:variant>
        <vt:lpwstr>_Toc97303994</vt:lpwstr>
      </vt:variant>
      <vt:variant>
        <vt:i4>1703984</vt:i4>
      </vt:variant>
      <vt:variant>
        <vt:i4>62</vt:i4>
      </vt:variant>
      <vt:variant>
        <vt:i4>0</vt:i4>
      </vt:variant>
      <vt:variant>
        <vt:i4>5</vt:i4>
      </vt:variant>
      <vt:variant>
        <vt:lpwstr/>
      </vt:variant>
      <vt:variant>
        <vt:lpwstr>_Toc97303993</vt:lpwstr>
      </vt:variant>
      <vt:variant>
        <vt:i4>1769520</vt:i4>
      </vt:variant>
      <vt:variant>
        <vt:i4>56</vt:i4>
      </vt:variant>
      <vt:variant>
        <vt:i4>0</vt:i4>
      </vt:variant>
      <vt:variant>
        <vt:i4>5</vt:i4>
      </vt:variant>
      <vt:variant>
        <vt:lpwstr/>
      </vt:variant>
      <vt:variant>
        <vt:lpwstr>_Toc97303992</vt:lpwstr>
      </vt:variant>
      <vt:variant>
        <vt:i4>1572912</vt:i4>
      </vt:variant>
      <vt:variant>
        <vt:i4>50</vt:i4>
      </vt:variant>
      <vt:variant>
        <vt:i4>0</vt:i4>
      </vt:variant>
      <vt:variant>
        <vt:i4>5</vt:i4>
      </vt:variant>
      <vt:variant>
        <vt:lpwstr/>
      </vt:variant>
      <vt:variant>
        <vt:lpwstr>_Toc97303991</vt:lpwstr>
      </vt:variant>
      <vt:variant>
        <vt:i4>1638448</vt:i4>
      </vt:variant>
      <vt:variant>
        <vt:i4>44</vt:i4>
      </vt:variant>
      <vt:variant>
        <vt:i4>0</vt:i4>
      </vt:variant>
      <vt:variant>
        <vt:i4>5</vt:i4>
      </vt:variant>
      <vt:variant>
        <vt:lpwstr/>
      </vt:variant>
      <vt:variant>
        <vt:lpwstr>_Toc97303990</vt:lpwstr>
      </vt:variant>
      <vt:variant>
        <vt:i4>1048625</vt:i4>
      </vt:variant>
      <vt:variant>
        <vt:i4>38</vt:i4>
      </vt:variant>
      <vt:variant>
        <vt:i4>0</vt:i4>
      </vt:variant>
      <vt:variant>
        <vt:i4>5</vt:i4>
      </vt:variant>
      <vt:variant>
        <vt:lpwstr/>
      </vt:variant>
      <vt:variant>
        <vt:lpwstr>_Toc97303989</vt:lpwstr>
      </vt:variant>
      <vt:variant>
        <vt:i4>1114161</vt:i4>
      </vt:variant>
      <vt:variant>
        <vt:i4>32</vt:i4>
      </vt:variant>
      <vt:variant>
        <vt:i4>0</vt:i4>
      </vt:variant>
      <vt:variant>
        <vt:i4>5</vt:i4>
      </vt:variant>
      <vt:variant>
        <vt:lpwstr/>
      </vt:variant>
      <vt:variant>
        <vt:lpwstr>_Toc97303988</vt:lpwstr>
      </vt:variant>
      <vt:variant>
        <vt:i4>1966129</vt:i4>
      </vt:variant>
      <vt:variant>
        <vt:i4>26</vt:i4>
      </vt:variant>
      <vt:variant>
        <vt:i4>0</vt:i4>
      </vt:variant>
      <vt:variant>
        <vt:i4>5</vt:i4>
      </vt:variant>
      <vt:variant>
        <vt:lpwstr/>
      </vt:variant>
      <vt:variant>
        <vt:lpwstr>_Toc97303987</vt:lpwstr>
      </vt:variant>
      <vt:variant>
        <vt:i4>2031665</vt:i4>
      </vt:variant>
      <vt:variant>
        <vt:i4>20</vt:i4>
      </vt:variant>
      <vt:variant>
        <vt:i4>0</vt:i4>
      </vt:variant>
      <vt:variant>
        <vt:i4>5</vt:i4>
      </vt:variant>
      <vt:variant>
        <vt:lpwstr/>
      </vt:variant>
      <vt:variant>
        <vt:lpwstr>_Toc97303986</vt:lpwstr>
      </vt:variant>
      <vt:variant>
        <vt:i4>1835057</vt:i4>
      </vt:variant>
      <vt:variant>
        <vt:i4>14</vt:i4>
      </vt:variant>
      <vt:variant>
        <vt:i4>0</vt:i4>
      </vt:variant>
      <vt:variant>
        <vt:i4>5</vt:i4>
      </vt:variant>
      <vt:variant>
        <vt:lpwstr/>
      </vt:variant>
      <vt:variant>
        <vt:lpwstr>_Toc97303985</vt:lpwstr>
      </vt:variant>
      <vt:variant>
        <vt:i4>1900593</vt:i4>
      </vt:variant>
      <vt:variant>
        <vt:i4>8</vt:i4>
      </vt:variant>
      <vt:variant>
        <vt:i4>0</vt:i4>
      </vt:variant>
      <vt:variant>
        <vt:i4>5</vt:i4>
      </vt:variant>
      <vt:variant>
        <vt:lpwstr/>
      </vt:variant>
      <vt:variant>
        <vt:lpwstr>_Toc97303984</vt:lpwstr>
      </vt:variant>
      <vt:variant>
        <vt:i4>1703985</vt:i4>
      </vt:variant>
      <vt:variant>
        <vt:i4>2</vt:i4>
      </vt:variant>
      <vt:variant>
        <vt:i4>0</vt:i4>
      </vt:variant>
      <vt:variant>
        <vt:i4>5</vt:i4>
      </vt:variant>
      <vt:variant>
        <vt:lpwstr/>
      </vt:variant>
      <vt:variant>
        <vt:lpwstr>_Toc97303983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Paskins</dc:creator>
  <cp:keywords/>
  <dc:description/>
  <cp:lastModifiedBy>Zoe Paskins</cp:lastModifiedBy>
  <cp:revision>191</cp:revision>
  <cp:lastPrinted>2022-04-29T07:18:00Z</cp:lastPrinted>
  <dcterms:created xsi:type="dcterms:W3CDTF">2022-04-14T08:34:00Z</dcterms:created>
  <dcterms:modified xsi:type="dcterms:W3CDTF">2022-04-29T07:27:00Z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0x0101009352418950346C4E9CFC06C5C4635FE0</vt:lpwstr>
  </property>
</Properties>
</file>