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B0F6E" w14:textId="33164E52" w:rsidR="00B257C0" w:rsidRPr="006C1C64" w:rsidRDefault="00C225F8" w:rsidP="00FB7C6A">
      <w:pPr>
        <w:pStyle w:val="Heading1"/>
        <w:spacing w:before="0" w:line="240" w:lineRule="auto"/>
        <w:rPr>
          <w:rFonts w:ascii="Times New Roman" w:hAnsi="Times New Roman" w:cs="Times New Roman"/>
          <w:b/>
          <w:bCs/>
          <w:color w:val="000000" w:themeColor="text1"/>
          <w:sz w:val="24"/>
          <w:szCs w:val="24"/>
        </w:rPr>
      </w:pPr>
      <w:r w:rsidRPr="006C1C64">
        <w:rPr>
          <w:rFonts w:ascii="Times New Roman" w:hAnsi="Times New Roman" w:cs="Times New Roman"/>
          <w:b/>
          <w:bCs/>
          <w:color w:val="000000" w:themeColor="text1"/>
          <w:sz w:val="24"/>
          <w:szCs w:val="24"/>
        </w:rPr>
        <w:t>Title: Th</w:t>
      </w:r>
      <w:r w:rsidR="00645D90" w:rsidRPr="006C1C64">
        <w:rPr>
          <w:rFonts w:ascii="Times New Roman" w:hAnsi="Times New Roman" w:cs="Times New Roman"/>
          <w:b/>
          <w:bCs/>
          <w:color w:val="000000" w:themeColor="text1"/>
          <w:sz w:val="24"/>
          <w:szCs w:val="24"/>
        </w:rPr>
        <w:t>e affective economy of vaping</w:t>
      </w:r>
      <w:r w:rsidR="0005319F">
        <w:rPr>
          <w:rFonts w:ascii="Times New Roman" w:hAnsi="Times New Roman" w:cs="Times New Roman"/>
          <w:b/>
          <w:bCs/>
          <w:color w:val="000000" w:themeColor="text1"/>
          <w:sz w:val="24"/>
          <w:szCs w:val="24"/>
        </w:rPr>
        <w:t>: a qualitative analysis of responses to an online questionnaire</w:t>
      </w:r>
    </w:p>
    <w:p w14:paraId="7AB648F9" w14:textId="77777777" w:rsidR="00B257C0" w:rsidRPr="006C1C64" w:rsidRDefault="00B257C0" w:rsidP="00FB7C6A">
      <w:pPr>
        <w:pStyle w:val="Heading2"/>
        <w:spacing w:before="0" w:line="240" w:lineRule="auto"/>
        <w:rPr>
          <w:rFonts w:ascii="Times New Roman" w:hAnsi="Times New Roman" w:cs="Times New Roman"/>
          <w:b/>
          <w:bCs/>
          <w:color w:val="000000" w:themeColor="text1"/>
          <w:sz w:val="24"/>
          <w:szCs w:val="24"/>
        </w:rPr>
      </w:pPr>
    </w:p>
    <w:p w14:paraId="0FD6B837" w14:textId="3D058885" w:rsidR="00B257C0" w:rsidRPr="006C1C64" w:rsidRDefault="001421FA" w:rsidP="00FB7C6A">
      <w:pPr>
        <w:pStyle w:val="Heading2"/>
        <w:spacing w:before="0" w:line="240" w:lineRule="auto"/>
        <w:rPr>
          <w:rFonts w:ascii="Times New Roman" w:hAnsi="Times New Roman" w:cs="Times New Roman"/>
          <w:b/>
          <w:bCs/>
          <w:color w:val="000000" w:themeColor="text1"/>
          <w:sz w:val="24"/>
          <w:szCs w:val="24"/>
        </w:rPr>
      </w:pPr>
      <w:r w:rsidRPr="006C1C64">
        <w:rPr>
          <w:rFonts w:ascii="Times New Roman" w:hAnsi="Times New Roman" w:cs="Times New Roman"/>
          <w:b/>
          <w:bCs/>
          <w:color w:val="000000" w:themeColor="text1"/>
          <w:sz w:val="24"/>
          <w:szCs w:val="24"/>
        </w:rPr>
        <w:t xml:space="preserve">Abstract </w:t>
      </w:r>
    </w:p>
    <w:p w14:paraId="4189B3AA" w14:textId="77777777" w:rsidR="00B257C0" w:rsidRPr="00FB7C6A" w:rsidRDefault="00B257C0" w:rsidP="00FB7C6A">
      <w:pPr>
        <w:spacing w:after="0" w:line="240" w:lineRule="auto"/>
        <w:rPr>
          <w:rFonts w:ascii="Times New Roman" w:hAnsi="Times New Roman" w:cs="Times New Roman"/>
          <w:sz w:val="24"/>
          <w:szCs w:val="24"/>
        </w:rPr>
      </w:pPr>
    </w:p>
    <w:p w14:paraId="5FBAEC57" w14:textId="060084A9" w:rsidR="00B257C0" w:rsidRPr="001A4C5C" w:rsidRDefault="001421FA" w:rsidP="00FB7C6A">
      <w:pPr>
        <w:spacing w:after="0" w:line="240" w:lineRule="auto"/>
        <w:rPr>
          <w:rFonts w:ascii="Times New Roman" w:hAnsi="Times New Roman" w:cs="Times New Roman"/>
          <w:color w:val="000000"/>
          <w:sz w:val="24"/>
          <w:szCs w:val="24"/>
          <w:lang w:eastAsia="en-GB"/>
        </w:rPr>
      </w:pPr>
      <w:r w:rsidRPr="00FB7C6A">
        <w:rPr>
          <w:rFonts w:ascii="Times New Roman" w:hAnsi="Times New Roman" w:cs="Times New Roman"/>
          <w:sz w:val="24"/>
          <w:szCs w:val="24"/>
        </w:rPr>
        <w:t>E</w:t>
      </w:r>
      <w:r w:rsidR="00B257C0" w:rsidRPr="00FB7C6A">
        <w:rPr>
          <w:rFonts w:ascii="Times New Roman" w:hAnsi="Times New Roman" w:cs="Times New Roman"/>
          <w:sz w:val="24"/>
          <w:szCs w:val="24"/>
        </w:rPr>
        <w:t>-cigarettes</w:t>
      </w:r>
      <w:r w:rsidRPr="00FB7C6A">
        <w:rPr>
          <w:rFonts w:ascii="Times New Roman" w:hAnsi="Times New Roman" w:cs="Times New Roman"/>
          <w:sz w:val="24"/>
          <w:szCs w:val="24"/>
        </w:rPr>
        <w:t xml:space="preserve"> are</w:t>
      </w:r>
      <w:r w:rsidR="00B257C0" w:rsidRPr="00FB7C6A">
        <w:rPr>
          <w:rFonts w:ascii="Times New Roman" w:hAnsi="Times New Roman" w:cs="Times New Roman"/>
          <w:sz w:val="24"/>
          <w:szCs w:val="24"/>
        </w:rPr>
        <w:t xml:space="preserve"> believed to be less harmful than combustible tobacco. </w:t>
      </w:r>
      <w:r w:rsidR="00B257C0" w:rsidRPr="00FB7C6A">
        <w:rPr>
          <w:rFonts w:ascii="Times New Roman" w:hAnsi="Times New Roman" w:cs="Times New Roman"/>
          <w:sz w:val="24"/>
          <w:szCs w:val="24"/>
          <w:lang w:val="en-US"/>
        </w:rPr>
        <w:t>However, e-cigarettes have created divisions in public health: within and between academia, policy</w:t>
      </w:r>
      <w:r w:rsidR="004B2AF1" w:rsidRPr="00FB7C6A">
        <w:rPr>
          <w:rFonts w:ascii="Times New Roman" w:hAnsi="Times New Roman" w:cs="Times New Roman"/>
          <w:sz w:val="24"/>
          <w:szCs w:val="24"/>
          <w:lang w:val="en-US"/>
        </w:rPr>
        <w:t xml:space="preserve"> and</w:t>
      </w:r>
      <w:r w:rsidR="00B257C0" w:rsidRPr="00FB7C6A">
        <w:rPr>
          <w:rFonts w:ascii="Times New Roman" w:hAnsi="Times New Roman" w:cs="Times New Roman"/>
          <w:sz w:val="24"/>
          <w:szCs w:val="24"/>
          <w:lang w:val="en-US"/>
        </w:rPr>
        <w:t xml:space="preserve"> practice. </w:t>
      </w:r>
      <w:r w:rsidR="00B257C0" w:rsidRPr="00FB7C6A">
        <w:rPr>
          <w:rFonts w:ascii="Times New Roman" w:hAnsi="Times New Roman" w:cs="Times New Roman"/>
          <w:color w:val="000000"/>
          <w:sz w:val="24"/>
          <w:szCs w:val="24"/>
          <w:lang w:eastAsia="en-GB"/>
        </w:rPr>
        <w:t>As e-cigarettes proliferate, and public health debates intensify, the best interests of those most at risk of smoking related illness</w:t>
      </w:r>
      <w:r w:rsidRPr="00FB7C6A">
        <w:rPr>
          <w:rFonts w:ascii="Times New Roman" w:hAnsi="Times New Roman" w:cs="Times New Roman"/>
          <w:color w:val="000000"/>
          <w:sz w:val="24"/>
          <w:szCs w:val="24"/>
          <w:lang w:eastAsia="en-GB"/>
        </w:rPr>
        <w:t xml:space="preserve"> can be </w:t>
      </w:r>
      <w:r w:rsidR="00B257C0" w:rsidRPr="00FB7C6A">
        <w:rPr>
          <w:rFonts w:ascii="Times New Roman" w:hAnsi="Times New Roman" w:cs="Times New Roman"/>
          <w:color w:val="000000"/>
          <w:sz w:val="24"/>
          <w:szCs w:val="24"/>
          <w:lang w:eastAsia="en-GB"/>
        </w:rPr>
        <w:t xml:space="preserve">lost in the furore. </w:t>
      </w:r>
      <w:r w:rsidR="00EC7278">
        <w:rPr>
          <w:rFonts w:ascii="Times New Roman" w:hAnsi="Times New Roman" w:cs="Times New Roman"/>
          <w:color w:val="000000"/>
          <w:sz w:val="24"/>
          <w:szCs w:val="24"/>
          <w:lang w:eastAsia="en-GB"/>
        </w:rPr>
        <w:t>This article draws on</w:t>
      </w:r>
      <w:r w:rsidR="0005319F">
        <w:rPr>
          <w:rFonts w:ascii="Times New Roman" w:hAnsi="Times New Roman" w:cs="Times New Roman"/>
          <w:color w:val="000000"/>
          <w:sz w:val="24"/>
          <w:szCs w:val="24"/>
          <w:lang w:eastAsia="en-GB"/>
        </w:rPr>
        <w:t xml:space="preserve"> 183 </w:t>
      </w:r>
      <w:r w:rsidR="009F3F3A">
        <w:rPr>
          <w:rFonts w:ascii="Times New Roman" w:hAnsi="Times New Roman" w:cs="Times New Roman"/>
          <w:color w:val="000000"/>
          <w:sz w:val="24"/>
          <w:szCs w:val="24"/>
          <w:lang w:eastAsia="en-GB"/>
        </w:rPr>
        <w:t xml:space="preserve">open-ended </w:t>
      </w:r>
      <w:r w:rsidR="0005319F">
        <w:rPr>
          <w:rFonts w:ascii="Times New Roman" w:hAnsi="Times New Roman" w:cs="Times New Roman"/>
          <w:color w:val="000000"/>
          <w:sz w:val="24"/>
          <w:szCs w:val="24"/>
          <w:lang w:eastAsia="en-GB"/>
        </w:rPr>
        <w:t xml:space="preserve">responses to a </w:t>
      </w:r>
      <w:r w:rsidR="00E06A2F">
        <w:rPr>
          <w:rFonts w:ascii="Times New Roman" w:hAnsi="Times New Roman" w:cs="Times New Roman"/>
          <w:color w:val="000000"/>
          <w:sz w:val="24"/>
          <w:szCs w:val="24"/>
          <w:lang w:eastAsia="en-GB"/>
        </w:rPr>
        <w:t xml:space="preserve">2019-2020 </w:t>
      </w:r>
      <w:r w:rsidR="0005319F">
        <w:rPr>
          <w:rFonts w:ascii="Times New Roman" w:hAnsi="Times New Roman" w:cs="Times New Roman"/>
          <w:color w:val="000000"/>
          <w:sz w:val="24"/>
          <w:szCs w:val="24"/>
          <w:lang w:eastAsia="en-GB"/>
        </w:rPr>
        <w:t>questionnaire</w:t>
      </w:r>
      <w:r w:rsidR="00EC7278">
        <w:rPr>
          <w:rFonts w:ascii="Times New Roman" w:hAnsi="Times New Roman" w:cs="Times New Roman"/>
          <w:color w:val="000000"/>
          <w:sz w:val="24"/>
          <w:szCs w:val="24"/>
          <w:lang w:eastAsia="en-GB"/>
        </w:rPr>
        <w:t xml:space="preserve"> </w:t>
      </w:r>
      <w:r w:rsidR="0005319F">
        <w:rPr>
          <w:rFonts w:ascii="Times New Roman" w:hAnsi="Times New Roman" w:cs="Times New Roman"/>
          <w:color w:val="000000"/>
          <w:sz w:val="24"/>
          <w:szCs w:val="24"/>
          <w:lang w:eastAsia="en-GB"/>
        </w:rPr>
        <w:t xml:space="preserve">posted to various online vaping discussion forums </w:t>
      </w:r>
      <w:r w:rsidR="00EC7278">
        <w:rPr>
          <w:rFonts w:ascii="Times New Roman" w:hAnsi="Times New Roman" w:cs="Times New Roman"/>
          <w:color w:val="000000"/>
          <w:sz w:val="24"/>
          <w:szCs w:val="24"/>
          <w:lang w:eastAsia="en-GB"/>
        </w:rPr>
        <w:t>to</w:t>
      </w:r>
      <w:r w:rsidR="00325AE8" w:rsidRPr="00FB7C6A">
        <w:rPr>
          <w:rFonts w:ascii="Times New Roman" w:hAnsi="Times New Roman" w:cs="Times New Roman"/>
          <w:color w:val="000000"/>
          <w:sz w:val="24"/>
          <w:szCs w:val="24"/>
          <w:lang w:eastAsia="en-GB"/>
        </w:rPr>
        <w:t xml:space="preserve"> argue that emotion needs to become part of this discussion – particularly the emotional perspectives of vapers</w:t>
      </w:r>
      <w:r w:rsidR="0005319F">
        <w:rPr>
          <w:rFonts w:ascii="Times New Roman" w:hAnsi="Times New Roman" w:cs="Times New Roman"/>
          <w:color w:val="000000"/>
          <w:sz w:val="24"/>
          <w:szCs w:val="24"/>
          <w:lang w:eastAsia="en-GB"/>
        </w:rPr>
        <w:t xml:space="preserve">. </w:t>
      </w:r>
      <w:r w:rsidR="009F3F3A">
        <w:rPr>
          <w:rFonts w:ascii="Times New Roman" w:hAnsi="Times New Roman" w:cs="Times New Roman"/>
          <w:color w:val="000000"/>
          <w:sz w:val="24"/>
          <w:szCs w:val="24"/>
          <w:lang w:eastAsia="en-GB"/>
        </w:rPr>
        <w:t xml:space="preserve">The findings </w:t>
      </w:r>
      <w:r w:rsidR="0005319F">
        <w:rPr>
          <w:rFonts w:ascii="Times New Roman" w:hAnsi="Times New Roman" w:cs="Times New Roman"/>
          <w:color w:val="000000"/>
          <w:sz w:val="24"/>
          <w:szCs w:val="24"/>
          <w:lang w:eastAsia="en-GB"/>
        </w:rPr>
        <w:t>indicated that f</w:t>
      </w:r>
      <w:r w:rsidR="00325AE8" w:rsidRPr="00FB7C6A">
        <w:rPr>
          <w:rFonts w:ascii="Times New Roman" w:hAnsi="Times New Roman" w:cs="Times New Roman"/>
          <w:color w:val="000000"/>
          <w:sz w:val="24"/>
          <w:szCs w:val="24"/>
          <w:lang w:eastAsia="en-GB"/>
        </w:rPr>
        <w:t xml:space="preserve">or many vapers, e-cigarettes are not just another potential harm reduction or alternative nicotine product. </w:t>
      </w:r>
      <w:r w:rsidR="00082232">
        <w:rPr>
          <w:rFonts w:ascii="Times New Roman" w:hAnsi="Times New Roman" w:cs="Times New Roman"/>
          <w:color w:val="000000"/>
          <w:sz w:val="24"/>
          <w:szCs w:val="24"/>
          <w:lang w:eastAsia="en-GB"/>
        </w:rPr>
        <w:t>For many of the respondents,</w:t>
      </w:r>
      <w:r w:rsidR="00EC7278">
        <w:rPr>
          <w:rFonts w:ascii="Times New Roman" w:hAnsi="Times New Roman" w:cs="Times New Roman"/>
          <w:color w:val="000000"/>
          <w:sz w:val="24"/>
          <w:szCs w:val="24"/>
          <w:lang w:eastAsia="en-GB"/>
        </w:rPr>
        <w:t xml:space="preserve"> v</w:t>
      </w:r>
      <w:r w:rsidR="00325AE8" w:rsidRPr="00FB7C6A">
        <w:rPr>
          <w:rFonts w:ascii="Times New Roman" w:hAnsi="Times New Roman" w:cs="Times New Roman"/>
          <w:color w:val="000000"/>
          <w:sz w:val="24"/>
          <w:szCs w:val="24"/>
          <w:lang w:eastAsia="en-GB"/>
        </w:rPr>
        <w:t>aping is a social practice</w:t>
      </w:r>
      <w:r w:rsidR="00EC7278">
        <w:rPr>
          <w:rFonts w:ascii="Times New Roman" w:hAnsi="Times New Roman" w:cs="Times New Roman"/>
          <w:color w:val="000000"/>
          <w:sz w:val="24"/>
          <w:szCs w:val="24"/>
          <w:lang w:eastAsia="en-GB"/>
        </w:rPr>
        <w:t xml:space="preserve">, </w:t>
      </w:r>
      <w:r w:rsidR="009F3F3A">
        <w:rPr>
          <w:rFonts w:ascii="Times New Roman" w:hAnsi="Times New Roman" w:cs="Times New Roman"/>
          <w:color w:val="000000"/>
          <w:sz w:val="24"/>
          <w:szCs w:val="24"/>
          <w:lang w:eastAsia="en-GB"/>
        </w:rPr>
        <w:t xml:space="preserve">but also more than this: </w:t>
      </w:r>
      <w:r w:rsidR="00325AE8" w:rsidRPr="00FB7C6A">
        <w:rPr>
          <w:rFonts w:ascii="Times New Roman" w:hAnsi="Times New Roman" w:cs="Times New Roman"/>
          <w:color w:val="000000"/>
          <w:sz w:val="24"/>
          <w:szCs w:val="24"/>
          <w:lang w:eastAsia="en-GB"/>
        </w:rPr>
        <w:t xml:space="preserve">an affective economy. In this economy, emotions do things, specifically they indicate the boundaries of a vaping community. This community is based on shared experiences of e-cigarettes creating positive new lifeworlds and changes to everyday life. However, </w:t>
      </w:r>
      <w:r w:rsidR="00BD53DD" w:rsidRPr="00FB7C6A">
        <w:rPr>
          <w:rFonts w:ascii="Times New Roman" w:hAnsi="Times New Roman" w:cs="Times New Roman"/>
          <w:color w:val="000000"/>
          <w:sz w:val="24"/>
          <w:szCs w:val="24"/>
          <w:lang w:eastAsia="en-GB"/>
        </w:rPr>
        <w:t xml:space="preserve">it is also based on </w:t>
      </w:r>
      <w:r w:rsidR="00325AE8" w:rsidRPr="00FB7C6A">
        <w:rPr>
          <w:rFonts w:ascii="Times New Roman" w:hAnsi="Times New Roman" w:cs="Times New Roman"/>
          <w:color w:val="000000"/>
          <w:sz w:val="24"/>
          <w:szCs w:val="24"/>
          <w:lang w:eastAsia="en-GB"/>
        </w:rPr>
        <w:t>fear</w:t>
      </w:r>
      <w:r w:rsidR="00BD53DD" w:rsidRPr="00FB7C6A">
        <w:rPr>
          <w:rFonts w:ascii="Times New Roman" w:hAnsi="Times New Roman" w:cs="Times New Roman"/>
          <w:color w:val="000000"/>
          <w:sz w:val="24"/>
          <w:szCs w:val="24"/>
          <w:lang w:eastAsia="en-GB"/>
        </w:rPr>
        <w:t>s</w:t>
      </w:r>
      <w:r w:rsidR="00325AE8" w:rsidRPr="00FB7C6A">
        <w:rPr>
          <w:rFonts w:ascii="Times New Roman" w:hAnsi="Times New Roman" w:cs="Times New Roman"/>
          <w:color w:val="000000"/>
          <w:sz w:val="24"/>
          <w:szCs w:val="24"/>
          <w:lang w:eastAsia="en-GB"/>
        </w:rPr>
        <w:t xml:space="preserve"> that these new lifeworlds </w:t>
      </w:r>
      <w:r w:rsidR="001D278A">
        <w:rPr>
          <w:rFonts w:ascii="Times New Roman" w:hAnsi="Times New Roman" w:cs="Times New Roman"/>
          <w:color w:val="000000"/>
          <w:sz w:val="24"/>
          <w:szCs w:val="24"/>
          <w:lang w:eastAsia="en-GB"/>
        </w:rPr>
        <w:t>are</w:t>
      </w:r>
      <w:r w:rsidR="00325AE8" w:rsidRPr="00FB7C6A">
        <w:rPr>
          <w:rFonts w:ascii="Times New Roman" w:hAnsi="Times New Roman" w:cs="Times New Roman"/>
          <w:color w:val="000000"/>
          <w:sz w:val="24"/>
          <w:szCs w:val="24"/>
          <w:lang w:eastAsia="en-GB"/>
        </w:rPr>
        <w:t xml:space="preserve"> under threat. </w:t>
      </w:r>
      <w:r w:rsidR="00C225F8" w:rsidRPr="00FB7C6A">
        <w:rPr>
          <w:rFonts w:ascii="Times New Roman" w:hAnsi="Times New Roman" w:cs="Times New Roman"/>
          <w:sz w:val="24"/>
          <w:szCs w:val="24"/>
        </w:rPr>
        <w:t xml:space="preserve">The aim of this article is to </w:t>
      </w:r>
      <w:r w:rsidR="00E74D80" w:rsidRPr="00FB7C6A">
        <w:rPr>
          <w:rFonts w:ascii="Times New Roman" w:hAnsi="Times New Roman" w:cs="Times New Roman"/>
          <w:sz w:val="24"/>
          <w:szCs w:val="24"/>
        </w:rPr>
        <w:t>encourag</w:t>
      </w:r>
      <w:r w:rsidR="00C225F8" w:rsidRPr="00FB7C6A">
        <w:rPr>
          <w:rFonts w:ascii="Times New Roman" w:hAnsi="Times New Roman" w:cs="Times New Roman"/>
          <w:sz w:val="24"/>
          <w:szCs w:val="24"/>
        </w:rPr>
        <w:t>e</w:t>
      </w:r>
      <w:r w:rsidR="00E74D80" w:rsidRPr="00FB7C6A">
        <w:rPr>
          <w:rFonts w:ascii="Times New Roman" w:hAnsi="Times New Roman" w:cs="Times New Roman"/>
          <w:sz w:val="24"/>
          <w:szCs w:val="24"/>
        </w:rPr>
        <w:t xml:space="preserve"> more acknowledgment of this </w:t>
      </w:r>
      <w:r w:rsidR="00325AE8" w:rsidRPr="00FB7C6A">
        <w:rPr>
          <w:rFonts w:ascii="Times New Roman" w:hAnsi="Times New Roman" w:cs="Times New Roman"/>
          <w:sz w:val="24"/>
          <w:szCs w:val="24"/>
        </w:rPr>
        <w:t>affective economy</w:t>
      </w:r>
      <w:r w:rsidR="00E74D80" w:rsidRPr="00FB7C6A">
        <w:rPr>
          <w:rFonts w:ascii="Times New Roman" w:hAnsi="Times New Roman" w:cs="Times New Roman"/>
          <w:sz w:val="24"/>
          <w:szCs w:val="24"/>
        </w:rPr>
        <w:t xml:space="preserve"> in the interests of reducing division and increasing reflexivity. </w:t>
      </w:r>
    </w:p>
    <w:p w14:paraId="64A00CBC" w14:textId="6B157F35" w:rsidR="00C225F8" w:rsidRPr="00FB7C6A" w:rsidRDefault="00C225F8" w:rsidP="00FB7C6A">
      <w:pPr>
        <w:spacing w:after="0" w:line="240" w:lineRule="auto"/>
        <w:rPr>
          <w:rFonts w:ascii="Times New Roman" w:hAnsi="Times New Roman" w:cs="Times New Roman"/>
          <w:sz w:val="24"/>
          <w:szCs w:val="24"/>
        </w:rPr>
      </w:pPr>
    </w:p>
    <w:p w14:paraId="32BDF836" w14:textId="169F4679" w:rsidR="00C225F8" w:rsidRPr="006C1C64" w:rsidRDefault="00C225F8" w:rsidP="00FB7C6A">
      <w:pPr>
        <w:pStyle w:val="Heading2"/>
        <w:spacing w:before="0" w:line="240" w:lineRule="auto"/>
        <w:rPr>
          <w:rFonts w:ascii="Times New Roman" w:hAnsi="Times New Roman" w:cs="Times New Roman"/>
          <w:b/>
          <w:bCs/>
          <w:color w:val="000000" w:themeColor="text1"/>
          <w:sz w:val="24"/>
          <w:szCs w:val="24"/>
        </w:rPr>
      </w:pPr>
      <w:r w:rsidRPr="006C1C64">
        <w:rPr>
          <w:rFonts w:ascii="Times New Roman" w:hAnsi="Times New Roman" w:cs="Times New Roman"/>
          <w:b/>
          <w:bCs/>
          <w:color w:val="000000" w:themeColor="text1"/>
          <w:sz w:val="24"/>
          <w:szCs w:val="24"/>
        </w:rPr>
        <w:t>Key words</w:t>
      </w:r>
    </w:p>
    <w:p w14:paraId="775F5184" w14:textId="1EC732AF" w:rsidR="00C225F8" w:rsidRPr="00FB7C6A" w:rsidRDefault="00C225F8" w:rsidP="00FB7C6A">
      <w:pPr>
        <w:spacing w:after="0" w:line="240" w:lineRule="auto"/>
        <w:rPr>
          <w:rFonts w:ascii="Times New Roman" w:hAnsi="Times New Roman" w:cs="Times New Roman"/>
          <w:sz w:val="24"/>
          <w:szCs w:val="24"/>
        </w:rPr>
      </w:pPr>
    </w:p>
    <w:p w14:paraId="5AF0359F" w14:textId="0113331A" w:rsidR="00C225F8" w:rsidRPr="00FB7C6A" w:rsidRDefault="00C225F8" w:rsidP="00FB7C6A">
      <w:pPr>
        <w:spacing w:after="0" w:line="240" w:lineRule="auto"/>
        <w:rPr>
          <w:rFonts w:ascii="Times New Roman" w:hAnsi="Times New Roman" w:cs="Times New Roman"/>
          <w:sz w:val="24"/>
          <w:szCs w:val="24"/>
        </w:rPr>
      </w:pPr>
      <w:r w:rsidRPr="00FB7C6A">
        <w:rPr>
          <w:rFonts w:ascii="Times New Roman" w:hAnsi="Times New Roman" w:cs="Times New Roman"/>
          <w:sz w:val="24"/>
          <w:szCs w:val="24"/>
        </w:rPr>
        <w:t xml:space="preserve">E-cigarettes, </w:t>
      </w:r>
      <w:r w:rsidR="00176FC0" w:rsidRPr="00FB7C6A">
        <w:rPr>
          <w:rFonts w:ascii="Times New Roman" w:hAnsi="Times New Roman" w:cs="Times New Roman"/>
          <w:sz w:val="24"/>
          <w:szCs w:val="24"/>
        </w:rPr>
        <w:t xml:space="preserve">vapers, </w:t>
      </w:r>
      <w:r w:rsidRPr="00FB7C6A">
        <w:rPr>
          <w:rFonts w:ascii="Times New Roman" w:hAnsi="Times New Roman" w:cs="Times New Roman"/>
          <w:sz w:val="24"/>
          <w:szCs w:val="24"/>
        </w:rPr>
        <w:t>emotion, affect, online questionnaire</w:t>
      </w:r>
    </w:p>
    <w:p w14:paraId="5584C9B0" w14:textId="77777777" w:rsidR="00CD2CAE" w:rsidRPr="00FB7C6A" w:rsidRDefault="00CD2CAE" w:rsidP="00FB7C6A">
      <w:pPr>
        <w:spacing w:after="0" w:line="240" w:lineRule="auto"/>
        <w:rPr>
          <w:rFonts w:ascii="Times New Roman" w:hAnsi="Times New Roman" w:cs="Times New Roman"/>
          <w:sz w:val="24"/>
          <w:szCs w:val="24"/>
        </w:rPr>
      </w:pPr>
    </w:p>
    <w:p w14:paraId="3CD928D9" w14:textId="4C7AC27F" w:rsidR="00B257C0" w:rsidRPr="00FB7C6A" w:rsidRDefault="00CD2CAE" w:rsidP="00FB7C6A">
      <w:pPr>
        <w:spacing w:after="0" w:line="240" w:lineRule="auto"/>
        <w:rPr>
          <w:rFonts w:ascii="Times New Roman" w:hAnsi="Times New Roman" w:cs="Times New Roman"/>
          <w:sz w:val="24"/>
          <w:szCs w:val="24"/>
        </w:rPr>
      </w:pPr>
      <w:r w:rsidRPr="00FB7C6A">
        <w:rPr>
          <w:rFonts w:ascii="Times New Roman" w:hAnsi="Times New Roman" w:cs="Times New Roman"/>
          <w:sz w:val="24"/>
          <w:szCs w:val="24"/>
        </w:rPr>
        <w:t xml:space="preserve">Word count:  All text in manuscript: </w:t>
      </w:r>
      <w:r w:rsidR="002C7C4F">
        <w:rPr>
          <w:rFonts w:ascii="Times New Roman" w:hAnsi="Times New Roman" w:cs="Times New Roman"/>
          <w:sz w:val="24"/>
          <w:szCs w:val="24"/>
        </w:rPr>
        <w:t>6,04</w:t>
      </w:r>
      <w:r w:rsidR="00430AEA">
        <w:rPr>
          <w:rFonts w:ascii="Times New Roman" w:hAnsi="Times New Roman" w:cs="Times New Roman"/>
          <w:sz w:val="24"/>
          <w:szCs w:val="24"/>
        </w:rPr>
        <w:t>9</w:t>
      </w:r>
    </w:p>
    <w:p w14:paraId="2036B4E7" w14:textId="77777777" w:rsidR="00CD2CAE" w:rsidRPr="00FB7C6A" w:rsidRDefault="00CD2CAE" w:rsidP="00FB7C6A">
      <w:pPr>
        <w:spacing w:after="0" w:line="240" w:lineRule="auto"/>
        <w:rPr>
          <w:rFonts w:ascii="Times New Roman" w:hAnsi="Times New Roman" w:cs="Times New Roman"/>
          <w:sz w:val="24"/>
          <w:szCs w:val="24"/>
        </w:rPr>
      </w:pPr>
    </w:p>
    <w:p w14:paraId="5F130730" w14:textId="437CE674" w:rsidR="00B257C0" w:rsidRPr="006C1C64" w:rsidRDefault="001421FA" w:rsidP="00FB7C6A">
      <w:pPr>
        <w:pStyle w:val="Heading2"/>
        <w:spacing w:before="0" w:line="240" w:lineRule="auto"/>
        <w:rPr>
          <w:rFonts w:ascii="Times New Roman" w:hAnsi="Times New Roman" w:cs="Times New Roman"/>
          <w:b/>
          <w:bCs/>
          <w:color w:val="000000" w:themeColor="text1"/>
          <w:sz w:val="24"/>
          <w:szCs w:val="24"/>
        </w:rPr>
      </w:pPr>
      <w:r w:rsidRPr="006C1C64">
        <w:rPr>
          <w:rFonts w:ascii="Times New Roman" w:hAnsi="Times New Roman" w:cs="Times New Roman"/>
          <w:b/>
          <w:bCs/>
          <w:color w:val="000000" w:themeColor="text1"/>
          <w:sz w:val="24"/>
          <w:szCs w:val="24"/>
        </w:rPr>
        <w:t xml:space="preserve">Introduction </w:t>
      </w:r>
    </w:p>
    <w:p w14:paraId="369217AB" w14:textId="1FD83B76" w:rsidR="00B257C0" w:rsidRPr="00FB7C6A" w:rsidRDefault="00B257C0" w:rsidP="00FB7C6A">
      <w:pPr>
        <w:spacing w:after="0" w:line="240" w:lineRule="auto"/>
        <w:rPr>
          <w:rFonts w:ascii="Times New Roman" w:hAnsi="Times New Roman" w:cs="Times New Roman"/>
          <w:sz w:val="24"/>
          <w:szCs w:val="24"/>
        </w:rPr>
      </w:pPr>
    </w:p>
    <w:p w14:paraId="7DFA9A16" w14:textId="7EF453E2" w:rsidR="00DB5EE6" w:rsidRPr="00FB7C6A" w:rsidRDefault="00B73745" w:rsidP="00FB7C6A">
      <w:pPr>
        <w:spacing w:after="0" w:line="240" w:lineRule="auto"/>
        <w:rPr>
          <w:rFonts w:ascii="Times New Roman" w:hAnsi="Times New Roman" w:cs="Times New Roman"/>
          <w:color w:val="000000"/>
          <w:sz w:val="24"/>
          <w:szCs w:val="24"/>
          <w:lang w:eastAsia="en-GB"/>
        </w:rPr>
      </w:pPr>
      <w:r w:rsidRPr="00FB7C6A">
        <w:rPr>
          <w:rFonts w:ascii="Times New Roman" w:hAnsi="Times New Roman" w:cs="Times New Roman"/>
          <w:sz w:val="24"/>
          <w:szCs w:val="24"/>
        </w:rPr>
        <w:t>Vaping is</w:t>
      </w:r>
      <w:r w:rsidR="00286156" w:rsidRPr="00FB7C6A">
        <w:rPr>
          <w:rFonts w:ascii="Times New Roman" w:hAnsi="Times New Roman" w:cs="Times New Roman"/>
          <w:sz w:val="24"/>
          <w:szCs w:val="24"/>
        </w:rPr>
        <w:t xml:space="preserve"> believed to be less harmful than combustible tobacco smoking,</w:t>
      </w:r>
      <w:r w:rsidRPr="00FB7C6A">
        <w:rPr>
          <w:rFonts w:ascii="Times New Roman" w:hAnsi="Times New Roman" w:cs="Times New Roman"/>
          <w:sz w:val="24"/>
          <w:szCs w:val="24"/>
        </w:rPr>
        <w:t xml:space="preserve"> and has</w:t>
      </w:r>
      <w:r w:rsidR="00681A97" w:rsidRPr="00FB7C6A">
        <w:rPr>
          <w:rFonts w:ascii="Times New Roman" w:hAnsi="Times New Roman" w:cs="Times New Roman"/>
          <w:sz w:val="24"/>
          <w:szCs w:val="24"/>
        </w:rPr>
        <w:t xml:space="preserve"> </w:t>
      </w:r>
      <w:r w:rsidR="00286156" w:rsidRPr="00FB7C6A">
        <w:rPr>
          <w:rFonts w:ascii="Times New Roman" w:hAnsi="Times New Roman" w:cs="Times New Roman"/>
          <w:sz w:val="24"/>
          <w:szCs w:val="24"/>
        </w:rPr>
        <w:t>extended users’ lives temporally and spatially</w:t>
      </w:r>
      <w:r w:rsidR="001421FA" w:rsidRPr="00FB7C6A">
        <w:rPr>
          <w:rFonts w:ascii="Times New Roman" w:hAnsi="Times New Roman" w:cs="Times New Roman"/>
          <w:sz w:val="24"/>
          <w:szCs w:val="24"/>
        </w:rPr>
        <w:t xml:space="preserve"> </w:t>
      </w:r>
      <w:r w:rsidR="001421FA" w:rsidRPr="00FB7C6A">
        <w:rPr>
          <w:rFonts w:ascii="Times New Roman" w:hAnsi="Times New Roman" w:cs="Times New Roman"/>
          <w:sz w:val="24"/>
          <w:szCs w:val="24"/>
        </w:rPr>
        <w:fldChar w:fldCharType="begin" w:fldLock="1"/>
      </w:r>
      <w:r w:rsidR="005A3D34">
        <w:rPr>
          <w:rFonts w:ascii="Times New Roman" w:hAnsi="Times New Roman" w:cs="Times New Roman"/>
          <w:sz w:val="24"/>
          <w:szCs w:val="24"/>
        </w:rPr>
        <w:instrText>ADDIN CSL_CITATION {"citationItems":[{"id":"ITEM-1","itemData":{"DOI":"10.1080/09581596.2016.1250867","abstract":"This article examines the use of e-cigarettes, or vaping, as a social practice. It builds on recent work which argues that theories of social practice can provide effective new ways of conceptualising and responding to public health challenges such as smoking and sedentariness by shifting the focus from individual behaviour. Instead these theories attend to the development and persistence of practices which are enacted across time and space. The article draws on data from a 2014 online survey of Australian vapers, specifically responses to open-ended questions about vaping and its place in daily life. It highlights the way vaping has been established as a practice through a range of factors including the increasing burdens of smoking and the online availability of e-cigarettes and vaping information and advice. Most survey respondents were positive about vaping and constituted it as the opposite of smoking in its ability to improve well-being and transform life for the better. In contrast to smoking, vaping was presented as a practice which opened up space and time, for example as inside the home became a location where nicotine could be consumed. The article also examines the way vaping enables nicotine addiction to be experienced differently, as a form of habitual consumption in which elements of control and choice remain present. The article is limited by its reliance on written responses and the non-representative nature of the survey sample, however it suggests the benefits of naturalistic research on vaping as a social practice.","author":[{"dropping-particle":"","family":"Keane","given":"Helen","non-dropping-particle":"","parse-names":false,"suffix":""},{"dropping-particle":"","family":"Weier","given":"Megan","non-dropping-particle":"","parse-names":false,"suffix":""},{"dropping-particle":"","family":"Fraser","given":"Doug","non-dropping-particle":"","parse-names":false,"suffix":""},{"dropping-particle":"","family":"Gartner","given":"Coral","non-dropping-particle":"","parse-names":false,"suffix":""}],"container-title":"Critical Public Health","id":"ITEM-1","issue":"4","issued":{"date-parts":[["2017"]]},"note":"So for one you are looking more deeply into the responses ot representations of e-cigs.","page":"465-476","title":"'Anytime, anywhere': vaping as social practice","type":"article-journal","volume":"27"},"uris":["http://www.mendeley.com/documents/?uuid=1c633518-055c-313a-86f6-f1477527d598"]}],"mendeley":{"formattedCitation":"(Keane et al., 2017)","plainTextFormattedCitation":"(Keane et al., 2017)","previouslyFormattedCitation":"(Keane et al., 2017)"},"properties":{"noteIndex":0},"schema":"https://github.com/citation-style-language/schema/raw/master/csl-citation.json"}</w:instrText>
      </w:r>
      <w:r w:rsidR="001421FA" w:rsidRPr="00FB7C6A">
        <w:rPr>
          <w:rFonts w:ascii="Times New Roman" w:hAnsi="Times New Roman" w:cs="Times New Roman"/>
          <w:sz w:val="24"/>
          <w:szCs w:val="24"/>
        </w:rPr>
        <w:fldChar w:fldCharType="separate"/>
      </w:r>
      <w:r w:rsidR="0081657A" w:rsidRPr="0081657A">
        <w:rPr>
          <w:rFonts w:ascii="Times New Roman" w:hAnsi="Times New Roman" w:cs="Times New Roman"/>
          <w:noProof/>
          <w:sz w:val="24"/>
          <w:szCs w:val="24"/>
        </w:rPr>
        <w:t>(Keane et al., 2017)</w:t>
      </w:r>
      <w:r w:rsidR="001421FA" w:rsidRPr="00FB7C6A">
        <w:rPr>
          <w:rFonts w:ascii="Times New Roman" w:hAnsi="Times New Roman" w:cs="Times New Roman"/>
          <w:sz w:val="24"/>
          <w:szCs w:val="24"/>
        </w:rPr>
        <w:fldChar w:fldCharType="end"/>
      </w:r>
      <w:r w:rsidR="00286156" w:rsidRPr="00FB7C6A">
        <w:rPr>
          <w:rFonts w:ascii="Times New Roman" w:hAnsi="Times New Roman" w:cs="Times New Roman"/>
          <w:sz w:val="24"/>
          <w:szCs w:val="24"/>
        </w:rPr>
        <w:t xml:space="preserve">. </w:t>
      </w:r>
      <w:r w:rsidR="009D584A" w:rsidRPr="00FB7C6A">
        <w:rPr>
          <w:rFonts w:ascii="Times New Roman" w:hAnsi="Times New Roman" w:cs="Times New Roman"/>
          <w:sz w:val="24"/>
          <w:szCs w:val="24"/>
        </w:rPr>
        <w:t xml:space="preserve">However, decisions on practice and policy are mired in fierce </w:t>
      </w:r>
      <w:r w:rsidR="004C2843" w:rsidRPr="00FB7C6A">
        <w:rPr>
          <w:rFonts w:ascii="Times New Roman" w:hAnsi="Times New Roman" w:cs="Times New Roman"/>
          <w:sz w:val="24"/>
          <w:szCs w:val="24"/>
        </w:rPr>
        <w:t xml:space="preserve">debate, both nationally and internationally. </w:t>
      </w:r>
      <w:r w:rsidR="00DC4A7B" w:rsidRPr="00FB7C6A">
        <w:rPr>
          <w:rFonts w:ascii="Times New Roman" w:hAnsi="Times New Roman" w:cs="Times New Roman"/>
          <w:color w:val="000000"/>
          <w:sz w:val="24"/>
          <w:szCs w:val="24"/>
          <w:lang w:eastAsia="en-GB"/>
        </w:rPr>
        <w:t xml:space="preserve">It is clear </w:t>
      </w:r>
      <w:r w:rsidR="00C165FD">
        <w:rPr>
          <w:rFonts w:ascii="Times New Roman" w:hAnsi="Times New Roman" w:cs="Times New Roman"/>
          <w:color w:val="000000"/>
          <w:sz w:val="24"/>
          <w:szCs w:val="24"/>
          <w:lang w:eastAsia="en-GB"/>
        </w:rPr>
        <w:t xml:space="preserve">that </w:t>
      </w:r>
      <w:r w:rsidR="00DC4A7B" w:rsidRPr="00FB7C6A">
        <w:rPr>
          <w:rFonts w:ascii="Times New Roman" w:hAnsi="Times New Roman" w:cs="Times New Roman"/>
          <w:color w:val="000000"/>
          <w:sz w:val="24"/>
          <w:szCs w:val="24"/>
          <w:lang w:eastAsia="en-GB"/>
        </w:rPr>
        <w:t>e-cigarettes have elicited a range of strong reactions. However, there has been less acknowl</w:t>
      </w:r>
      <w:r w:rsidR="00C51EBB" w:rsidRPr="00FB7C6A">
        <w:rPr>
          <w:rFonts w:ascii="Times New Roman" w:hAnsi="Times New Roman" w:cs="Times New Roman"/>
          <w:color w:val="000000"/>
          <w:sz w:val="24"/>
          <w:szCs w:val="24"/>
          <w:lang w:eastAsia="en-GB"/>
        </w:rPr>
        <w:t>e</w:t>
      </w:r>
      <w:r w:rsidR="00DC4A7B" w:rsidRPr="00FB7C6A">
        <w:rPr>
          <w:rFonts w:ascii="Times New Roman" w:hAnsi="Times New Roman" w:cs="Times New Roman"/>
          <w:color w:val="000000"/>
          <w:sz w:val="24"/>
          <w:szCs w:val="24"/>
          <w:lang w:eastAsia="en-GB"/>
        </w:rPr>
        <w:t>dgement of the emotional significance of these reactions. For instance</w:t>
      </w:r>
      <w:r w:rsidR="008B0C05" w:rsidRPr="00FB7C6A">
        <w:rPr>
          <w:rFonts w:ascii="Times New Roman" w:hAnsi="Times New Roman" w:cs="Times New Roman"/>
          <w:color w:val="000000"/>
          <w:sz w:val="24"/>
          <w:szCs w:val="24"/>
          <w:lang w:eastAsia="en-GB"/>
        </w:rPr>
        <w:t>,</w:t>
      </w:r>
      <w:r w:rsidR="00DC4A7B" w:rsidRPr="00FB7C6A">
        <w:rPr>
          <w:rFonts w:ascii="Times New Roman" w:hAnsi="Times New Roman" w:cs="Times New Roman"/>
          <w:color w:val="000000"/>
          <w:sz w:val="24"/>
          <w:szCs w:val="24"/>
          <w:lang w:eastAsia="en-GB"/>
        </w:rPr>
        <w:t xml:space="preserve"> a recent commentary</w:t>
      </w:r>
      <w:r w:rsidR="00681A97" w:rsidRPr="00FB7C6A">
        <w:rPr>
          <w:rFonts w:ascii="Times New Roman" w:hAnsi="Times New Roman" w:cs="Times New Roman"/>
          <w:color w:val="000000"/>
          <w:sz w:val="24"/>
          <w:szCs w:val="24"/>
          <w:lang w:eastAsia="en-GB"/>
        </w:rPr>
        <w:t xml:space="preserve"> draws on something of a dualism </w:t>
      </w:r>
      <w:r w:rsidR="00A41C12" w:rsidRPr="00FB7C6A">
        <w:rPr>
          <w:rFonts w:ascii="Times New Roman" w:hAnsi="Times New Roman" w:cs="Times New Roman"/>
          <w:color w:val="000000"/>
          <w:sz w:val="24"/>
          <w:szCs w:val="24"/>
          <w:lang w:eastAsia="en-GB"/>
        </w:rPr>
        <w:t xml:space="preserve">between thought and emotion </w:t>
      </w:r>
      <w:r w:rsidR="00681A97" w:rsidRPr="00FB7C6A">
        <w:rPr>
          <w:rFonts w:ascii="Times New Roman" w:hAnsi="Times New Roman" w:cs="Times New Roman"/>
          <w:color w:val="000000"/>
          <w:sz w:val="24"/>
          <w:szCs w:val="24"/>
          <w:lang w:eastAsia="en-GB"/>
        </w:rPr>
        <w:t xml:space="preserve">by calling for </w:t>
      </w:r>
      <w:r w:rsidR="00DC4A7B" w:rsidRPr="00FB7C6A">
        <w:rPr>
          <w:rFonts w:ascii="Times New Roman" w:hAnsi="Times New Roman" w:cs="Times New Roman"/>
          <w:color w:val="000000"/>
          <w:sz w:val="24"/>
          <w:szCs w:val="24"/>
          <w:lang w:eastAsia="en-GB"/>
        </w:rPr>
        <w:t>‘more thinking’ and ‘less feeling’ on e-cigarette research</w:t>
      </w:r>
      <w:r w:rsidR="00681A97" w:rsidRPr="00FB7C6A">
        <w:rPr>
          <w:rFonts w:ascii="Times New Roman" w:hAnsi="Times New Roman" w:cs="Times New Roman"/>
          <w:color w:val="000000"/>
          <w:sz w:val="24"/>
          <w:szCs w:val="24"/>
          <w:lang w:eastAsia="en-GB"/>
        </w:rPr>
        <w:t xml:space="preserve"> </w:t>
      </w:r>
      <w:r w:rsidR="00DC4A7B" w:rsidRPr="00FB7C6A">
        <w:rPr>
          <w:rFonts w:ascii="Times New Roman" w:hAnsi="Times New Roman" w:cs="Times New Roman"/>
          <w:color w:val="000000"/>
          <w:sz w:val="24"/>
          <w:szCs w:val="24"/>
          <w:lang w:eastAsia="en-GB"/>
        </w:rPr>
        <w:t>(</w:t>
      </w:r>
      <w:r w:rsidR="00DC4A7B"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{"citationItems":[{"id":"ITEM-1","itemData":{"DOI":"10.1093/ntr/nty084","abstract":"Introduction: The debate over tobacco harm reduction (THR) has divided the tobacco control com-munity into two camps, one expressing serious reservations about THR whereas the other believes that reduced-risk products like e-cigarettes will disrupt the cigarette market. The often emotional debate would benefit from dispassionate data-based evaluation of evidence. Methods: After briefly discussing harm reduction in public health and specifically in tobacco con-trol, this paper identifies major issues concerning e-cigarettes and reviews relevant evidence. Issues include: e-cigarettes' risks compared to cigarette smoking; the effect of vaping on youth smoking; vaping's impact on adult smoking cessation; the net long-term public health implications of vaping; and differences in views on policy issues. The intent is to provide a broad overview of issues and evidence, directing readers to more detailed reviews of specific issues. Findings: Principal findings include the following: (1) while longitudinal studies suggest that vap-ing increases never-smoking young people's odds of trying smoking, national survey data indi-cate that adolescents' 30-day smoking prevalence decreased at an unprecedented rate precisely whereas vaping increased. Use of all other tobacco products also declined. (2) Recent population-level studies add evidence that vaping is increasing adult smoking cessation. (3) Vaping is likely to make a positive contribution to public health. Conclusions: THR can be a complement to, not a substitute for, evidenced-based tobacco control interventions. Tobacco control professionals need to focus on objective assessment of and discus-sion about the potential costs and benefits of THR. Implications: Participants on both sides of the divisive THR debate need to examine the compli-cated issues and evidence more objectively. This entails considering both the potential benefits and costs associated with reduced-risk products like e-cigarettes. Furthermore, it requires examin-ing different kinds of evidence when considering specific issues. For example, those concerned by longitudinal study findings that vaping increases students' trial of cigarettes should consider US national survey evidence that youth smoking has decreased at an unprecedented rate. A review of the major issues suggests that the potential of vaping to assist adult smokers to quit outweighs the potential negatives.","author":[{"dropping-particle":"","family":"Warner","given":"Kenneth E","non-dropping-particle":"","parse-names":false,"suffix":""}],"container-title":"Nicotine &amp; Tobacco Research","id":"ITEM-1","issued":{"date-parts":[["2018"]]},"note":"Make point - drawing from aldrerman paper and perhaps also some of the bourdieu stuff reccomended to you by reviewer that THR does not exist in an a-emotional context of any type - the ideas underlying them are inherently emotional - challnege to is use emotions productively and acknowledge then rathar than approach things 'objectively'\n\nAlso does not acknowledge qual research at all!\n\n\nTitle suggests a particular cartesian dualism exists in public health: thinknig and feeling are spearate. \n\n\n\n\n\nby trying to ignore emotion we are ignoring reality og policy and acadmic worlds and ignoring the emotional impacts on ecrs.","title":"How to Think—Not Feel—about Tobacco Harm Reduction","type":"article-journal","volume":"Advance on"},"uris":["http://www.mendeley.com/documents/?uuid=56a864af-e2c8-35d7-bf35-542020e36b38"]}],"mendeley":{"formattedCitation":"(Warner, 2018)","manualFormatting":"Warner 2018)","plainTextFormattedCitation":"(Warner, 2018)","previouslyFormattedCitation":"(Warner, 2018)"},"properties":{"noteIndex":0},"schema":"https://github.com/citation-style-language/schema/raw/master/csl-citation.json"}</w:instrText>
      </w:r>
      <w:r w:rsidR="00DC4A7B" w:rsidRPr="00FB7C6A">
        <w:rPr>
          <w:rFonts w:ascii="Times New Roman" w:hAnsi="Times New Roman" w:cs="Times New Roman"/>
          <w:color w:val="000000"/>
          <w:sz w:val="24"/>
          <w:szCs w:val="24"/>
          <w:lang w:eastAsia="en-GB"/>
        </w:rPr>
        <w:fldChar w:fldCharType="separate"/>
      </w:r>
      <w:r w:rsidR="00DC4A7B" w:rsidRPr="00FB7C6A">
        <w:rPr>
          <w:rFonts w:ascii="Times New Roman" w:hAnsi="Times New Roman" w:cs="Times New Roman"/>
          <w:noProof/>
          <w:color w:val="000000"/>
          <w:sz w:val="24"/>
          <w:szCs w:val="24"/>
          <w:lang w:eastAsia="en-GB"/>
        </w:rPr>
        <w:t>Warner 2018)</w:t>
      </w:r>
      <w:r w:rsidR="00DC4A7B" w:rsidRPr="00FB7C6A">
        <w:rPr>
          <w:rFonts w:ascii="Times New Roman" w:hAnsi="Times New Roman" w:cs="Times New Roman"/>
          <w:color w:val="000000"/>
          <w:sz w:val="24"/>
          <w:szCs w:val="24"/>
          <w:lang w:eastAsia="en-GB"/>
        </w:rPr>
        <w:fldChar w:fldCharType="end"/>
      </w:r>
      <w:r w:rsidR="00DC4A7B" w:rsidRPr="00FB7C6A">
        <w:rPr>
          <w:rFonts w:ascii="Times New Roman" w:hAnsi="Times New Roman" w:cs="Times New Roman"/>
          <w:color w:val="000000"/>
          <w:sz w:val="24"/>
          <w:szCs w:val="24"/>
          <w:lang w:eastAsia="en-GB"/>
        </w:rPr>
        <w:t>. Nonetheless,</w:t>
      </w:r>
      <w:r w:rsidR="00DB5EE6" w:rsidRPr="00FB7C6A">
        <w:rPr>
          <w:rFonts w:ascii="Times New Roman" w:hAnsi="Times New Roman" w:cs="Times New Roman"/>
          <w:color w:val="000000"/>
          <w:sz w:val="24"/>
          <w:szCs w:val="24"/>
          <w:lang w:eastAsia="en-GB"/>
        </w:rPr>
        <w:t xml:space="preserve"> </w:t>
      </w:r>
      <w:r w:rsidR="00C305FD" w:rsidRPr="00FB7C6A">
        <w:rPr>
          <w:rFonts w:ascii="Times New Roman" w:hAnsi="Times New Roman" w:cs="Times New Roman"/>
          <w:color w:val="000000"/>
          <w:sz w:val="24"/>
          <w:szCs w:val="24"/>
          <w:lang w:eastAsia="en-GB"/>
        </w:rPr>
        <w:t>emotion has been considered a</w:t>
      </w:r>
      <w:r w:rsidR="00844A2D">
        <w:rPr>
          <w:rFonts w:ascii="Times New Roman" w:hAnsi="Times New Roman" w:cs="Times New Roman"/>
          <w:color w:val="000000"/>
          <w:sz w:val="24"/>
          <w:szCs w:val="24"/>
          <w:lang w:eastAsia="en-GB"/>
        </w:rPr>
        <w:t>s a</w:t>
      </w:r>
      <w:r w:rsidR="00C305FD" w:rsidRPr="00FB7C6A">
        <w:rPr>
          <w:rFonts w:ascii="Times New Roman" w:hAnsi="Times New Roman" w:cs="Times New Roman"/>
          <w:color w:val="000000"/>
          <w:sz w:val="24"/>
          <w:szCs w:val="24"/>
          <w:lang w:eastAsia="en-GB"/>
        </w:rPr>
        <w:t xml:space="preserve"> valuable lens thr</w:t>
      </w:r>
      <w:r w:rsidR="00D34F7E" w:rsidRPr="00FB7C6A">
        <w:rPr>
          <w:rFonts w:ascii="Times New Roman" w:hAnsi="Times New Roman" w:cs="Times New Roman"/>
          <w:color w:val="000000"/>
          <w:sz w:val="24"/>
          <w:szCs w:val="24"/>
          <w:lang w:eastAsia="en-GB"/>
        </w:rPr>
        <w:t>ou</w:t>
      </w:r>
      <w:r w:rsidR="00C305FD" w:rsidRPr="00FB7C6A">
        <w:rPr>
          <w:rFonts w:ascii="Times New Roman" w:hAnsi="Times New Roman" w:cs="Times New Roman"/>
          <w:color w:val="000000"/>
          <w:sz w:val="24"/>
          <w:szCs w:val="24"/>
          <w:lang w:eastAsia="en-GB"/>
        </w:rPr>
        <w:t>gh w</w:t>
      </w:r>
      <w:r w:rsidR="00C61732" w:rsidRPr="00FB7C6A">
        <w:rPr>
          <w:rFonts w:ascii="Times New Roman" w:hAnsi="Times New Roman" w:cs="Times New Roman"/>
          <w:color w:val="000000"/>
          <w:sz w:val="24"/>
          <w:szCs w:val="24"/>
          <w:lang w:eastAsia="en-GB"/>
        </w:rPr>
        <w:t>hich</w:t>
      </w:r>
      <w:r w:rsidR="00C305FD" w:rsidRPr="00FB7C6A">
        <w:rPr>
          <w:rFonts w:ascii="Times New Roman" w:hAnsi="Times New Roman" w:cs="Times New Roman"/>
          <w:color w:val="000000"/>
          <w:sz w:val="24"/>
          <w:szCs w:val="24"/>
          <w:lang w:eastAsia="en-GB"/>
        </w:rPr>
        <w:t xml:space="preserve"> to understand health behaviours and public responses to public health campaigns.</w:t>
      </w:r>
      <w:r w:rsidR="00DB5EE6" w:rsidRPr="00FB7C6A">
        <w:rPr>
          <w:rFonts w:ascii="Times New Roman" w:hAnsi="Times New Roman" w:cs="Times New Roman"/>
          <w:color w:val="000000"/>
          <w:sz w:val="24"/>
          <w:szCs w:val="24"/>
          <w:lang w:eastAsia="en-GB"/>
        </w:rPr>
        <w:t xml:space="preserve"> </w:t>
      </w:r>
      <w:r w:rsidR="008B0C05"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{"citationItems":[{"id":"ITEM-1","itemData":{"DOI":"10.1080/09581596.2014.885115","ISBN":"0958-1596","ISSN":"0958-1596","abstract":"The developers of public health campaigns have often attempted to elicit disgust to persuade members of their target audiences to change their behaviour in the interests of their health. In this critical essay, I seek to problematise this taken-for-granted and unquestioned tactic. I assert that the pedagogy of disgust in public health campaigns has significant ethical, moral and political implications. In outlining my argument, the literature on the social, cultural and political elements of disgust is drawn upon. I also draw more specifically on scholarship demonstrating the ways in which disgust has operated in relation to health and medical issues to reinforce stigmatisation and discrimination against individuals and groups who are positioned as disgusting. It is concluded that advocates of using such tactics should be aware of the challenge they pose to human dignity and their perpetuation of the Self and Other binary opposition that reinforces negative attitudes towards already disadvantaged and marg...","author":[{"dropping-particle":"","family":"Lupton","given":"Deborah","non-dropping-particle":"","parse-names":false,"suffix":""}],"container-title":"Critical Public Health","id":"ITEM-1","issue":"February","issued":{"date-parts":[["2015"]]},"page":"1-14","publisher":"Routledge","title":"The pedagogy of disgust: the ethical, moral and political implications of using disgust in public health campaigns","type":"article-journal","volume":"25"},"uris":["http://www.mendeley.com/documents/?uuid=ae008748-143d-453c-be41-ebb37651f50a"]}],"mendeley":{"formattedCitation":"(Lupton, 2015)","manualFormatting":"Lupton (2015)","plainTextFormattedCitation":"(Lupton, 2015)","previouslyFormattedCitation":"(Lupton, 2015)"},"properties":{"noteIndex":0},"schema":"https://github.com/citation-style-language/schema/raw/master/csl-citation.json"}</w:instrText>
      </w:r>
      <w:r w:rsidR="008B0C05" w:rsidRPr="00FB7C6A">
        <w:rPr>
          <w:rFonts w:ascii="Times New Roman" w:hAnsi="Times New Roman" w:cs="Times New Roman"/>
          <w:color w:val="000000"/>
          <w:sz w:val="24"/>
          <w:szCs w:val="24"/>
          <w:lang w:eastAsia="en-GB"/>
        </w:rPr>
        <w:fldChar w:fldCharType="separate"/>
      </w:r>
      <w:r w:rsidR="008B0C05" w:rsidRPr="00FB7C6A">
        <w:rPr>
          <w:rFonts w:ascii="Times New Roman" w:hAnsi="Times New Roman" w:cs="Times New Roman"/>
          <w:noProof/>
          <w:color w:val="000000"/>
          <w:sz w:val="24"/>
          <w:szCs w:val="24"/>
          <w:lang w:eastAsia="en-GB"/>
        </w:rPr>
        <w:t>Lupton (2015)</w:t>
      </w:r>
      <w:r w:rsidR="008B0C05" w:rsidRPr="00FB7C6A">
        <w:rPr>
          <w:rFonts w:ascii="Times New Roman" w:hAnsi="Times New Roman" w:cs="Times New Roman"/>
          <w:color w:val="000000"/>
          <w:sz w:val="24"/>
          <w:szCs w:val="24"/>
          <w:lang w:eastAsia="en-GB"/>
        </w:rPr>
        <w:fldChar w:fldCharType="end"/>
      </w:r>
      <w:r w:rsidR="00F818CD" w:rsidRPr="00FB7C6A">
        <w:rPr>
          <w:rFonts w:ascii="Times New Roman" w:hAnsi="Times New Roman" w:cs="Times New Roman"/>
          <w:color w:val="000000"/>
          <w:sz w:val="24"/>
          <w:szCs w:val="24"/>
          <w:lang w:eastAsia="en-GB"/>
        </w:rPr>
        <w:t>, for example,</w:t>
      </w:r>
      <w:r w:rsidR="008B0C05" w:rsidRPr="00FB7C6A">
        <w:rPr>
          <w:rFonts w:ascii="Times New Roman" w:hAnsi="Times New Roman" w:cs="Times New Roman"/>
          <w:color w:val="000000"/>
          <w:sz w:val="24"/>
          <w:szCs w:val="24"/>
          <w:lang w:eastAsia="en-GB"/>
        </w:rPr>
        <w:t xml:space="preserve"> </w:t>
      </w:r>
      <w:r w:rsidR="00DB5EE6" w:rsidRPr="00FB7C6A">
        <w:rPr>
          <w:rFonts w:ascii="Times New Roman" w:hAnsi="Times New Roman" w:cs="Times New Roman"/>
          <w:color w:val="000000"/>
          <w:sz w:val="24"/>
          <w:szCs w:val="24"/>
          <w:lang w:eastAsia="en-GB"/>
        </w:rPr>
        <w:t xml:space="preserve">has considered </w:t>
      </w:r>
      <w:r w:rsidR="00082232">
        <w:rPr>
          <w:rFonts w:ascii="Times New Roman" w:hAnsi="Times New Roman" w:cs="Times New Roman"/>
          <w:color w:val="000000"/>
          <w:sz w:val="24"/>
          <w:szCs w:val="24"/>
          <w:lang w:eastAsia="en-GB"/>
        </w:rPr>
        <w:t xml:space="preserve">the </w:t>
      </w:r>
      <w:r w:rsidR="00DB5EE6" w:rsidRPr="00FB7C6A">
        <w:rPr>
          <w:rFonts w:ascii="Times New Roman" w:hAnsi="Times New Roman" w:cs="Times New Roman"/>
          <w:color w:val="000000"/>
          <w:sz w:val="24"/>
          <w:szCs w:val="24"/>
          <w:lang w:eastAsia="en-GB"/>
        </w:rPr>
        <w:t xml:space="preserve">tactics </w:t>
      </w:r>
      <w:r w:rsidR="008B0C05" w:rsidRPr="00FB7C6A">
        <w:rPr>
          <w:rFonts w:ascii="Times New Roman" w:hAnsi="Times New Roman" w:cs="Times New Roman"/>
          <w:color w:val="000000"/>
          <w:sz w:val="24"/>
          <w:szCs w:val="24"/>
          <w:lang w:eastAsia="en-GB"/>
        </w:rPr>
        <w:t xml:space="preserve">within </w:t>
      </w:r>
      <w:r w:rsidR="00DB5EE6" w:rsidRPr="00FB7C6A">
        <w:rPr>
          <w:rFonts w:ascii="Times New Roman" w:hAnsi="Times New Roman" w:cs="Times New Roman"/>
          <w:color w:val="000000"/>
          <w:sz w:val="24"/>
          <w:szCs w:val="24"/>
          <w:lang w:eastAsia="en-GB"/>
        </w:rPr>
        <w:t xml:space="preserve">public health </w:t>
      </w:r>
      <w:r w:rsidR="008B0C05" w:rsidRPr="00FB7C6A">
        <w:rPr>
          <w:rFonts w:ascii="Times New Roman" w:hAnsi="Times New Roman" w:cs="Times New Roman"/>
          <w:color w:val="000000"/>
          <w:sz w:val="24"/>
          <w:szCs w:val="24"/>
          <w:lang w:eastAsia="en-GB"/>
        </w:rPr>
        <w:t xml:space="preserve">campaigns </w:t>
      </w:r>
      <w:r w:rsidR="00082232">
        <w:rPr>
          <w:rFonts w:ascii="Times New Roman" w:hAnsi="Times New Roman" w:cs="Times New Roman"/>
          <w:color w:val="000000"/>
          <w:sz w:val="24"/>
          <w:szCs w:val="24"/>
          <w:lang w:eastAsia="en-GB"/>
        </w:rPr>
        <w:t xml:space="preserve">which </w:t>
      </w:r>
      <w:r w:rsidR="00DB5EE6" w:rsidRPr="00FB7C6A">
        <w:rPr>
          <w:rFonts w:ascii="Times New Roman" w:hAnsi="Times New Roman" w:cs="Times New Roman"/>
          <w:color w:val="000000"/>
          <w:sz w:val="24"/>
          <w:szCs w:val="24"/>
          <w:lang w:eastAsia="en-GB"/>
        </w:rPr>
        <w:t>create disgust towards certain behaviours, and by extension, certain individuals. Her essay is a call to researchers a</w:t>
      </w:r>
      <w:r w:rsidR="00D34F7E" w:rsidRPr="00FB7C6A">
        <w:rPr>
          <w:rFonts w:ascii="Times New Roman" w:hAnsi="Times New Roman" w:cs="Times New Roman"/>
          <w:color w:val="000000"/>
          <w:sz w:val="24"/>
          <w:szCs w:val="24"/>
          <w:lang w:eastAsia="en-GB"/>
        </w:rPr>
        <w:t>n</w:t>
      </w:r>
      <w:r w:rsidR="00DB5EE6" w:rsidRPr="00FB7C6A">
        <w:rPr>
          <w:rFonts w:ascii="Times New Roman" w:hAnsi="Times New Roman" w:cs="Times New Roman"/>
          <w:color w:val="000000"/>
          <w:sz w:val="24"/>
          <w:szCs w:val="24"/>
          <w:lang w:eastAsia="en-GB"/>
        </w:rPr>
        <w:t xml:space="preserve">d those working in public health to </w:t>
      </w:r>
      <w:r w:rsidR="00D34F7E" w:rsidRPr="00FB7C6A">
        <w:rPr>
          <w:rFonts w:ascii="Times New Roman" w:hAnsi="Times New Roman" w:cs="Times New Roman"/>
          <w:color w:val="000000"/>
          <w:sz w:val="24"/>
          <w:szCs w:val="24"/>
          <w:lang w:eastAsia="en-GB"/>
        </w:rPr>
        <w:t xml:space="preserve">consider the consequences of </w:t>
      </w:r>
      <w:r w:rsidR="00352706" w:rsidRPr="00FB7C6A">
        <w:rPr>
          <w:rFonts w:ascii="Times New Roman" w:hAnsi="Times New Roman" w:cs="Times New Roman"/>
          <w:color w:val="000000"/>
          <w:sz w:val="24"/>
          <w:szCs w:val="24"/>
          <w:lang w:eastAsia="en-GB"/>
        </w:rPr>
        <w:t xml:space="preserve">both </w:t>
      </w:r>
      <w:r w:rsidR="00D34F7E" w:rsidRPr="00FB7C6A">
        <w:rPr>
          <w:rFonts w:ascii="Times New Roman" w:hAnsi="Times New Roman" w:cs="Times New Roman"/>
          <w:color w:val="000000"/>
          <w:sz w:val="24"/>
          <w:szCs w:val="24"/>
          <w:lang w:eastAsia="en-GB"/>
        </w:rPr>
        <w:t>deliberately emotional campaigns</w:t>
      </w:r>
      <w:r w:rsidR="00352706" w:rsidRPr="00FB7C6A">
        <w:rPr>
          <w:rFonts w:ascii="Times New Roman" w:hAnsi="Times New Roman" w:cs="Times New Roman"/>
          <w:color w:val="000000"/>
          <w:sz w:val="24"/>
          <w:szCs w:val="24"/>
          <w:lang w:eastAsia="en-GB"/>
        </w:rPr>
        <w:t>,</w:t>
      </w:r>
      <w:r w:rsidR="00D34F7E" w:rsidRPr="00FB7C6A">
        <w:rPr>
          <w:rFonts w:ascii="Times New Roman" w:hAnsi="Times New Roman" w:cs="Times New Roman"/>
          <w:color w:val="000000"/>
          <w:sz w:val="24"/>
          <w:szCs w:val="24"/>
          <w:lang w:eastAsia="en-GB"/>
        </w:rPr>
        <w:t xml:space="preserve"> and of neglecting the emotional significance of certain issues. </w:t>
      </w:r>
    </w:p>
    <w:p w14:paraId="533C1421" w14:textId="77777777" w:rsidR="0032376D" w:rsidRPr="00FB7C6A" w:rsidRDefault="0032376D" w:rsidP="00FB7C6A">
      <w:pPr>
        <w:spacing w:after="0" w:line="240" w:lineRule="auto"/>
        <w:rPr>
          <w:rFonts w:ascii="Times New Roman" w:hAnsi="Times New Roman" w:cs="Times New Roman"/>
          <w:color w:val="000000"/>
          <w:sz w:val="24"/>
          <w:szCs w:val="24"/>
          <w:lang w:eastAsia="en-GB"/>
        </w:rPr>
      </w:pPr>
    </w:p>
    <w:p w14:paraId="42DD2B2D" w14:textId="75315579" w:rsidR="0032376D" w:rsidRPr="00FB7C6A" w:rsidRDefault="00C165FD" w:rsidP="00FB7C6A">
      <w:pPr>
        <w:spacing w:after="0" w:line="240"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This </w:t>
      </w:r>
      <w:r w:rsidR="00544C1A">
        <w:rPr>
          <w:rFonts w:ascii="Times New Roman" w:hAnsi="Times New Roman" w:cs="Times New Roman"/>
          <w:color w:val="000000"/>
          <w:sz w:val="24"/>
          <w:szCs w:val="24"/>
          <w:lang w:eastAsia="en-GB"/>
        </w:rPr>
        <w:t>article</w:t>
      </w:r>
      <w:r>
        <w:rPr>
          <w:rFonts w:ascii="Times New Roman" w:hAnsi="Times New Roman" w:cs="Times New Roman"/>
          <w:color w:val="000000"/>
          <w:sz w:val="24"/>
          <w:szCs w:val="24"/>
          <w:lang w:eastAsia="en-GB"/>
        </w:rPr>
        <w:t xml:space="preserve"> takes the latter of Lupton’s above calls as a starting point to consider the emotion</w:t>
      </w:r>
      <w:r w:rsidR="00302E19">
        <w:rPr>
          <w:rFonts w:ascii="Times New Roman" w:hAnsi="Times New Roman" w:cs="Times New Roman"/>
          <w:color w:val="000000"/>
          <w:sz w:val="24"/>
          <w:szCs w:val="24"/>
          <w:lang w:eastAsia="en-GB"/>
        </w:rPr>
        <w:t>al</w:t>
      </w:r>
      <w:r>
        <w:rPr>
          <w:rFonts w:ascii="Times New Roman" w:hAnsi="Times New Roman" w:cs="Times New Roman"/>
          <w:color w:val="000000"/>
          <w:sz w:val="24"/>
          <w:szCs w:val="24"/>
          <w:lang w:eastAsia="en-GB"/>
        </w:rPr>
        <w:t xml:space="preserve"> significance of vaping among vapers. E</w:t>
      </w:r>
      <w:r w:rsidR="0032376D" w:rsidRPr="00FB7C6A">
        <w:rPr>
          <w:rFonts w:ascii="Times New Roman" w:hAnsi="Times New Roman" w:cs="Times New Roman"/>
          <w:color w:val="000000"/>
          <w:sz w:val="24"/>
          <w:szCs w:val="24"/>
          <w:lang w:eastAsia="en-GB"/>
        </w:rPr>
        <w:t xml:space="preserve">motions </w:t>
      </w:r>
      <w:r w:rsidR="00DD145C" w:rsidRPr="00FB7C6A">
        <w:rPr>
          <w:rFonts w:ascii="Times New Roman" w:hAnsi="Times New Roman" w:cs="Times New Roman"/>
          <w:color w:val="000000"/>
          <w:sz w:val="24"/>
          <w:szCs w:val="24"/>
          <w:lang w:eastAsia="en-GB"/>
        </w:rPr>
        <w:t xml:space="preserve">have been receiving attention recently as underappreciated in comparison to </w:t>
      </w:r>
      <w:r w:rsidR="00082232">
        <w:rPr>
          <w:rFonts w:ascii="Times New Roman" w:hAnsi="Times New Roman" w:cs="Times New Roman"/>
          <w:color w:val="000000"/>
          <w:sz w:val="24"/>
          <w:szCs w:val="24"/>
          <w:lang w:eastAsia="en-GB"/>
        </w:rPr>
        <w:t xml:space="preserve">the </w:t>
      </w:r>
      <w:r w:rsidR="00DD145C" w:rsidRPr="00FB7C6A">
        <w:rPr>
          <w:rFonts w:ascii="Times New Roman" w:hAnsi="Times New Roman" w:cs="Times New Roman"/>
          <w:color w:val="000000"/>
          <w:sz w:val="24"/>
          <w:szCs w:val="24"/>
          <w:lang w:eastAsia="en-GB"/>
        </w:rPr>
        <w:t xml:space="preserve">social and political determinants of health </w:t>
      </w:r>
      <w:r w:rsidR="003E01A4"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{"citationItems":[{"id":"ITEM-1","itemData":{"DOI":"10.1016/S0140-6736(20)30050-7","ISBN":"924159134X","abstract":"Various efforts have been made to understand the spectrum of determinants of health outside of traditional clinical and public health frameworks. The social determinants of health are the conditions in which people are born, grow, live, work, and age-and how they impact overall health. 1 The political determinants of health relate to how health is inherently political and the ways that political decisions impact health outcomes. 2,3 The commercial determinants of health consider strategies and approaches used by the private sector to promote products that can be detrimental to population health. 4 A new The Lancet-London School of Hygiene &amp; Tropical Medicine Commission will bring the important dimension of emotions to this ecosystem of levers that impact on health decisions and outcomes. Ultimately, decisions about health are not only reliant on a rational process but are also impacted by our hopes or fears, anxieties and worries, and empathy and feelings, 5 which are intertwined with political and social determinants, but merit their own attention. As neurobiologist Cori Bargmann suggests: \"Emotions do not exist to make us think, they exist to keep us alive\" (Bargmann C, Laboratory of Neural Circuits and Behavior, Rockefeller University, personal communication). Lucy Gilson 6 argues that health care is inherently relational and so many crucial health challenges lie in human behaviour and relationships, which are, by nature, emotional. Understanding human emotions can bring insights as to why people make certain health decisions, why they respond to health crises in various ways, and what meanings they attribute to health interventions, health­care providers, or public health strategies and policies. The political economy of hope, for instance, has been examined within the context of experimental cancer treatments, 7 while others have considered emotions in the context of cancer therapy decisions. 8","author":[{"dropping-particle":"","family":"Larson","given":"Heidi","non-dropping-particle":"","parse-names":false,"suffix":""},{"dropping-particle":"","family":"Simas","given":"Clarissa","non-dropping-particle":"","parse-names":false,"suffix":""},{"dropping-particle":"","family":"Horton","given":"Richard","non-dropping-particle":"","parse-names":false,"suffix":""}],"container-title":"The Lancet","id":"ITEM-1","issued":{"date-parts":[["2020"]]},"page":"768-769","title":"The emotional determinants of health: The Lancet-London School of Hygiene &amp; Tropical Medicine Commission","type":"article-journal","volume":"395"},"uris":["http://www.mendeley.com/documents/?uuid=5d3208ec-7b27-3c18-bb15-4d2ac44757e5"]}],"mendeley":{"formattedCitation":"(Larson et al., 2020)","plainTextFormattedCitation":"(Larson et al., 2020)","previouslyFormattedCitation":"(Larson et al., 2020)"},"properties":{"noteIndex":0},"schema":"https://github.com/citation-style-language/schema/raw/master/csl-citation.json"}</w:instrText>
      </w:r>
      <w:r w:rsidR="003E01A4" w:rsidRPr="00FB7C6A">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(Larson et al., 2020)</w:t>
      </w:r>
      <w:r w:rsidR="003E01A4" w:rsidRPr="00FB7C6A">
        <w:rPr>
          <w:rFonts w:ascii="Times New Roman" w:hAnsi="Times New Roman" w:cs="Times New Roman"/>
          <w:color w:val="000000"/>
          <w:sz w:val="24"/>
          <w:szCs w:val="24"/>
          <w:lang w:eastAsia="en-GB"/>
        </w:rPr>
        <w:fldChar w:fldCharType="end"/>
      </w:r>
      <w:r w:rsidR="003E01A4" w:rsidRPr="00FB7C6A">
        <w:rPr>
          <w:rFonts w:ascii="Times New Roman" w:hAnsi="Times New Roman" w:cs="Times New Roman"/>
          <w:color w:val="000000"/>
          <w:sz w:val="24"/>
          <w:szCs w:val="24"/>
          <w:lang w:eastAsia="en-GB"/>
        </w:rPr>
        <w:t xml:space="preserve">. </w:t>
      </w:r>
      <w:r w:rsidR="008F4F9A">
        <w:rPr>
          <w:rFonts w:ascii="Times New Roman" w:hAnsi="Times New Roman" w:cs="Times New Roman"/>
          <w:color w:val="000000"/>
          <w:sz w:val="24"/>
          <w:szCs w:val="24"/>
          <w:lang w:eastAsia="en-GB"/>
        </w:rPr>
        <w:t xml:space="preserve">This attention echoes previous work that </w:t>
      </w:r>
      <w:r w:rsidR="0032376D" w:rsidRPr="00FB7C6A">
        <w:rPr>
          <w:rFonts w:ascii="Times New Roman" w:hAnsi="Times New Roman" w:cs="Times New Roman"/>
          <w:color w:val="000000"/>
          <w:sz w:val="24"/>
          <w:szCs w:val="24"/>
          <w:lang w:eastAsia="en-GB"/>
        </w:rPr>
        <w:t xml:space="preserve">has </w:t>
      </w:r>
      <w:r w:rsidR="00AD5B39" w:rsidRPr="00FB7C6A">
        <w:rPr>
          <w:rFonts w:ascii="Times New Roman" w:hAnsi="Times New Roman" w:cs="Times New Roman"/>
          <w:color w:val="000000"/>
          <w:sz w:val="24"/>
          <w:szCs w:val="24"/>
          <w:lang w:eastAsia="en-GB"/>
        </w:rPr>
        <w:t>argued that ‘informed choice’ still dominates scientific and policy perspective</w:t>
      </w:r>
      <w:r w:rsidR="00844A2D">
        <w:rPr>
          <w:rFonts w:ascii="Times New Roman" w:hAnsi="Times New Roman" w:cs="Times New Roman"/>
          <w:color w:val="000000"/>
          <w:sz w:val="24"/>
          <w:szCs w:val="24"/>
          <w:lang w:eastAsia="en-GB"/>
        </w:rPr>
        <w:t>s</w:t>
      </w:r>
      <w:r w:rsidR="00AD5B39" w:rsidRPr="00FB7C6A">
        <w:rPr>
          <w:rFonts w:ascii="Times New Roman" w:hAnsi="Times New Roman" w:cs="Times New Roman"/>
          <w:color w:val="000000"/>
          <w:sz w:val="24"/>
          <w:szCs w:val="24"/>
          <w:lang w:eastAsia="en-GB"/>
        </w:rPr>
        <w:t xml:space="preserve"> on health behaviour, and that th</w:t>
      </w:r>
      <w:r w:rsidR="00844A2D">
        <w:rPr>
          <w:rFonts w:ascii="Times New Roman" w:hAnsi="Times New Roman" w:cs="Times New Roman"/>
          <w:color w:val="000000"/>
          <w:sz w:val="24"/>
          <w:szCs w:val="24"/>
          <w:lang w:eastAsia="en-GB"/>
        </w:rPr>
        <w:t>ese</w:t>
      </w:r>
      <w:r w:rsidR="00AD5B39" w:rsidRPr="00FB7C6A">
        <w:rPr>
          <w:rFonts w:ascii="Times New Roman" w:hAnsi="Times New Roman" w:cs="Times New Roman"/>
          <w:color w:val="000000"/>
          <w:sz w:val="24"/>
          <w:szCs w:val="24"/>
          <w:lang w:eastAsia="en-GB"/>
        </w:rPr>
        <w:t xml:space="preserve"> perspective</w:t>
      </w:r>
      <w:r w:rsidR="00844A2D">
        <w:rPr>
          <w:rFonts w:ascii="Times New Roman" w:hAnsi="Times New Roman" w:cs="Times New Roman"/>
          <w:color w:val="000000"/>
          <w:sz w:val="24"/>
          <w:szCs w:val="24"/>
          <w:lang w:eastAsia="en-GB"/>
        </w:rPr>
        <w:t>s</w:t>
      </w:r>
      <w:r w:rsidR="00AD5B39" w:rsidRPr="00FB7C6A">
        <w:rPr>
          <w:rFonts w:ascii="Times New Roman" w:hAnsi="Times New Roman" w:cs="Times New Roman"/>
          <w:color w:val="000000"/>
          <w:sz w:val="24"/>
          <w:szCs w:val="24"/>
          <w:lang w:eastAsia="en-GB"/>
        </w:rPr>
        <w:t xml:space="preserve"> devalue less rational </w:t>
      </w:r>
      <w:r w:rsidR="00082232">
        <w:rPr>
          <w:rFonts w:ascii="Times New Roman" w:hAnsi="Times New Roman" w:cs="Times New Roman"/>
          <w:color w:val="000000"/>
          <w:sz w:val="24"/>
          <w:szCs w:val="24"/>
          <w:lang w:eastAsia="en-GB"/>
        </w:rPr>
        <w:t>explanations</w:t>
      </w:r>
      <w:r w:rsidR="00AD5B39" w:rsidRPr="00FB7C6A">
        <w:rPr>
          <w:rFonts w:ascii="Times New Roman" w:hAnsi="Times New Roman" w:cs="Times New Roman"/>
          <w:color w:val="000000"/>
          <w:sz w:val="24"/>
          <w:szCs w:val="24"/>
          <w:lang w:eastAsia="en-GB"/>
        </w:rPr>
        <w:t xml:space="preserve"> for engaging in particular behaviours</w:t>
      </w:r>
      <w:r w:rsidR="008F4F9A">
        <w:rPr>
          <w:rFonts w:ascii="Times New Roman" w:hAnsi="Times New Roman" w:cs="Times New Roman"/>
          <w:color w:val="000000"/>
          <w:sz w:val="24"/>
          <w:szCs w:val="24"/>
          <w:lang w:eastAsia="en-GB"/>
        </w:rPr>
        <w:t xml:space="preserve"> </w:t>
      </w:r>
      <w:r w:rsidR="008F4F9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10.1080/1554477X.2013.835678","ISSN":"1554-4788","author":[{"dropping-particle":"","family":"Faircloth","given":"Charlotte","non-dropping-particle":"","parse-names":false,"suffix":""}],"id":"ITEM-1","issued":{"date-parts":[["2013"]]},"note":"This is not a great paper - argument isnt really made particularly well in the conclusion","title":"\"What Feels Right\": Affect, Emotion, and the Limitations of Infant-Feeding Policy","type":"article-journal"},"uris":["http://www.mendeley.com/documents/?uuid=15c06ebf-2d86-3a75-aac6-ae8c90ff5470"]}],"mendeley":{"formattedCitation":"(Faircloth, 2013)","plainTextFormattedCitation":"(Faircloth, 2013)","previouslyFormattedCitation":"(Faircloth, 2013)"},"properties":{"noteIndex":0},"schema":"https://github.com/citation-style-language/schema/raw/master/csl-citation.json"}</w:instrText>
      </w:r>
      <w:r w:rsidR="008F4F9A">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(Faircloth, 2013)</w:t>
      </w:r>
      <w:r w:rsidR="008F4F9A">
        <w:rPr>
          <w:rFonts w:ascii="Times New Roman" w:hAnsi="Times New Roman" w:cs="Times New Roman"/>
          <w:color w:val="000000"/>
          <w:sz w:val="24"/>
          <w:szCs w:val="24"/>
          <w:lang w:eastAsia="en-GB"/>
        </w:rPr>
        <w:fldChar w:fldCharType="end"/>
      </w:r>
      <w:r w:rsidR="00AD5B39" w:rsidRPr="00FB7C6A">
        <w:rPr>
          <w:rFonts w:ascii="Times New Roman" w:hAnsi="Times New Roman" w:cs="Times New Roman"/>
          <w:color w:val="000000"/>
          <w:sz w:val="24"/>
          <w:szCs w:val="24"/>
          <w:lang w:eastAsia="en-GB"/>
        </w:rPr>
        <w:t>. Faircloth uses the example of breastfeeding</w:t>
      </w:r>
      <w:r w:rsidR="009F3F3A">
        <w:rPr>
          <w:rFonts w:ascii="Times New Roman" w:hAnsi="Times New Roman" w:cs="Times New Roman"/>
          <w:color w:val="000000"/>
          <w:sz w:val="24"/>
          <w:szCs w:val="24"/>
          <w:lang w:eastAsia="en-GB"/>
        </w:rPr>
        <w:t xml:space="preserve">, </w:t>
      </w:r>
      <w:r w:rsidR="00AD5B39" w:rsidRPr="00FB7C6A">
        <w:rPr>
          <w:rFonts w:ascii="Times New Roman" w:hAnsi="Times New Roman" w:cs="Times New Roman"/>
          <w:color w:val="000000"/>
          <w:sz w:val="24"/>
          <w:szCs w:val="24"/>
          <w:lang w:eastAsia="en-GB"/>
        </w:rPr>
        <w:t xml:space="preserve">arguing that for some women, </w:t>
      </w:r>
      <w:r w:rsidR="0032376D" w:rsidRPr="00FB7C6A">
        <w:rPr>
          <w:rFonts w:ascii="Times New Roman" w:hAnsi="Times New Roman" w:cs="Times New Roman"/>
          <w:color w:val="000000"/>
          <w:sz w:val="24"/>
          <w:szCs w:val="24"/>
          <w:lang w:eastAsia="en-GB"/>
        </w:rPr>
        <w:t xml:space="preserve">their decisions to </w:t>
      </w:r>
      <w:r w:rsidR="00D84400">
        <w:rPr>
          <w:rFonts w:ascii="Times New Roman" w:hAnsi="Times New Roman" w:cs="Times New Roman"/>
          <w:color w:val="000000"/>
          <w:sz w:val="24"/>
          <w:szCs w:val="24"/>
          <w:lang w:eastAsia="en-GB"/>
        </w:rPr>
        <w:t>breastfeed</w:t>
      </w:r>
      <w:r w:rsidR="0032376D" w:rsidRPr="00FB7C6A">
        <w:rPr>
          <w:rFonts w:ascii="Times New Roman" w:hAnsi="Times New Roman" w:cs="Times New Roman"/>
          <w:color w:val="000000"/>
          <w:sz w:val="24"/>
          <w:szCs w:val="24"/>
          <w:lang w:eastAsia="en-GB"/>
        </w:rPr>
        <w:t xml:space="preserve"> are based on the positive emotions, such as joy, that the</w:t>
      </w:r>
      <w:r w:rsidR="00DE4A2C">
        <w:rPr>
          <w:rFonts w:ascii="Times New Roman" w:hAnsi="Times New Roman" w:cs="Times New Roman"/>
          <w:color w:val="000000"/>
          <w:sz w:val="24"/>
          <w:szCs w:val="24"/>
          <w:lang w:eastAsia="en-GB"/>
        </w:rPr>
        <w:t>y</w:t>
      </w:r>
      <w:r w:rsidR="0032376D" w:rsidRPr="00FB7C6A">
        <w:rPr>
          <w:rFonts w:ascii="Times New Roman" w:hAnsi="Times New Roman" w:cs="Times New Roman"/>
          <w:color w:val="000000"/>
          <w:sz w:val="24"/>
          <w:szCs w:val="24"/>
          <w:lang w:eastAsia="en-GB"/>
        </w:rPr>
        <w:t xml:space="preserve"> associate with the activity. The </w:t>
      </w:r>
      <w:r w:rsidR="00D84400">
        <w:rPr>
          <w:rFonts w:ascii="Times New Roman" w:hAnsi="Times New Roman" w:cs="Times New Roman"/>
          <w:color w:val="000000"/>
          <w:sz w:val="24"/>
          <w:szCs w:val="24"/>
          <w:lang w:eastAsia="en-GB"/>
        </w:rPr>
        <w:t xml:space="preserve">women consider the </w:t>
      </w:r>
      <w:r w:rsidR="0032376D" w:rsidRPr="00FB7C6A">
        <w:rPr>
          <w:rFonts w:ascii="Times New Roman" w:hAnsi="Times New Roman" w:cs="Times New Roman"/>
          <w:color w:val="000000"/>
          <w:sz w:val="24"/>
          <w:szCs w:val="24"/>
          <w:lang w:eastAsia="en-GB"/>
        </w:rPr>
        <w:t>science around breastfeeding</w:t>
      </w:r>
      <w:r w:rsidR="009F3F3A">
        <w:rPr>
          <w:rFonts w:ascii="Times New Roman" w:hAnsi="Times New Roman" w:cs="Times New Roman"/>
          <w:color w:val="000000"/>
          <w:sz w:val="24"/>
          <w:szCs w:val="24"/>
          <w:lang w:eastAsia="en-GB"/>
        </w:rPr>
        <w:t xml:space="preserve"> </w:t>
      </w:r>
      <w:r w:rsidR="00D84400">
        <w:rPr>
          <w:rFonts w:ascii="Times New Roman" w:hAnsi="Times New Roman" w:cs="Times New Roman"/>
          <w:color w:val="000000"/>
          <w:sz w:val="24"/>
          <w:szCs w:val="24"/>
          <w:lang w:eastAsia="en-GB"/>
        </w:rPr>
        <w:t xml:space="preserve">as </w:t>
      </w:r>
      <w:r w:rsidR="0032376D" w:rsidRPr="00FB7C6A">
        <w:rPr>
          <w:rFonts w:ascii="Times New Roman" w:hAnsi="Times New Roman" w:cs="Times New Roman"/>
          <w:color w:val="000000"/>
          <w:sz w:val="24"/>
          <w:szCs w:val="24"/>
          <w:lang w:eastAsia="en-GB"/>
        </w:rPr>
        <w:t xml:space="preserve">less important. In the case of Faircloth’s work, the emotions of the women generally aligned with the science, but </w:t>
      </w:r>
      <w:r w:rsidR="00D84400">
        <w:rPr>
          <w:rFonts w:ascii="Times New Roman" w:hAnsi="Times New Roman" w:cs="Times New Roman"/>
          <w:color w:val="000000"/>
          <w:sz w:val="24"/>
          <w:szCs w:val="24"/>
          <w:lang w:eastAsia="en-GB"/>
        </w:rPr>
        <w:t>Faircloth</w:t>
      </w:r>
      <w:r w:rsidR="0032376D" w:rsidRPr="00FB7C6A">
        <w:rPr>
          <w:rFonts w:ascii="Times New Roman" w:hAnsi="Times New Roman" w:cs="Times New Roman"/>
          <w:color w:val="000000"/>
          <w:sz w:val="24"/>
          <w:szCs w:val="24"/>
          <w:lang w:eastAsia="en-GB"/>
        </w:rPr>
        <w:t xml:space="preserve"> argues that there is still a resistance among academics, policy makers and other stakeholders in engaging more directly with</w:t>
      </w:r>
      <w:r>
        <w:rPr>
          <w:rFonts w:ascii="Times New Roman" w:hAnsi="Times New Roman" w:cs="Times New Roman"/>
          <w:color w:val="000000"/>
          <w:sz w:val="24"/>
          <w:szCs w:val="24"/>
          <w:lang w:eastAsia="en-GB"/>
        </w:rPr>
        <w:t xml:space="preserve"> </w:t>
      </w:r>
      <w:r w:rsidR="0032376D" w:rsidRPr="00FB7C6A">
        <w:rPr>
          <w:rFonts w:ascii="Times New Roman" w:hAnsi="Times New Roman" w:cs="Times New Roman"/>
          <w:color w:val="000000"/>
          <w:sz w:val="24"/>
          <w:szCs w:val="24"/>
          <w:lang w:eastAsia="en-GB"/>
        </w:rPr>
        <w:t>emotional decision making process</w:t>
      </w:r>
      <w:r w:rsidR="00F818CD" w:rsidRPr="00FB7C6A">
        <w:rPr>
          <w:rFonts w:ascii="Times New Roman" w:hAnsi="Times New Roman" w:cs="Times New Roman"/>
          <w:color w:val="000000"/>
          <w:sz w:val="24"/>
          <w:szCs w:val="24"/>
          <w:lang w:eastAsia="en-GB"/>
        </w:rPr>
        <w:t>es</w:t>
      </w:r>
      <w:r w:rsidR="0032376D" w:rsidRPr="00FB7C6A">
        <w:rPr>
          <w:rFonts w:ascii="Times New Roman" w:hAnsi="Times New Roman" w:cs="Times New Roman"/>
          <w:color w:val="000000"/>
          <w:sz w:val="24"/>
          <w:szCs w:val="24"/>
          <w:lang w:eastAsia="en-GB"/>
        </w:rPr>
        <w:t>.</w:t>
      </w:r>
    </w:p>
    <w:p w14:paraId="5F36C54D" w14:textId="77777777" w:rsidR="0032376D" w:rsidRPr="00FB7C6A" w:rsidRDefault="0032376D" w:rsidP="00FB7C6A">
      <w:pPr>
        <w:spacing w:after="0" w:line="240" w:lineRule="auto"/>
        <w:rPr>
          <w:rFonts w:ascii="Times New Roman" w:hAnsi="Times New Roman" w:cs="Times New Roman"/>
          <w:color w:val="000000"/>
          <w:sz w:val="24"/>
          <w:szCs w:val="24"/>
          <w:lang w:eastAsia="en-GB"/>
        </w:rPr>
      </w:pPr>
    </w:p>
    <w:p w14:paraId="1C99E2CD" w14:textId="109E3FCC" w:rsidR="00DA2BD9" w:rsidRPr="00FB7C6A" w:rsidRDefault="00AD5B39" w:rsidP="00FB7C6A">
      <w:pPr>
        <w:spacing w:after="0" w:line="240" w:lineRule="auto"/>
        <w:rPr>
          <w:rFonts w:ascii="Times New Roman" w:hAnsi="Times New Roman" w:cs="Times New Roman"/>
          <w:color w:val="000000"/>
          <w:sz w:val="24"/>
          <w:szCs w:val="24"/>
          <w:lang w:eastAsia="en-GB"/>
        </w:rPr>
      </w:pPr>
      <w:r w:rsidRPr="00FB7C6A">
        <w:rPr>
          <w:rFonts w:ascii="Times New Roman" w:hAnsi="Times New Roman" w:cs="Times New Roman"/>
          <w:color w:val="000000"/>
          <w:sz w:val="24"/>
          <w:szCs w:val="24"/>
          <w:lang w:eastAsia="en-GB"/>
        </w:rPr>
        <w:t>We can see this focus on informed choice in research</w:t>
      </w:r>
      <w:r w:rsidR="00C165FD">
        <w:rPr>
          <w:rFonts w:ascii="Times New Roman" w:hAnsi="Times New Roman" w:cs="Times New Roman"/>
          <w:color w:val="000000"/>
          <w:sz w:val="24"/>
          <w:szCs w:val="24"/>
          <w:lang w:eastAsia="en-GB"/>
        </w:rPr>
        <w:t xml:space="preserve"> and commentary</w:t>
      </w:r>
      <w:r w:rsidRPr="00FB7C6A">
        <w:rPr>
          <w:rFonts w:ascii="Times New Roman" w:hAnsi="Times New Roman" w:cs="Times New Roman"/>
          <w:color w:val="000000"/>
          <w:sz w:val="24"/>
          <w:szCs w:val="24"/>
          <w:lang w:eastAsia="en-GB"/>
        </w:rPr>
        <w:t xml:space="preserve"> on vaping</w:t>
      </w:r>
      <w:r w:rsidR="00C165FD">
        <w:rPr>
          <w:rFonts w:ascii="Times New Roman" w:hAnsi="Times New Roman" w:cs="Times New Roman"/>
          <w:color w:val="000000"/>
          <w:sz w:val="24"/>
          <w:szCs w:val="24"/>
          <w:lang w:eastAsia="en-GB"/>
        </w:rPr>
        <w:t xml:space="preserve">. </w:t>
      </w:r>
      <w:r w:rsidR="00BE1512">
        <w:rPr>
          <w:rFonts w:ascii="Times New Roman" w:hAnsi="Times New Roman" w:cs="Times New Roman"/>
          <w:color w:val="000000"/>
          <w:sz w:val="24"/>
          <w:szCs w:val="24"/>
          <w:lang w:eastAsia="en-GB"/>
        </w:rPr>
        <w:t>Researchers and c</w:t>
      </w:r>
      <w:r w:rsidR="00165114">
        <w:rPr>
          <w:rFonts w:ascii="Times New Roman" w:hAnsi="Times New Roman" w:cs="Times New Roman"/>
          <w:color w:val="000000"/>
          <w:sz w:val="24"/>
          <w:szCs w:val="24"/>
          <w:lang w:eastAsia="en-GB"/>
        </w:rPr>
        <w:t xml:space="preserve">ommentators regularly </w:t>
      </w:r>
      <w:r w:rsidRPr="00FB7C6A">
        <w:rPr>
          <w:rFonts w:ascii="Times New Roman" w:hAnsi="Times New Roman" w:cs="Times New Roman"/>
          <w:color w:val="000000"/>
          <w:sz w:val="24"/>
          <w:szCs w:val="24"/>
          <w:lang w:eastAsia="en-GB"/>
        </w:rPr>
        <w:t>call for clearer communication of the harms of e-cigarette use in order to help people make an informed choice about their nicotine use behaviours</w:t>
      </w:r>
      <w:r w:rsidR="00165114">
        <w:rPr>
          <w:rFonts w:ascii="Times New Roman" w:hAnsi="Times New Roman" w:cs="Times New Roman"/>
          <w:color w:val="000000"/>
          <w:sz w:val="24"/>
          <w:szCs w:val="24"/>
          <w:lang w:eastAsia="en-GB"/>
        </w:rPr>
        <w:t xml:space="preserve"> </w:t>
      </w:r>
      <w:r w:rsidR="00165114">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10.1136/bmj","author":[{"dropping-particle":"","family":"Dockrell","given":"Martin","non-dropping-particle":"","parse-names":false,"suffix":""},{"dropping-particle":"","family":"Green","given":"David","non-dropping-particle":"","parse-names":false,"suffix":""}],"container-title":"Practice Nursing","id":"ITEM-1","issue":"9","issued":{"date-parts":[["2019"]]},"page":"456-457","title":"Context is crucial: wading through public health information","type":"article-journal","volume":"30"},"uris":["http://www.mendeley.com/documents/?uuid=1f9e2564-9d81-32cf-a616-25628fc7fac2"]},{"id":"ITEM-2","itemData":{"DOI":"10.1016/S0140­6736(19)32486­9","author":[{"dropping-particle":"","family":"Newton","given":"John N","non-dropping-particle":"","parse-names":false,"suffix":""}],"container-title":"The Lancet","id":"ITEM-2","issued":{"date-parts":[["2019"]]},"page":"1804-1805","title":"Time for The Lancet to realign with the evidence on e-cigarettes?","type":"article-journal","volume":"394"},"uris":["http://www.mendeley.com/documents/?uuid=1c436cf9-6674-373e-8ff9-f5795ccc35cc"]},{"id":"ITEM-3","itemData":{"DOI":"10.1016/j.drugpo.2021.103227","ISSN":"0955-3959","author":[{"dropping-particle":"","family":"Smith","given":"Hannah","non-dropping-particle":"","parse-names":false,"suffix":""},{"dropping-particle":"","family":"Lucherini","given":"Mark","non-dropping-particle":"","parse-names":false,"suffix":""},{"dropping-particle":"","family":"Amos","given":"Amanda","non-dropping-particle":"","parse-names":false,"suffix":""},{"dropping-particle":"","family":"Hill","given":"Sarah","non-dropping-particle":"","parse-names":false,"suffix":""}],"container-title":"International Journal of Drug Policy","id":"ITEM-3","issued":{"date-parts":[["2021"]]},"page":"103227","publisher":"Elsevier B.V.","title":"International Journal of Drug Policy The emerging norms of e-cigarette use among adolescents : A meta-ethnography of qualitative evidence","type":"article-journal","volume":"94"},"uris":["http://www.mendeley.com/documents/?uuid=39205c2f-5fbc-4366-b098-785bcf56799b"]}],"mendeley":{"formattedCitation":"(Dockrell &amp; Green, 2019; Newton, 2019; Smith et al., 2021)","plainTextFormattedCitation":"(Dockrell &amp; Green, 2019; Newton, 2019; Smith et al., 2021)","previouslyFormattedCitation":"(Dockrell &amp; Green, 2019; Newton, 2019; Smith et al., 2021)"},"properties":{"noteIndex":0},"schema":"https://github.com/citation-style-language/schema/raw/master/csl-citation.json"}</w:instrText>
      </w:r>
      <w:r w:rsidR="00165114">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(Dockrell &amp; Green, 2019; Newton, 2019; Smith et al., 2021)</w:t>
      </w:r>
      <w:r w:rsidR="00165114">
        <w:rPr>
          <w:rFonts w:ascii="Times New Roman" w:hAnsi="Times New Roman" w:cs="Times New Roman"/>
          <w:color w:val="000000"/>
          <w:sz w:val="24"/>
          <w:szCs w:val="24"/>
          <w:lang w:eastAsia="en-GB"/>
        </w:rPr>
        <w:fldChar w:fldCharType="end"/>
      </w:r>
      <w:r w:rsidRPr="00FB7C6A">
        <w:rPr>
          <w:rFonts w:ascii="Times New Roman" w:hAnsi="Times New Roman" w:cs="Times New Roman"/>
          <w:color w:val="000000"/>
          <w:sz w:val="24"/>
          <w:szCs w:val="24"/>
          <w:lang w:eastAsia="en-GB"/>
        </w:rPr>
        <w:t xml:space="preserve">. However, qualitative research findings have considered much more than just unclear messages about the relative harms of e-cigarettes. </w:t>
      </w:r>
      <w:r w:rsidR="0006464A" w:rsidRPr="00FB7C6A">
        <w:rPr>
          <w:rFonts w:ascii="Times New Roman" w:hAnsi="Times New Roman" w:cs="Times New Roman"/>
          <w:color w:val="000000"/>
          <w:sz w:val="24"/>
          <w:szCs w:val="24"/>
          <w:lang w:eastAsia="en-GB"/>
        </w:rPr>
        <w:t xml:space="preserve">E-cigarettes have been considered as enabling both smoking cessation and more positive nicotine-user identities </w:t>
      </w:r>
      <w:r w:rsidR="0049709C">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{"citationItems":[{"id":"ITEM-1","itemData":{"DOI":"10.1186/s12954-018-0237-7","ISSN":"14777517","PMID":"29921278","abstract":"Background: We have little understanding of how vapers use e-cigarettes beyond cessation. E-cigarettes may have a role to play in reducing the health-related harms of tobacco smoking, through not only assisting smoking cessation attempts but also supporting long-term abstinence from smoking. However, there are fears that vaping may lead to the 'renormalisation' of smoking type behaviours. This study aimed to explore patterns of use and reported experiences of vapers quitting smoking using an e-cigarette in relation to long-term smoking status (abstinence or relapse). Methods: A purposive sample of 40 UK vapers was matched to a sampling frame of demographic characteristics from a representative sample of UK quitters. Following full informed consent, semi-structured qualitative interviews were conducted. Data were thematically analysed by two members of the research team. Final thematic analysis was verified and agreed by consensus. Results: The sample self-reported long histories of tobacco use and multiple previous quit attempts which had eventually resulted in relapse back to smoking, although a small but important group had never before attempted to quit. Initiating e-cigarette use was experienced as a revelation for some, who were quickly able to fully switch to using e-cigarettes as an alternative to tobacco smoking. For others, periods of dual use or smoking relapse combined with attempts at vaping that were not initially satisfactory. Many of these chose a cheaper 'cig-a-like' device which they found to be inadequate. Experimentation with different devices and different setups, over time, resulted in some 'sliding' rather than switching to vaping. This involved periods of 'dual use'. Some settled on patterns of vaping as a direct substitute of previous tobacco smoking, whereas others reported 'grazing' patterns of vaping throughout the day that were perceived to support tobacco smoking abstinence. Conclusions: Our data demonstrates that e-cigarettes may be a unique harm reduction innovation for smoking relapse prevention. E-cigarettes meet the needs of some ex-smokers by substituting physical, psychological, social, cultural and identity-related aspects of tobacco addiction. Some vapers reported that they found vaping pleasurable and enjoyable-being more than a substitute but actually preferred, over time, to tobacco smoking. This clearly suggests that vaping is a viable long-term substitute for smoking, with substantial implications for tobacco h…","author":[{"dropping-particle":"","family":"Notley","given":"Caitlin","non-dropping-particle":"","parse-names":false,"suffix":""},{"dropping-particle":"","family":"Ward","given":"Emma","non-dropping-particle":"","parse-names":false,"suffix":""},{"dropping-particle":"","family":"Dawkins","given":"Lynne","non-dropping-particle":"","parse-names":false,"suffix":""},{"dropping-particle":"","family":"Holland","given":"Richard","non-dropping-particle":"","parse-names":false,"suffix":""}],"container-title":"Harm Reduction Journal","id":"ITEM-1","issue":"1","issued":{"date-parts":[["2018"]]},"page":"1-12","publisher":"Harm Reduction Journal","title":"The unique contribution of e-cigarettes for tobacco harm reduction in supporting smoking relapse prevention","type":"article-journal","volume":"15"},"uris":["http://www.mendeley.com/documents/?uuid=522bb8d4-608d-4400-990d-b9f8e31f492f"]},{"id":"ITEM-2","itemData":{"DOI":"10.1080/09581596.2016.1250867","abstract":"This article examines the use of e-cigarettes, or vaping, as a social practice. It builds on recent work which argues that theories of social practice can provide effective new ways of conceptualising and responding to public health challenges such as smoking and sedentariness by shifting the focus from individual behaviour. Instead these theories attend to the development and persistence of practices which are enacted across time and space. The article draws on data from a 2014 online survey of Australian vapers, specifically responses to open-ended questions about vaping and its place in daily life. It highlights the way vaping has been established as a practice through a range of factors including the increasing burdens of smoking and the online availability of e-cigarettes and vaping information and advice. Most survey respondents were positive about vaping and constituted it as the opposite of smoking in its ability to improve well-being and transform life for the better. In contrast to smoking, vaping was presented as a practice which opened up space and time, for example as inside the home became a location where nicotine could be consumed. The article also examines the way vaping enables nicotine addiction to be experienced differently, as a form of habitual consumption in which elements of control and choice remain present. The article is limited by its reliance on written responses and the non-representative nature of the survey sample, however it suggests the benefits of naturalistic research on vaping as a social practice.","author":[{"dropping-particle":"","family":"Keane","given":"Helen","non-dropping-particle":"","parse-names":false,"suffix":""},{"dropping-particle":"","family":"Weier","given":"Megan","non-dropping-particle":"","parse-names":false,"suffix":""},{"dropping-particle":"","family":"Fraser","given":"Doug","non-dropping-particle":"","parse-names":false,"suffix":""},{"dropping-particle":"","family":"Gartner","given":"Coral","non-dropping-particle":"","parse-names":false,"suffix":""}],"container-title":"Critical Public Health","id":"ITEM-2","issue":"4","issued":{"date-parts":[["2017"]]},"note":"So for one you are looking more deeply into the responses ot representations of e-cigs.","page":"465-476","title":"'Anytime, anywhere': vaping as social practice","type":"article-journal","volume":"27"},"uris":["http://www.mendeley.com/documents/?uuid=1c633518-055c-313a-86f6-f1477527d598"]}],"mendeley":{"formattedCitation":"(Keane et al., 2017; Notley et al., 2018)","plainTextFormattedCitation":"(Keane et al., 2017; Notley et al., 2018)","previouslyFormattedCitation":"(Keane et al., 2017; Notley et al., 2018)"},"properties":{"noteIndex":0},"schema":"https://github.com/citation-style-language/schema/raw/master/csl-citation.json"}</w:instrText>
      </w:r>
      <w:r w:rsidR="0049709C">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(Keane et al., 2017; Notley et al., 2018)</w:t>
      </w:r>
      <w:r w:rsidR="0049709C">
        <w:rPr>
          <w:rFonts w:ascii="Times New Roman" w:hAnsi="Times New Roman" w:cs="Times New Roman"/>
          <w:color w:val="000000"/>
          <w:sz w:val="24"/>
          <w:szCs w:val="24"/>
          <w:lang w:eastAsia="en-GB"/>
        </w:rPr>
        <w:fldChar w:fldCharType="end"/>
      </w:r>
      <w:r w:rsidR="0006464A" w:rsidRPr="00FB7C6A">
        <w:rPr>
          <w:rFonts w:ascii="Times New Roman" w:hAnsi="Times New Roman" w:cs="Times New Roman"/>
          <w:color w:val="000000"/>
          <w:sz w:val="24"/>
          <w:szCs w:val="24"/>
          <w:lang w:eastAsia="en-GB"/>
        </w:rPr>
        <w:t xml:space="preserve">. </w:t>
      </w:r>
      <w:r w:rsidRPr="00FB7C6A">
        <w:rPr>
          <w:rFonts w:ascii="Times New Roman" w:hAnsi="Times New Roman" w:cs="Times New Roman"/>
          <w:color w:val="000000"/>
          <w:sz w:val="24"/>
          <w:szCs w:val="24"/>
          <w:lang w:eastAsia="en-GB"/>
        </w:rPr>
        <w:t>Vaping</w:t>
      </w:r>
      <w:r w:rsidR="0006464A" w:rsidRPr="00FB7C6A">
        <w:rPr>
          <w:rFonts w:ascii="Times New Roman" w:hAnsi="Times New Roman" w:cs="Times New Roman"/>
          <w:color w:val="000000"/>
          <w:sz w:val="24"/>
          <w:szCs w:val="24"/>
          <w:lang w:eastAsia="en-GB"/>
        </w:rPr>
        <w:t xml:space="preserve"> ha</w:t>
      </w:r>
      <w:r w:rsidR="0049709C">
        <w:rPr>
          <w:rFonts w:ascii="Times New Roman" w:hAnsi="Times New Roman" w:cs="Times New Roman"/>
          <w:color w:val="000000"/>
          <w:sz w:val="24"/>
          <w:szCs w:val="24"/>
          <w:lang w:eastAsia="en-GB"/>
        </w:rPr>
        <w:t>s</w:t>
      </w:r>
      <w:r w:rsidR="0006464A" w:rsidRPr="00FB7C6A">
        <w:rPr>
          <w:rFonts w:ascii="Times New Roman" w:hAnsi="Times New Roman" w:cs="Times New Roman"/>
          <w:color w:val="000000"/>
          <w:sz w:val="24"/>
          <w:szCs w:val="24"/>
          <w:lang w:eastAsia="en-GB"/>
        </w:rPr>
        <w:t xml:space="preserve"> given rise to new social practices, with </w:t>
      </w:r>
      <w:r w:rsidRPr="00FB7C6A">
        <w:rPr>
          <w:rFonts w:ascii="Times New Roman" w:hAnsi="Times New Roman" w:cs="Times New Roman"/>
          <w:color w:val="000000"/>
          <w:sz w:val="24"/>
          <w:szCs w:val="24"/>
          <w:lang w:eastAsia="en-GB"/>
        </w:rPr>
        <w:t>it</w:t>
      </w:r>
      <w:r w:rsidR="0006464A" w:rsidRPr="00FB7C6A">
        <w:rPr>
          <w:rFonts w:ascii="Times New Roman" w:hAnsi="Times New Roman" w:cs="Times New Roman"/>
          <w:color w:val="000000"/>
          <w:sz w:val="24"/>
          <w:szCs w:val="24"/>
          <w:lang w:eastAsia="en-GB"/>
        </w:rPr>
        <w:t xml:space="preserve"> being </w:t>
      </w:r>
      <w:r w:rsidR="00DA2BD9" w:rsidRPr="00FB7C6A">
        <w:rPr>
          <w:rFonts w:ascii="Times New Roman" w:hAnsi="Times New Roman" w:cs="Times New Roman"/>
          <w:color w:val="000000"/>
          <w:sz w:val="24"/>
          <w:szCs w:val="24"/>
          <w:lang w:eastAsia="en-GB"/>
        </w:rPr>
        <w:t>a</w:t>
      </w:r>
      <w:r w:rsidR="00165114">
        <w:rPr>
          <w:rFonts w:ascii="Times New Roman" w:hAnsi="Times New Roman" w:cs="Times New Roman"/>
          <w:color w:val="000000"/>
          <w:sz w:val="24"/>
          <w:szCs w:val="24"/>
          <w:lang w:eastAsia="en-GB"/>
        </w:rPr>
        <w:t xml:space="preserve"> more discre</w:t>
      </w:r>
      <w:r w:rsidR="001D278A">
        <w:rPr>
          <w:rFonts w:ascii="Times New Roman" w:hAnsi="Times New Roman" w:cs="Times New Roman"/>
          <w:color w:val="000000"/>
          <w:sz w:val="24"/>
          <w:szCs w:val="24"/>
          <w:lang w:eastAsia="en-GB"/>
        </w:rPr>
        <w:t>e</w:t>
      </w:r>
      <w:r w:rsidR="00165114">
        <w:rPr>
          <w:rFonts w:ascii="Times New Roman" w:hAnsi="Times New Roman" w:cs="Times New Roman"/>
          <w:color w:val="000000"/>
          <w:sz w:val="24"/>
          <w:szCs w:val="24"/>
          <w:lang w:eastAsia="en-GB"/>
        </w:rPr>
        <w:t xml:space="preserve">t </w:t>
      </w:r>
      <w:r w:rsidR="0006464A" w:rsidRPr="00FB7C6A">
        <w:rPr>
          <w:rFonts w:ascii="Times New Roman" w:hAnsi="Times New Roman" w:cs="Times New Roman"/>
          <w:color w:val="000000"/>
          <w:sz w:val="24"/>
          <w:szCs w:val="24"/>
          <w:lang w:eastAsia="en-GB"/>
        </w:rPr>
        <w:t>behaviour than smoking</w:t>
      </w:r>
      <w:r w:rsidR="00165114">
        <w:rPr>
          <w:rFonts w:ascii="Times New Roman" w:hAnsi="Times New Roman" w:cs="Times New Roman"/>
          <w:color w:val="000000"/>
          <w:sz w:val="24"/>
          <w:szCs w:val="24"/>
          <w:lang w:eastAsia="en-GB"/>
        </w:rPr>
        <w:t xml:space="preserve"> </w:t>
      </w:r>
      <w:r w:rsidR="00165114">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{"citationItems":[{"id":"ITEM-1","itemData":{"DOI":"10.1111/1467-9566.12741","ISSN":"14679566","PMID":"29664119","abstract":"E-cigarettes are devices through which a nicotine solution is 'vapourised' and inhaled by the user. Unlike cigarettes, the process involves no tobacco combustion. However, the inhalation and exhalation of vapour is reminiscent of smoking and there is debate about the possible harms and benefits of e-cigarette use, including the 'renormalisation' of smoking. Despite these debates, there has been little exploration into the embodied and semiotic similarities between smoking and vaping. This paper views the practices of vaping and smoking through the lens of performativity that is, the accumulation of meaning associated with the habits over time and space. Through in-depth interviews, we explore how young adults from primarily disadvantaged areas in Scotland, understand the similarity in practices between smoking and vaping. Participants talked about financial barriers to using different types of e-cigarettes, and how their use reflected their views on smoking cessation. They also discussed the embodied similarities between smoking and vaping, with divergent opinions on whether this continuance of habit was beneficial or not, revealing still developing and ambiguous norms around performativity. The norms of vaping were also frequently discussed, with participants' experiences and views reflecting the contested position of vaping in an environment where cigarette smoking is denormalised.","author":[{"dropping-particle":"","family":"Lucherini","given":"Mark","non-dropping-particle":"","parse-names":false,"suffix":""},{"dropping-particle":"","family":"Rooke","given":"Catriona","non-dropping-particle":"","parse-names":false,"suffix":""},{"dropping-particle":"","family":"Amos","given":"Amanda","non-dropping-particle":"","parse-names":false,"suffix":""}],"container-title":"Sociology of Health and Illness","id":"ITEM-1","issue":"6","issued":{"date-parts":[["2018"]]},"page":"1037-1052","title":"E-cigarettes, vaping and performativity in the context of tobacco denormalisation","type":"article-journal","volume":"40"},"uris":["http://www.mendeley.com/documents/?uuid=036bdc06-68b8-4666-bd72-f67e8ef60d51"]},{"id":"ITEM-2","itemData":{"DOI":"10.1016/j.drugpo.2021.103227","ISSN":"0955-3959","author":[{"dropping-particle":"","family":"Smith","given":"Hannah","non-dropping-particle":"","parse-names":false,"suffix":""},{"dropping-particle":"","family":"Lucherini","given":"Mark","non-dropping-particle":"","parse-names":false,"suffix":""},{"dropping-particle":"","family":"Amos","given":"Amanda","non-dropping-particle":"","parse-names":false,"suffix":""},{"dropping-particle":"","family":"Hill","given":"Sarah","non-dropping-particle":"","parse-names":false,"suffix":""}],"container-title":"International Journal of Drug Policy","id":"ITEM-2","issued":{"date-parts":[["2021"]]},"page":"103227","publisher":"Elsevier B.V.","title":"International Journal of Drug Policy The emerging norms of e-cigarette use among adolescents : A meta-ethnography of qualitative evidence","type":"article-journal","volume":"94"},"uris":["http://www.mendeley.com/documents/?uuid=39205c2f-5fbc-4366-b098-785bcf56799b"]}],"mendeley":{"formattedCitation":"(Lucherini et al., 2018; Smith et al., 2021)","plainTextFormattedCitation":"(Lucherini et al., 2018; Smith et al., 2021)","previouslyFormattedCitation":"(Lucherini et al., 2018; Smith et al., 2021)"},"properties":{"noteIndex":0},"schema":"https://github.com/citation-style-language/schema/raw/master/csl-citation.json"}</w:instrText>
      </w:r>
      <w:r w:rsidR="00165114">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(Lucherini et al., 2018; Smith et al., 2021)</w:t>
      </w:r>
      <w:r w:rsidR="00165114">
        <w:rPr>
          <w:rFonts w:ascii="Times New Roman" w:hAnsi="Times New Roman" w:cs="Times New Roman"/>
          <w:color w:val="000000"/>
          <w:sz w:val="24"/>
          <w:szCs w:val="24"/>
          <w:lang w:eastAsia="en-GB"/>
        </w:rPr>
        <w:fldChar w:fldCharType="end"/>
      </w:r>
      <w:r w:rsidR="0006464A" w:rsidRPr="00FB7C6A">
        <w:rPr>
          <w:rFonts w:ascii="Times New Roman" w:hAnsi="Times New Roman" w:cs="Times New Roman"/>
          <w:color w:val="000000"/>
          <w:sz w:val="24"/>
          <w:szCs w:val="24"/>
          <w:lang w:eastAsia="en-GB"/>
        </w:rPr>
        <w:t>, and the</w:t>
      </w:r>
      <w:r w:rsidR="00165114">
        <w:rPr>
          <w:rFonts w:ascii="Times New Roman" w:hAnsi="Times New Roman" w:cs="Times New Roman"/>
          <w:color w:val="000000"/>
          <w:sz w:val="24"/>
          <w:szCs w:val="24"/>
          <w:lang w:eastAsia="en-GB"/>
        </w:rPr>
        <w:t xml:space="preserve"> flavours and</w:t>
      </w:r>
      <w:r w:rsidR="0006464A" w:rsidRPr="00FB7C6A">
        <w:rPr>
          <w:rFonts w:ascii="Times New Roman" w:hAnsi="Times New Roman" w:cs="Times New Roman"/>
          <w:color w:val="000000"/>
          <w:sz w:val="24"/>
          <w:szCs w:val="24"/>
          <w:lang w:eastAsia="en-GB"/>
        </w:rPr>
        <w:t xml:space="preserve"> technological aspects providing more </w:t>
      </w:r>
      <w:r w:rsidR="00165114">
        <w:rPr>
          <w:rFonts w:ascii="Times New Roman" w:hAnsi="Times New Roman" w:cs="Times New Roman"/>
          <w:color w:val="000000"/>
          <w:sz w:val="24"/>
          <w:szCs w:val="24"/>
          <w:lang w:eastAsia="en-GB"/>
        </w:rPr>
        <w:t xml:space="preserve">recreational opportunities </w:t>
      </w:r>
      <w:r w:rsidR="00082232">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{"citationItems":[{"id":"ITEM-1","itemData":{"DOI":"10.1016/j.drugpo.2017.07.011","abstract":"Background: The aim of this study was to identify and differentiate socially shared accounts of e-cigarette use (vaping) using Q-methodology, combining factor analysis with qualitative comments. Methods: Seventy statements on e-cigarettes, drawn from media, academic and online discussions, were sorted by participants along a continuum of agreement/disagreement, commenting on strongly ranked items. Each participant thus created their own 'account' of their vaping. A by-person correlation matrix of the sorts was conducted, then factor analysed, to identify similar accounts (p &lt; 0.01). Fifty-five UK vapers participated by post, 55% male, mean age of 46, 84% only vaping/16% vaping and smoking, 95% vaping daily.","author":[{"dropping-particle":"","family":"Farrimond","given":"Hannah","non-dropping-particle":"","parse-names":false,"suffix":""}],"container-title":"International Journal of Drug Policy","id":"ITEM-1","issued":{"date-parts":[["2017"]]},"note":"So building on farrimond's paper in more qualititavie, in-depth directions to extrapolate a detailed prototype of vaping typologies ... (put this into early para)","page":"81-90","title":"A typology of vaping: Identifying differing beliefs, motivations for use, identity and political interest amongst e-cigarette users","type":"article-journal","volume":"48"},"uris":["http://www.mendeley.com/documents/?uuid=fe6da5f5-4711-3326-8946-343a89f123eb"]},{"id":"ITEM-2","itemData":{"DOI":"10.1111/1467-9566.12854","ISSN":"14679566","PMID":"30677161","abstract":"The use of e-cigarettes is increasing, a practice denoted as vaping. We explore user motives, self-identity as vapers and involvement in vaping subcultures, drawing on sociological theory of stigma, subcultures and symbolic boundaries. Based on analyses of semi-structured interviews with 30 Norwegian vapers, we find that there is a vaping subculture in Norway. We identify two dominant vaper identities. The first is labelled cloud chasers. These were dedicated vapers who identified with symbols and values in the subculture. Many were politically engaged in improving vaping regulation regimes and felt a sense of belonging to a vaping community. The second group is labelled substitutes. These were former daily smokers who used e-cigarettes for smoking cessation in a more pragmatic and defensive manner, to avoid health risks, to escape the stigma of smoking and to manage nicotine addiction. In this group, self-identity as a vaper was generally lacking. Vaping was often symbolically linked to the stigmatised smoker identity they wanted to escape, and was restricted to private contexts. The perceived symbolic meaning of e-cigarettes varies: for some, they are a symbol of pleasure and community. For others, they connote the stigmatised status of the addicted smoker seeking an alternative to cigarettes.","author":[{"dropping-particle":"","family":"Tokle","given":"Rikke","non-dropping-particle":"","parse-names":false,"suffix":""},{"dropping-particle":"","family":"Pedersen","given":"Willy","non-dropping-particle":"","parse-names":false,"suffix":""}],"container-title":"Sociology of Health and Illness","id":"ITEM-2","issue":"5","issued":{"date-parts":[["2019"]]},"page":"917-932","title":"“Cloud chasers” and “substitutes”: e-cigarettes, vaping subcultures and vaper identities","type":"article-journal","volume":"41"},"uris":["http://www.mendeley.com/documents/?uuid=fdcfd155-4452-4cf7-86ad-bd26cd572fda"]}],"mendeley":{"formattedCitation":"(Farrimond, 2017; Tokle &amp; Pedersen, 2019)","plainTextFormattedCitation":"(Farrimond, 2017; Tokle &amp; Pedersen, 2019)","previouslyFormattedCitation":"(Farrimond, 2017; Tokle &amp; Pedersen, 2019)"},"properties":{"noteIndex":0},"schema":"https://github.com/citation-style-language/schema/raw/master/csl-citation.json"}</w:instrText>
      </w:r>
      <w:r w:rsidR="00082232">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(Farrimond, 2017; Tokle &amp; Pedersen, 2019)</w:t>
      </w:r>
      <w:r w:rsidR="00082232">
        <w:rPr>
          <w:rFonts w:ascii="Times New Roman" w:hAnsi="Times New Roman" w:cs="Times New Roman"/>
          <w:color w:val="000000"/>
          <w:sz w:val="24"/>
          <w:szCs w:val="24"/>
          <w:lang w:eastAsia="en-GB"/>
        </w:rPr>
        <w:fldChar w:fldCharType="end"/>
      </w:r>
      <w:r w:rsidR="0006464A" w:rsidRPr="00FB7C6A">
        <w:rPr>
          <w:rFonts w:ascii="Times New Roman" w:hAnsi="Times New Roman" w:cs="Times New Roman"/>
          <w:color w:val="000000"/>
          <w:sz w:val="24"/>
          <w:szCs w:val="24"/>
          <w:lang w:eastAsia="en-GB"/>
        </w:rPr>
        <w:t>.</w:t>
      </w:r>
      <w:r w:rsidR="00DA2BD9" w:rsidRPr="00FB7C6A">
        <w:rPr>
          <w:rFonts w:ascii="Times New Roman" w:hAnsi="Times New Roman" w:cs="Times New Roman"/>
          <w:color w:val="000000"/>
          <w:sz w:val="24"/>
          <w:szCs w:val="24"/>
          <w:lang w:eastAsia="en-GB"/>
        </w:rPr>
        <w:t xml:space="preserve"> </w:t>
      </w:r>
    </w:p>
    <w:p w14:paraId="1B4FF0E1" w14:textId="569E996E" w:rsidR="00DA2BD9" w:rsidRPr="00FB7C6A" w:rsidRDefault="00DA2BD9" w:rsidP="00FB7C6A">
      <w:pPr>
        <w:spacing w:after="0" w:line="240" w:lineRule="auto"/>
        <w:rPr>
          <w:rFonts w:ascii="Times New Roman" w:hAnsi="Times New Roman" w:cs="Times New Roman"/>
          <w:color w:val="000000"/>
          <w:sz w:val="24"/>
          <w:szCs w:val="24"/>
          <w:lang w:eastAsia="en-GB"/>
        </w:rPr>
      </w:pPr>
    </w:p>
    <w:p w14:paraId="1C842D42" w14:textId="77777777" w:rsidR="000F236C" w:rsidRDefault="004534F2" w:rsidP="00FB7C6A">
      <w:pPr>
        <w:spacing w:after="0" w:line="240" w:lineRule="auto"/>
        <w:rPr>
          <w:rFonts w:ascii="Times New Roman" w:hAnsi="Times New Roman" w:cs="Times New Roman"/>
          <w:color w:val="000000"/>
          <w:sz w:val="24"/>
          <w:szCs w:val="24"/>
          <w:lang w:eastAsia="en-GB"/>
        </w:rPr>
      </w:pPr>
      <w:r w:rsidRPr="00FB7C6A">
        <w:rPr>
          <w:rFonts w:ascii="Times New Roman" w:hAnsi="Times New Roman" w:cs="Times New Roman"/>
          <w:color w:val="000000"/>
          <w:sz w:val="24"/>
          <w:szCs w:val="24"/>
          <w:lang w:eastAsia="en-GB"/>
        </w:rPr>
        <w:t xml:space="preserve">What is striking about </w:t>
      </w:r>
      <w:r w:rsidR="00F21FCB" w:rsidRPr="00FB7C6A">
        <w:rPr>
          <w:rFonts w:ascii="Times New Roman" w:hAnsi="Times New Roman" w:cs="Times New Roman"/>
          <w:color w:val="000000"/>
          <w:sz w:val="24"/>
          <w:szCs w:val="24"/>
          <w:lang w:eastAsia="en-GB"/>
        </w:rPr>
        <w:t>these findings is that they do allude to emotional experiences</w:t>
      </w:r>
      <w:r w:rsidR="003875AC" w:rsidRPr="00FB7C6A">
        <w:rPr>
          <w:rFonts w:ascii="Times New Roman" w:hAnsi="Times New Roman" w:cs="Times New Roman"/>
          <w:color w:val="000000"/>
          <w:sz w:val="24"/>
          <w:szCs w:val="24"/>
          <w:lang w:eastAsia="en-GB"/>
        </w:rPr>
        <w:t xml:space="preserve"> associated with</w:t>
      </w:r>
      <w:r w:rsidR="00F21FCB" w:rsidRPr="00FB7C6A">
        <w:rPr>
          <w:rFonts w:ascii="Times New Roman" w:hAnsi="Times New Roman" w:cs="Times New Roman"/>
          <w:color w:val="000000"/>
          <w:sz w:val="24"/>
          <w:szCs w:val="24"/>
          <w:lang w:eastAsia="en-GB"/>
        </w:rPr>
        <w:t xml:space="preserve"> quitting smoking,</w:t>
      </w:r>
      <w:r w:rsidR="003E01A4" w:rsidRPr="00FB7C6A">
        <w:rPr>
          <w:rFonts w:ascii="Times New Roman" w:hAnsi="Times New Roman" w:cs="Times New Roman"/>
          <w:color w:val="000000"/>
          <w:sz w:val="24"/>
          <w:szCs w:val="24"/>
          <w:lang w:eastAsia="en-GB"/>
        </w:rPr>
        <w:t xml:space="preserve"> including:</w:t>
      </w:r>
      <w:r w:rsidR="00F21FCB" w:rsidRPr="00FB7C6A">
        <w:rPr>
          <w:rFonts w:ascii="Times New Roman" w:hAnsi="Times New Roman" w:cs="Times New Roman"/>
          <w:color w:val="000000"/>
          <w:sz w:val="24"/>
          <w:szCs w:val="24"/>
          <w:lang w:eastAsia="en-GB"/>
        </w:rPr>
        <w:t xml:space="preserve"> becoming healthier, </w:t>
      </w:r>
      <w:r w:rsidR="003875AC" w:rsidRPr="00FB7C6A">
        <w:rPr>
          <w:rFonts w:ascii="Times New Roman" w:hAnsi="Times New Roman" w:cs="Times New Roman"/>
          <w:color w:val="000000"/>
          <w:sz w:val="24"/>
          <w:szCs w:val="24"/>
          <w:lang w:eastAsia="en-GB"/>
        </w:rPr>
        <w:t xml:space="preserve">developing </w:t>
      </w:r>
      <w:r w:rsidR="00F21FCB" w:rsidRPr="00FB7C6A">
        <w:rPr>
          <w:rFonts w:ascii="Times New Roman" w:hAnsi="Times New Roman" w:cs="Times New Roman"/>
          <w:color w:val="000000"/>
          <w:sz w:val="24"/>
          <w:szCs w:val="24"/>
          <w:lang w:eastAsia="en-GB"/>
        </w:rPr>
        <w:t>new social practices, using space differently</w:t>
      </w:r>
      <w:r w:rsidR="003E01A4" w:rsidRPr="00FB7C6A">
        <w:rPr>
          <w:rFonts w:ascii="Times New Roman" w:hAnsi="Times New Roman" w:cs="Times New Roman"/>
          <w:color w:val="000000"/>
          <w:sz w:val="24"/>
          <w:szCs w:val="24"/>
          <w:lang w:eastAsia="en-GB"/>
        </w:rPr>
        <w:t xml:space="preserve"> and</w:t>
      </w:r>
      <w:r w:rsidR="00F21FCB" w:rsidRPr="00FB7C6A">
        <w:rPr>
          <w:rFonts w:ascii="Times New Roman" w:hAnsi="Times New Roman" w:cs="Times New Roman"/>
          <w:color w:val="000000"/>
          <w:sz w:val="24"/>
          <w:szCs w:val="24"/>
          <w:lang w:eastAsia="en-GB"/>
        </w:rPr>
        <w:t xml:space="preserve"> pursuing </w:t>
      </w:r>
      <w:r w:rsidR="003E01A4" w:rsidRPr="00FB7C6A">
        <w:rPr>
          <w:rFonts w:ascii="Times New Roman" w:hAnsi="Times New Roman" w:cs="Times New Roman"/>
          <w:color w:val="000000"/>
          <w:sz w:val="24"/>
          <w:szCs w:val="24"/>
          <w:lang w:eastAsia="en-GB"/>
        </w:rPr>
        <w:t>activitie</w:t>
      </w:r>
      <w:r w:rsidR="00F21FCB" w:rsidRPr="00FB7C6A">
        <w:rPr>
          <w:rFonts w:ascii="Times New Roman" w:hAnsi="Times New Roman" w:cs="Times New Roman"/>
          <w:color w:val="000000"/>
          <w:sz w:val="24"/>
          <w:szCs w:val="24"/>
          <w:lang w:eastAsia="en-GB"/>
        </w:rPr>
        <w:t>s</w:t>
      </w:r>
      <w:r w:rsidR="003875AC" w:rsidRPr="00FB7C6A">
        <w:rPr>
          <w:rFonts w:ascii="Times New Roman" w:hAnsi="Times New Roman" w:cs="Times New Roman"/>
          <w:color w:val="000000"/>
          <w:sz w:val="24"/>
          <w:szCs w:val="24"/>
          <w:lang w:eastAsia="en-GB"/>
        </w:rPr>
        <w:t xml:space="preserve"> which were previously closed off to participant</w:t>
      </w:r>
      <w:r w:rsidR="00DA2BD9" w:rsidRPr="00FB7C6A">
        <w:rPr>
          <w:rFonts w:ascii="Times New Roman" w:hAnsi="Times New Roman" w:cs="Times New Roman"/>
          <w:color w:val="000000"/>
          <w:sz w:val="24"/>
          <w:szCs w:val="24"/>
          <w:lang w:eastAsia="en-GB"/>
        </w:rPr>
        <w:t>s</w:t>
      </w:r>
      <w:r w:rsidR="003875AC" w:rsidRPr="00FB7C6A">
        <w:rPr>
          <w:rFonts w:ascii="Times New Roman" w:hAnsi="Times New Roman" w:cs="Times New Roman"/>
          <w:color w:val="000000"/>
          <w:sz w:val="24"/>
          <w:szCs w:val="24"/>
          <w:lang w:eastAsia="en-GB"/>
        </w:rPr>
        <w:t xml:space="preserve"> due to smoking. </w:t>
      </w:r>
    </w:p>
    <w:p w14:paraId="21EE2D0C" w14:textId="38038CB8" w:rsidR="00F21FCB" w:rsidRDefault="000F236C" w:rsidP="00FB7C6A">
      <w:pPr>
        <w:spacing w:after="0" w:line="240"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S</w:t>
      </w:r>
      <w:r w:rsidRPr="00FB7C6A">
        <w:rPr>
          <w:rFonts w:ascii="Times New Roman" w:hAnsi="Times New Roman" w:cs="Times New Roman"/>
          <w:color w:val="000000"/>
          <w:sz w:val="24"/>
          <w:szCs w:val="24"/>
          <w:lang w:eastAsia="en-GB"/>
        </w:rPr>
        <w:t>ome recent literature has touched on the strength of feeling that e-cigarettes have created among vapers</w:t>
      </w:r>
      <w:r>
        <w:rPr>
          <w:rFonts w:ascii="Times New Roman" w:hAnsi="Times New Roman" w:cs="Times New Roman"/>
          <w:color w:val="000000"/>
          <w:sz w:val="24"/>
          <w:szCs w:val="24"/>
          <w:lang w:eastAsia="en-GB"/>
        </w:rPr>
        <w:t xml:space="preserve">. </w:t>
      </w:r>
      <w:r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{"citationItems":[{"id":"ITEM-1","itemData":{"DOI":"10.1080/09581596.2016.1250867","abstract":"This article examines the use of e-cigarettes, or vaping, as a social practice. It builds on recent work which argues that theories of social practice can provide effective new ways of conceptualising and responding to public health challenges such as smoking and sedentariness by shifting the focus from individual behaviour. Instead these theories attend to the development and persistence of practices which are enacted across time and space. The article draws on data from a 2014 online survey of Australian vapers, specifically responses to open-ended questions about vaping and its place in daily life. It highlights the way vaping has been established as a practice through a range of factors including the increasing burdens of smoking and the online availability of e-cigarettes and vaping information and advice. Most survey respondents were positive about vaping and constituted it as the opposite of smoking in its ability to improve well-being and transform life for the better. In contrast to smoking, vaping was presented as a practice which opened up space and time, for example as inside the home became a location where nicotine could be consumed. The article also examines the way vaping enables nicotine addiction to be experienced differently, as a form of habitual consumption in which elements of control and choice remain present. The article is limited by its reliance on written responses and the non-representative nature of the survey sample, however it suggests the benefits of naturalistic research on vaping as a social practice.","author":[{"dropping-particle":"","family":"Keane","given":"Helen","non-dropping-particle":"","parse-names":false,"suffix":""},{"dropping-particle":"","family":"Weier","given":"Megan","non-dropping-particle":"","parse-names":false,"suffix":""},{"dropping-particle":"","family":"Fraser","given":"Doug","non-dropping-particle":"","parse-names":false,"suffix":""},{"dropping-particle":"","family":"Gartner","given":"Coral","non-dropping-particle":"","parse-names":false,"suffix":""}],"container-title":"Critical Public Health","id":"ITEM-1","issue":"4","issued":{"date-parts":[["2017"]]},"note":"So for one you are looking more deeply into the responses ot representations of e-cigs.","page":"465-476","title":"'Anytime, anywhere': vaping as social practice","type":"article-journal","volume":"27"},"uris":["http://www.mendeley.com/documents/?uuid=1c633518-055c-313a-86f6-f1477527d598"]}],"mendeley":{"formattedCitation":"(Keane et al., 2017)","manualFormatting":"Keane et al's. (2017)","plainTextFormattedCitation":"(Keane et al., 2017)","previouslyFormattedCitation":"(Keane et al., 2017)"},"properties":{"noteIndex":0},"schema":"https://github.com/citation-style-language/schema/raw/master/csl-citation.json"}</w:instrText>
      </w:r>
      <w:r w:rsidRPr="00FB7C6A">
        <w:rPr>
          <w:rFonts w:ascii="Times New Roman" w:hAnsi="Times New Roman" w:cs="Times New Roman"/>
          <w:color w:val="000000"/>
          <w:sz w:val="24"/>
          <w:szCs w:val="24"/>
          <w:lang w:eastAsia="en-GB"/>
        </w:rPr>
        <w:fldChar w:fldCharType="separate"/>
      </w:r>
      <w:r w:rsidRPr="00FB7C6A">
        <w:rPr>
          <w:rFonts w:ascii="Times New Roman" w:hAnsi="Times New Roman" w:cs="Times New Roman"/>
          <w:noProof/>
          <w:color w:val="000000"/>
          <w:sz w:val="24"/>
          <w:szCs w:val="24"/>
          <w:lang w:eastAsia="en-GB"/>
        </w:rPr>
        <w:t>Keane et al</w:t>
      </w:r>
      <w:r w:rsidR="00082232">
        <w:rPr>
          <w:rFonts w:ascii="Times New Roman" w:hAnsi="Times New Roman" w:cs="Times New Roman"/>
          <w:noProof/>
          <w:color w:val="000000"/>
          <w:sz w:val="24"/>
          <w:szCs w:val="24"/>
          <w:lang w:eastAsia="en-GB"/>
        </w:rPr>
        <w:t>'</w:t>
      </w:r>
      <w:r w:rsidRPr="00FB7C6A">
        <w:rPr>
          <w:rFonts w:ascii="Times New Roman" w:hAnsi="Times New Roman" w:cs="Times New Roman"/>
          <w:noProof/>
          <w:color w:val="000000"/>
          <w:sz w:val="24"/>
          <w:szCs w:val="24"/>
          <w:lang w:eastAsia="en-GB"/>
        </w:rPr>
        <w:t>s. (2017)</w:t>
      </w:r>
      <w:r w:rsidRPr="00FB7C6A">
        <w:rPr>
          <w:rFonts w:ascii="Times New Roman" w:hAnsi="Times New Roman" w:cs="Times New Roman"/>
          <w:color w:val="000000"/>
          <w:sz w:val="24"/>
          <w:szCs w:val="24"/>
          <w:lang w:eastAsia="en-GB"/>
        </w:rPr>
        <w:fldChar w:fldCharType="end"/>
      </w:r>
      <w:r w:rsidRPr="00FB7C6A">
        <w:rPr>
          <w:rFonts w:ascii="Times New Roman" w:hAnsi="Times New Roman" w:cs="Times New Roman"/>
          <w:color w:val="000000"/>
          <w:sz w:val="24"/>
          <w:szCs w:val="24"/>
          <w:lang w:eastAsia="en-GB"/>
        </w:rPr>
        <w:t xml:space="preserve"> paper is of particular interest, as they explore, through responses to an online questionnaire, the ways in which vaping has become incorporated into everyday practices and become part of an individual’s process of identity formation and meaning making in their life. Keane et al also</w:t>
      </w:r>
      <w:r w:rsidR="00302E19">
        <w:rPr>
          <w:rFonts w:ascii="Times New Roman" w:hAnsi="Times New Roman" w:cs="Times New Roman"/>
          <w:color w:val="000000"/>
          <w:sz w:val="24"/>
          <w:szCs w:val="24"/>
          <w:lang w:eastAsia="en-GB"/>
        </w:rPr>
        <w:t xml:space="preserve"> note</w:t>
      </w:r>
      <w:r w:rsidRPr="00FB7C6A">
        <w:rPr>
          <w:rFonts w:ascii="Times New Roman" w:hAnsi="Times New Roman" w:cs="Times New Roman"/>
          <w:color w:val="000000"/>
          <w:sz w:val="24"/>
          <w:szCs w:val="24"/>
          <w:lang w:eastAsia="en-GB"/>
        </w:rPr>
        <w:t xml:space="preserve"> that some vapers are distrustful of public health bodies and the government, due to what </w:t>
      </w:r>
      <w:r w:rsidR="00544C1A">
        <w:rPr>
          <w:rFonts w:ascii="Times New Roman" w:hAnsi="Times New Roman" w:cs="Times New Roman"/>
          <w:color w:val="000000"/>
          <w:sz w:val="24"/>
          <w:szCs w:val="24"/>
          <w:lang w:eastAsia="en-GB"/>
        </w:rPr>
        <w:t>some vapers</w:t>
      </w:r>
      <w:r w:rsidR="00544C1A" w:rsidRPr="00FB7C6A">
        <w:rPr>
          <w:rFonts w:ascii="Times New Roman" w:hAnsi="Times New Roman" w:cs="Times New Roman"/>
          <w:color w:val="000000"/>
          <w:sz w:val="24"/>
          <w:szCs w:val="24"/>
          <w:lang w:eastAsia="en-GB"/>
        </w:rPr>
        <w:t xml:space="preserve"> </w:t>
      </w:r>
      <w:r w:rsidRPr="00FB7C6A">
        <w:rPr>
          <w:rFonts w:ascii="Times New Roman" w:hAnsi="Times New Roman" w:cs="Times New Roman"/>
          <w:color w:val="000000"/>
          <w:sz w:val="24"/>
          <w:szCs w:val="24"/>
          <w:lang w:eastAsia="en-GB"/>
        </w:rPr>
        <w:t xml:space="preserve">see as needless restrictions which limit the availability of potentially life-saving devices and practices. </w:t>
      </w:r>
      <w:r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{"citationItems":[{"id":"ITEM-1","itemData":{"DOI":"10.1080/13698575.2020.1749571","author":[{"dropping-particle":"","family":"Tokle","given":"Rikke","non-dropping-particle":"","parse-names":false,"suffix":""}],"id":"ITEM-1","issued":{"date-parts":[["2020"]]},"title":"Bottom-up meets top-down: exploring vapers' accounts of risk in a context of e-cigarette controversies","type":"article-journal"},"uris":["http://www.mendeley.com/documents/?uuid=7170f675-80e4-332e-bad7-813ace994b13"]}],"mendeley":{"formattedCitation":"(Tokle, 2020)","manualFormatting":"Tokle (2020)","plainTextFormattedCitation":"(Tokle, 2020)","previouslyFormattedCitation":"(Tokle, 2020)"},"properties":{"noteIndex":0},"schema":"https://github.com/citation-style-language/schema/raw/master/csl-citation.json"}</w:instrText>
      </w:r>
      <w:r w:rsidRPr="00FB7C6A">
        <w:rPr>
          <w:rFonts w:ascii="Times New Roman" w:hAnsi="Times New Roman" w:cs="Times New Roman"/>
          <w:color w:val="000000"/>
          <w:sz w:val="24"/>
          <w:szCs w:val="24"/>
          <w:lang w:eastAsia="en-GB"/>
        </w:rPr>
        <w:fldChar w:fldCharType="separate"/>
      </w:r>
      <w:r w:rsidRPr="00FB7C6A">
        <w:rPr>
          <w:rFonts w:ascii="Times New Roman" w:hAnsi="Times New Roman" w:cs="Times New Roman"/>
          <w:noProof/>
          <w:color w:val="000000"/>
          <w:sz w:val="24"/>
          <w:szCs w:val="24"/>
          <w:lang w:eastAsia="en-GB"/>
        </w:rPr>
        <w:t>Tokle (2020)</w:t>
      </w:r>
      <w:r w:rsidRPr="00FB7C6A">
        <w:rPr>
          <w:rFonts w:ascii="Times New Roman" w:hAnsi="Times New Roman" w:cs="Times New Roman"/>
          <w:color w:val="000000"/>
          <w:sz w:val="24"/>
          <w:szCs w:val="24"/>
          <w:lang w:eastAsia="en-GB"/>
        </w:rPr>
        <w:fldChar w:fldCharType="end"/>
      </w:r>
      <w:r w:rsidRPr="00FB7C6A">
        <w:rPr>
          <w:rFonts w:ascii="Times New Roman" w:hAnsi="Times New Roman" w:cs="Times New Roman"/>
          <w:color w:val="000000"/>
          <w:sz w:val="24"/>
          <w:szCs w:val="24"/>
          <w:lang w:eastAsia="en-GB"/>
        </w:rPr>
        <w:t xml:space="preserve">, </w:t>
      </w:r>
      <w:r w:rsidR="00BE1512">
        <w:rPr>
          <w:rFonts w:ascii="Times New Roman" w:hAnsi="Times New Roman" w:cs="Times New Roman"/>
          <w:color w:val="000000"/>
          <w:sz w:val="24"/>
          <w:szCs w:val="24"/>
          <w:lang w:eastAsia="en-GB"/>
        </w:rPr>
        <w:t xml:space="preserve">and </w:t>
      </w:r>
      <w:r w:rsidR="00BE1512">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{"citationItems":[{"id":"ITEM-1","itemData":{"DOI":"10.1080/16066359.2019.1596259","ISSN":"14767392","abstract":"Background: As the use of e-cigarettes has increased globally, so has the debate about their safety and how they should be regulated. A primary source of information available to the public about the health effects of vaping are media articles, but it is unknown how the public might interpret and use media messaging to form or justify their positions on the regulation of vaping. This study analysed public comments on online media articles to investigate how contested claims about the health effects of e-cigarettes might influence the way people conceptualise the risks and benefits of vaping products, and their opinions on how they should be regulated. Methods: Thematic analysis of 424 online comments on two New York Times articles about vaping. Results: When responding to media articles about the health effects of e-cigarettes, there was significant public debate about what constituted “adequate” evidence on harms. Concerns about the health risks of vaping often centred on pre-existing beliefs about the addictiveness and toxicity of nicotine and “chemicals”, as opposed to scientific information presented in the media article. Claims about conflicts of interests among stakeholders referenced in the media articles were very common. Conclusions: Mixed messages in health communications about e-cigarettes are reflected in public debates. Consistent and accurate messaging about the health effects of nicotine, and the continuum of harm of nicotine products, is needed for people to make informed choices about nicotine products.","author":[{"dropping-particle":"","family":"Morphett","given":"Kylie","non-dropping-particle":"","parse-names":false,"suffix":""},{"dropping-particle":"","family":"Herron","given":"Lisa","non-dropping-particle":"","parse-names":false,"suffix":""},{"dropping-particle":"","family":"Gartner","given":"Coral","non-dropping-particle":"","parse-names":false,"suffix":""}],"container-title":"Addiction Research and Theory","id":"ITEM-1","issue":"2","issued":{"date-parts":[["2020"]]},"page":"95-102","publisher":"Taylor &amp; Francis","title":"Protectors or puritans? Responses to media articles about the health effects of e-cigarettes","type":"article-journal","volume":"28"},"uris":["http://www.mendeley.com/documents/?uuid=6bae20f3-9b03-4276-a3a3-e95c61ebe336"]}],"mendeley":{"formattedCitation":"(Morphett et al., 2020)","manualFormatting":"Morphett, Herron, and Gartner (2020)","plainTextFormattedCitation":"(Morphett et al., 2020)","previouslyFormattedCitation":"(Morphett et al., 2020)"},"properties":{"noteIndex":0},"schema":"https://github.com/citation-style-language/schema/raw/master/csl-citation.json"}</w:instrText>
      </w:r>
      <w:r w:rsidR="00BE1512">
        <w:rPr>
          <w:rFonts w:ascii="Times New Roman" w:hAnsi="Times New Roman" w:cs="Times New Roman"/>
          <w:color w:val="000000"/>
          <w:sz w:val="24"/>
          <w:szCs w:val="24"/>
          <w:lang w:eastAsia="en-GB"/>
        </w:rPr>
        <w:fldChar w:fldCharType="separate"/>
      </w:r>
      <w:r w:rsidR="00BE1512" w:rsidRPr="00BE1512">
        <w:rPr>
          <w:rFonts w:ascii="Times New Roman" w:hAnsi="Times New Roman" w:cs="Times New Roman"/>
          <w:noProof/>
          <w:color w:val="000000"/>
          <w:sz w:val="24"/>
          <w:szCs w:val="24"/>
          <w:lang w:eastAsia="en-GB"/>
        </w:rPr>
        <w:t xml:space="preserve">Morphett, Herron, and Gartner </w:t>
      </w:r>
      <w:r w:rsidR="00BE1512">
        <w:rPr>
          <w:rFonts w:ascii="Times New Roman" w:hAnsi="Times New Roman" w:cs="Times New Roman"/>
          <w:noProof/>
          <w:color w:val="000000"/>
          <w:sz w:val="24"/>
          <w:szCs w:val="24"/>
          <w:lang w:eastAsia="en-GB"/>
        </w:rPr>
        <w:t>(</w:t>
      </w:r>
      <w:r w:rsidR="00BE1512" w:rsidRPr="00BE1512">
        <w:rPr>
          <w:rFonts w:ascii="Times New Roman" w:hAnsi="Times New Roman" w:cs="Times New Roman"/>
          <w:noProof/>
          <w:color w:val="000000"/>
          <w:sz w:val="24"/>
          <w:szCs w:val="24"/>
          <w:lang w:eastAsia="en-GB"/>
        </w:rPr>
        <w:t>2020)</w:t>
      </w:r>
      <w:r w:rsidR="00BE1512">
        <w:rPr>
          <w:rFonts w:ascii="Times New Roman" w:hAnsi="Times New Roman" w:cs="Times New Roman"/>
          <w:color w:val="000000"/>
          <w:sz w:val="24"/>
          <w:szCs w:val="24"/>
          <w:lang w:eastAsia="en-GB"/>
        </w:rPr>
        <w:fldChar w:fldCharType="end"/>
      </w:r>
      <w:r w:rsidR="00BE1512">
        <w:rPr>
          <w:rFonts w:ascii="Times New Roman" w:hAnsi="Times New Roman" w:cs="Times New Roman"/>
          <w:color w:val="000000"/>
          <w:sz w:val="24"/>
          <w:szCs w:val="24"/>
          <w:lang w:eastAsia="en-GB"/>
        </w:rPr>
        <w:t xml:space="preserve"> </w:t>
      </w:r>
      <w:r w:rsidRPr="00FB7C6A">
        <w:rPr>
          <w:rFonts w:ascii="Times New Roman" w:hAnsi="Times New Roman" w:cs="Times New Roman"/>
          <w:color w:val="000000"/>
          <w:sz w:val="24"/>
          <w:szCs w:val="24"/>
          <w:lang w:eastAsia="en-GB"/>
        </w:rPr>
        <w:t>found similar distrust of official public health bodies and a preference among vapers to value personal vaping experience after conducting interviews with Norwegian vapers</w:t>
      </w:r>
      <w:r w:rsidR="00BE1512">
        <w:rPr>
          <w:rFonts w:ascii="Times New Roman" w:hAnsi="Times New Roman" w:cs="Times New Roman"/>
          <w:color w:val="000000"/>
          <w:sz w:val="24"/>
          <w:szCs w:val="24"/>
          <w:lang w:eastAsia="en-GB"/>
        </w:rPr>
        <w:t xml:space="preserve"> and analysis of </w:t>
      </w:r>
      <w:r w:rsidR="00CF2717">
        <w:rPr>
          <w:rFonts w:ascii="Times New Roman" w:hAnsi="Times New Roman" w:cs="Times New Roman"/>
          <w:color w:val="000000"/>
          <w:sz w:val="24"/>
          <w:szCs w:val="24"/>
          <w:lang w:eastAsia="en-GB"/>
        </w:rPr>
        <w:t xml:space="preserve">responses to US </w:t>
      </w:r>
      <w:r w:rsidR="00BE1512">
        <w:rPr>
          <w:rFonts w:ascii="Times New Roman" w:hAnsi="Times New Roman" w:cs="Times New Roman"/>
          <w:color w:val="000000"/>
          <w:sz w:val="24"/>
          <w:szCs w:val="24"/>
          <w:lang w:eastAsia="en-GB"/>
        </w:rPr>
        <w:t xml:space="preserve">media articles respectively. </w:t>
      </w:r>
      <w:r>
        <w:rPr>
          <w:rFonts w:ascii="Times New Roman" w:hAnsi="Times New Roman" w:cs="Times New Roman"/>
          <w:color w:val="000000"/>
          <w:sz w:val="24"/>
          <w:szCs w:val="24"/>
          <w:lang w:eastAsia="en-GB"/>
        </w:rPr>
        <w:t xml:space="preserve">Although the wider literature on </w:t>
      </w:r>
      <w:r w:rsidR="004E01A6" w:rsidRPr="00FB7C6A">
        <w:rPr>
          <w:rFonts w:ascii="Times New Roman" w:hAnsi="Times New Roman" w:cs="Times New Roman"/>
          <w:color w:val="000000"/>
          <w:sz w:val="24"/>
          <w:szCs w:val="24"/>
          <w:lang w:eastAsia="en-GB"/>
        </w:rPr>
        <w:t xml:space="preserve">e-cigarettes </w:t>
      </w:r>
      <w:r>
        <w:rPr>
          <w:rFonts w:ascii="Times New Roman" w:hAnsi="Times New Roman" w:cs="Times New Roman"/>
          <w:color w:val="000000"/>
          <w:sz w:val="24"/>
          <w:szCs w:val="24"/>
          <w:lang w:eastAsia="en-GB"/>
        </w:rPr>
        <w:t xml:space="preserve">still </w:t>
      </w:r>
      <w:r w:rsidR="004E01A6" w:rsidRPr="00FB7C6A">
        <w:rPr>
          <w:rFonts w:ascii="Times New Roman" w:hAnsi="Times New Roman" w:cs="Times New Roman"/>
          <w:color w:val="000000"/>
          <w:sz w:val="24"/>
          <w:szCs w:val="24"/>
          <w:lang w:eastAsia="en-GB"/>
        </w:rPr>
        <w:t>largely reflects social determinants with little unpacking of the emotional determinants.</w:t>
      </w:r>
      <w:r w:rsidR="00437777" w:rsidRPr="00FB7C6A">
        <w:rPr>
          <w:rFonts w:ascii="Times New Roman" w:hAnsi="Times New Roman" w:cs="Times New Roman"/>
          <w:color w:val="000000"/>
          <w:sz w:val="24"/>
          <w:szCs w:val="24"/>
          <w:lang w:eastAsia="en-GB"/>
        </w:rPr>
        <w:t xml:space="preserve"> </w:t>
      </w:r>
    </w:p>
    <w:p w14:paraId="644777D8" w14:textId="24CD9028" w:rsidR="00F21FCB" w:rsidRPr="00FB7C6A" w:rsidRDefault="00F21FCB" w:rsidP="00FB7C6A">
      <w:pPr>
        <w:spacing w:after="0" w:line="240" w:lineRule="auto"/>
        <w:rPr>
          <w:rFonts w:ascii="Times New Roman" w:hAnsi="Times New Roman" w:cs="Times New Roman"/>
          <w:color w:val="000000"/>
          <w:sz w:val="24"/>
          <w:szCs w:val="24"/>
          <w:lang w:eastAsia="en-GB"/>
        </w:rPr>
      </w:pPr>
    </w:p>
    <w:p w14:paraId="2E6C16D5" w14:textId="1BED76B2" w:rsidR="00F21FCB" w:rsidRPr="00FB7C6A" w:rsidRDefault="00F21FCB" w:rsidP="00FB7C6A">
      <w:pPr>
        <w:spacing w:after="0" w:line="240" w:lineRule="auto"/>
        <w:rPr>
          <w:rFonts w:ascii="Times New Roman" w:hAnsi="Times New Roman" w:cs="Times New Roman"/>
          <w:color w:val="000000"/>
          <w:sz w:val="24"/>
          <w:szCs w:val="24"/>
          <w:lang w:eastAsia="en-GB"/>
        </w:rPr>
      </w:pPr>
      <w:r w:rsidRPr="00FB7C6A">
        <w:rPr>
          <w:rFonts w:ascii="Times New Roman" w:hAnsi="Times New Roman" w:cs="Times New Roman"/>
          <w:sz w:val="24"/>
          <w:szCs w:val="24"/>
          <w:lang w:eastAsia="en-GB"/>
        </w:rPr>
        <w:t xml:space="preserve">Perhaps e-cigarettes have sparked emotional responses as they </w:t>
      </w:r>
      <w:r w:rsidRPr="00FB7C6A">
        <w:rPr>
          <w:rFonts w:ascii="Times New Roman" w:hAnsi="Times New Roman" w:cs="Times New Roman"/>
          <w:color w:val="000000"/>
          <w:sz w:val="24"/>
          <w:szCs w:val="24"/>
          <w:lang w:eastAsia="en-GB"/>
        </w:rPr>
        <w:t xml:space="preserve">have entered national and international public health discussion at a time of increasing </w:t>
      </w:r>
      <w:r w:rsidR="008C2328">
        <w:rPr>
          <w:rFonts w:ascii="Times New Roman" w:hAnsi="Times New Roman" w:cs="Times New Roman"/>
          <w:color w:val="000000"/>
          <w:sz w:val="24"/>
          <w:szCs w:val="24"/>
          <w:lang w:eastAsia="en-GB"/>
        </w:rPr>
        <w:t>‘</w:t>
      </w:r>
      <w:r w:rsidRPr="00FB7C6A">
        <w:rPr>
          <w:rFonts w:ascii="Times New Roman" w:hAnsi="Times New Roman" w:cs="Times New Roman"/>
          <w:color w:val="000000"/>
          <w:sz w:val="24"/>
          <w:szCs w:val="24"/>
          <w:lang w:eastAsia="en-GB"/>
        </w:rPr>
        <w:t>post-truth</w:t>
      </w:r>
      <w:r w:rsidR="008C2328">
        <w:rPr>
          <w:rFonts w:ascii="Times New Roman" w:hAnsi="Times New Roman" w:cs="Times New Roman"/>
          <w:color w:val="000000"/>
          <w:sz w:val="24"/>
          <w:szCs w:val="24"/>
          <w:lang w:eastAsia="en-GB"/>
        </w:rPr>
        <w:t>’</w:t>
      </w:r>
      <w:r w:rsidRPr="00FB7C6A">
        <w:rPr>
          <w:rFonts w:ascii="Times New Roman" w:hAnsi="Times New Roman" w:cs="Times New Roman"/>
          <w:color w:val="000000"/>
          <w:sz w:val="24"/>
          <w:szCs w:val="24"/>
          <w:lang w:eastAsia="en-GB"/>
        </w:rPr>
        <w:t xml:space="preserve"> discourse among the public</w:t>
      </w:r>
      <w:r w:rsidR="008C2328">
        <w:rPr>
          <w:rFonts w:ascii="Times New Roman" w:hAnsi="Times New Roman" w:cs="Times New Roman"/>
          <w:color w:val="000000"/>
          <w:sz w:val="24"/>
          <w:szCs w:val="24"/>
          <w:lang w:eastAsia="en-GB"/>
        </w:rPr>
        <w:t xml:space="preserve"> where </w:t>
      </w:r>
      <w:r w:rsidR="0001419A">
        <w:rPr>
          <w:rFonts w:ascii="Times New Roman" w:hAnsi="Times New Roman" w:cs="Times New Roman"/>
          <w:color w:val="000000"/>
          <w:sz w:val="24"/>
          <w:szCs w:val="24"/>
          <w:lang w:eastAsia="en-GB"/>
        </w:rPr>
        <w:t>e</w:t>
      </w:r>
      <w:r w:rsidRPr="00FB7C6A">
        <w:rPr>
          <w:rFonts w:ascii="Times New Roman" w:hAnsi="Times New Roman" w:cs="Times New Roman"/>
          <w:color w:val="000000"/>
          <w:sz w:val="24"/>
          <w:szCs w:val="24"/>
          <w:lang w:eastAsia="en-GB"/>
        </w:rPr>
        <w:t xml:space="preserve">xpert science and opinion is increasingly doubted, </w:t>
      </w:r>
      <w:r w:rsidR="0001419A">
        <w:rPr>
          <w:rFonts w:ascii="Times New Roman" w:hAnsi="Times New Roman" w:cs="Times New Roman"/>
          <w:color w:val="000000"/>
          <w:sz w:val="24"/>
          <w:szCs w:val="24"/>
          <w:lang w:eastAsia="en-GB"/>
        </w:rPr>
        <w:t>and</w:t>
      </w:r>
      <w:r w:rsidRPr="00FB7C6A">
        <w:rPr>
          <w:rFonts w:ascii="Times New Roman" w:hAnsi="Times New Roman" w:cs="Times New Roman"/>
          <w:color w:val="000000"/>
          <w:sz w:val="24"/>
          <w:szCs w:val="24"/>
          <w:lang w:eastAsia="en-GB"/>
        </w:rPr>
        <w:t xml:space="preserve"> emotional appeals gain traction </w:t>
      </w:r>
      <w:r w:rsidR="003E01A4"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{"citationItems":[{"id":"ITEM-1","itemData":{"DOI":"10.1016/S0140-6736(17)30878-4","ISSN":"1474547X","PMID":"28379142","author":[{"dropping-particle":"","family":"Horton","given":"Richard","non-dropping-particle":"","parse-names":false,"suffix":""}],"container-title":"The Lancet","id":"ITEM-1","issue":"10076","issued":{"date-parts":[["2017"]]},"page":"1282","publisher":"Elsevier Ltd","title":"Offline: Difficult truths about a post-truth world","type":"article-journal","volume":"389"},"uris":["http://www.mendeley.com/documents/?uuid=1b5efa66-2dc4-4614-8dc0-27c256af652f"]}],"mendeley":{"formattedCitation":"(Horton, 2017)","plainTextFormattedCitation":"(Horton, 2017)","previouslyFormattedCitation":"(Horton, 2017)"},"properties":{"noteIndex":0},"schema":"https://github.com/citation-style-language/schema/raw/master/csl-citation.json"}</w:instrText>
      </w:r>
      <w:r w:rsidR="003E01A4" w:rsidRPr="00FB7C6A">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(Horton, 2017)</w:t>
      </w:r>
      <w:r w:rsidR="003E01A4" w:rsidRPr="00FB7C6A">
        <w:rPr>
          <w:rFonts w:ascii="Times New Roman" w:hAnsi="Times New Roman" w:cs="Times New Roman"/>
          <w:color w:val="000000"/>
          <w:sz w:val="24"/>
          <w:szCs w:val="24"/>
          <w:lang w:eastAsia="en-GB"/>
        </w:rPr>
        <w:fldChar w:fldCharType="end"/>
      </w:r>
      <w:r w:rsidRPr="00FB7C6A">
        <w:rPr>
          <w:rFonts w:ascii="Times New Roman" w:hAnsi="Times New Roman" w:cs="Times New Roman"/>
          <w:color w:val="000000"/>
          <w:sz w:val="24"/>
          <w:szCs w:val="24"/>
          <w:lang w:eastAsia="en-GB"/>
        </w:rPr>
        <w:t xml:space="preserve">. Journal pages are filled with competing opinions </w:t>
      </w:r>
      <w:r w:rsidR="00844A2D">
        <w:rPr>
          <w:rFonts w:ascii="Times New Roman" w:hAnsi="Times New Roman" w:cs="Times New Roman"/>
          <w:color w:val="000000"/>
          <w:sz w:val="24"/>
          <w:szCs w:val="24"/>
          <w:lang w:eastAsia="en-GB"/>
        </w:rPr>
        <w:t xml:space="preserve">on the </w:t>
      </w:r>
      <w:r w:rsidRPr="00FB7C6A">
        <w:rPr>
          <w:rFonts w:ascii="Times New Roman" w:hAnsi="Times New Roman" w:cs="Times New Roman"/>
          <w:color w:val="000000"/>
          <w:sz w:val="24"/>
          <w:szCs w:val="24"/>
          <w:lang w:eastAsia="en-GB"/>
        </w:rPr>
        <w:t xml:space="preserve">potential </w:t>
      </w:r>
      <w:r w:rsidR="00844A2D">
        <w:rPr>
          <w:rFonts w:ascii="Times New Roman" w:hAnsi="Times New Roman" w:cs="Times New Roman"/>
          <w:color w:val="000000"/>
          <w:sz w:val="24"/>
          <w:szCs w:val="24"/>
          <w:lang w:eastAsia="en-GB"/>
        </w:rPr>
        <w:t xml:space="preserve">of e-cigarettes </w:t>
      </w:r>
      <w:r w:rsidRPr="00FB7C6A">
        <w:rPr>
          <w:rFonts w:ascii="Times New Roman" w:hAnsi="Times New Roman" w:cs="Times New Roman"/>
          <w:color w:val="000000"/>
          <w:sz w:val="24"/>
          <w:szCs w:val="24"/>
          <w:lang w:eastAsia="en-GB"/>
        </w:rPr>
        <w:t>to help with harm reduction and/or smoking cessation and the ways in which they should be regulated</w:t>
      </w:r>
      <w:r w:rsidR="00BE1512">
        <w:rPr>
          <w:rFonts w:ascii="Times New Roman" w:hAnsi="Times New Roman" w:cs="Times New Roman"/>
          <w:color w:val="000000"/>
          <w:sz w:val="24"/>
          <w:szCs w:val="24"/>
          <w:lang w:eastAsia="en-GB"/>
        </w:rPr>
        <w:t xml:space="preserve"> </w:t>
      </w:r>
      <w:r w:rsidR="00BE1512">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{"citationItems":[{"id":"ITEM-1","itemData":{"DOI":"10.1080/13698575.2020.1749571","author":[{"dropping-particle":"","family":"Tokle","given":"Rikke","non-dropping-particle":"","parse-names":false,"suffix":""}],"id":"ITEM-1","issued":{"date-parts":[["2020"]]},"title":"Bottom-up meets top-down: exploring vapers' accounts of risk in a context of e-cigarette controversies","type":"article-journal"},"uris":["http://www.mendeley.com/documents/?uuid=7170f675-80e4-332e-bad7-813ace994b13"]}],"mendeley":{"formattedCitation":"(Tokle, 2020)","plainTextFormattedCitation":"(Tokle, 2020)","previouslyFormattedCitation":"(Tokle, 2020)"},"properties":{"noteIndex":0},"schema":"https://github.com/citation-style-language/schema/raw/master/csl-citation.json"}</w:instrText>
      </w:r>
      <w:r w:rsidR="00BE1512">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(Tokle, 2020)</w:t>
      </w:r>
      <w:r w:rsidR="00BE1512">
        <w:rPr>
          <w:rFonts w:ascii="Times New Roman" w:hAnsi="Times New Roman" w:cs="Times New Roman"/>
          <w:color w:val="000000"/>
          <w:sz w:val="24"/>
          <w:szCs w:val="24"/>
          <w:lang w:eastAsia="en-GB"/>
        </w:rPr>
        <w:fldChar w:fldCharType="end"/>
      </w:r>
      <w:r w:rsidRPr="00FB7C6A">
        <w:rPr>
          <w:rFonts w:ascii="Times New Roman" w:hAnsi="Times New Roman" w:cs="Times New Roman"/>
          <w:color w:val="000000"/>
          <w:sz w:val="24"/>
          <w:szCs w:val="24"/>
          <w:lang w:eastAsia="en-GB"/>
        </w:rPr>
        <w:t>.</w:t>
      </w:r>
      <w:r w:rsidR="00544C1A">
        <w:rPr>
          <w:rFonts w:ascii="Times New Roman" w:hAnsi="Times New Roman" w:cs="Times New Roman"/>
          <w:color w:val="000000"/>
          <w:sz w:val="24"/>
          <w:szCs w:val="24"/>
          <w:lang w:eastAsia="en-GB"/>
        </w:rPr>
        <w:t xml:space="preserve"> These discussions reflect long-standing debates around harm reduction vs abstinence in tobacco research</w:t>
      </w:r>
      <w:r w:rsidR="00E3314C">
        <w:rPr>
          <w:rFonts w:ascii="Times New Roman" w:hAnsi="Times New Roman" w:cs="Times New Roman"/>
          <w:color w:val="000000"/>
          <w:sz w:val="24"/>
          <w:szCs w:val="24"/>
          <w:lang w:eastAsia="en-GB"/>
        </w:rPr>
        <w:t xml:space="preserve"> </w:t>
      </w:r>
      <w:r w:rsidR="00E3314C">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{"citationItems":[{"id":"ITEM-1","itemData":{"DOI":"10.1215/03616878-4193642","ISBN":"0361687841936","ISSN":"15271927","PMID":"28801467","abstract":"Harm reduction debates are important in health policy. Although it has been established that morality affects policy, this article proposes that perspectives from moral psychology help to explain the challenges of developing evidence-based policy on prohibition-only versus tobacco/nicotine harm reduction for minors. Protecting youth from tobacco is critical, especially since tobacco/nicotine products are legal for adults, who usually begin using when young. Although cigarettes and other combustibles are the deadliest tobacco products, other products such as smokeless tobacco and electronic cigarettes, though unsafe, are upward of 90 percent less harmful than cigarettes. Disgust at contaminating the \"purity\" of youth, especially \"good,\" low-risk youth, with any tobacco/nicotine products opposes harm reduction, as does contempt for violating so-called community values and disrespecting authority. Support for harm reduction arises from anger at failing to provide reduced harm to \"bad,\" high-risk individuals and denying them the \"liberty\" to decide. Fast-thinking, moral-emotional intuitions are supported by rationalizations arising from slow-thinking processes. The recognition of such moral psychological influences and the efforts to minimize their impact may help lead to amelioration and compromise. This example from tobacco control, with divided concerns for low-risk and high-risk youth, can be applied to other harm reduction versus prohibition-only policies directed at minors.","author":[{"dropping-particle":"","family":"Kozlowski","given":"Lynn T.","non-dropping-particle":"","parse-names":false,"suffix":""}],"container-title":"Journal of Health Politics, Policy and Law","id":"ITEM-1","issue":"6","issued":{"date-parts":[["2017"]]},"page":"1099-1112","title":"Minors, moral psychology, and the harm reduction debate: The case of tobacco and nicotine","type":"article-journal","volume":"42"},"uris":["http://www.mendeley.com/documents/?uuid=c58ef407-209a-4805-87f3-68dde380dc27"]}],"mendeley":{"formattedCitation":"(Kozlowski, 2017)","plainTextFormattedCitation":"(Kozlowski, 2017)","previouslyFormattedCitation":"(Kozlowski, 2017)"},"properties":{"noteIndex":0},"schema":"https://github.com/citation-style-language/schema/raw/master/csl-citation.json"}</w:instrText>
      </w:r>
      <w:r w:rsidR="00E3314C">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(Kozlowski, 2017)</w:t>
      </w:r>
      <w:r w:rsidR="00E3314C">
        <w:rPr>
          <w:rFonts w:ascii="Times New Roman" w:hAnsi="Times New Roman" w:cs="Times New Roman"/>
          <w:color w:val="000000"/>
          <w:sz w:val="24"/>
          <w:szCs w:val="24"/>
          <w:lang w:eastAsia="en-GB"/>
        </w:rPr>
        <w:fldChar w:fldCharType="end"/>
      </w:r>
      <w:r w:rsidR="00544C1A">
        <w:rPr>
          <w:rFonts w:ascii="Times New Roman" w:hAnsi="Times New Roman" w:cs="Times New Roman"/>
          <w:color w:val="000000"/>
          <w:sz w:val="24"/>
          <w:szCs w:val="24"/>
          <w:lang w:eastAsia="en-GB"/>
        </w:rPr>
        <w:t>. Arguably, e-cigarettes have accentuated these debates as the</w:t>
      </w:r>
      <w:r w:rsidR="004214C9">
        <w:rPr>
          <w:rFonts w:ascii="Times New Roman" w:hAnsi="Times New Roman" w:cs="Times New Roman"/>
          <w:color w:val="000000"/>
          <w:sz w:val="24"/>
          <w:szCs w:val="24"/>
          <w:lang w:eastAsia="en-GB"/>
        </w:rPr>
        <w:t>y</w:t>
      </w:r>
      <w:r w:rsidR="00544C1A">
        <w:rPr>
          <w:rFonts w:ascii="Times New Roman" w:hAnsi="Times New Roman" w:cs="Times New Roman"/>
          <w:color w:val="000000"/>
          <w:sz w:val="24"/>
          <w:szCs w:val="24"/>
          <w:lang w:eastAsia="en-GB"/>
        </w:rPr>
        <w:t xml:space="preserve"> represent a particularly effective less harmful alternative to combustible tobacco, but also represent a</w:t>
      </w:r>
      <w:r w:rsidR="00261188">
        <w:rPr>
          <w:rFonts w:ascii="Times New Roman" w:hAnsi="Times New Roman" w:cs="Times New Roman"/>
          <w:color w:val="000000"/>
          <w:sz w:val="24"/>
          <w:szCs w:val="24"/>
          <w:lang w:eastAsia="en-GB"/>
        </w:rPr>
        <w:t xml:space="preserve"> potential</w:t>
      </w:r>
      <w:r w:rsidR="00544C1A">
        <w:rPr>
          <w:rFonts w:ascii="Times New Roman" w:hAnsi="Times New Roman" w:cs="Times New Roman"/>
          <w:color w:val="000000"/>
          <w:sz w:val="24"/>
          <w:szCs w:val="24"/>
          <w:lang w:eastAsia="en-GB"/>
        </w:rPr>
        <w:t xml:space="preserve"> new way to become a regular nicotine user.</w:t>
      </w:r>
      <w:r w:rsidRPr="00FB7C6A">
        <w:rPr>
          <w:rFonts w:ascii="Times New Roman" w:hAnsi="Times New Roman" w:cs="Times New Roman"/>
          <w:color w:val="000000"/>
          <w:sz w:val="24"/>
          <w:szCs w:val="24"/>
          <w:lang w:eastAsia="en-GB"/>
        </w:rPr>
        <w:t xml:space="preserve"> </w:t>
      </w:r>
      <w:r w:rsidR="004214C9">
        <w:rPr>
          <w:rFonts w:ascii="Times New Roman" w:hAnsi="Times New Roman" w:cs="Times New Roman"/>
          <w:color w:val="000000"/>
          <w:sz w:val="24"/>
          <w:szCs w:val="24"/>
          <w:lang w:eastAsia="en-GB"/>
        </w:rPr>
        <w:t>In the wake of e-cigarette popularity, s</w:t>
      </w:r>
      <w:r w:rsidRPr="00FB7C6A">
        <w:rPr>
          <w:rFonts w:ascii="Times New Roman" w:hAnsi="Times New Roman" w:cs="Times New Roman"/>
          <w:color w:val="000000"/>
          <w:sz w:val="24"/>
          <w:szCs w:val="24"/>
          <w:lang w:eastAsia="en-GB"/>
        </w:rPr>
        <w:t xml:space="preserve">ome commentators have noted the emergence of ‘personal attacks’ on researchers and other stakeholders </w:t>
      </w:r>
      <w:r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10.1136/bmj.h3317","ISSN":"1756-1833","author":[{"dropping-particle":"","family":"Gornall","given":"J.","non-dropping-particle":"","parse-names":false,"suffix":""}],"container-title":"BMJ","id":"ITEM-1","issued":{"date-parts":[["2015"]]},"title":"Why e-cigarettes are dividing the public health community","type":"article-journal","volume":"350"},"uris":["http://www.mendeley.com/documents/?uuid=cdbfa17d-623e-444e-a7dd-7b2dbf3c9608"]},{"id":"ITEM-2","itemData":{"DOI":"10.1080/09581596.2018.1550252","ISSN":"1469-3682","author":[{"dropping-particle":"","family":"Lucherini","given":"Mark","non-dropping-particle":"","parse-names":false,"suffix":""}],"container-title":"Critical Public Health","id":"ITEM-2","issue":"3","issued":{"date-parts":[["2020"]]},"page":"367-372","title":"Caught in the middle: early career researchers, public health and the emotional production of research","type":"article-journal","volume":"30"},"uris":["http://www.mendeley.com/documents/?uuid=dedf606b-9584-374e-b96a-8b085bfe8f7b"]}],"mendeley":{"formattedCitation":"(Gornall, 2015; Lucherini, 2020a)","plainTextFormattedCitation":"(Gornall, 2015; Lucherini, 2020a)","previouslyFormattedCitation":"(Gornall, 2015; Lucherini, 2020a)"},"properties":{"noteIndex":0},"schema":"https://github.com/citation-style-language/schema/raw/master/csl-citation.json"}</w:instrText>
      </w:r>
      <w:r w:rsidRPr="00FB7C6A">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(Gornall, 2015; Lucherini, 2020a)</w:t>
      </w:r>
      <w:r w:rsidRPr="00FB7C6A">
        <w:rPr>
          <w:rFonts w:ascii="Times New Roman" w:hAnsi="Times New Roman" w:cs="Times New Roman"/>
          <w:color w:val="000000"/>
          <w:sz w:val="24"/>
          <w:szCs w:val="24"/>
          <w:lang w:eastAsia="en-GB"/>
        </w:rPr>
        <w:fldChar w:fldCharType="end"/>
      </w:r>
      <w:r w:rsidR="004214C9">
        <w:rPr>
          <w:rFonts w:ascii="Times New Roman" w:hAnsi="Times New Roman" w:cs="Times New Roman"/>
          <w:color w:val="000000"/>
          <w:sz w:val="24"/>
          <w:szCs w:val="24"/>
          <w:lang w:eastAsia="en-GB"/>
        </w:rPr>
        <w:t>, while</w:t>
      </w:r>
      <w:r w:rsidRPr="00FB7C6A">
        <w:rPr>
          <w:rFonts w:ascii="Times New Roman" w:hAnsi="Times New Roman" w:cs="Times New Roman"/>
          <w:color w:val="000000"/>
          <w:sz w:val="24"/>
          <w:szCs w:val="24"/>
          <w:lang w:eastAsia="en-GB"/>
        </w:rPr>
        <w:t xml:space="preserve"> </w:t>
      </w:r>
      <w:r w:rsidR="004214C9">
        <w:rPr>
          <w:rFonts w:ascii="Times New Roman" w:hAnsi="Times New Roman" w:cs="Times New Roman"/>
          <w:color w:val="000000"/>
          <w:sz w:val="24"/>
          <w:szCs w:val="24"/>
          <w:lang w:eastAsia="en-GB"/>
        </w:rPr>
        <w:t>o</w:t>
      </w:r>
      <w:r w:rsidRPr="00FB7C6A">
        <w:rPr>
          <w:rFonts w:ascii="Times New Roman" w:hAnsi="Times New Roman" w:cs="Times New Roman"/>
          <w:color w:val="000000"/>
          <w:sz w:val="24"/>
          <w:szCs w:val="24"/>
          <w:lang w:eastAsia="en-GB"/>
        </w:rPr>
        <w:t xml:space="preserve">ther commentators have condemned ‘scaremongering’ in media and academic journals which leaves vapers with conflicting messages about e-cigarette safety </w:t>
      </w:r>
      <w:r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{"citationItems":[{"id":"ITEM-1","itemData":{"DOI":"10.1211/pj.2015.20069511","author":[{"dropping-particle":"","family":"Ross","given":"Louise","non-dropping-particle":"","parse-names":false,"suffix":""}],"container-title":"The Pharmaceutical Journal","id":"ITEM-1","issued":{"date-parts":[["2015"]]},"page":"1-6","title":"Scaremongering about e-cigarettes is not in the best interest of patients","type":"article-journal"},"uris":["http://www.mendeley.com/documents/?uuid=4e3fe040-ae18-4aa3-870d-1b5a5a203d45"]}],"mendeley":{"formattedCitation":"(Ross, 2015)","plainTextFormattedCitation":"(Ross, 2015)","previouslyFormattedCitation":"(Ross, 2015)"},"properties":{"noteIndex":0},"schema":"https://github.com/citation-style-language/schema/raw/master/csl-citation.json"}</w:instrText>
      </w:r>
      <w:r w:rsidRPr="00FB7C6A">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(Ross, 2015)</w:t>
      </w:r>
      <w:r w:rsidRPr="00FB7C6A">
        <w:rPr>
          <w:rFonts w:ascii="Times New Roman" w:hAnsi="Times New Roman" w:cs="Times New Roman"/>
          <w:color w:val="000000"/>
          <w:sz w:val="24"/>
          <w:szCs w:val="24"/>
          <w:lang w:eastAsia="en-GB"/>
        </w:rPr>
        <w:fldChar w:fldCharType="end"/>
      </w:r>
      <w:r w:rsidRPr="00FB7C6A">
        <w:rPr>
          <w:rFonts w:ascii="Times New Roman" w:hAnsi="Times New Roman" w:cs="Times New Roman"/>
          <w:color w:val="000000"/>
          <w:sz w:val="24"/>
          <w:szCs w:val="24"/>
          <w:lang w:eastAsia="en-GB"/>
        </w:rPr>
        <w:t xml:space="preserve">. Media coverage of e-cigarettes can also contribute to contrasting views on the ‘positives’ and ‘negatives’ </w:t>
      </w:r>
      <w:r w:rsidR="003E01A4"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{"citationItems":[{"id":"ITEM-1","itemData":{"DOI":"10.1080/16066359.2019.1596259","ISSN":"14767392","abstract":"Background: As the use of e-cigarettes has increased globally, so has the debate about their safety and how they should be regulated. A primary source of information available to the public about the health effects of vaping are media articles, but it is unknown how the public might interpret and use media messaging to form or justify their positions on the regulation of vaping. This study analysed public comments on online media articles to investigate how contested claims about the health effects of e-cigarettes might influence the way people conceptualise the risks and benefits of vaping products, and their opinions on how they should be regulated. Methods: Thematic analysis of 424 online comments on two New York Times articles about vaping. Results: When responding to media articles about the health effects of e-cigarettes, there was significant public debate about what constituted “adequate” evidence on harms. Concerns about the health risks of vaping often centred on pre-existing beliefs about the addictiveness and toxicity of nicotine and “chemicals”, as opposed to scientific information presented in the media article. Claims about conflicts of interests among stakeholders referenced in the media articles were very common. Conclusions: Mixed messages in health communications about e-cigarettes are reflected in public debates. Consistent and accurate messaging about the health effects of nicotine, and the continuum of harm of nicotine products, is needed for people to make informed choices about nicotine products.","author":[{"dropping-particle":"","family":"Morphett","given":"Kylie","non-dropping-particle":"","parse-names":false,"suffix":""},{"dropping-particle":"","family":"Herron","given":"Lisa","non-dropping-particle":"","parse-names":false,"suffix":""},{"dropping-particle":"","family":"Gartner","given":"Coral","non-dropping-particle":"","parse-names":false,"suffix":""}],"container-title":"Addiction Research and Theory","id":"ITEM-1","issue":"2","issued":{"date-parts":[["2020"]]},"page":"95-102","publisher":"Taylor &amp; Francis","title":"Protectors or puritans? Responses to media articles about the health effects of e-cigarettes","type":"article-journal","volume":"28"},"uris":["http://www.mendeley.com/documents/?uuid=6bae20f3-9b03-4276-a3a3-e95c61ebe336"]},{"id":"ITEM-2","itemData":{"DOI":"10.1136/tobaccocontrol-2013-051043","ISBN":"0964-4563","ISSN":"1468-3318","PMID":"23884011","abstract":"OBJECTIVE: Electronic Nicotine Delivery Systems (ENDS) have recently been attracting interest for their potential as a less harmful alternative to smoking, their rising popularity and the regulatory issues they raise. The news media can play an important role in shaping public perceptions of new technologies. It is, therefore, important to understand the ways the news media present ENDS. This paper examines how ENDS are represented in the UK and in the Scottish press.\\n\\nMETHODS: Twelve national UK and Scottish newspapers and the three most popular online news sources were searched between 2007 and 2012. A thematic analysis was conducted to explore how the meanings, uses and users of ENDS are presented, and whether and how this has changed.\\n\\nRESULTS: Newspaper coverage of ENDS increased substantially over this period. Five key themes emerged from the analysis: getting around smokefree legislation; risk and uncertainty; healthier choice; celebrity use; price.\\n\\nCONCLUSIONS: Drawing on the diffusion of innovations theory, we suggest that newspaper constructions of ENDS provide readers with important information about what ENDS are for, how they work, and their relative advantages. These themes, and dominance of more positive meanings, raise a number of issues for tobacco control, including concerns around celebrity use and promotion; the impact of increasing ENDS use on social norms around smoking; their potential to undermine smokefree legislation; and their promotion as effective cessation aids.","author":[{"dropping-particle":"","family":"Rooke","given":"Catriona","non-dropping-particle":"","parse-names":false,"suffix":""},{"dropping-particle":"","family":"Amos","given":"Amanda","non-dropping-particle":"","parse-names":false,"suffix":""}],"container-title":"Tobacco control","id":"ITEM-2","issued":{"date-parts":[["2013"]]},"note":"SO rooke and AA rpeorting that there was a supportive media enviro for vaping - but my results suggetsing that that has been lost a little isnce?","page":"1-6","title":"News media representations of electronic cigarettes: an analysis of newspaper coverage in the UK and Scotland.","type":"article-journal"},"uris":["http://www.mendeley.com/documents/?uuid=13e9505d-30d0-4bcd-a097-19893ccbac7f"]}],"mendeley":{"formattedCitation":"(Morphett et al., 2020; Rooke &amp; Amos, 2013)","manualFormatting":"(Morphett, Herron, and Gartner 2020)","plainTextFormattedCitation":"(Morphett et al., 2020; Rooke &amp; Amos, 2013)","previouslyFormattedCitation":"(Morphett et al., 2020; Rooke &amp; Amos, 2013)"},"properties":{"noteIndex":0},"schema":"https://github.com/citation-style-language/schema/raw/master/csl-citation.json"}</w:instrText>
      </w:r>
      <w:r w:rsidR="003E01A4" w:rsidRPr="00FB7C6A">
        <w:rPr>
          <w:rFonts w:ascii="Times New Roman" w:hAnsi="Times New Roman" w:cs="Times New Roman"/>
          <w:color w:val="000000"/>
          <w:sz w:val="24"/>
          <w:szCs w:val="24"/>
          <w:lang w:eastAsia="en-GB"/>
        </w:rPr>
        <w:fldChar w:fldCharType="separate"/>
      </w:r>
      <w:r w:rsidR="003E01A4" w:rsidRPr="00FB7C6A">
        <w:rPr>
          <w:rFonts w:ascii="Times New Roman" w:hAnsi="Times New Roman" w:cs="Times New Roman"/>
          <w:noProof/>
          <w:color w:val="000000"/>
          <w:sz w:val="24"/>
          <w:szCs w:val="24"/>
          <w:lang w:eastAsia="en-GB"/>
        </w:rPr>
        <w:t>(Morphett, Herron, and Gartner 2020)</w:t>
      </w:r>
      <w:r w:rsidR="003E01A4" w:rsidRPr="00FB7C6A">
        <w:rPr>
          <w:rFonts w:ascii="Times New Roman" w:hAnsi="Times New Roman" w:cs="Times New Roman"/>
          <w:color w:val="000000"/>
          <w:sz w:val="24"/>
          <w:szCs w:val="24"/>
          <w:lang w:eastAsia="en-GB"/>
        </w:rPr>
        <w:fldChar w:fldCharType="end"/>
      </w:r>
      <w:r w:rsidRPr="00FB7C6A">
        <w:rPr>
          <w:rFonts w:ascii="Times New Roman" w:hAnsi="Times New Roman" w:cs="Times New Roman"/>
          <w:color w:val="000000"/>
          <w:sz w:val="24"/>
          <w:szCs w:val="24"/>
          <w:lang w:eastAsia="en-GB"/>
        </w:rPr>
        <w:t>, and coverage of lung disease and vaping in the USA has only deepened misgivings and confusion</w:t>
      </w:r>
      <w:r w:rsidRPr="00FB7C6A">
        <w:rPr>
          <w:rFonts w:ascii="Times New Roman" w:hAnsi="Times New Roman" w:cs="Times New Roman"/>
          <w:sz w:val="24"/>
          <w:szCs w:val="24"/>
        </w:rPr>
        <w:t xml:space="preserve"> </w:t>
      </w:r>
      <w:r w:rsidRPr="00FB7C6A">
        <w:rPr>
          <w:rFonts w:ascii="Times New Roman" w:hAnsi="Times New Roman" w:cs="Times New Roman"/>
          <w:sz w:val="24"/>
          <w:szCs w:val="24"/>
        </w:rPr>
        <w:fldChar w:fldCharType="begin" w:fldLock="1"/>
      </w:r>
      <w:r w:rsidR="005A3D34">
        <w:rPr>
          <w:rFonts w:ascii="Times New Roman" w:hAnsi="Times New Roman" w:cs="Times New Roman"/>
          <w:sz w:val="24"/>
          <w:szCs w:val="24"/>
        </w:rPr>
        <w:instrText>ADDIN CSL_CITATION {"citationItems":[{"id":"ITEM-1","itemData":{"DOI":"10.1136/bmj.l5445","author":[{"dropping-particle":"","family":"Hammond","given":"David","non-dropping-particle":"","parse-names":false,"suffix":""}],"container-title":"BMJ","id":"ITEM-1","issued":{"date-parts":[["2019"]]},"title":"Outbreak of pulmonary diseases linked to vaping","type":"article-journal"},"uris":["http://www.mendeley.com/documents/?uuid=b54788d1-d8ec-3668-980d-b4ae09edb62b"]}],"mendeley":{"formattedCitation":"(Hammond, 2019)","plainTextFormattedCitation":"(Hammond, 2019)","previouslyFormattedCitation":"(Hammond, 2019)"},"properties":{"noteIndex":0},"schema":"https://github.com/citation-style-language/schema/raw/master/csl-citation.json"}</w:instrText>
      </w:r>
      <w:r w:rsidRPr="00FB7C6A">
        <w:rPr>
          <w:rFonts w:ascii="Times New Roman" w:hAnsi="Times New Roman" w:cs="Times New Roman"/>
          <w:sz w:val="24"/>
          <w:szCs w:val="24"/>
        </w:rPr>
        <w:fldChar w:fldCharType="separate"/>
      </w:r>
      <w:r w:rsidR="0081657A" w:rsidRPr="0081657A">
        <w:rPr>
          <w:rFonts w:ascii="Times New Roman" w:hAnsi="Times New Roman" w:cs="Times New Roman"/>
          <w:noProof/>
          <w:sz w:val="24"/>
          <w:szCs w:val="24"/>
        </w:rPr>
        <w:t>(Hammond, 2019)</w:t>
      </w:r>
      <w:r w:rsidRPr="00FB7C6A">
        <w:rPr>
          <w:rFonts w:ascii="Times New Roman" w:hAnsi="Times New Roman" w:cs="Times New Roman"/>
          <w:sz w:val="24"/>
          <w:szCs w:val="24"/>
        </w:rPr>
        <w:fldChar w:fldCharType="end"/>
      </w:r>
      <w:r w:rsidRPr="00FB7C6A">
        <w:rPr>
          <w:rFonts w:ascii="Times New Roman" w:hAnsi="Times New Roman" w:cs="Times New Roman"/>
          <w:sz w:val="24"/>
          <w:szCs w:val="24"/>
        </w:rPr>
        <w:t>.</w:t>
      </w:r>
      <w:r w:rsidRPr="00FB7C6A">
        <w:rPr>
          <w:rFonts w:ascii="Times New Roman" w:hAnsi="Times New Roman" w:cs="Times New Roman"/>
          <w:color w:val="000000"/>
          <w:sz w:val="24"/>
          <w:szCs w:val="24"/>
          <w:lang w:eastAsia="en-GB"/>
        </w:rPr>
        <w:t xml:space="preserve"> </w:t>
      </w:r>
      <w:r w:rsidR="004214C9">
        <w:rPr>
          <w:rFonts w:ascii="Times New Roman" w:hAnsi="Times New Roman" w:cs="Times New Roman"/>
          <w:color w:val="000000"/>
          <w:sz w:val="24"/>
          <w:szCs w:val="24"/>
          <w:lang w:eastAsia="en-GB"/>
        </w:rPr>
        <w:t>Our own personal, emotional and psychological reactions to e-cigarettes as they fit into tobacco research is</w:t>
      </w:r>
      <w:r w:rsidRPr="00FB7C6A">
        <w:rPr>
          <w:rFonts w:ascii="Times New Roman" w:hAnsi="Times New Roman" w:cs="Times New Roman"/>
          <w:color w:val="000000"/>
          <w:sz w:val="24"/>
          <w:szCs w:val="24"/>
          <w:lang w:eastAsia="en-GB"/>
        </w:rPr>
        <w:t xml:space="preserve"> something impossible to ignore, or objectively omit from our research</w:t>
      </w:r>
      <w:r w:rsidR="004214C9">
        <w:rPr>
          <w:rFonts w:ascii="Times New Roman" w:hAnsi="Times New Roman" w:cs="Times New Roman"/>
          <w:color w:val="000000"/>
          <w:sz w:val="24"/>
          <w:szCs w:val="24"/>
          <w:lang w:eastAsia="en-GB"/>
        </w:rPr>
        <w:t>.</w:t>
      </w:r>
      <w:r w:rsidRPr="00FB7C6A">
        <w:rPr>
          <w:rFonts w:ascii="Times New Roman" w:hAnsi="Times New Roman" w:cs="Times New Roman"/>
          <w:color w:val="000000"/>
          <w:sz w:val="24"/>
          <w:szCs w:val="24"/>
          <w:lang w:eastAsia="en-GB"/>
        </w:rPr>
        <w:t xml:space="preserve"> </w:t>
      </w:r>
      <w:r w:rsidR="004214C9">
        <w:rPr>
          <w:rFonts w:ascii="Times New Roman" w:hAnsi="Times New Roman" w:cs="Times New Roman"/>
          <w:color w:val="000000"/>
          <w:sz w:val="24"/>
          <w:szCs w:val="24"/>
          <w:lang w:eastAsia="en-GB"/>
        </w:rPr>
        <w:t>However,</w:t>
      </w:r>
      <w:r w:rsidRPr="00FB7C6A">
        <w:rPr>
          <w:rFonts w:ascii="Times New Roman" w:hAnsi="Times New Roman" w:cs="Times New Roman"/>
          <w:color w:val="000000"/>
          <w:sz w:val="24"/>
          <w:szCs w:val="24"/>
          <w:lang w:eastAsia="en-GB"/>
        </w:rPr>
        <w:t xml:space="preserve"> our </w:t>
      </w:r>
      <w:r w:rsidR="004214C9">
        <w:rPr>
          <w:rFonts w:ascii="Times New Roman" w:hAnsi="Times New Roman" w:cs="Times New Roman"/>
          <w:color w:val="000000"/>
          <w:sz w:val="24"/>
          <w:szCs w:val="24"/>
          <w:lang w:eastAsia="en-GB"/>
        </w:rPr>
        <w:t>avoidance of discussing these issues head-on, and engag</w:t>
      </w:r>
      <w:r w:rsidR="00082232">
        <w:rPr>
          <w:rFonts w:ascii="Times New Roman" w:hAnsi="Times New Roman" w:cs="Times New Roman"/>
          <w:color w:val="000000"/>
          <w:sz w:val="24"/>
          <w:szCs w:val="24"/>
          <w:lang w:eastAsia="en-GB"/>
        </w:rPr>
        <w:t>ing</w:t>
      </w:r>
      <w:r w:rsidR="004214C9">
        <w:rPr>
          <w:rFonts w:ascii="Times New Roman" w:hAnsi="Times New Roman" w:cs="Times New Roman"/>
          <w:color w:val="000000"/>
          <w:sz w:val="24"/>
          <w:szCs w:val="24"/>
          <w:lang w:eastAsia="en-GB"/>
        </w:rPr>
        <w:t xml:space="preserve"> in more refle</w:t>
      </w:r>
      <w:r w:rsidR="00082232">
        <w:rPr>
          <w:rFonts w:ascii="Times New Roman" w:hAnsi="Times New Roman" w:cs="Times New Roman"/>
          <w:color w:val="000000"/>
          <w:sz w:val="24"/>
          <w:szCs w:val="24"/>
          <w:lang w:eastAsia="en-GB"/>
        </w:rPr>
        <w:t>xive</w:t>
      </w:r>
      <w:r w:rsidR="004214C9">
        <w:rPr>
          <w:rFonts w:ascii="Times New Roman" w:hAnsi="Times New Roman" w:cs="Times New Roman"/>
          <w:color w:val="000000"/>
          <w:sz w:val="24"/>
          <w:szCs w:val="24"/>
          <w:lang w:eastAsia="en-GB"/>
        </w:rPr>
        <w:t xml:space="preserve"> approaches to research </w:t>
      </w:r>
      <w:r w:rsidRPr="00FB7C6A">
        <w:rPr>
          <w:rFonts w:ascii="Times New Roman" w:hAnsi="Times New Roman" w:cs="Times New Roman"/>
          <w:color w:val="000000"/>
          <w:sz w:val="24"/>
          <w:szCs w:val="24"/>
          <w:lang w:eastAsia="en-GB"/>
        </w:rPr>
        <w:t xml:space="preserve">may be causing vapers to lose trust in the media, public health bodies and researchers </w:t>
      </w:r>
      <w:r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{"citationItems":[{"id":"ITEM-1","itemData":{"DOI":"10.1080/13698575.2020.1749571","author":[{"dropping-particle":"","family":"Tokle","given":"Rikke","non-dropping-particle":"","parse-names":false,"suffix":""}],"id":"ITEM-1","issued":{"date-parts":[["2020"]]},"title":"Bottom-up meets top-down: exploring vapers' accounts of risk in a context of e-cigarette controversies","type":"article-journal"},"uris":["http://www.mendeley.com/documents/?uuid=7170f675-80e4-332e-bad7-813ace994b13"]},{"id":"ITEM-2","itemData":{"DOI":"10.1111/1559-8918.2016.01079","abstract":"In the last ten years, an eclectic mix of electronic nicotine delivery products ('e-cigarettes') and practices have proliferated in the US with little restriction, producing a vast array of vaping mechanisms, flavors, and styles. At the same time, anti-tobacco movements have targeted e-cigarettes as a threat to public health and advocated for restricting e-cigarettes in much the same way as conventional cigarettes. While anti-vaping proponents associated with public health movements have typically regarded e-cigarettes as primarily harmful products that should be suppressed, vaping advocates regard e-cigarettes as harm reduction products that should be readily accessible to smokers. Distrust between these two warring \"sides\" animates the controversy over e-cigarettes. In our role as researchers conducting a qualitative study on e-cigarette use, we encountered suspicion and anger from members of an e-cigarette forum who felt that pro-vaping perspectives were often misrepresented by researchers. As a result, we dropped our initial plan to host a group discussion of questions directly related to our study on the forum. Nevertheless, the incident illuminated how vaping advocates have resisted dominant narratives regarding tobacco and nicotine use, destabilized nicotine product categories and challenged interpretations of nicotine use that dichotomize pleasure and health.","author":[{"dropping-particle":"","family":"Annechino","given":"Rachelle","non-dropping-particle":"","parse-names":false,"suffix":""},{"dropping-particle":"","family":"Antin","given":"Tamar","non-dropping-particle":"","parse-names":false,"suffix":""}],"container-title":"Ethnographic Praxis in Industry Conference Proceedings","id":"ITEM-2","issued":{"date-parts":[["2016"]]},"note":"so there is a lot of work that looks at hoe people respond to these kinds of messages btu none which really look at the emotional side of it\n\nso you need to unack emotion in the analysis a lot more","page":"105-119","title":"Taking Sides in E-cigarette Research","type":"article-journal"},"uris":["http://www.mendeley.com/documents/?uuid=031cacd4-df7b-428a-b0ee-e79fea6a1939"]}],"mendeley":{"formattedCitation":"(Annechino &amp; Antin, 2016; Tokle, 2020)","plainTextFormattedCitation":"(Annechino &amp; Antin, 2016; Tokle, 2020)","previouslyFormattedCitation":"(Annechino &amp; Antin, 2016; Tokle, 2020)"},"properties":{"noteIndex":0},"schema":"https://github.com/citation-style-language/schema/raw/master/csl-citation.json"}</w:instrText>
      </w:r>
      <w:r w:rsidRPr="00FB7C6A">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(Annechino &amp; Antin, 2016; Tokle, 2020)</w:t>
      </w:r>
      <w:r w:rsidRPr="00FB7C6A">
        <w:rPr>
          <w:rFonts w:ascii="Times New Roman" w:hAnsi="Times New Roman" w:cs="Times New Roman"/>
          <w:color w:val="000000"/>
          <w:sz w:val="24"/>
          <w:szCs w:val="24"/>
          <w:lang w:eastAsia="en-GB"/>
        </w:rPr>
        <w:fldChar w:fldCharType="end"/>
      </w:r>
      <w:r w:rsidRPr="00FB7C6A">
        <w:rPr>
          <w:rFonts w:ascii="Times New Roman" w:hAnsi="Times New Roman" w:cs="Times New Roman"/>
          <w:color w:val="000000"/>
          <w:sz w:val="24"/>
          <w:szCs w:val="24"/>
          <w:lang w:eastAsia="en-GB"/>
        </w:rPr>
        <w:t>. Acknowledging this distrust</w:t>
      </w:r>
      <w:r w:rsidR="00DD145C" w:rsidRPr="00FB7C6A">
        <w:rPr>
          <w:rFonts w:ascii="Times New Roman" w:hAnsi="Times New Roman" w:cs="Times New Roman"/>
          <w:color w:val="000000"/>
          <w:sz w:val="24"/>
          <w:szCs w:val="24"/>
          <w:lang w:eastAsia="en-GB"/>
        </w:rPr>
        <w:t xml:space="preserve"> and confusion is why</w:t>
      </w:r>
      <w:r w:rsidR="0049709C">
        <w:rPr>
          <w:rFonts w:ascii="Times New Roman" w:hAnsi="Times New Roman" w:cs="Times New Roman"/>
          <w:color w:val="000000"/>
          <w:sz w:val="24"/>
          <w:szCs w:val="24"/>
          <w:lang w:eastAsia="en-GB"/>
        </w:rPr>
        <w:t xml:space="preserve"> there are</w:t>
      </w:r>
      <w:r w:rsidR="00DD145C" w:rsidRPr="00FB7C6A">
        <w:rPr>
          <w:rFonts w:ascii="Times New Roman" w:hAnsi="Times New Roman" w:cs="Times New Roman"/>
          <w:color w:val="000000"/>
          <w:sz w:val="24"/>
          <w:szCs w:val="24"/>
          <w:lang w:eastAsia="en-GB"/>
        </w:rPr>
        <w:t xml:space="preserve"> </w:t>
      </w:r>
      <w:r w:rsidRPr="00FB7C6A">
        <w:rPr>
          <w:rFonts w:ascii="Times New Roman" w:hAnsi="Times New Roman" w:cs="Times New Roman"/>
          <w:color w:val="000000"/>
          <w:sz w:val="24"/>
          <w:szCs w:val="24"/>
          <w:lang w:eastAsia="en-GB"/>
        </w:rPr>
        <w:t>calls for clearer communication o</w:t>
      </w:r>
      <w:r w:rsidR="00DD145C" w:rsidRPr="00FB7C6A">
        <w:rPr>
          <w:rFonts w:ascii="Times New Roman" w:hAnsi="Times New Roman" w:cs="Times New Roman"/>
          <w:color w:val="000000"/>
          <w:sz w:val="24"/>
          <w:szCs w:val="24"/>
          <w:lang w:eastAsia="en-GB"/>
        </w:rPr>
        <w:t>n</w:t>
      </w:r>
      <w:r w:rsidRPr="00FB7C6A">
        <w:rPr>
          <w:rFonts w:ascii="Times New Roman" w:hAnsi="Times New Roman" w:cs="Times New Roman"/>
          <w:color w:val="000000"/>
          <w:sz w:val="24"/>
          <w:szCs w:val="24"/>
          <w:lang w:eastAsia="en-GB"/>
        </w:rPr>
        <w:t xml:space="preserve"> the harms of e-cigarette use </w:t>
      </w:r>
      <w:r w:rsidR="0049709C">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{"citationItems":[{"id":"ITEM-1","itemData":{"DOI":"10.1016/S0140­6736(19)32486­9","author":[{"dropping-particle":"","family":"Newton","given":"John N","non-dropping-particle":"","parse-names":false,"suffix":""}],"container-title":"The Lancet","id":"ITEM-1","issued":{"date-parts":[["2019"]]},"page":"1804-1805","title":"Time for The Lancet to realign with the evidence on e-cigarettes?","type":"article-journal","volume":"394"},"uris":["http://www.mendeley.com/documents/?uuid=1c436cf9-6674-373e-8ff9-f5795ccc35cc"]}],"mendeley":{"formattedCitation":"(Newton, 2019)","plainTextFormattedCitation":"(Newton, 2019)","previouslyFormattedCitation":"(Newton, 2019)"},"properties":{"noteIndex":0},"schema":"https://github.com/citation-style-language/schema/raw/master/csl-citation.json"}</w:instrText>
      </w:r>
      <w:r w:rsidR="0049709C">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(Newton, 2019)</w:t>
      </w:r>
      <w:r w:rsidR="0049709C">
        <w:rPr>
          <w:rFonts w:ascii="Times New Roman" w:hAnsi="Times New Roman" w:cs="Times New Roman"/>
          <w:color w:val="000000"/>
          <w:sz w:val="24"/>
          <w:szCs w:val="24"/>
          <w:lang w:eastAsia="en-GB"/>
        </w:rPr>
        <w:fldChar w:fldCharType="end"/>
      </w:r>
      <w:r w:rsidRPr="00FB7C6A">
        <w:rPr>
          <w:rFonts w:ascii="Times New Roman" w:hAnsi="Times New Roman" w:cs="Times New Roman"/>
          <w:color w:val="000000"/>
          <w:sz w:val="24"/>
          <w:szCs w:val="24"/>
          <w:lang w:eastAsia="en-GB"/>
        </w:rPr>
        <w:t xml:space="preserve">. However, as vapers and the wider public seem to </w:t>
      </w:r>
      <w:r w:rsidR="00DE4A2C">
        <w:rPr>
          <w:rFonts w:ascii="Times New Roman" w:hAnsi="Times New Roman" w:cs="Times New Roman"/>
          <w:color w:val="000000"/>
          <w:sz w:val="24"/>
          <w:szCs w:val="24"/>
          <w:lang w:eastAsia="en-GB"/>
        </w:rPr>
        <w:t xml:space="preserve">be </w:t>
      </w:r>
      <w:r w:rsidRPr="00FB7C6A">
        <w:rPr>
          <w:rFonts w:ascii="Times New Roman" w:hAnsi="Times New Roman" w:cs="Times New Roman"/>
          <w:color w:val="000000"/>
          <w:sz w:val="24"/>
          <w:szCs w:val="24"/>
          <w:lang w:eastAsia="en-GB"/>
        </w:rPr>
        <w:t xml:space="preserve">placing less importance on expert and official messaging, it is questionable how effective clearer messaging may be for those already regularly using or thinking seriously about using e-cigarettes.  </w:t>
      </w:r>
    </w:p>
    <w:p w14:paraId="7D201D94" w14:textId="541BA8CE" w:rsidR="00F21FCB" w:rsidRPr="00FB7C6A" w:rsidRDefault="00F21FCB" w:rsidP="00FB7C6A">
      <w:pPr>
        <w:spacing w:after="0" w:line="240" w:lineRule="auto"/>
        <w:rPr>
          <w:rFonts w:ascii="Times New Roman" w:hAnsi="Times New Roman" w:cs="Times New Roman"/>
          <w:color w:val="000000"/>
          <w:sz w:val="24"/>
          <w:szCs w:val="24"/>
          <w:lang w:eastAsia="en-GB"/>
        </w:rPr>
      </w:pPr>
    </w:p>
    <w:p w14:paraId="7D472BE6" w14:textId="4C46EFF1" w:rsidR="00F21FCB" w:rsidRPr="00DF51D6" w:rsidRDefault="00F21FCB" w:rsidP="00FB7C6A">
      <w:pPr>
        <w:spacing w:after="0" w:line="240" w:lineRule="auto"/>
        <w:rPr>
          <w:rFonts w:ascii="Times New Roman" w:hAnsi="Times New Roman" w:cs="Times New Roman"/>
          <w:color w:val="000000"/>
          <w:sz w:val="24"/>
          <w:szCs w:val="24"/>
          <w:lang w:eastAsia="en-GB"/>
        </w:rPr>
      </w:pPr>
      <w:r w:rsidRPr="00FB7C6A">
        <w:rPr>
          <w:rFonts w:ascii="Times New Roman" w:hAnsi="Times New Roman" w:cs="Times New Roman"/>
          <w:sz w:val="24"/>
          <w:szCs w:val="24"/>
          <w:lang w:eastAsia="en-GB"/>
        </w:rPr>
        <w:lastRenderedPageBreak/>
        <w:t xml:space="preserve">This lack of certainty and the dwindling influence and respect of experts and researchers, are not necessarily a bad thing. Instead, they can prompt new ways of </w:t>
      </w:r>
      <w:r w:rsidRPr="00FB7C6A">
        <w:rPr>
          <w:rFonts w:ascii="Times New Roman" w:hAnsi="Times New Roman" w:cs="Times New Roman"/>
          <w:color w:val="000000"/>
          <w:sz w:val="24"/>
          <w:szCs w:val="24"/>
          <w:lang w:eastAsia="en-GB"/>
        </w:rPr>
        <w:t xml:space="preserve">approaching our work with a greater acknowledgement and appreciation of specific group responses to different phenomena, such as e-cigarettes and vaping. How </w:t>
      </w:r>
      <w:r w:rsidR="007F7471">
        <w:rPr>
          <w:rFonts w:ascii="Times New Roman" w:hAnsi="Times New Roman" w:cs="Times New Roman"/>
          <w:color w:val="000000"/>
          <w:sz w:val="24"/>
          <w:szCs w:val="24"/>
          <w:lang w:eastAsia="en-GB"/>
        </w:rPr>
        <w:t xml:space="preserve">we as </w:t>
      </w:r>
      <w:r w:rsidRPr="00FB7C6A">
        <w:rPr>
          <w:rFonts w:ascii="Times New Roman" w:hAnsi="Times New Roman" w:cs="Times New Roman"/>
          <w:color w:val="000000"/>
          <w:sz w:val="24"/>
          <w:szCs w:val="24"/>
          <w:lang w:eastAsia="en-GB"/>
        </w:rPr>
        <w:t xml:space="preserve">researchers, practitioners, policy makers, and vapers talk and conceptualise emotion </w:t>
      </w:r>
      <w:r w:rsidR="00297863">
        <w:rPr>
          <w:rFonts w:ascii="Times New Roman" w:hAnsi="Times New Roman" w:cs="Times New Roman"/>
          <w:color w:val="000000"/>
          <w:sz w:val="24"/>
          <w:szCs w:val="24"/>
          <w:lang w:eastAsia="en-GB"/>
        </w:rPr>
        <w:t xml:space="preserve">and affect </w:t>
      </w:r>
      <w:r w:rsidRPr="00FB7C6A">
        <w:rPr>
          <w:rFonts w:ascii="Times New Roman" w:hAnsi="Times New Roman" w:cs="Times New Roman"/>
          <w:color w:val="000000"/>
          <w:sz w:val="24"/>
          <w:szCs w:val="24"/>
          <w:lang w:eastAsia="en-GB"/>
        </w:rPr>
        <w:t>in e-cigarette discussion is not straightforward and beginning to understan</w:t>
      </w:r>
      <w:r w:rsidR="00082232">
        <w:rPr>
          <w:rFonts w:ascii="Times New Roman" w:hAnsi="Times New Roman" w:cs="Times New Roman"/>
          <w:color w:val="000000"/>
          <w:sz w:val="24"/>
          <w:szCs w:val="24"/>
          <w:lang w:eastAsia="en-GB"/>
        </w:rPr>
        <w:t>d</w:t>
      </w:r>
      <w:r w:rsidRPr="00FB7C6A">
        <w:rPr>
          <w:rFonts w:ascii="Times New Roman" w:hAnsi="Times New Roman" w:cs="Times New Roman"/>
          <w:color w:val="000000"/>
          <w:sz w:val="24"/>
          <w:szCs w:val="24"/>
          <w:lang w:eastAsia="en-GB"/>
        </w:rPr>
        <w:t xml:space="preserve"> these emotional responses to e-cigarettes may help us consider our work more reflexively </w:t>
      </w:r>
      <w:r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{"citationItems":[{"id":"ITEM-1","itemData":{"DOI":"10.1080/09581596.2018.1474174","ISSN":"14693682","abstract":"This article is about a mode of scholarly practice we call critical social science with public health. The article responds to our dissatisfaction with established approaches to social science engagement with public health that have developed out of Straus’ early distinction between sociology in and of medicine. By critical social science with public health we mean a set of research practices that orients to epistemological and political differences between social science and public health as productive opportunities. We draw on Mouffe’s notion of agonism to ground our argument conceptually and on our collaborative research with tobacco control to substantively illustrate our case. As we imagine it, critical social science with public health unsettles knowledge relations that position social science either as a conceptual resource for public health or as a source of negative critique of public health activities. Critical social science with public health engages directly with public health actors, while remaining committed to the specificity of social science theory and methodology. It aims to transform public health, often by seeking to lessen the harmful effects of public health practice, while, at the same time, contributing to critical social science scholarship.","author":[{"dropping-particle":"","family":"Mykhalovskiy","given":"Eric","non-dropping-particle":"","parse-names":false,"suffix":""},{"dropping-particle":"","family":"Frohlich","given":"Katherine L.","non-dropping-particle":"","parse-names":false,"suffix":""},{"dropping-particle":"","family":"Poland","given":"Blake","non-dropping-particle":"","parse-names":false,"suffix":""},{"dropping-particle":"","family":"Ruggiero","given":"Erica","non-dropping-particle":"Di","parse-names":false,"suffix":""},{"dropping-particle":"","family":"Rock","given":"Melanie J.","non-dropping-particle":"","parse-names":false,"suffix":""},{"dropping-particle":"","family":"Comer","given":"Leigha","non-dropping-particle":"","parse-names":false,"suffix":""}],"container-title":"Critical Public Health","id":"ITEM-1","issue":"5","issued":{"date-parts":[["2019"]]},"note":"But how can we 'teach' reflexivity if we have not examined our own positions in relation to others.\n\nSo they authors provide a critique of current relationships between social science and PH but their own interfvnetion was lmitied in success - for above reasons...","page":"522-533","publisher":"Taylor &amp; Francis","title":"Critical social science with public health: Agonism, critique and engagement","type":"article-journal","volume":"29"},"uris":["http://www.mendeley.com/documents/?uuid=76710b48-38c0-4139-beb1-43138b66d0d6"]}],"mendeley":{"formattedCitation":"(Mykhalovskiy et al., 2019)","plainTextFormattedCitation":"(Mykhalovskiy et al., 2019)","previouslyFormattedCitation":"(Mykhalovskiy et al., 2019)"},"properties":{"noteIndex":0},"schema":"https://github.com/citation-style-language/schema/raw/master/csl-citation.json"}</w:instrText>
      </w:r>
      <w:r w:rsidRPr="00FB7C6A">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(Mykhalovskiy et al., 2019)</w:t>
      </w:r>
      <w:r w:rsidRPr="00FB7C6A">
        <w:rPr>
          <w:rFonts w:ascii="Times New Roman" w:hAnsi="Times New Roman" w:cs="Times New Roman"/>
          <w:color w:val="000000"/>
          <w:sz w:val="24"/>
          <w:szCs w:val="24"/>
          <w:lang w:eastAsia="en-GB"/>
        </w:rPr>
        <w:fldChar w:fldCharType="end"/>
      </w:r>
      <w:r w:rsidR="00844A2D">
        <w:rPr>
          <w:rFonts w:ascii="Times New Roman" w:hAnsi="Times New Roman" w:cs="Times New Roman"/>
          <w:color w:val="000000"/>
          <w:sz w:val="24"/>
          <w:szCs w:val="24"/>
          <w:lang w:eastAsia="en-GB"/>
        </w:rPr>
        <w:t xml:space="preserve">. Considering emotion may also help us </w:t>
      </w:r>
      <w:r w:rsidRPr="00FB7C6A">
        <w:rPr>
          <w:rFonts w:ascii="Times New Roman" w:hAnsi="Times New Roman" w:cs="Times New Roman"/>
          <w:color w:val="000000"/>
          <w:sz w:val="24"/>
          <w:szCs w:val="24"/>
          <w:lang w:eastAsia="en-GB"/>
        </w:rPr>
        <w:t>act more empathetically</w:t>
      </w:r>
      <w:r w:rsidR="00082232">
        <w:rPr>
          <w:rFonts w:ascii="Times New Roman" w:hAnsi="Times New Roman" w:cs="Times New Roman"/>
          <w:color w:val="000000"/>
          <w:sz w:val="24"/>
          <w:szCs w:val="24"/>
          <w:lang w:eastAsia="en-GB"/>
        </w:rPr>
        <w:t xml:space="preserve"> both</w:t>
      </w:r>
      <w:r w:rsidRPr="00FB7C6A">
        <w:rPr>
          <w:rFonts w:ascii="Times New Roman" w:hAnsi="Times New Roman" w:cs="Times New Roman"/>
          <w:color w:val="000000"/>
          <w:sz w:val="24"/>
          <w:szCs w:val="24"/>
          <w:lang w:eastAsia="en-GB"/>
        </w:rPr>
        <w:t xml:space="preserve"> in our encounters with research participants and </w:t>
      </w:r>
      <w:r w:rsidR="00082232">
        <w:rPr>
          <w:rFonts w:ascii="Times New Roman" w:hAnsi="Times New Roman" w:cs="Times New Roman"/>
          <w:color w:val="000000"/>
          <w:sz w:val="24"/>
          <w:szCs w:val="24"/>
          <w:lang w:eastAsia="en-GB"/>
        </w:rPr>
        <w:t xml:space="preserve">in the </w:t>
      </w:r>
      <w:r w:rsidRPr="00FB7C6A">
        <w:rPr>
          <w:rFonts w:ascii="Times New Roman" w:hAnsi="Times New Roman" w:cs="Times New Roman"/>
          <w:color w:val="000000"/>
          <w:sz w:val="24"/>
          <w:szCs w:val="24"/>
          <w:lang w:eastAsia="en-GB"/>
        </w:rPr>
        <w:t>dissemination of our work through various outlets. With this perspective we may start to build trust that all researchers are working with the interests of the public’s health in mind.</w:t>
      </w:r>
    </w:p>
    <w:p w14:paraId="250C7556" w14:textId="77777777" w:rsidR="00F21FCB" w:rsidRPr="00FB7C6A" w:rsidRDefault="00F21FCB" w:rsidP="00FB7C6A">
      <w:pPr>
        <w:spacing w:after="0" w:line="240" w:lineRule="auto"/>
        <w:rPr>
          <w:rFonts w:ascii="Times New Roman" w:hAnsi="Times New Roman" w:cs="Times New Roman"/>
          <w:color w:val="000000"/>
          <w:sz w:val="24"/>
          <w:szCs w:val="24"/>
          <w:lang w:eastAsia="en-GB"/>
        </w:rPr>
      </w:pPr>
    </w:p>
    <w:p w14:paraId="781A02D5" w14:textId="22902237" w:rsidR="00CB3BA6" w:rsidRPr="00DF51D6" w:rsidRDefault="00F21FCB" w:rsidP="00FB7C6A">
      <w:pPr>
        <w:spacing w:after="0" w:line="240" w:lineRule="auto"/>
        <w:rPr>
          <w:rFonts w:ascii="Times New Roman" w:hAnsi="Times New Roman" w:cs="Times New Roman"/>
          <w:sz w:val="24"/>
          <w:szCs w:val="24"/>
          <w:lang w:eastAsia="en-GB"/>
        </w:rPr>
      </w:pPr>
      <w:r w:rsidRPr="00FB7C6A">
        <w:rPr>
          <w:rFonts w:ascii="Times New Roman" w:hAnsi="Times New Roman" w:cs="Times New Roman"/>
          <w:color w:val="000000"/>
          <w:sz w:val="24"/>
          <w:szCs w:val="24"/>
          <w:lang w:eastAsia="en-GB"/>
        </w:rPr>
        <w:t xml:space="preserve">How exactly these emotional determinants can be understood is still a nascent area of scholarship, with theories and techniques still developing </w:t>
      </w:r>
      <w:r w:rsidR="003E01A4"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{"citationItems":[{"id":"ITEM-1","itemData":{"DOI":"10.1016/S0140-6736(20)30050-7","ISBN":"924159134X","abstract":"Various efforts have been made to understand the spectrum of determinants of health outside of traditional clinical and public health frameworks. The social determinants of health are the conditions in which people are born, grow, live, work, and age-and how they impact overall health. 1 The political determinants of health relate to how health is inherently political and the ways that political decisions impact health outcomes. 2,3 The commercial determinants of health consider strategies and approaches used by the private sector to promote products that can be detrimental to population health. 4 A new The Lancet-London School of Hygiene &amp; Tropical Medicine Commission will bring the important dimension of emotions to this ecosystem of levers that impact on health decisions and outcomes. Ultimately, decisions about health are not only reliant on a rational process but are also impacted by our hopes or fears, anxieties and worries, and empathy and feelings, 5 which are intertwined with political and social determinants, but merit their own attention. As neurobiologist Cori Bargmann suggests: \"Emotions do not exist to make us think, they exist to keep us alive\" (Bargmann C, Laboratory of Neural Circuits and Behavior, Rockefeller University, personal communication). Lucy Gilson 6 argues that health care is inherently relational and so many crucial health challenges lie in human behaviour and relationships, which are, by nature, emotional. Understanding human emotions can bring insights as to why people make certain health decisions, why they respond to health crises in various ways, and what meanings they attribute to health interventions, health­care providers, or public health strategies and policies. The political economy of hope, for instance, has been examined within the context of experimental cancer treatments, 7 while others have considered emotions in the context of cancer therapy decisions. 8","author":[{"dropping-particle":"","family":"Larson","given":"Heidi","non-dropping-particle":"","parse-names":false,"suffix":""},{"dropping-particle":"","family":"Simas","given":"Clarissa","non-dropping-particle":"","parse-names":false,"suffix":""},{"dropping-particle":"","family":"Horton","given":"Richard","non-dropping-particle":"","parse-names":false,"suffix":""}],"container-title":"The Lancet","id":"ITEM-1","issued":{"date-parts":[["2020"]]},"page":"768-769","title":"The emotional determinants of health: The Lancet-London School of Hygiene &amp; Tropical Medicine Commission","type":"article-journal","volume":"395"},"uris":["http://www.mendeley.com/documents/?uuid=5d3208ec-7b27-3c18-bb15-4d2ac44757e5"]}],"mendeley":{"formattedCitation":"(Larson et al., 2020)","plainTextFormattedCitation":"(Larson et al., 2020)","previouslyFormattedCitation":"(Larson et al., 2020)"},"properties":{"noteIndex":0},"schema":"https://github.com/citation-style-language/schema/raw/master/csl-citation.json"}</w:instrText>
      </w:r>
      <w:r w:rsidR="003E01A4" w:rsidRPr="00FB7C6A">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(Larson et al., 2020)</w:t>
      </w:r>
      <w:r w:rsidR="003E01A4" w:rsidRPr="00FB7C6A">
        <w:rPr>
          <w:rFonts w:ascii="Times New Roman" w:hAnsi="Times New Roman" w:cs="Times New Roman"/>
          <w:color w:val="000000"/>
          <w:sz w:val="24"/>
          <w:szCs w:val="24"/>
          <w:lang w:eastAsia="en-GB"/>
        </w:rPr>
        <w:fldChar w:fldCharType="end"/>
      </w:r>
      <w:r w:rsidRPr="00FB7C6A">
        <w:rPr>
          <w:rFonts w:ascii="Times New Roman" w:hAnsi="Times New Roman" w:cs="Times New Roman"/>
          <w:color w:val="000000"/>
          <w:sz w:val="24"/>
          <w:szCs w:val="24"/>
          <w:lang w:eastAsia="en-GB"/>
        </w:rPr>
        <w:t xml:space="preserve">. </w:t>
      </w:r>
      <w:r w:rsidRPr="00FB7C6A">
        <w:rPr>
          <w:rFonts w:ascii="Times New Roman" w:hAnsi="Times New Roman" w:cs="Times New Roman"/>
          <w:sz w:val="24"/>
          <w:szCs w:val="24"/>
          <w:lang w:eastAsia="en-GB"/>
        </w:rPr>
        <w:t xml:space="preserve">In order to appreciate this emotional significance, this paper will draw from an online questionnaire study to consider how Sara Ahmed’s </w:t>
      </w:r>
      <w:r w:rsidR="003E01A4" w:rsidRPr="00FB7C6A">
        <w:rPr>
          <w:rFonts w:ascii="Times New Roman" w:hAnsi="Times New Roman" w:cs="Times New Roman"/>
          <w:sz w:val="24"/>
          <w:szCs w:val="24"/>
          <w:lang w:eastAsia="en-GB"/>
        </w:rPr>
        <w:fldChar w:fldCharType="begin" w:fldLock="1"/>
      </w:r>
      <w:r w:rsidR="005A3D34">
        <w:rPr>
          <w:rFonts w:ascii="Times New Roman" w:hAnsi="Times New Roman" w:cs="Times New Roman"/>
          <w:sz w:val="24"/>
          <w:szCs w:val="24"/>
          <w:lang w:eastAsia="en-GB"/>
        </w:rPr>
        <w:instrText>ADDIN CSL_CITATION {"citationItems":[{"id":"ITEM-1","itemData":{"author":[{"dropping-particle":"","family":"Ahmed","given":"Sara","non-dropping-particle":"","parse-names":false,"suffix":""}],"container-title":"Social Text","id":"ITEM-1","issue":"2","issued":{"date-parts":[["2004"]]},"page":"117-139","title":"Affective Economies","type":"article-journal","volume":"22"},"uris":["http://www.mendeley.com/documents/?uuid=a8cc066a-549c-309f-9b69-c04f7a427dd5"]}],"mendeley":{"formattedCitation":"(Ahmed, 2004a)","manualFormatting":"(2004)","plainTextFormattedCitation":"(Ahmed, 2004a)","previouslyFormattedCitation":"(Ahmed, 2004a)"},"properties":{"noteIndex":0},"schema":"https://github.com/citation-style-language/schema/raw/master/csl-citation.json"}</w:instrText>
      </w:r>
      <w:r w:rsidR="003E01A4" w:rsidRPr="00FB7C6A">
        <w:rPr>
          <w:rFonts w:ascii="Times New Roman" w:hAnsi="Times New Roman" w:cs="Times New Roman"/>
          <w:sz w:val="24"/>
          <w:szCs w:val="24"/>
          <w:lang w:eastAsia="en-GB"/>
        </w:rPr>
        <w:fldChar w:fldCharType="separate"/>
      </w:r>
      <w:r w:rsidR="003E01A4" w:rsidRPr="00FB7C6A">
        <w:rPr>
          <w:rFonts w:ascii="Times New Roman" w:hAnsi="Times New Roman" w:cs="Times New Roman"/>
          <w:noProof/>
          <w:sz w:val="24"/>
          <w:szCs w:val="24"/>
          <w:lang w:eastAsia="en-GB"/>
        </w:rPr>
        <w:t>(2004)</w:t>
      </w:r>
      <w:r w:rsidR="003E01A4" w:rsidRPr="00FB7C6A">
        <w:rPr>
          <w:rFonts w:ascii="Times New Roman" w:hAnsi="Times New Roman" w:cs="Times New Roman"/>
          <w:sz w:val="24"/>
          <w:szCs w:val="24"/>
          <w:lang w:eastAsia="en-GB"/>
        </w:rPr>
        <w:fldChar w:fldCharType="end"/>
      </w:r>
      <w:r w:rsidR="003E01A4" w:rsidRPr="00FB7C6A">
        <w:rPr>
          <w:rFonts w:ascii="Times New Roman" w:hAnsi="Times New Roman" w:cs="Times New Roman"/>
          <w:sz w:val="24"/>
          <w:szCs w:val="24"/>
          <w:lang w:eastAsia="en-GB"/>
        </w:rPr>
        <w:t xml:space="preserve"> </w:t>
      </w:r>
      <w:r w:rsidRPr="00FB7C6A">
        <w:rPr>
          <w:rFonts w:ascii="Times New Roman" w:hAnsi="Times New Roman" w:cs="Times New Roman"/>
          <w:sz w:val="24"/>
          <w:szCs w:val="24"/>
          <w:lang w:eastAsia="en-GB"/>
        </w:rPr>
        <w:t xml:space="preserve">concept of an ‘affective economy’ has built up around e-cigarette discussion in online environments. </w:t>
      </w:r>
      <w:r w:rsidR="00FF6128" w:rsidRPr="00FB7C6A">
        <w:rPr>
          <w:rFonts w:ascii="Times New Roman" w:hAnsi="Times New Roman" w:cs="Times New Roman"/>
          <w:sz w:val="24"/>
          <w:szCs w:val="24"/>
          <w:lang w:eastAsia="en-GB"/>
        </w:rPr>
        <w:t>C</w:t>
      </w:r>
      <w:r w:rsidRPr="00FB7C6A">
        <w:rPr>
          <w:rFonts w:ascii="Times New Roman" w:hAnsi="Times New Roman" w:cs="Times New Roman"/>
          <w:sz w:val="24"/>
          <w:szCs w:val="24"/>
          <w:lang w:eastAsia="en-GB"/>
        </w:rPr>
        <w:t xml:space="preserve">entral to Ahmed’s argument is the idea that emotions </w:t>
      </w:r>
      <w:r w:rsidR="00A8222F" w:rsidRPr="00FB7C6A">
        <w:rPr>
          <w:rFonts w:ascii="Times New Roman" w:hAnsi="Times New Roman" w:cs="Times New Roman"/>
          <w:sz w:val="24"/>
          <w:szCs w:val="24"/>
          <w:lang w:eastAsia="en-GB"/>
        </w:rPr>
        <w:t xml:space="preserve">and affect </w:t>
      </w:r>
      <w:r w:rsidR="00415923">
        <w:rPr>
          <w:rFonts w:ascii="Times New Roman" w:hAnsi="Times New Roman" w:cs="Times New Roman"/>
          <w:sz w:val="24"/>
          <w:szCs w:val="24"/>
          <w:lang w:eastAsia="en-GB"/>
        </w:rPr>
        <w:t xml:space="preserve">‘do things’ and </w:t>
      </w:r>
      <w:r w:rsidRPr="00FB7C6A">
        <w:rPr>
          <w:rFonts w:ascii="Times New Roman" w:hAnsi="Times New Roman" w:cs="Times New Roman"/>
          <w:sz w:val="24"/>
          <w:szCs w:val="24"/>
          <w:lang w:eastAsia="en-GB"/>
        </w:rPr>
        <w:t>are not necessarily bound within particular bodies or objects, but circulate</w:t>
      </w:r>
      <w:r w:rsidR="00297863">
        <w:rPr>
          <w:rFonts w:ascii="Times New Roman" w:hAnsi="Times New Roman" w:cs="Times New Roman"/>
          <w:sz w:val="24"/>
          <w:szCs w:val="24"/>
          <w:lang w:eastAsia="en-GB"/>
        </w:rPr>
        <w:t xml:space="preserve">, stick and slide </w:t>
      </w:r>
      <w:r w:rsidRPr="00FB7C6A">
        <w:rPr>
          <w:rFonts w:ascii="Times New Roman" w:hAnsi="Times New Roman" w:cs="Times New Roman"/>
          <w:sz w:val="24"/>
          <w:szCs w:val="24"/>
          <w:lang w:eastAsia="en-GB"/>
        </w:rPr>
        <w:t>among bodies and objects</w:t>
      </w:r>
      <w:r w:rsidR="00415923">
        <w:rPr>
          <w:rFonts w:ascii="Times New Roman" w:hAnsi="Times New Roman" w:cs="Times New Roman"/>
          <w:sz w:val="24"/>
          <w:szCs w:val="24"/>
          <w:lang w:eastAsia="en-GB"/>
        </w:rPr>
        <w:t xml:space="preserve"> </w:t>
      </w:r>
      <w:r w:rsidR="00415923">
        <w:rPr>
          <w:rFonts w:ascii="Times New Roman" w:hAnsi="Times New Roman" w:cs="Times New Roman"/>
          <w:sz w:val="24"/>
          <w:szCs w:val="24"/>
          <w:lang w:eastAsia="en-GB"/>
        </w:rPr>
        <w:fldChar w:fldCharType="begin" w:fldLock="1"/>
      </w:r>
      <w:r w:rsidR="005A3D34">
        <w:rPr>
          <w:rFonts w:ascii="Times New Roman" w:hAnsi="Times New Roman" w:cs="Times New Roman"/>
          <w:sz w:val="24"/>
          <w:szCs w:val="24"/>
          <w:lang w:eastAsia="en-GB"/>
        </w:rPr>
        <w:instrText>ADDIN CSL_CITATION {"citationItems":[{"id":"ITEM-1","itemData":{"author":[{"dropping-particle":"","family":"Ahmed","given":"Sara","non-dropping-particle":"","parse-names":false,"suffix":""}],"container-title":"Social Text","id":"ITEM-1","issue":"2","issued":{"date-parts":[["2004"]]},"page":"117-139","title":"Affective Economies","type":"article-journal","volume":"22"},"uris":["http://www.mendeley.com/documents/?uuid=a8cc066a-549c-309f-9b69-c04f7a427dd5"]}],"mendeley":{"formattedCitation":"(Ahmed, 2004a)","plainTextFormattedCitation":"(Ahmed, 2004a)","previouslyFormattedCitation":"(Ahmed, 2004a)"},"properties":{"noteIndex":0},"schema":"https://github.com/citation-style-language/schema/raw/master/csl-citation.json"}</w:instrText>
      </w:r>
      <w:r w:rsidR="00415923">
        <w:rPr>
          <w:rFonts w:ascii="Times New Roman" w:hAnsi="Times New Roman" w:cs="Times New Roman"/>
          <w:sz w:val="24"/>
          <w:szCs w:val="24"/>
          <w:lang w:eastAsia="en-GB"/>
        </w:rPr>
        <w:fldChar w:fldCharType="separate"/>
      </w:r>
      <w:r w:rsidR="0081657A" w:rsidRPr="0081657A">
        <w:rPr>
          <w:rFonts w:ascii="Times New Roman" w:hAnsi="Times New Roman" w:cs="Times New Roman"/>
          <w:noProof/>
          <w:sz w:val="24"/>
          <w:szCs w:val="24"/>
          <w:lang w:eastAsia="en-GB"/>
        </w:rPr>
        <w:t>(Ahmed, 2004a)</w:t>
      </w:r>
      <w:r w:rsidR="00415923">
        <w:rPr>
          <w:rFonts w:ascii="Times New Roman" w:hAnsi="Times New Roman" w:cs="Times New Roman"/>
          <w:sz w:val="24"/>
          <w:szCs w:val="24"/>
          <w:lang w:eastAsia="en-GB"/>
        </w:rPr>
        <w:fldChar w:fldCharType="end"/>
      </w:r>
      <w:r w:rsidRPr="00FB7C6A">
        <w:rPr>
          <w:rFonts w:ascii="Times New Roman" w:hAnsi="Times New Roman" w:cs="Times New Roman"/>
          <w:sz w:val="24"/>
          <w:szCs w:val="24"/>
          <w:lang w:eastAsia="en-GB"/>
        </w:rPr>
        <w:t>. This mobility is driven by different contexts, histories and inter-personal relations, rather than discret</w:t>
      </w:r>
      <w:r w:rsidR="00A65A01">
        <w:rPr>
          <w:rFonts w:ascii="Times New Roman" w:hAnsi="Times New Roman" w:cs="Times New Roman"/>
          <w:sz w:val="24"/>
          <w:szCs w:val="24"/>
          <w:lang w:eastAsia="en-GB"/>
        </w:rPr>
        <w:t xml:space="preserve">e </w:t>
      </w:r>
      <w:r w:rsidRPr="00FB7C6A">
        <w:rPr>
          <w:rFonts w:ascii="Times New Roman" w:hAnsi="Times New Roman" w:cs="Times New Roman"/>
          <w:sz w:val="24"/>
          <w:szCs w:val="24"/>
          <w:lang w:eastAsia="en-GB"/>
        </w:rPr>
        <w:t>individual perceptions. As emotion and affect stick and slide</w:t>
      </w:r>
      <w:r w:rsidR="00D84400">
        <w:rPr>
          <w:rFonts w:ascii="Times New Roman" w:hAnsi="Times New Roman" w:cs="Times New Roman"/>
          <w:sz w:val="24"/>
          <w:szCs w:val="24"/>
          <w:lang w:eastAsia="en-GB"/>
        </w:rPr>
        <w:t>,</w:t>
      </w:r>
      <w:r w:rsidRPr="00FB7C6A">
        <w:rPr>
          <w:rFonts w:ascii="Times New Roman" w:hAnsi="Times New Roman" w:cs="Times New Roman"/>
          <w:sz w:val="24"/>
          <w:szCs w:val="24"/>
          <w:lang w:eastAsia="en-GB"/>
        </w:rPr>
        <w:t xml:space="preserve"> different bodies, objects and phenomena accumulate affective value that can come </w:t>
      </w:r>
      <w:r w:rsidR="007F7471">
        <w:rPr>
          <w:rFonts w:ascii="Times New Roman" w:hAnsi="Times New Roman" w:cs="Times New Roman"/>
          <w:sz w:val="24"/>
          <w:szCs w:val="24"/>
          <w:lang w:eastAsia="en-GB"/>
        </w:rPr>
        <w:t xml:space="preserve">to </w:t>
      </w:r>
      <w:r w:rsidRPr="00FB7C6A">
        <w:rPr>
          <w:rFonts w:ascii="Times New Roman" w:hAnsi="Times New Roman" w:cs="Times New Roman"/>
          <w:sz w:val="24"/>
          <w:szCs w:val="24"/>
          <w:lang w:eastAsia="en-GB"/>
        </w:rPr>
        <w:t>signify common shared emotions</w:t>
      </w:r>
      <w:r w:rsidR="0045140E">
        <w:rPr>
          <w:rFonts w:ascii="Times New Roman" w:hAnsi="Times New Roman" w:cs="Times New Roman"/>
          <w:sz w:val="24"/>
          <w:szCs w:val="24"/>
          <w:lang w:eastAsia="en-GB"/>
        </w:rPr>
        <w:t xml:space="preserve"> and beliefs that shape the dimensions of the affective economy</w:t>
      </w:r>
      <w:r w:rsidRPr="00FB7C6A">
        <w:rPr>
          <w:rFonts w:ascii="Times New Roman" w:hAnsi="Times New Roman" w:cs="Times New Roman"/>
          <w:sz w:val="24"/>
          <w:szCs w:val="24"/>
          <w:lang w:eastAsia="en-GB"/>
        </w:rPr>
        <w:t xml:space="preserve">. People may then signify their inclusion or approval through drawing ‘capital’ from this economy in the form of actions and/or words that reflect these shared ideas and feelings </w:t>
      </w:r>
      <w:r w:rsidRPr="00FB7C6A">
        <w:rPr>
          <w:rFonts w:ascii="Times New Roman" w:hAnsi="Times New Roman" w:cs="Times New Roman"/>
          <w:sz w:val="24"/>
          <w:szCs w:val="24"/>
          <w:lang w:eastAsia="en-GB"/>
        </w:rPr>
        <w:fldChar w:fldCharType="begin" w:fldLock="1"/>
      </w:r>
      <w:r w:rsidR="005A3D34">
        <w:rPr>
          <w:rFonts w:ascii="Times New Roman" w:hAnsi="Times New Roman" w:cs="Times New Roman"/>
          <w:sz w:val="24"/>
          <w:szCs w:val="24"/>
          <w:lang w:eastAsia="en-GB"/>
        </w:rPr>
        <w:instrText>ADDIN CSL_CITATION {"citationItems":[{"id":"ITEM-1","itemData":{"author":[{"dropping-particle":"","family":"Ahmed","given":"Sara","non-dropping-particle":"","parse-names":false,"suffix":""}],"container-title":"Social Text","id":"ITEM-1","issue":"2","issued":{"date-parts":[["2004"]]},"page":"117-139","title":"Affective Economies","type":"article-journal","volume":"22"},"uris":["http://www.mendeley.com/documents/?uuid=a8cc066a-549c-309f-9b69-c04f7a427dd5"]}],"mendeley":{"formattedCitation":"(Ahmed, 2004a)","plainTextFormattedCitation":"(Ahmed, 2004a)","previouslyFormattedCitation":"(Ahmed, 2004a)"},"properties":{"noteIndex":0},"schema":"https://github.com/citation-style-language/schema/raw/master/csl-citation.json"}</w:instrText>
      </w:r>
      <w:r w:rsidRPr="00FB7C6A">
        <w:rPr>
          <w:rFonts w:ascii="Times New Roman" w:hAnsi="Times New Roman" w:cs="Times New Roman"/>
          <w:sz w:val="24"/>
          <w:szCs w:val="24"/>
          <w:lang w:eastAsia="en-GB"/>
        </w:rPr>
        <w:fldChar w:fldCharType="separate"/>
      </w:r>
      <w:r w:rsidR="0081657A" w:rsidRPr="0081657A">
        <w:rPr>
          <w:rFonts w:ascii="Times New Roman" w:hAnsi="Times New Roman" w:cs="Times New Roman"/>
          <w:noProof/>
          <w:sz w:val="24"/>
          <w:szCs w:val="24"/>
          <w:lang w:eastAsia="en-GB"/>
        </w:rPr>
        <w:t>(Ahmed, 2004a)</w:t>
      </w:r>
      <w:r w:rsidRPr="00FB7C6A">
        <w:rPr>
          <w:rFonts w:ascii="Times New Roman" w:hAnsi="Times New Roman" w:cs="Times New Roman"/>
          <w:sz w:val="24"/>
          <w:szCs w:val="24"/>
          <w:lang w:eastAsia="en-GB"/>
        </w:rPr>
        <w:fldChar w:fldCharType="end"/>
      </w:r>
      <w:r w:rsidRPr="00FB7C6A">
        <w:rPr>
          <w:rFonts w:ascii="Times New Roman" w:hAnsi="Times New Roman" w:cs="Times New Roman"/>
          <w:sz w:val="24"/>
          <w:szCs w:val="24"/>
          <w:lang w:eastAsia="en-GB"/>
        </w:rPr>
        <w:t xml:space="preserve">. </w:t>
      </w:r>
      <w:r w:rsidR="00A8222F" w:rsidRPr="00FB7C6A">
        <w:rPr>
          <w:rFonts w:ascii="Times New Roman" w:hAnsi="Times New Roman" w:cs="Times New Roman"/>
          <w:sz w:val="24"/>
          <w:szCs w:val="24"/>
          <w:lang w:eastAsia="en-GB"/>
        </w:rPr>
        <w:fldChar w:fldCharType="begin" w:fldLock="1"/>
      </w:r>
      <w:r w:rsidR="005A3D34">
        <w:rPr>
          <w:rFonts w:ascii="Times New Roman" w:hAnsi="Times New Roman" w:cs="Times New Roman"/>
          <w:sz w:val="24"/>
          <w:szCs w:val="24"/>
          <w:lang w:eastAsia="en-GB"/>
        </w:rPr>
        <w:instrText>ADDIN CSL_CITATION {"citationItems":[{"id":"ITEM-1","itemData":{"DOI":"10.1177/1367877920920278","ISSN":"1460356X","abstract":"Digital media are widely recognised as essential to the maintenance of transnational families. To date, most accounts have focused on the role of digital media practices as producing and sustaining transnational relationships, through, for example, the practices of ‘digital kinning’. In this article, we extend that body of work by drawing attention to the specific role of the emotions that are circulated through digital media interactions and practices. We use data from ethnographic interviews with older migrant adults to consider how people who fled civil wars and resettled in Australia bridge the distances between ‘here’ and ‘there’. Our analysis draws attention to the circulation of affect, arguing that it is the capacity of digital media to circulate emotions and support affective economies that gives substance to and defines the surfaces and boundaries of transnational families, and constitutes the mutuality of being that underpins familyhood at a distance.","author":[{"dropping-particle":"","family":"Wilding","given":"Raelene","non-dropping-particle":"","parse-names":false,"suffix":""},{"dropping-particle":"","family":"Baldassar","given":"Loretta","non-dropping-particle":"","parse-names":false,"suffix":""},{"dropping-particle":"","family":"Gamage","given":"Shashini","non-dropping-particle":"","parse-names":false,"suffix":""},{"dropping-particle":"","family":"Worrell","given":"Shane","non-dropping-particle":"","parse-names":false,"suffix":""},{"dropping-particle":"","family":"Mohamud","given":"Samiro","non-dropping-particle":"","parse-names":false,"suffix":""}],"container-title":"International Journal of Cultural Studies","id":"ITEM-1","issue":"5","issued":{"date-parts":[["2020"]]},"note":"So how are the online forums, groups, given substantance by the emotions that are ocnveyed in the responses? \n\nE-cigarettes are drivers of prfound chnage in lives - the ocmmon emtion of satisfaction that you interpreted into and affect of profound positive chnage? \n\nE-cigarttes becoems symbolic in this way - a shared icon of freedom from smoking....\n\nResearch on affective economies has focussed on how specific objects create affective communities thruogh the expansion of lifeworlds (p. 651).... These research indicate the emotional value of such objects that goes beyond more widely understood functional uses.....","page":"639-655","title":"Digital media and the affective economies of transnational families","type":"article-journal","volume":"23"},"uris":["http://www.mendeley.com/documents/?uuid=1bdf5b67-fd66-4343-8c8e-17845ab39ff5"]}],"mendeley":{"formattedCitation":"(Wilding et al., 2020)","manualFormatting":"Wilding et al. (2020)","plainTextFormattedCitation":"(Wilding et al., 2020)","previouslyFormattedCitation":"(Wilding et al., 2020)"},"properties":{"noteIndex":0},"schema":"https://github.com/citation-style-language/schema/raw/master/csl-citation.json"}</w:instrText>
      </w:r>
      <w:r w:rsidR="00A8222F" w:rsidRPr="00FB7C6A">
        <w:rPr>
          <w:rFonts w:ascii="Times New Roman" w:hAnsi="Times New Roman" w:cs="Times New Roman"/>
          <w:sz w:val="24"/>
          <w:szCs w:val="24"/>
          <w:lang w:eastAsia="en-GB"/>
        </w:rPr>
        <w:fldChar w:fldCharType="separate"/>
      </w:r>
      <w:r w:rsidR="00A8222F" w:rsidRPr="00FB7C6A">
        <w:rPr>
          <w:rFonts w:ascii="Times New Roman" w:hAnsi="Times New Roman" w:cs="Times New Roman"/>
          <w:noProof/>
          <w:sz w:val="24"/>
          <w:szCs w:val="24"/>
          <w:lang w:eastAsia="en-GB"/>
        </w:rPr>
        <w:t>Wilding et al. (2020)</w:t>
      </w:r>
      <w:r w:rsidR="00A8222F" w:rsidRPr="00FB7C6A">
        <w:rPr>
          <w:rFonts w:ascii="Times New Roman" w:hAnsi="Times New Roman" w:cs="Times New Roman"/>
          <w:sz w:val="24"/>
          <w:szCs w:val="24"/>
          <w:lang w:eastAsia="en-GB"/>
        </w:rPr>
        <w:fldChar w:fldCharType="end"/>
      </w:r>
      <w:r w:rsidRPr="00FB7C6A">
        <w:rPr>
          <w:rFonts w:ascii="Times New Roman" w:hAnsi="Times New Roman" w:cs="Times New Roman"/>
          <w:sz w:val="24"/>
          <w:szCs w:val="24"/>
          <w:lang w:eastAsia="en-GB"/>
        </w:rPr>
        <w:t xml:space="preserve"> have considered how specific objects, </w:t>
      </w:r>
      <w:r w:rsidRPr="00FB7C6A">
        <w:rPr>
          <w:rFonts w:ascii="Times New Roman" w:hAnsi="Times New Roman" w:cs="Times New Roman"/>
          <w:sz w:val="24"/>
          <w:szCs w:val="24"/>
        </w:rPr>
        <w:t>such as digital communication devices, can be a foundation from which affective economies a</w:t>
      </w:r>
      <w:r w:rsidR="007F7471">
        <w:rPr>
          <w:rFonts w:ascii="Times New Roman" w:hAnsi="Times New Roman" w:cs="Times New Roman"/>
          <w:sz w:val="24"/>
          <w:szCs w:val="24"/>
        </w:rPr>
        <w:t>re</w:t>
      </w:r>
      <w:r w:rsidRPr="00FB7C6A">
        <w:rPr>
          <w:rFonts w:ascii="Times New Roman" w:hAnsi="Times New Roman" w:cs="Times New Roman"/>
          <w:sz w:val="24"/>
          <w:szCs w:val="24"/>
        </w:rPr>
        <w:t xml:space="preserve"> enabled and maintained. In this way the emotions created by the exist</w:t>
      </w:r>
      <w:r w:rsidR="00A8222F" w:rsidRPr="00FB7C6A">
        <w:rPr>
          <w:rFonts w:ascii="Times New Roman" w:hAnsi="Times New Roman" w:cs="Times New Roman"/>
          <w:sz w:val="24"/>
          <w:szCs w:val="24"/>
        </w:rPr>
        <w:t>e</w:t>
      </w:r>
      <w:r w:rsidRPr="00FB7C6A">
        <w:rPr>
          <w:rFonts w:ascii="Times New Roman" w:hAnsi="Times New Roman" w:cs="Times New Roman"/>
          <w:sz w:val="24"/>
          <w:szCs w:val="24"/>
        </w:rPr>
        <w:t xml:space="preserve">nce and use of these devices goes beyond more widely understood functional uses to create community. In this </w:t>
      </w:r>
      <w:r w:rsidR="00082232">
        <w:rPr>
          <w:rFonts w:ascii="Times New Roman" w:hAnsi="Times New Roman" w:cs="Times New Roman"/>
          <w:sz w:val="24"/>
          <w:szCs w:val="24"/>
        </w:rPr>
        <w:t>article</w:t>
      </w:r>
      <w:r w:rsidRPr="00FB7C6A">
        <w:rPr>
          <w:rFonts w:ascii="Times New Roman" w:hAnsi="Times New Roman" w:cs="Times New Roman"/>
          <w:sz w:val="24"/>
          <w:szCs w:val="24"/>
        </w:rPr>
        <w:t>, I argue that e-cigarettes can have a similar impact, having become objects which have sparked an affective economy of vaping, in which emotions circulate, slide and stick among and onto different actors and actions</w:t>
      </w:r>
      <w:r w:rsidR="00A8222F" w:rsidRPr="00FB7C6A">
        <w:rPr>
          <w:rFonts w:ascii="Times New Roman" w:hAnsi="Times New Roman" w:cs="Times New Roman"/>
          <w:sz w:val="24"/>
          <w:szCs w:val="24"/>
        </w:rPr>
        <w:t xml:space="preserve"> to create affective value</w:t>
      </w:r>
      <w:r w:rsidR="00844A2D">
        <w:rPr>
          <w:rFonts w:ascii="Times New Roman" w:hAnsi="Times New Roman" w:cs="Times New Roman"/>
          <w:sz w:val="24"/>
          <w:szCs w:val="24"/>
        </w:rPr>
        <w:t xml:space="preserve">. E-cigarettes may therefore be much more than only alternative nicotine or harm reduction products. </w:t>
      </w:r>
    </w:p>
    <w:p w14:paraId="24B47A56" w14:textId="237B5B31" w:rsidR="004E01A6" w:rsidRPr="00FB7C6A" w:rsidRDefault="004E01A6" w:rsidP="00FB7C6A">
      <w:pPr>
        <w:spacing w:after="0" w:line="240" w:lineRule="auto"/>
        <w:rPr>
          <w:rFonts w:ascii="Times New Roman" w:hAnsi="Times New Roman" w:cs="Times New Roman"/>
          <w:color w:val="000000"/>
          <w:sz w:val="24"/>
          <w:szCs w:val="24"/>
          <w:lang w:eastAsia="en-GB"/>
        </w:rPr>
      </w:pPr>
    </w:p>
    <w:p w14:paraId="4DFBADE7" w14:textId="01C2D7D0" w:rsidR="00AE39EA" w:rsidRPr="005D1E7A" w:rsidRDefault="00AE39EA" w:rsidP="00FB7C6A">
      <w:pPr>
        <w:pStyle w:val="Heading2"/>
        <w:spacing w:before="0" w:line="240" w:lineRule="auto"/>
        <w:rPr>
          <w:rFonts w:ascii="Times New Roman" w:hAnsi="Times New Roman" w:cs="Times New Roman"/>
          <w:b/>
          <w:bCs/>
          <w:color w:val="000000" w:themeColor="text1"/>
          <w:sz w:val="24"/>
          <w:szCs w:val="24"/>
          <w:lang w:eastAsia="en-GB"/>
        </w:rPr>
      </w:pPr>
      <w:r w:rsidRPr="005D1E7A">
        <w:rPr>
          <w:rFonts w:ascii="Times New Roman" w:hAnsi="Times New Roman" w:cs="Times New Roman"/>
          <w:b/>
          <w:bCs/>
          <w:color w:val="000000" w:themeColor="text1"/>
          <w:sz w:val="24"/>
          <w:szCs w:val="24"/>
          <w:lang w:eastAsia="en-GB"/>
        </w:rPr>
        <w:t>Methods</w:t>
      </w:r>
    </w:p>
    <w:p w14:paraId="5AED6718" w14:textId="6098DCF5" w:rsidR="002504C4" w:rsidRPr="00FB7C6A" w:rsidRDefault="002504C4" w:rsidP="00FB7C6A">
      <w:pPr>
        <w:spacing w:after="0" w:line="240" w:lineRule="auto"/>
        <w:rPr>
          <w:rFonts w:ascii="Times New Roman" w:hAnsi="Times New Roman" w:cs="Times New Roman"/>
          <w:sz w:val="24"/>
          <w:szCs w:val="24"/>
          <w:lang w:eastAsia="en-GB"/>
        </w:rPr>
      </w:pPr>
    </w:p>
    <w:p w14:paraId="3D3985D6" w14:textId="224884D6" w:rsidR="00F6649C" w:rsidRPr="00FB7C6A" w:rsidRDefault="002504C4" w:rsidP="00FB7C6A">
      <w:pPr>
        <w:spacing w:after="0" w:line="240" w:lineRule="auto"/>
        <w:rPr>
          <w:rFonts w:ascii="Times New Roman" w:hAnsi="Times New Roman" w:cs="Times New Roman"/>
          <w:sz w:val="24"/>
          <w:szCs w:val="24"/>
          <w:lang w:eastAsia="en-GB"/>
        </w:rPr>
      </w:pPr>
      <w:r w:rsidRPr="00FB7C6A">
        <w:rPr>
          <w:rFonts w:ascii="Times New Roman" w:hAnsi="Times New Roman" w:cs="Times New Roman"/>
          <w:sz w:val="24"/>
          <w:szCs w:val="24"/>
          <w:lang w:eastAsia="en-GB"/>
        </w:rPr>
        <w:t xml:space="preserve">This study uses data from an online questionnaire which collected responses from </w:t>
      </w:r>
      <w:r w:rsidR="00132D0A" w:rsidRPr="00FB7C6A">
        <w:rPr>
          <w:rFonts w:ascii="Times New Roman" w:hAnsi="Times New Roman" w:cs="Times New Roman"/>
          <w:sz w:val="24"/>
          <w:szCs w:val="24"/>
          <w:lang w:eastAsia="en-GB"/>
        </w:rPr>
        <w:t>September 2019</w:t>
      </w:r>
      <w:r w:rsidRPr="00FB7C6A">
        <w:rPr>
          <w:rFonts w:ascii="Times New Roman" w:hAnsi="Times New Roman" w:cs="Times New Roman"/>
          <w:sz w:val="24"/>
          <w:szCs w:val="24"/>
          <w:lang w:eastAsia="en-GB"/>
        </w:rPr>
        <w:t xml:space="preserve"> </w:t>
      </w:r>
      <w:r w:rsidR="00132D0A" w:rsidRPr="00FB7C6A">
        <w:rPr>
          <w:rFonts w:ascii="Times New Roman" w:hAnsi="Times New Roman" w:cs="Times New Roman"/>
          <w:sz w:val="24"/>
          <w:szCs w:val="24"/>
          <w:lang w:eastAsia="en-GB"/>
        </w:rPr>
        <w:t>to February 2020</w:t>
      </w:r>
      <w:r w:rsidRPr="00FB7C6A">
        <w:rPr>
          <w:rFonts w:ascii="Times New Roman" w:hAnsi="Times New Roman" w:cs="Times New Roman"/>
          <w:sz w:val="24"/>
          <w:szCs w:val="24"/>
          <w:lang w:eastAsia="en-GB"/>
        </w:rPr>
        <w:t xml:space="preserve">. </w:t>
      </w:r>
      <w:r w:rsidR="00100456" w:rsidRPr="00FB7C6A">
        <w:rPr>
          <w:rFonts w:ascii="Times New Roman" w:hAnsi="Times New Roman" w:cs="Times New Roman"/>
          <w:sz w:val="24"/>
          <w:szCs w:val="24"/>
          <w:lang w:eastAsia="en-GB"/>
        </w:rPr>
        <w:t xml:space="preserve">The questionnaire was posted to various online e-cigarette discussion forums, with permission from moderators </w:t>
      </w:r>
      <w:r w:rsidR="00844A2D">
        <w:rPr>
          <w:rFonts w:ascii="Times New Roman" w:hAnsi="Times New Roman" w:cs="Times New Roman"/>
          <w:sz w:val="24"/>
          <w:szCs w:val="24"/>
          <w:lang w:eastAsia="en-GB"/>
        </w:rPr>
        <w:t>and/</w:t>
      </w:r>
      <w:r w:rsidR="00100456" w:rsidRPr="00FB7C6A">
        <w:rPr>
          <w:rFonts w:ascii="Times New Roman" w:hAnsi="Times New Roman" w:cs="Times New Roman"/>
          <w:sz w:val="24"/>
          <w:szCs w:val="24"/>
          <w:lang w:eastAsia="en-GB"/>
        </w:rPr>
        <w:t xml:space="preserve">or site owners. </w:t>
      </w:r>
      <w:r w:rsidR="006D571A" w:rsidRPr="00FB7C6A">
        <w:rPr>
          <w:rFonts w:ascii="Times New Roman" w:hAnsi="Times New Roman" w:cs="Times New Roman"/>
          <w:sz w:val="24"/>
          <w:szCs w:val="24"/>
          <w:lang w:eastAsia="en-GB"/>
        </w:rPr>
        <w:t>The forums were primarily UK based forums, but some, had a more international userbase.</w:t>
      </w:r>
      <w:r w:rsidR="00AC4AE4">
        <w:rPr>
          <w:rFonts w:ascii="Times New Roman" w:hAnsi="Times New Roman" w:cs="Times New Roman"/>
          <w:sz w:val="24"/>
          <w:szCs w:val="24"/>
          <w:lang w:eastAsia="en-GB"/>
        </w:rPr>
        <w:t xml:space="preserve"> </w:t>
      </w:r>
      <w:r w:rsidR="00313882" w:rsidRPr="00FB7C6A">
        <w:rPr>
          <w:rFonts w:ascii="Times New Roman" w:hAnsi="Times New Roman" w:cs="Times New Roman"/>
          <w:sz w:val="24"/>
          <w:szCs w:val="24"/>
          <w:lang w:eastAsia="en-GB"/>
        </w:rPr>
        <w:t>Ethical approval for this study was received from th</w:t>
      </w:r>
      <w:r w:rsidR="00844A2D">
        <w:rPr>
          <w:rFonts w:ascii="Times New Roman" w:hAnsi="Times New Roman" w:cs="Times New Roman"/>
          <w:sz w:val="24"/>
          <w:szCs w:val="24"/>
          <w:lang w:eastAsia="en-GB"/>
        </w:rPr>
        <w:t>e</w:t>
      </w:r>
      <w:r w:rsidR="0041205A">
        <w:rPr>
          <w:rFonts w:ascii="Times New Roman" w:hAnsi="Times New Roman" w:cs="Times New Roman"/>
          <w:sz w:val="24"/>
          <w:szCs w:val="24"/>
          <w:lang w:eastAsia="en-GB"/>
        </w:rPr>
        <w:t xml:space="preserve">, </w:t>
      </w:r>
      <w:r w:rsidR="00313882" w:rsidRPr="00FB7C6A">
        <w:rPr>
          <w:rFonts w:ascii="Times New Roman" w:hAnsi="Times New Roman" w:cs="Times New Roman"/>
          <w:sz w:val="24"/>
          <w:szCs w:val="24"/>
          <w:lang w:eastAsia="en-GB"/>
        </w:rPr>
        <w:t>Faculty of Natural Sciences (non-psychology) Research Ethics Committee</w:t>
      </w:r>
      <w:r w:rsidR="00844A2D">
        <w:rPr>
          <w:rFonts w:ascii="Times New Roman" w:hAnsi="Times New Roman" w:cs="Times New Roman"/>
          <w:sz w:val="24"/>
          <w:szCs w:val="24"/>
          <w:lang w:eastAsia="en-GB"/>
        </w:rPr>
        <w:t xml:space="preserve"> (Keele University)</w:t>
      </w:r>
      <w:r w:rsidR="00313882" w:rsidRPr="00FB7C6A">
        <w:rPr>
          <w:rFonts w:ascii="Times New Roman" w:hAnsi="Times New Roman" w:cs="Times New Roman"/>
          <w:sz w:val="24"/>
          <w:szCs w:val="24"/>
          <w:lang w:eastAsia="en-GB"/>
        </w:rPr>
        <w:t>.</w:t>
      </w:r>
    </w:p>
    <w:p w14:paraId="3849B298" w14:textId="77777777" w:rsidR="00B8175E" w:rsidRPr="00FB7C6A" w:rsidRDefault="00B8175E" w:rsidP="00FB7C6A">
      <w:pPr>
        <w:spacing w:after="0" w:line="240" w:lineRule="auto"/>
        <w:rPr>
          <w:rFonts w:ascii="Times New Roman" w:hAnsi="Times New Roman" w:cs="Times New Roman"/>
          <w:sz w:val="24"/>
          <w:szCs w:val="24"/>
          <w:lang w:eastAsia="en-GB"/>
        </w:rPr>
      </w:pPr>
    </w:p>
    <w:p w14:paraId="73F559DB" w14:textId="35A8796F" w:rsidR="00313882" w:rsidRPr="00FB7C6A" w:rsidRDefault="00313882" w:rsidP="00FB7C6A">
      <w:pPr>
        <w:spacing w:after="0" w:line="240" w:lineRule="auto"/>
        <w:rPr>
          <w:rFonts w:ascii="Times New Roman" w:hAnsi="Times New Roman" w:cs="Times New Roman"/>
          <w:sz w:val="24"/>
          <w:szCs w:val="24"/>
        </w:rPr>
      </w:pPr>
      <w:r w:rsidRPr="00FB7C6A">
        <w:rPr>
          <w:rFonts w:ascii="Times New Roman" w:hAnsi="Times New Roman" w:cs="Times New Roman"/>
          <w:sz w:val="24"/>
          <w:szCs w:val="24"/>
          <w:lang w:eastAsia="en-GB"/>
        </w:rPr>
        <w:t>The questionnaire was presented to forum groups as a study on the emotional significance of e-cigarettes in the lives of vapers. Closed questions asked about smoking and vaping practices and histories such as frequency, and how long they had been a vaper. Open questions</w:t>
      </w:r>
      <w:r w:rsidR="00297863">
        <w:rPr>
          <w:rFonts w:ascii="Times New Roman" w:hAnsi="Times New Roman" w:cs="Times New Roman"/>
          <w:sz w:val="24"/>
          <w:szCs w:val="24"/>
          <w:lang w:eastAsia="en-GB"/>
        </w:rPr>
        <w:t xml:space="preserve"> invited textual answers with no word limit and</w:t>
      </w:r>
      <w:r w:rsidRPr="00FB7C6A">
        <w:rPr>
          <w:rFonts w:ascii="Times New Roman" w:hAnsi="Times New Roman" w:cs="Times New Roman"/>
          <w:sz w:val="24"/>
          <w:szCs w:val="24"/>
          <w:lang w:eastAsia="en-GB"/>
        </w:rPr>
        <w:t xml:space="preserve"> covered issues such as general perceptions of e-cigarettes, how people felt e-cigarettes had changed their lives and what were their reactions and opinions to how e-cigarettes and vaping had been represented in various media. </w:t>
      </w:r>
    </w:p>
    <w:p w14:paraId="5DAB52E5" w14:textId="77777777" w:rsidR="00313882" w:rsidRPr="00FB7C6A" w:rsidRDefault="00313882" w:rsidP="00FB7C6A">
      <w:pPr>
        <w:spacing w:after="0" w:line="240" w:lineRule="auto"/>
        <w:rPr>
          <w:rFonts w:ascii="Times New Roman" w:hAnsi="Times New Roman" w:cs="Times New Roman"/>
          <w:sz w:val="24"/>
          <w:szCs w:val="24"/>
        </w:rPr>
      </w:pPr>
    </w:p>
    <w:p w14:paraId="77EACF83" w14:textId="08293DFC" w:rsidR="00450E1B" w:rsidRPr="003235CA" w:rsidRDefault="00AC4AE4" w:rsidP="001D3BAA">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A total of 18</w:t>
      </w:r>
      <w:r w:rsidR="00D456F3">
        <w:rPr>
          <w:rFonts w:ascii="Times New Roman" w:hAnsi="Times New Roman" w:cs="Times New Roman"/>
          <w:sz w:val="24"/>
          <w:szCs w:val="24"/>
          <w:lang w:eastAsia="en-GB"/>
        </w:rPr>
        <w:t xml:space="preserve">3 </w:t>
      </w:r>
      <w:r>
        <w:rPr>
          <w:rFonts w:ascii="Times New Roman" w:hAnsi="Times New Roman" w:cs="Times New Roman"/>
          <w:sz w:val="24"/>
          <w:szCs w:val="24"/>
          <w:lang w:eastAsia="en-GB"/>
        </w:rPr>
        <w:t>responses were received.</w:t>
      </w:r>
      <w:r w:rsidRPr="00FB7C6A">
        <w:rPr>
          <w:rFonts w:ascii="Times New Roman" w:hAnsi="Times New Roman" w:cs="Times New Roman"/>
          <w:sz w:val="24"/>
          <w:szCs w:val="24"/>
          <w:lang w:eastAsia="en-GB"/>
        </w:rPr>
        <w:t xml:space="preserve"> </w:t>
      </w:r>
      <w:r w:rsidR="004306F2">
        <w:rPr>
          <w:rFonts w:ascii="Times New Roman" w:hAnsi="Times New Roman" w:cs="Times New Roman"/>
          <w:sz w:val="24"/>
          <w:szCs w:val="24"/>
          <w:lang w:eastAsia="en-GB"/>
        </w:rPr>
        <w:t>Initial c</w:t>
      </w:r>
      <w:r w:rsidR="00CF2F57" w:rsidRPr="00FB7C6A">
        <w:rPr>
          <w:rFonts w:ascii="Times New Roman" w:hAnsi="Times New Roman" w:cs="Times New Roman"/>
          <w:sz w:val="24"/>
          <w:szCs w:val="24"/>
          <w:lang w:eastAsia="en-GB"/>
        </w:rPr>
        <w:t xml:space="preserve">oding was </w:t>
      </w:r>
      <w:r w:rsidR="00CF2717">
        <w:rPr>
          <w:rFonts w:ascii="Times New Roman" w:hAnsi="Times New Roman" w:cs="Times New Roman"/>
          <w:sz w:val="24"/>
          <w:szCs w:val="24"/>
          <w:lang w:eastAsia="en-GB"/>
        </w:rPr>
        <w:t xml:space="preserve">done </w:t>
      </w:r>
      <w:r w:rsidR="00CF2F57" w:rsidRPr="00FB7C6A">
        <w:rPr>
          <w:rFonts w:ascii="Times New Roman" w:hAnsi="Times New Roman" w:cs="Times New Roman"/>
          <w:sz w:val="24"/>
          <w:szCs w:val="24"/>
          <w:lang w:eastAsia="en-GB"/>
        </w:rPr>
        <w:t>thematically</w:t>
      </w:r>
      <w:r w:rsidR="00844E70" w:rsidRPr="00FB7C6A">
        <w:rPr>
          <w:rFonts w:ascii="Times New Roman" w:hAnsi="Times New Roman" w:cs="Times New Roman"/>
          <w:sz w:val="24"/>
          <w:szCs w:val="24"/>
          <w:lang w:eastAsia="en-GB"/>
        </w:rPr>
        <w:t xml:space="preserve"> using Nvivo 12</w:t>
      </w:r>
      <w:r w:rsidR="00CF2F57" w:rsidRPr="00FB7C6A">
        <w:rPr>
          <w:rFonts w:ascii="Times New Roman" w:hAnsi="Times New Roman" w:cs="Times New Roman"/>
          <w:sz w:val="24"/>
          <w:szCs w:val="24"/>
          <w:lang w:eastAsia="en-GB"/>
        </w:rPr>
        <w:t>. Every</w:t>
      </w:r>
      <w:r w:rsidR="00844A2D">
        <w:rPr>
          <w:rFonts w:ascii="Times New Roman" w:hAnsi="Times New Roman" w:cs="Times New Roman"/>
          <w:sz w:val="24"/>
          <w:szCs w:val="24"/>
          <w:lang w:eastAsia="en-GB"/>
        </w:rPr>
        <w:t xml:space="preserve"> </w:t>
      </w:r>
      <w:r w:rsidR="00CF2F57" w:rsidRPr="00FB7C6A">
        <w:rPr>
          <w:rFonts w:ascii="Times New Roman" w:hAnsi="Times New Roman" w:cs="Times New Roman"/>
          <w:sz w:val="24"/>
          <w:szCs w:val="24"/>
          <w:lang w:eastAsia="en-GB"/>
        </w:rPr>
        <w:t>response to a</w:t>
      </w:r>
      <w:r w:rsidR="004214C9">
        <w:rPr>
          <w:rFonts w:ascii="Times New Roman" w:hAnsi="Times New Roman" w:cs="Times New Roman"/>
          <w:sz w:val="24"/>
          <w:szCs w:val="24"/>
          <w:lang w:eastAsia="en-GB"/>
        </w:rPr>
        <w:t>n open-ended</w:t>
      </w:r>
      <w:r w:rsidR="00CF2F57" w:rsidRPr="00FB7C6A">
        <w:rPr>
          <w:rFonts w:ascii="Times New Roman" w:hAnsi="Times New Roman" w:cs="Times New Roman"/>
          <w:sz w:val="24"/>
          <w:szCs w:val="24"/>
          <w:lang w:eastAsia="en-GB"/>
        </w:rPr>
        <w:t xml:space="preserve"> question was coded </w:t>
      </w:r>
      <w:r w:rsidR="00261188">
        <w:rPr>
          <w:rFonts w:ascii="Times New Roman" w:hAnsi="Times New Roman" w:cs="Times New Roman"/>
          <w:sz w:val="24"/>
          <w:szCs w:val="24"/>
          <w:lang w:eastAsia="en-GB"/>
        </w:rPr>
        <w:t>and</w:t>
      </w:r>
      <w:r w:rsidR="0084668D" w:rsidRPr="00FB7C6A">
        <w:rPr>
          <w:rFonts w:ascii="Times New Roman" w:hAnsi="Times New Roman" w:cs="Times New Roman"/>
          <w:sz w:val="24"/>
          <w:szCs w:val="24"/>
          <w:lang w:eastAsia="en-GB"/>
        </w:rPr>
        <w:t xml:space="preserve"> themes were identified </w:t>
      </w:r>
      <w:r w:rsidR="00533523" w:rsidRPr="00FB7C6A">
        <w:rPr>
          <w:rFonts w:ascii="Times New Roman" w:hAnsi="Times New Roman" w:cs="Times New Roman"/>
          <w:sz w:val="24"/>
          <w:szCs w:val="24"/>
          <w:lang w:eastAsia="en-GB"/>
        </w:rPr>
        <w:t>across</w:t>
      </w:r>
      <w:r w:rsidR="00844A2D">
        <w:rPr>
          <w:rFonts w:ascii="Times New Roman" w:hAnsi="Times New Roman" w:cs="Times New Roman"/>
          <w:sz w:val="24"/>
          <w:szCs w:val="24"/>
          <w:lang w:eastAsia="en-GB"/>
        </w:rPr>
        <w:t xml:space="preserve"> </w:t>
      </w:r>
      <w:r w:rsidR="00533523" w:rsidRPr="00FB7C6A">
        <w:rPr>
          <w:rFonts w:ascii="Times New Roman" w:hAnsi="Times New Roman" w:cs="Times New Roman"/>
          <w:sz w:val="24"/>
          <w:szCs w:val="24"/>
          <w:lang w:eastAsia="en-GB"/>
        </w:rPr>
        <w:t xml:space="preserve">responses to different questions. </w:t>
      </w:r>
      <w:r w:rsidR="004306F2">
        <w:rPr>
          <w:rFonts w:ascii="Times New Roman" w:hAnsi="Times New Roman" w:cs="Times New Roman"/>
          <w:sz w:val="24"/>
          <w:szCs w:val="24"/>
          <w:lang w:eastAsia="en-GB"/>
        </w:rPr>
        <w:t>This initial coding was completed inductively, with a focus on broad emotional responses such as hope, happiness, frustration and anger which provided an initial mapping out of this affective economy of vaping (</w:t>
      </w:r>
      <w:r w:rsidR="00F01A6B">
        <w:rPr>
          <w:rFonts w:ascii="Times New Roman" w:hAnsi="Times New Roman" w:cs="Times New Roman"/>
          <w:sz w:val="24"/>
          <w:szCs w:val="24"/>
          <w:lang w:eastAsia="en-GB"/>
        </w:rPr>
        <w:t>S</w:t>
      </w:r>
      <w:r w:rsidR="004306F2">
        <w:rPr>
          <w:rFonts w:ascii="Times New Roman" w:hAnsi="Times New Roman" w:cs="Times New Roman"/>
          <w:sz w:val="24"/>
          <w:szCs w:val="24"/>
          <w:lang w:eastAsia="en-GB"/>
        </w:rPr>
        <w:t xml:space="preserve">upplementary </w:t>
      </w:r>
      <w:r w:rsidR="00844A2D">
        <w:rPr>
          <w:rFonts w:ascii="Times New Roman" w:hAnsi="Times New Roman" w:cs="Times New Roman"/>
          <w:sz w:val="24"/>
          <w:szCs w:val="24"/>
          <w:lang w:eastAsia="en-GB"/>
        </w:rPr>
        <w:t>M</w:t>
      </w:r>
      <w:r w:rsidR="004306F2">
        <w:rPr>
          <w:rFonts w:ascii="Times New Roman" w:hAnsi="Times New Roman" w:cs="Times New Roman"/>
          <w:sz w:val="24"/>
          <w:szCs w:val="24"/>
          <w:lang w:eastAsia="en-GB"/>
        </w:rPr>
        <w:t>aterial)</w:t>
      </w:r>
      <w:r w:rsidR="007D66C6" w:rsidRPr="00FB7C6A">
        <w:rPr>
          <w:rFonts w:ascii="Times New Roman" w:hAnsi="Times New Roman" w:cs="Times New Roman"/>
          <w:color w:val="000000"/>
          <w:sz w:val="24"/>
          <w:szCs w:val="24"/>
          <w:lang w:eastAsia="en-GB"/>
        </w:rPr>
        <w:t>.</w:t>
      </w:r>
      <w:r w:rsidR="007D66C6">
        <w:rPr>
          <w:rFonts w:ascii="Times New Roman" w:hAnsi="Times New Roman" w:cs="Times New Roman"/>
          <w:sz w:val="24"/>
          <w:szCs w:val="24"/>
          <w:lang w:eastAsia="en-GB"/>
        </w:rPr>
        <w:t xml:space="preserve"> </w:t>
      </w:r>
      <w:r w:rsidR="004306F2">
        <w:rPr>
          <w:rFonts w:ascii="Times New Roman" w:hAnsi="Times New Roman" w:cs="Times New Roman"/>
          <w:sz w:val="24"/>
          <w:szCs w:val="24"/>
          <w:lang w:eastAsia="en-GB"/>
        </w:rPr>
        <w:t xml:space="preserve">Further ‘theoretical coding’ </w:t>
      </w:r>
      <w:r w:rsidR="004306F2">
        <w:rPr>
          <w:rFonts w:ascii="Times New Roman" w:hAnsi="Times New Roman" w:cs="Times New Roman"/>
          <w:sz w:val="24"/>
          <w:szCs w:val="24"/>
          <w:lang w:eastAsia="en-GB"/>
        </w:rPr>
        <w:fldChar w:fldCharType="begin" w:fldLock="1"/>
      </w:r>
      <w:r w:rsidR="005A3D34">
        <w:rPr>
          <w:rFonts w:ascii="Times New Roman" w:hAnsi="Times New Roman" w:cs="Times New Roman"/>
          <w:sz w:val="24"/>
          <w:szCs w:val="24"/>
          <w:lang w:eastAsia="en-GB"/>
        </w:rPr>
        <w:instrText>ADDIN CSL_CITATION {"citationItems":[{"id":"ITEM-1","itemData":{"DOI":"http://dx.doi.org/10.1191/1478088706qp063oa","author":[{"dropping-particle":"","family":"Braun","given":"Virginia","non-dropping-particle":"","parse-names":false,"suffix":""},{"dropping-particle":"","family":"Clarke","given":"Victoria","non-dropping-particle":"","parse-names":false,"suffix":""}],"container-title":"Qualitative Research in Psychology","id":"ITEM-1","issue":"2","issued":{"date-parts":[["2006"]]},"page":"77-101","title":"Using thematic analysis in psychology","type":"article-journal","volume":"3"},"uris":["http://www.mendeley.com/documents/?uuid=30308bf2-dc75-4cd5-adef-6ecc078d04cc"]}],"mendeley":{"formattedCitation":"(Braun &amp; Clarke, 2006)","plainTextFormattedCitation":"(Braun &amp; Clarke, 2006)","previouslyFormattedCitation":"(Braun &amp; Clarke, 2006)"},"properties":{"noteIndex":0},"schema":"https://github.com/citation-style-language/schema/raw/master/csl-citation.json"}</w:instrText>
      </w:r>
      <w:r w:rsidR="004306F2">
        <w:rPr>
          <w:rFonts w:ascii="Times New Roman" w:hAnsi="Times New Roman" w:cs="Times New Roman"/>
          <w:sz w:val="24"/>
          <w:szCs w:val="24"/>
          <w:lang w:eastAsia="en-GB"/>
        </w:rPr>
        <w:fldChar w:fldCharType="separate"/>
      </w:r>
      <w:r w:rsidR="0081657A" w:rsidRPr="0081657A">
        <w:rPr>
          <w:rFonts w:ascii="Times New Roman" w:hAnsi="Times New Roman" w:cs="Times New Roman"/>
          <w:noProof/>
          <w:sz w:val="24"/>
          <w:szCs w:val="24"/>
          <w:lang w:eastAsia="en-GB"/>
        </w:rPr>
        <w:t>(Braun &amp; Clarke, 2006)</w:t>
      </w:r>
      <w:r w:rsidR="004306F2">
        <w:rPr>
          <w:rFonts w:ascii="Times New Roman" w:hAnsi="Times New Roman" w:cs="Times New Roman"/>
          <w:sz w:val="24"/>
          <w:szCs w:val="24"/>
          <w:lang w:eastAsia="en-GB"/>
        </w:rPr>
        <w:fldChar w:fldCharType="end"/>
      </w:r>
      <w:r w:rsidR="004306F2">
        <w:rPr>
          <w:rFonts w:ascii="Times New Roman" w:hAnsi="Times New Roman" w:cs="Times New Roman"/>
          <w:sz w:val="24"/>
          <w:szCs w:val="24"/>
          <w:lang w:eastAsia="en-GB"/>
        </w:rPr>
        <w:t xml:space="preserve"> proceeded with reference </w:t>
      </w:r>
      <w:r w:rsidR="007D66C6">
        <w:rPr>
          <w:rFonts w:ascii="Times New Roman" w:hAnsi="Times New Roman" w:cs="Times New Roman"/>
          <w:sz w:val="24"/>
          <w:szCs w:val="24"/>
          <w:lang w:eastAsia="en-GB"/>
        </w:rPr>
        <w:t xml:space="preserve">to </w:t>
      </w:r>
      <w:r w:rsidR="004306F2">
        <w:rPr>
          <w:rFonts w:ascii="Times New Roman" w:hAnsi="Times New Roman" w:cs="Times New Roman"/>
          <w:sz w:val="24"/>
          <w:szCs w:val="24"/>
          <w:lang w:eastAsia="en-GB"/>
        </w:rPr>
        <w:t xml:space="preserve">the conceptual </w:t>
      </w:r>
      <w:r w:rsidR="007D66C6">
        <w:rPr>
          <w:rFonts w:ascii="Times New Roman" w:hAnsi="Times New Roman" w:cs="Times New Roman"/>
          <w:sz w:val="24"/>
          <w:szCs w:val="24"/>
          <w:lang w:eastAsia="en-GB"/>
        </w:rPr>
        <w:t>coordinates of affective economies.</w:t>
      </w:r>
      <w:r w:rsidR="004306F2">
        <w:rPr>
          <w:rFonts w:ascii="Times New Roman" w:hAnsi="Times New Roman" w:cs="Times New Roman"/>
          <w:sz w:val="24"/>
          <w:szCs w:val="24"/>
          <w:lang w:eastAsia="en-GB"/>
        </w:rPr>
        <w:t xml:space="preserve"> </w:t>
      </w:r>
      <w:r w:rsidR="004214C9">
        <w:rPr>
          <w:rFonts w:ascii="Times New Roman" w:hAnsi="Times New Roman" w:cs="Times New Roman"/>
          <w:sz w:val="24"/>
          <w:szCs w:val="24"/>
          <w:lang w:eastAsia="en-GB"/>
        </w:rPr>
        <w:t xml:space="preserve">For </w:t>
      </w:r>
      <w:r w:rsidR="004214C9">
        <w:rPr>
          <w:rFonts w:ascii="Times New Roman" w:hAnsi="Times New Roman" w:cs="Times New Roman"/>
          <w:sz w:val="24"/>
          <w:szCs w:val="24"/>
          <w:lang w:eastAsia="en-GB"/>
        </w:rPr>
        <w:lastRenderedPageBreak/>
        <w:t>example</w:t>
      </w:r>
      <w:r w:rsidR="00261188">
        <w:rPr>
          <w:rFonts w:ascii="Times New Roman" w:hAnsi="Times New Roman" w:cs="Times New Roman"/>
          <w:sz w:val="24"/>
          <w:szCs w:val="24"/>
          <w:lang w:eastAsia="en-GB"/>
        </w:rPr>
        <w:t>, codes identified how emotions ‘did things’ for vapers such as creating more positive lifeworlds or creating an ‘us’ and ‘them’ dichotomy.</w:t>
      </w:r>
    </w:p>
    <w:p w14:paraId="53D5285B" w14:textId="77777777" w:rsidR="003331A4" w:rsidRPr="00FB7C6A" w:rsidRDefault="003331A4" w:rsidP="00FB7C6A">
      <w:pPr>
        <w:spacing w:after="0" w:line="240" w:lineRule="auto"/>
        <w:rPr>
          <w:rFonts w:ascii="Times New Roman" w:hAnsi="Times New Roman" w:cs="Times New Roman"/>
          <w:color w:val="000000"/>
          <w:sz w:val="24"/>
          <w:szCs w:val="24"/>
          <w:lang w:eastAsia="en-GB"/>
        </w:rPr>
      </w:pPr>
    </w:p>
    <w:p w14:paraId="097A03CD" w14:textId="48C15049" w:rsidR="00CB4ADC" w:rsidRPr="006C1C64" w:rsidRDefault="003E2392" w:rsidP="00FB7C6A">
      <w:pPr>
        <w:pStyle w:val="Heading2"/>
        <w:spacing w:before="0" w:line="240" w:lineRule="auto"/>
        <w:rPr>
          <w:rFonts w:ascii="Times New Roman" w:hAnsi="Times New Roman" w:cs="Times New Roman"/>
          <w:b/>
          <w:bCs/>
          <w:color w:val="000000" w:themeColor="text1"/>
          <w:sz w:val="24"/>
          <w:szCs w:val="24"/>
          <w:lang w:eastAsia="en-GB"/>
        </w:rPr>
      </w:pPr>
      <w:r w:rsidRPr="006C1C64">
        <w:rPr>
          <w:rFonts w:ascii="Times New Roman" w:hAnsi="Times New Roman" w:cs="Times New Roman"/>
          <w:b/>
          <w:bCs/>
          <w:color w:val="000000" w:themeColor="text1"/>
          <w:sz w:val="24"/>
          <w:szCs w:val="24"/>
          <w:lang w:eastAsia="en-GB"/>
        </w:rPr>
        <w:t>Findings</w:t>
      </w:r>
    </w:p>
    <w:p w14:paraId="30C09C26" w14:textId="77777777" w:rsidR="00740E8B" w:rsidRPr="00FB7C6A" w:rsidRDefault="00740E8B" w:rsidP="00FB7C6A">
      <w:pPr>
        <w:spacing w:after="0" w:line="240" w:lineRule="auto"/>
        <w:rPr>
          <w:rFonts w:ascii="Times New Roman" w:hAnsi="Times New Roman" w:cs="Times New Roman"/>
          <w:sz w:val="24"/>
          <w:szCs w:val="24"/>
          <w:lang w:eastAsia="en-GB"/>
        </w:rPr>
      </w:pPr>
    </w:p>
    <w:p w14:paraId="2A3EAEAE" w14:textId="189473C1" w:rsidR="002712AA" w:rsidRPr="00FB7C6A" w:rsidRDefault="00ED2863" w:rsidP="00FB7C6A">
      <w:pPr>
        <w:spacing w:after="0" w:line="240" w:lineRule="auto"/>
        <w:rPr>
          <w:rFonts w:ascii="Times New Roman" w:hAnsi="Times New Roman" w:cs="Times New Roman"/>
          <w:color w:val="000000"/>
          <w:sz w:val="24"/>
          <w:szCs w:val="24"/>
          <w:lang w:eastAsia="en-GB"/>
        </w:rPr>
      </w:pPr>
      <w:r w:rsidRPr="00FB7C6A">
        <w:rPr>
          <w:rFonts w:ascii="Times New Roman" w:hAnsi="Times New Roman" w:cs="Times New Roman"/>
          <w:sz w:val="24"/>
          <w:szCs w:val="24"/>
          <w:lang w:eastAsia="en-GB"/>
        </w:rPr>
        <w:t>The average age of participants was 49 years old. Most re</w:t>
      </w:r>
      <w:r w:rsidR="0098754A" w:rsidRPr="00FB7C6A">
        <w:rPr>
          <w:rFonts w:ascii="Times New Roman" w:hAnsi="Times New Roman" w:cs="Times New Roman"/>
          <w:sz w:val="24"/>
          <w:szCs w:val="24"/>
          <w:lang w:eastAsia="en-GB"/>
        </w:rPr>
        <w:t>s</w:t>
      </w:r>
      <w:r w:rsidRPr="00FB7C6A">
        <w:rPr>
          <w:rFonts w:ascii="Times New Roman" w:hAnsi="Times New Roman" w:cs="Times New Roman"/>
          <w:sz w:val="24"/>
          <w:szCs w:val="24"/>
          <w:lang w:eastAsia="en-GB"/>
        </w:rPr>
        <w:t>pondents were male</w:t>
      </w:r>
      <w:r w:rsidR="00C91E24" w:rsidRPr="00FB7C6A">
        <w:rPr>
          <w:rFonts w:ascii="Times New Roman" w:hAnsi="Times New Roman" w:cs="Times New Roman"/>
          <w:sz w:val="24"/>
          <w:szCs w:val="24"/>
          <w:lang w:eastAsia="en-GB"/>
        </w:rPr>
        <w:t xml:space="preserve"> (</w:t>
      </w:r>
      <w:r w:rsidRPr="00FB7C6A">
        <w:rPr>
          <w:rFonts w:ascii="Times New Roman" w:hAnsi="Times New Roman" w:cs="Times New Roman"/>
          <w:sz w:val="24"/>
          <w:szCs w:val="24"/>
          <w:lang w:eastAsia="en-GB"/>
        </w:rPr>
        <w:t>7</w:t>
      </w:r>
      <w:r w:rsidR="00EB79F5">
        <w:rPr>
          <w:rFonts w:ascii="Times New Roman" w:hAnsi="Times New Roman" w:cs="Times New Roman"/>
          <w:sz w:val="24"/>
          <w:szCs w:val="24"/>
          <w:lang w:eastAsia="en-GB"/>
        </w:rPr>
        <w:t>4</w:t>
      </w:r>
      <w:r w:rsidRPr="00FB7C6A">
        <w:rPr>
          <w:rFonts w:ascii="Times New Roman" w:hAnsi="Times New Roman" w:cs="Times New Roman"/>
          <w:sz w:val="24"/>
          <w:szCs w:val="24"/>
          <w:lang w:eastAsia="en-GB"/>
        </w:rPr>
        <w:t>%</w:t>
      </w:r>
      <w:r w:rsidR="00C91E24" w:rsidRPr="00FB7C6A">
        <w:rPr>
          <w:rFonts w:ascii="Times New Roman" w:hAnsi="Times New Roman" w:cs="Times New Roman"/>
          <w:sz w:val="24"/>
          <w:szCs w:val="24"/>
          <w:lang w:eastAsia="en-GB"/>
        </w:rPr>
        <w:t>)</w:t>
      </w:r>
      <w:r w:rsidRPr="00FB7C6A">
        <w:rPr>
          <w:rFonts w:ascii="Times New Roman" w:hAnsi="Times New Roman" w:cs="Times New Roman"/>
          <w:sz w:val="24"/>
          <w:szCs w:val="24"/>
          <w:lang w:eastAsia="en-GB"/>
        </w:rPr>
        <w:t>. Most participants lived in the UK</w:t>
      </w:r>
      <w:r w:rsidR="00742461" w:rsidRPr="00FB7C6A">
        <w:rPr>
          <w:rFonts w:ascii="Times New Roman" w:hAnsi="Times New Roman" w:cs="Times New Roman"/>
          <w:sz w:val="24"/>
          <w:szCs w:val="24"/>
          <w:lang w:eastAsia="en-GB"/>
        </w:rPr>
        <w:t xml:space="preserve"> (1</w:t>
      </w:r>
      <w:r w:rsidR="00EB79F5">
        <w:rPr>
          <w:rFonts w:ascii="Times New Roman" w:hAnsi="Times New Roman" w:cs="Times New Roman"/>
          <w:sz w:val="24"/>
          <w:szCs w:val="24"/>
          <w:lang w:eastAsia="en-GB"/>
        </w:rPr>
        <w:t>09</w:t>
      </w:r>
      <w:r w:rsidR="00742461" w:rsidRPr="00FB7C6A">
        <w:rPr>
          <w:rFonts w:ascii="Times New Roman" w:hAnsi="Times New Roman" w:cs="Times New Roman"/>
          <w:sz w:val="24"/>
          <w:szCs w:val="24"/>
          <w:lang w:eastAsia="en-GB"/>
        </w:rPr>
        <w:t>)</w:t>
      </w:r>
      <w:r w:rsidRPr="00FB7C6A">
        <w:rPr>
          <w:rFonts w:ascii="Times New Roman" w:hAnsi="Times New Roman" w:cs="Times New Roman"/>
          <w:sz w:val="24"/>
          <w:szCs w:val="24"/>
          <w:lang w:eastAsia="en-GB"/>
        </w:rPr>
        <w:t>, with the second most living in the USA</w:t>
      </w:r>
      <w:r w:rsidR="00742461" w:rsidRPr="00FB7C6A">
        <w:rPr>
          <w:rFonts w:ascii="Times New Roman" w:hAnsi="Times New Roman" w:cs="Times New Roman"/>
          <w:sz w:val="24"/>
          <w:szCs w:val="24"/>
          <w:lang w:eastAsia="en-GB"/>
        </w:rPr>
        <w:t xml:space="preserve"> (</w:t>
      </w:r>
      <w:r w:rsidR="00EB79F5">
        <w:rPr>
          <w:rFonts w:ascii="Times New Roman" w:hAnsi="Times New Roman" w:cs="Times New Roman"/>
          <w:sz w:val="24"/>
          <w:szCs w:val="24"/>
          <w:lang w:eastAsia="en-GB"/>
        </w:rPr>
        <w:t>29</w:t>
      </w:r>
      <w:r w:rsidR="00742461" w:rsidRPr="00FB7C6A">
        <w:rPr>
          <w:rFonts w:ascii="Times New Roman" w:hAnsi="Times New Roman" w:cs="Times New Roman"/>
          <w:sz w:val="24"/>
          <w:szCs w:val="24"/>
          <w:lang w:eastAsia="en-GB"/>
        </w:rPr>
        <w:t>)</w:t>
      </w:r>
      <w:r w:rsidRPr="00FB7C6A">
        <w:rPr>
          <w:rFonts w:ascii="Times New Roman" w:hAnsi="Times New Roman" w:cs="Times New Roman"/>
          <w:sz w:val="24"/>
          <w:szCs w:val="24"/>
          <w:lang w:eastAsia="en-GB"/>
        </w:rPr>
        <w:t xml:space="preserve">. Smaller numbers of respondents lived in </w:t>
      </w:r>
      <w:r w:rsidR="00844E70" w:rsidRPr="00FB7C6A">
        <w:rPr>
          <w:rFonts w:ascii="Times New Roman" w:hAnsi="Times New Roman" w:cs="Times New Roman"/>
          <w:sz w:val="24"/>
          <w:szCs w:val="24"/>
          <w:lang w:eastAsia="en-GB"/>
        </w:rPr>
        <w:t>other countries spanning most continents</w:t>
      </w:r>
      <w:r w:rsidR="00585892" w:rsidRPr="00FB7C6A">
        <w:rPr>
          <w:rFonts w:ascii="Times New Roman" w:hAnsi="Times New Roman" w:cs="Times New Roman"/>
          <w:sz w:val="24"/>
          <w:szCs w:val="24"/>
          <w:lang w:eastAsia="en-GB"/>
        </w:rPr>
        <w:t xml:space="preserve">. </w:t>
      </w:r>
      <w:r w:rsidR="005F18D9" w:rsidRPr="00FB7C6A">
        <w:rPr>
          <w:rFonts w:ascii="Times New Roman" w:hAnsi="Times New Roman" w:cs="Times New Roman"/>
          <w:sz w:val="24"/>
          <w:szCs w:val="24"/>
          <w:lang w:eastAsia="en-GB"/>
        </w:rPr>
        <w:t xml:space="preserve">Most respondents were ex-smokers </w:t>
      </w:r>
      <w:r w:rsidR="00007C69" w:rsidRPr="00FB7C6A">
        <w:rPr>
          <w:rFonts w:ascii="Times New Roman" w:hAnsi="Times New Roman" w:cs="Times New Roman"/>
          <w:sz w:val="24"/>
          <w:szCs w:val="24"/>
          <w:lang w:eastAsia="en-GB"/>
        </w:rPr>
        <w:t>(7</w:t>
      </w:r>
      <w:r w:rsidR="00D456F3">
        <w:rPr>
          <w:rFonts w:ascii="Times New Roman" w:hAnsi="Times New Roman" w:cs="Times New Roman"/>
          <w:sz w:val="24"/>
          <w:szCs w:val="24"/>
          <w:lang w:eastAsia="en-GB"/>
        </w:rPr>
        <w:t>4</w:t>
      </w:r>
      <w:r w:rsidR="00007C69" w:rsidRPr="00FB7C6A">
        <w:rPr>
          <w:rFonts w:ascii="Times New Roman" w:hAnsi="Times New Roman" w:cs="Times New Roman"/>
          <w:sz w:val="24"/>
          <w:szCs w:val="24"/>
          <w:lang w:eastAsia="en-GB"/>
        </w:rPr>
        <w:t xml:space="preserve">%) </w:t>
      </w:r>
      <w:r w:rsidR="005F18D9" w:rsidRPr="00FB7C6A">
        <w:rPr>
          <w:rFonts w:ascii="Times New Roman" w:hAnsi="Times New Roman" w:cs="Times New Roman"/>
          <w:sz w:val="24"/>
          <w:szCs w:val="24"/>
          <w:lang w:eastAsia="en-GB"/>
        </w:rPr>
        <w:t>with most noting that they have</w:t>
      </w:r>
      <w:r w:rsidR="00AB5F65" w:rsidRPr="00FB7C6A">
        <w:rPr>
          <w:rFonts w:ascii="Times New Roman" w:hAnsi="Times New Roman" w:cs="Times New Roman"/>
          <w:sz w:val="24"/>
          <w:szCs w:val="24"/>
          <w:lang w:eastAsia="en-GB"/>
        </w:rPr>
        <w:t xml:space="preserve"> </w:t>
      </w:r>
      <w:r w:rsidR="005F18D9" w:rsidRPr="00FB7C6A">
        <w:rPr>
          <w:rFonts w:ascii="Times New Roman" w:hAnsi="Times New Roman" w:cs="Times New Roman"/>
          <w:sz w:val="24"/>
          <w:szCs w:val="24"/>
          <w:lang w:eastAsia="en-GB"/>
        </w:rPr>
        <w:t>quit with the help of e-cigarettes (</w:t>
      </w:r>
      <w:r w:rsidR="00007C69" w:rsidRPr="00FB7C6A">
        <w:rPr>
          <w:rFonts w:ascii="Times New Roman" w:hAnsi="Times New Roman" w:cs="Times New Roman"/>
          <w:sz w:val="24"/>
          <w:szCs w:val="24"/>
          <w:lang w:eastAsia="en-GB"/>
        </w:rPr>
        <w:t>7</w:t>
      </w:r>
      <w:r w:rsidR="001965D0">
        <w:rPr>
          <w:rFonts w:ascii="Times New Roman" w:hAnsi="Times New Roman" w:cs="Times New Roman"/>
          <w:sz w:val="24"/>
          <w:szCs w:val="24"/>
          <w:lang w:eastAsia="en-GB"/>
        </w:rPr>
        <w:t>7</w:t>
      </w:r>
      <w:r w:rsidR="00007C69" w:rsidRPr="00FB7C6A">
        <w:rPr>
          <w:rFonts w:ascii="Times New Roman" w:hAnsi="Times New Roman" w:cs="Times New Roman"/>
          <w:sz w:val="24"/>
          <w:szCs w:val="24"/>
          <w:lang w:eastAsia="en-GB"/>
        </w:rPr>
        <w:t>%</w:t>
      </w:r>
      <w:r w:rsidR="005F18D9" w:rsidRPr="00FB7C6A">
        <w:rPr>
          <w:rFonts w:ascii="Times New Roman" w:hAnsi="Times New Roman" w:cs="Times New Roman"/>
          <w:sz w:val="24"/>
          <w:szCs w:val="24"/>
          <w:lang w:eastAsia="en-GB"/>
        </w:rPr>
        <w:t xml:space="preserve">). </w:t>
      </w:r>
      <w:r w:rsidR="007C3A1A" w:rsidRPr="00FB7C6A">
        <w:rPr>
          <w:rFonts w:ascii="Times New Roman" w:hAnsi="Times New Roman" w:cs="Times New Roman"/>
          <w:sz w:val="24"/>
          <w:szCs w:val="24"/>
          <w:lang w:eastAsia="en-GB"/>
        </w:rPr>
        <w:t>Therefore</w:t>
      </w:r>
      <w:r w:rsidR="00C91E24" w:rsidRPr="00FB7C6A">
        <w:rPr>
          <w:rFonts w:ascii="Times New Roman" w:hAnsi="Times New Roman" w:cs="Times New Roman"/>
          <w:sz w:val="24"/>
          <w:szCs w:val="24"/>
          <w:lang w:eastAsia="en-GB"/>
        </w:rPr>
        <w:t>,</w:t>
      </w:r>
      <w:r w:rsidR="007C3A1A" w:rsidRPr="00FB7C6A">
        <w:rPr>
          <w:rFonts w:ascii="Times New Roman" w:hAnsi="Times New Roman" w:cs="Times New Roman"/>
          <w:sz w:val="24"/>
          <w:szCs w:val="24"/>
          <w:lang w:eastAsia="en-GB"/>
        </w:rPr>
        <w:t xml:space="preserve"> the findings from this study largely reflect a group </w:t>
      </w:r>
      <w:r w:rsidR="005F18D9" w:rsidRPr="00FB7C6A">
        <w:rPr>
          <w:rFonts w:ascii="Times New Roman" w:hAnsi="Times New Roman" w:cs="Times New Roman"/>
          <w:sz w:val="24"/>
          <w:szCs w:val="24"/>
          <w:lang w:eastAsia="en-GB"/>
        </w:rPr>
        <w:t xml:space="preserve">that is older, male, and predominantly ex-smoking vapers, </w:t>
      </w:r>
      <w:r w:rsidR="007C3A1A" w:rsidRPr="00FB7C6A">
        <w:rPr>
          <w:rFonts w:ascii="Times New Roman" w:hAnsi="Times New Roman" w:cs="Times New Roman"/>
          <w:sz w:val="24"/>
          <w:szCs w:val="24"/>
          <w:lang w:eastAsia="en-GB"/>
        </w:rPr>
        <w:t>from the UK and USA. The respondents are also likely to be particularly enthusiastic vapers given both their involvement with online forums and their willingness to spend time responding to th</w:t>
      </w:r>
      <w:r w:rsidR="00CA211C" w:rsidRPr="00FB7C6A">
        <w:rPr>
          <w:rFonts w:ascii="Times New Roman" w:hAnsi="Times New Roman" w:cs="Times New Roman"/>
          <w:sz w:val="24"/>
          <w:szCs w:val="24"/>
          <w:lang w:eastAsia="en-GB"/>
        </w:rPr>
        <w:t>e</w:t>
      </w:r>
      <w:r w:rsidR="007C3A1A" w:rsidRPr="00FB7C6A">
        <w:rPr>
          <w:rFonts w:ascii="Times New Roman" w:hAnsi="Times New Roman" w:cs="Times New Roman"/>
          <w:sz w:val="24"/>
          <w:szCs w:val="24"/>
          <w:lang w:eastAsia="en-GB"/>
        </w:rPr>
        <w:t xml:space="preserve"> questionnaire</w:t>
      </w:r>
      <w:r w:rsidR="000D42E7" w:rsidRPr="00FB7C6A">
        <w:rPr>
          <w:rFonts w:ascii="Times New Roman" w:hAnsi="Times New Roman" w:cs="Times New Roman"/>
          <w:sz w:val="24"/>
          <w:szCs w:val="24"/>
          <w:lang w:eastAsia="en-GB"/>
        </w:rPr>
        <w:t xml:space="preserve">. </w:t>
      </w:r>
      <w:r w:rsidR="002712AA" w:rsidRPr="00FB7C6A">
        <w:rPr>
          <w:rFonts w:ascii="Times New Roman" w:hAnsi="Times New Roman" w:cs="Times New Roman"/>
          <w:color w:val="000000"/>
          <w:sz w:val="24"/>
          <w:szCs w:val="24"/>
          <w:lang w:eastAsia="en-GB"/>
        </w:rPr>
        <w:t xml:space="preserve">In the presentation of findings </w:t>
      </w:r>
      <w:r w:rsidR="00C91E24" w:rsidRPr="00FB7C6A">
        <w:rPr>
          <w:rFonts w:ascii="Times New Roman" w:hAnsi="Times New Roman" w:cs="Times New Roman"/>
          <w:color w:val="000000"/>
          <w:sz w:val="24"/>
          <w:szCs w:val="24"/>
          <w:lang w:eastAsia="en-GB"/>
        </w:rPr>
        <w:t>each</w:t>
      </w:r>
      <w:r w:rsidR="002712AA" w:rsidRPr="00FB7C6A">
        <w:rPr>
          <w:rFonts w:ascii="Times New Roman" w:hAnsi="Times New Roman" w:cs="Times New Roman"/>
          <w:color w:val="000000"/>
          <w:sz w:val="24"/>
          <w:szCs w:val="24"/>
          <w:lang w:eastAsia="en-GB"/>
        </w:rPr>
        <w:t xml:space="preserve"> participant is represented </w:t>
      </w:r>
      <w:r w:rsidR="002F38B7" w:rsidRPr="00FB7C6A">
        <w:rPr>
          <w:rFonts w:ascii="Times New Roman" w:hAnsi="Times New Roman" w:cs="Times New Roman"/>
          <w:color w:val="000000"/>
          <w:sz w:val="24"/>
          <w:szCs w:val="24"/>
          <w:lang w:eastAsia="en-GB"/>
        </w:rPr>
        <w:t>by</w:t>
      </w:r>
      <w:r w:rsidR="00C4517B">
        <w:rPr>
          <w:rFonts w:ascii="Times New Roman" w:hAnsi="Times New Roman" w:cs="Times New Roman"/>
          <w:color w:val="000000"/>
          <w:sz w:val="24"/>
          <w:szCs w:val="24"/>
          <w:lang w:eastAsia="en-GB"/>
        </w:rPr>
        <w:t xml:space="preserve"> a</w:t>
      </w:r>
      <w:r w:rsidR="00DE385E" w:rsidRPr="00FB7C6A">
        <w:rPr>
          <w:rFonts w:ascii="Times New Roman" w:hAnsi="Times New Roman" w:cs="Times New Roman"/>
          <w:color w:val="000000"/>
          <w:sz w:val="24"/>
          <w:szCs w:val="24"/>
          <w:lang w:eastAsia="en-GB"/>
        </w:rPr>
        <w:t xml:space="preserve"> unique number,</w:t>
      </w:r>
      <w:r w:rsidR="002F38B7" w:rsidRPr="00FB7C6A">
        <w:rPr>
          <w:rFonts w:ascii="Times New Roman" w:hAnsi="Times New Roman" w:cs="Times New Roman"/>
          <w:color w:val="000000"/>
          <w:sz w:val="24"/>
          <w:szCs w:val="24"/>
          <w:lang w:eastAsia="en-GB"/>
        </w:rPr>
        <w:t xml:space="preserve"> their self-reported age range and </w:t>
      </w:r>
      <w:r w:rsidR="000D42E7" w:rsidRPr="00FB7C6A">
        <w:rPr>
          <w:rFonts w:ascii="Times New Roman" w:hAnsi="Times New Roman" w:cs="Times New Roman"/>
          <w:color w:val="000000"/>
          <w:sz w:val="24"/>
          <w:szCs w:val="24"/>
          <w:lang w:eastAsia="en-GB"/>
        </w:rPr>
        <w:t xml:space="preserve">sex. </w:t>
      </w:r>
    </w:p>
    <w:p w14:paraId="43C80D83" w14:textId="77777777" w:rsidR="00A273DF" w:rsidRPr="00FB7C6A" w:rsidRDefault="00A273DF" w:rsidP="00FB7C6A">
      <w:pPr>
        <w:spacing w:after="0" w:line="240" w:lineRule="auto"/>
        <w:rPr>
          <w:rFonts w:ascii="Times New Roman" w:hAnsi="Times New Roman" w:cs="Times New Roman"/>
          <w:color w:val="000000"/>
          <w:sz w:val="24"/>
          <w:szCs w:val="24"/>
          <w:lang w:eastAsia="en-GB"/>
        </w:rPr>
      </w:pPr>
    </w:p>
    <w:p w14:paraId="1C561E83" w14:textId="313BA066" w:rsidR="00D92FBD" w:rsidRPr="00DF51D6" w:rsidRDefault="00A273DF" w:rsidP="00FB7C6A">
      <w:pPr>
        <w:spacing w:after="0" w:line="240" w:lineRule="auto"/>
        <w:rPr>
          <w:rFonts w:ascii="Times New Roman" w:hAnsi="Times New Roman" w:cs="Times New Roman"/>
          <w:color w:val="000000"/>
          <w:sz w:val="24"/>
          <w:szCs w:val="24"/>
          <w:lang w:eastAsia="en-GB"/>
        </w:rPr>
      </w:pPr>
      <w:r w:rsidRPr="00FB7C6A">
        <w:rPr>
          <w:rFonts w:ascii="Times New Roman" w:hAnsi="Times New Roman" w:cs="Times New Roman"/>
          <w:color w:val="000000"/>
          <w:sz w:val="24"/>
          <w:szCs w:val="24"/>
          <w:lang w:eastAsia="en-GB"/>
        </w:rPr>
        <w:t xml:space="preserve">In what follows </w:t>
      </w:r>
      <w:r w:rsidR="00D92FBD" w:rsidRPr="00FB7C6A">
        <w:rPr>
          <w:rFonts w:ascii="Times New Roman" w:hAnsi="Times New Roman" w:cs="Times New Roman"/>
          <w:sz w:val="24"/>
          <w:szCs w:val="24"/>
          <w:lang w:eastAsia="en-GB"/>
        </w:rPr>
        <w:t>I consider textual responses from the questionnaire</w:t>
      </w:r>
      <w:r w:rsidRPr="00FB7C6A">
        <w:rPr>
          <w:rFonts w:ascii="Times New Roman" w:hAnsi="Times New Roman" w:cs="Times New Roman"/>
          <w:sz w:val="24"/>
          <w:szCs w:val="24"/>
          <w:lang w:eastAsia="en-GB"/>
        </w:rPr>
        <w:t xml:space="preserve"> to further unpack </w:t>
      </w:r>
      <w:r w:rsidR="00684BD7">
        <w:rPr>
          <w:rFonts w:ascii="Times New Roman" w:hAnsi="Times New Roman" w:cs="Times New Roman"/>
          <w:sz w:val="24"/>
          <w:szCs w:val="24"/>
          <w:lang w:eastAsia="en-GB"/>
        </w:rPr>
        <w:t xml:space="preserve">how </w:t>
      </w:r>
      <w:r w:rsidRPr="00FB7C6A">
        <w:rPr>
          <w:rFonts w:ascii="Times New Roman" w:hAnsi="Times New Roman" w:cs="Times New Roman"/>
          <w:sz w:val="24"/>
          <w:szCs w:val="24"/>
          <w:lang w:eastAsia="en-GB"/>
        </w:rPr>
        <w:t xml:space="preserve">these </w:t>
      </w:r>
      <w:r w:rsidR="00C4517B">
        <w:rPr>
          <w:rFonts w:ascii="Times New Roman" w:hAnsi="Times New Roman" w:cs="Times New Roman"/>
          <w:sz w:val="24"/>
          <w:szCs w:val="24"/>
          <w:lang w:eastAsia="en-GB"/>
        </w:rPr>
        <w:t xml:space="preserve">emotions </w:t>
      </w:r>
      <w:r w:rsidRPr="00FB7C6A">
        <w:rPr>
          <w:rFonts w:ascii="Times New Roman" w:hAnsi="Times New Roman" w:cs="Times New Roman"/>
          <w:sz w:val="24"/>
          <w:szCs w:val="24"/>
          <w:lang w:eastAsia="en-GB"/>
        </w:rPr>
        <w:t xml:space="preserve">of </w:t>
      </w:r>
      <w:r w:rsidR="00844E70" w:rsidRPr="00FB7C6A">
        <w:rPr>
          <w:rFonts w:ascii="Times New Roman" w:hAnsi="Times New Roman" w:cs="Times New Roman"/>
          <w:sz w:val="24"/>
          <w:szCs w:val="24"/>
          <w:lang w:eastAsia="en-GB"/>
        </w:rPr>
        <w:t>hope and happiness but also of frustration and anger</w:t>
      </w:r>
      <w:r w:rsidRPr="00FB7C6A">
        <w:rPr>
          <w:rFonts w:ascii="Times New Roman" w:hAnsi="Times New Roman" w:cs="Times New Roman"/>
          <w:sz w:val="24"/>
          <w:szCs w:val="24"/>
          <w:lang w:eastAsia="en-GB"/>
        </w:rPr>
        <w:t xml:space="preserve"> helped shape </w:t>
      </w:r>
      <w:r w:rsidR="00844E70" w:rsidRPr="00FB7C6A">
        <w:rPr>
          <w:rFonts w:ascii="Times New Roman" w:hAnsi="Times New Roman" w:cs="Times New Roman"/>
          <w:sz w:val="24"/>
          <w:szCs w:val="24"/>
          <w:lang w:eastAsia="en-GB"/>
        </w:rPr>
        <w:t>an</w:t>
      </w:r>
      <w:r w:rsidRPr="00FB7C6A">
        <w:rPr>
          <w:rFonts w:ascii="Times New Roman" w:hAnsi="Times New Roman" w:cs="Times New Roman"/>
          <w:sz w:val="24"/>
          <w:szCs w:val="24"/>
          <w:lang w:eastAsia="en-GB"/>
        </w:rPr>
        <w:t xml:space="preserve"> affective economy of vaping</w:t>
      </w:r>
      <w:r w:rsidR="00D92FBD" w:rsidRPr="00FB7C6A">
        <w:rPr>
          <w:rFonts w:ascii="Times New Roman" w:hAnsi="Times New Roman" w:cs="Times New Roman"/>
          <w:sz w:val="24"/>
          <w:szCs w:val="24"/>
          <w:lang w:eastAsia="en-GB"/>
        </w:rPr>
        <w:t xml:space="preserve">. When presenting the evidence I have sometimes used larger quotes from specific responses and at other times I have used multiple </w:t>
      </w:r>
      <w:r w:rsidR="00844E70" w:rsidRPr="00FB7C6A">
        <w:rPr>
          <w:rFonts w:ascii="Times New Roman" w:hAnsi="Times New Roman" w:cs="Times New Roman"/>
          <w:sz w:val="24"/>
          <w:szCs w:val="24"/>
          <w:lang w:eastAsia="en-GB"/>
        </w:rPr>
        <w:t>brief</w:t>
      </w:r>
      <w:r w:rsidR="00D92FBD" w:rsidRPr="00FB7C6A">
        <w:rPr>
          <w:rFonts w:ascii="Times New Roman" w:hAnsi="Times New Roman" w:cs="Times New Roman"/>
          <w:sz w:val="24"/>
          <w:szCs w:val="24"/>
          <w:lang w:eastAsia="en-GB"/>
        </w:rPr>
        <w:t xml:space="preserve"> responses. The </w:t>
      </w:r>
      <w:r w:rsidR="00844E70" w:rsidRPr="00FB7C6A">
        <w:rPr>
          <w:rFonts w:ascii="Times New Roman" w:hAnsi="Times New Roman" w:cs="Times New Roman"/>
          <w:sz w:val="24"/>
          <w:szCs w:val="24"/>
          <w:lang w:eastAsia="en-GB"/>
        </w:rPr>
        <w:t>brief</w:t>
      </w:r>
      <w:r w:rsidR="00D92FBD" w:rsidRPr="00FB7C6A">
        <w:rPr>
          <w:rFonts w:ascii="Times New Roman" w:hAnsi="Times New Roman" w:cs="Times New Roman"/>
          <w:sz w:val="24"/>
          <w:szCs w:val="24"/>
          <w:lang w:eastAsia="en-GB"/>
        </w:rPr>
        <w:t xml:space="preserve"> responses do reflect the limitations of the questionnaire method, but multiple answers reflecting similar thoughts also help </w:t>
      </w:r>
      <w:r w:rsidR="003A5795" w:rsidRPr="00FB7C6A">
        <w:rPr>
          <w:rFonts w:ascii="Times New Roman" w:hAnsi="Times New Roman" w:cs="Times New Roman"/>
          <w:sz w:val="24"/>
          <w:szCs w:val="24"/>
          <w:lang w:eastAsia="en-GB"/>
        </w:rPr>
        <w:t>demonstrate the accumulation of affective value onto different object</w:t>
      </w:r>
      <w:r w:rsidR="00C4517B">
        <w:rPr>
          <w:rFonts w:ascii="Times New Roman" w:hAnsi="Times New Roman" w:cs="Times New Roman"/>
          <w:sz w:val="24"/>
          <w:szCs w:val="24"/>
          <w:lang w:eastAsia="en-GB"/>
        </w:rPr>
        <w:t>s</w:t>
      </w:r>
      <w:r w:rsidR="003A5795" w:rsidRPr="00FB7C6A">
        <w:rPr>
          <w:rFonts w:ascii="Times New Roman" w:hAnsi="Times New Roman" w:cs="Times New Roman"/>
          <w:sz w:val="24"/>
          <w:szCs w:val="24"/>
          <w:lang w:eastAsia="en-GB"/>
        </w:rPr>
        <w:t xml:space="preserve">, signs and actors. </w:t>
      </w:r>
    </w:p>
    <w:p w14:paraId="61BF5607" w14:textId="18C45D5F" w:rsidR="00D87A30" w:rsidRPr="00FB7C6A" w:rsidRDefault="00D87A30" w:rsidP="00FB7C6A">
      <w:pPr>
        <w:spacing w:after="0" w:line="240" w:lineRule="auto"/>
        <w:rPr>
          <w:rFonts w:ascii="Times New Roman" w:hAnsi="Times New Roman" w:cs="Times New Roman"/>
          <w:b/>
          <w:bCs/>
          <w:color w:val="000000"/>
          <w:sz w:val="24"/>
          <w:szCs w:val="24"/>
          <w:lang w:eastAsia="en-GB"/>
        </w:rPr>
      </w:pPr>
    </w:p>
    <w:p w14:paraId="4AA7AC16" w14:textId="28BA8F64" w:rsidR="001C33D2" w:rsidRPr="00FB7C6A" w:rsidRDefault="00BD1BC1" w:rsidP="00FB7C6A">
      <w:pPr>
        <w:spacing w:after="0" w:line="240" w:lineRule="auto"/>
        <w:rPr>
          <w:rFonts w:ascii="Times New Roman" w:hAnsi="Times New Roman" w:cs="Times New Roman"/>
          <w:b/>
          <w:bCs/>
          <w:color w:val="000000"/>
          <w:sz w:val="24"/>
          <w:szCs w:val="24"/>
          <w:lang w:eastAsia="en-GB"/>
        </w:rPr>
      </w:pPr>
      <w:r w:rsidRPr="00FB7C6A">
        <w:rPr>
          <w:rFonts w:ascii="Times New Roman" w:hAnsi="Times New Roman" w:cs="Times New Roman"/>
          <w:b/>
          <w:bCs/>
          <w:color w:val="000000"/>
          <w:sz w:val="24"/>
          <w:szCs w:val="24"/>
          <w:lang w:eastAsia="en-GB"/>
        </w:rPr>
        <w:t>Hope</w:t>
      </w:r>
      <w:r w:rsidR="00D92FBD" w:rsidRPr="00FB7C6A">
        <w:rPr>
          <w:rFonts w:ascii="Times New Roman" w:hAnsi="Times New Roman" w:cs="Times New Roman"/>
          <w:b/>
          <w:bCs/>
          <w:color w:val="000000"/>
          <w:sz w:val="24"/>
          <w:szCs w:val="24"/>
          <w:lang w:eastAsia="en-GB"/>
        </w:rPr>
        <w:t xml:space="preserve"> and Happiness</w:t>
      </w:r>
      <w:r w:rsidR="000A52C9">
        <w:rPr>
          <w:rFonts w:ascii="Times New Roman" w:hAnsi="Times New Roman" w:cs="Times New Roman"/>
          <w:b/>
          <w:bCs/>
          <w:color w:val="000000"/>
          <w:sz w:val="24"/>
          <w:szCs w:val="24"/>
          <w:lang w:eastAsia="en-GB"/>
        </w:rPr>
        <w:t xml:space="preserve"> </w:t>
      </w:r>
    </w:p>
    <w:p w14:paraId="493B018F" w14:textId="77777777" w:rsidR="00897CD0" w:rsidRPr="00FB7C6A" w:rsidRDefault="00897CD0" w:rsidP="00FB7C6A">
      <w:pPr>
        <w:spacing w:after="0" w:line="240" w:lineRule="auto"/>
        <w:rPr>
          <w:rFonts w:ascii="Times New Roman" w:hAnsi="Times New Roman" w:cs="Times New Roman"/>
          <w:color w:val="000000"/>
          <w:sz w:val="24"/>
          <w:szCs w:val="24"/>
          <w:lang w:eastAsia="en-GB"/>
        </w:rPr>
      </w:pPr>
    </w:p>
    <w:p w14:paraId="4B368893" w14:textId="5B66C41F" w:rsidR="00D611ED" w:rsidRPr="005167F6" w:rsidRDefault="00CD40B7" w:rsidP="00FB7C6A">
      <w:pPr>
        <w:spacing w:after="0" w:line="240" w:lineRule="auto"/>
        <w:rPr>
          <w:rFonts w:ascii="Times New Roman" w:eastAsia="Times New Roman" w:hAnsi="Times New Roman" w:cs="Times New Roman"/>
          <w:sz w:val="24"/>
          <w:szCs w:val="24"/>
          <w:lang w:eastAsia="en-GB"/>
        </w:rPr>
      </w:pPr>
      <w:r w:rsidRPr="005167F6">
        <w:rPr>
          <w:rFonts w:ascii="Times New Roman" w:eastAsia="Times New Roman" w:hAnsi="Times New Roman" w:cs="Times New Roman"/>
          <w:sz w:val="24"/>
          <w:szCs w:val="24"/>
          <w:lang w:eastAsia="en-GB"/>
        </w:rPr>
        <w:t>For many of the vapers, there was a feeling of renewed excitement and optimism</w:t>
      </w:r>
      <w:r w:rsidR="00396EE6" w:rsidRPr="005167F6">
        <w:rPr>
          <w:rFonts w:ascii="Times New Roman" w:eastAsia="Times New Roman" w:hAnsi="Times New Roman" w:cs="Times New Roman"/>
          <w:sz w:val="24"/>
          <w:szCs w:val="24"/>
          <w:lang w:eastAsia="en-GB"/>
        </w:rPr>
        <w:t xml:space="preserve"> that came with transitioning from smoking to vaping</w:t>
      </w:r>
      <w:r w:rsidR="00A65A01">
        <w:rPr>
          <w:rFonts w:ascii="Times New Roman" w:eastAsia="Times New Roman" w:hAnsi="Times New Roman" w:cs="Times New Roman"/>
          <w:sz w:val="24"/>
          <w:szCs w:val="24"/>
          <w:lang w:eastAsia="en-GB"/>
        </w:rPr>
        <w:t>.</w:t>
      </w:r>
    </w:p>
    <w:p w14:paraId="14D32D95" w14:textId="04886A93" w:rsidR="00D611ED" w:rsidRPr="005167F6" w:rsidRDefault="00D611ED" w:rsidP="00FB7C6A">
      <w:pPr>
        <w:spacing w:after="0" w:line="240" w:lineRule="auto"/>
        <w:rPr>
          <w:rFonts w:ascii="Times New Roman" w:eastAsia="Times New Roman" w:hAnsi="Times New Roman" w:cs="Times New Roman"/>
          <w:sz w:val="24"/>
          <w:szCs w:val="24"/>
          <w:lang w:eastAsia="en-GB"/>
        </w:rPr>
      </w:pPr>
    </w:p>
    <w:p w14:paraId="6DE465F7" w14:textId="667BB5D3" w:rsidR="002E4675" w:rsidRPr="00C4517B" w:rsidRDefault="009E35DB" w:rsidP="00DF51D6">
      <w:pPr>
        <w:ind w:left="720"/>
        <w:rPr>
          <w:rFonts w:ascii="Times New Roman" w:eastAsia="Times New Roman" w:hAnsi="Times New Roman" w:cs="Times New Roman"/>
          <w:sz w:val="24"/>
          <w:szCs w:val="24"/>
          <w:lang w:eastAsia="en-GB"/>
        </w:rPr>
      </w:pPr>
      <w:r w:rsidRPr="005167F6">
        <w:rPr>
          <w:rFonts w:ascii="Times New Roman" w:eastAsia="Times New Roman" w:hAnsi="Times New Roman" w:cs="Times New Roman"/>
          <w:sz w:val="24"/>
          <w:szCs w:val="24"/>
          <w:lang w:eastAsia="en-GB"/>
        </w:rPr>
        <w:t>After trying many, many times to quit smoking, cold turkey, Cha</w:t>
      </w:r>
      <w:r w:rsidR="001727FB">
        <w:rPr>
          <w:rFonts w:ascii="Times New Roman" w:eastAsia="Times New Roman" w:hAnsi="Times New Roman" w:cs="Times New Roman"/>
          <w:sz w:val="24"/>
          <w:szCs w:val="24"/>
          <w:lang w:eastAsia="en-GB"/>
        </w:rPr>
        <w:t>mpi</w:t>
      </w:r>
      <w:r w:rsidRPr="005167F6">
        <w:rPr>
          <w:rFonts w:ascii="Times New Roman" w:eastAsia="Times New Roman" w:hAnsi="Times New Roman" w:cs="Times New Roman"/>
          <w:sz w:val="24"/>
          <w:szCs w:val="24"/>
          <w:lang w:eastAsia="en-GB"/>
        </w:rPr>
        <w:t>x, lozenges, patches, etc</w:t>
      </w:r>
      <w:r w:rsidR="00C4517B">
        <w:rPr>
          <w:rFonts w:ascii="Times New Roman" w:eastAsia="Times New Roman" w:hAnsi="Times New Roman" w:cs="Times New Roman"/>
          <w:sz w:val="24"/>
          <w:szCs w:val="24"/>
          <w:lang w:eastAsia="en-GB"/>
        </w:rPr>
        <w:t xml:space="preserve">, </w:t>
      </w:r>
      <w:r w:rsidRPr="005167F6">
        <w:rPr>
          <w:rFonts w:ascii="Times New Roman" w:eastAsia="Times New Roman" w:hAnsi="Times New Roman" w:cs="Times New Roman"/>
          <w:sz w:val="24"/>
          <w:szCs w:val="24"/>
          <w:lang w:eastAsia="en-GB"/>
        </w:rPr>
        <w:t xml:space="preserve">I had finally given up on trying and accepted as fact that I would probably die of smoking related disease because I could not quit, no matter how hard I tried. Vaping gave me hope that maybe I could stop using tobacco </w:t>
      </w:r>
      <w:r w:rsidR="009023EA">
        <w:rPr>
          <w:rFonts w:ascii="Times New Roman" w:eastAsia="Times New Roman" w:hAnsi="Times New Roman" w:cs="Times New Roman"/>
          <w:sz w:val="24"/>
          <w:szCs w:val="24"/>
          <w:lang w:eastAsia="en-GB"/>
        </w:rPr>
        <w:t>–</w:t>
      </w:r>
      <w:r w:rsidRPr="005167F6">
        <w:rPr>
          <w:rFonts w:ascii="Times New Roman" w:eastAsia="Times New Roman" w:hAnsi="Times New Roman" w:cs="Times New Roman"/>
          <w:sz w:val="24"/>
          <w:szCs w:val="24"/>
          <w:lang w:eastAsia="en-GB"/>
        </w:rPr>
        <w:t xml:space="preserve"> it has truly saved my life and for that I will be forever grateful</w:t>
      </w:r>
      <w:r w:rsidR="009168D3">
        <w:rPr>
          <w:rFonts w:ascii="Times New Roman" w:eastAsia="Times New Roman" w:hAnsi="Times New Roman" w:cs="Times New Roman"/>
          <w:sz w:val="24"/>
          <w:szCs w:val="24"/>
          <w:lang w:eastAsia="en-GB"/>
        </w:rPr>
        <w:t>.</w:t>
      </w:r>
      <w:r w:rsidRPr="005167F6">
        <w:rPr>
          <w:rFonts w:ascii="Times New Roman" w:eastAsia="Times New Roman" w:hAnsi="Times New Roman" w:cs="Times New Roman"/>
          <w:sz w:val="24"/>
          <w:szCs w:val="24"/>
          <w:lang w:eastAsia="en-GB"/>
        </w:rPr>
        <w:t xml:space="preserve"> (#154</w:t>
      </w:r>
      <w:r w:rsidR="00FC052C" w:rsidRPr="005167F6">
        <w:rPr>
          <w:rFonts w:ascii="Times New Roman" w:eastAsia="Times New Roman" w:hAnsi="Times New Roman" w:cs="Times New Roman"/>
          <w:sz w:val="24"/>
          <w:szCs w:val="24"/>
          <w:lang w:eastAsia="en-GB"/>
        </w:rPr>
        <w:t>,‘31-40’, F)</w:t>
      </w:r>
    </w:p>
    <w:p w14:paraId="79ECF9D8" w14:textId="6A9A6087" w:rsidR="00D611ED" w:rsidRDefault="001E4341" w:rsidP="00FB7C6A">
      <w:pPr>
        <w:spacing w:after="0" w:line="240" w:lineRule="auto"/>
        <w:rPr>
          <w:rFonts w:ascii="Times New Roman" w:hAnsi="Times New Roman" w:cs="Times New Roman"/>
          <w:color w:val="000000"/>
          <w:sz w:val="24"/>
          <w:szCs w:val="24"/>
          <w:lang w:eastAsia="en-GB"/>
        </w:rPr>
      </w:pPr>
      <w:r w:rsidRPr="005167F6">
        <w:rPr>
          <w:rFonts w:ascii="Times New Roman" w:hAnsi="Times New Roman" w:cs="Times New Roman"/>
          <w:color w:val="000000"/>
          <w:sz w:val="24"/>
          <w:szCs w:val="24"/>
          <w:lang w:eastAsia="en-GB"/>
        </w:rPr>
        <w:t xml:space="preserve">Many other vapers echoed the thoughts of the above </w:t>
      </w:r>
      <w:r w:rsidR="00BD5259" w:rsidRPr="005167F6">
        <w:rPr>
          <w:rFonts w:ascii="Times New Roman" w:hAnsi="Times New Roman" w:cs="Times New Roman"/>
          <w:color w:val="000000"/>
          <w:sz w:val="24"/>
          <w:szCs w:val="24"/>
          <w:lang w:eastAsia="en-GB"/>
        </w:rPr>
        <w:t>respondent</w:t>
      </w:r>
      <w:r w:rsidR="00D611ED" w:rsidRPr="005167F6">
        <w:rPr>
          <w:rFonts w:ascii="Times New Roman" w:hAnsi="Times New Roman" w:cs="Times New Roman"/>
          <w:color w:val="000000"/>
          <w:sz w:val="24"/>
          <w:szCs w:val="24"/>
          <w:lang w:eastAsia="en-GB"/>
        </w:rPr>
        <w:t xml:space="preserve">, noting relief that </w:t>
      </w:r>
      <w:r w:rsidRPr="005167F6">
        <w:rPr>
          <w:rFonts w:ascii="Times New Roman" w:hAnsi="Times New Roman" w:cs="Times New Roman"/>
          <w:color w:val="000000"/>
          <w:sz w:val="24"/>
          <w:szCs w:val="24"/>
          <w:lang w:eastAsia="en-GB"/>
        </w:rPr>
        <w:t>e-cigarettes ha</w:t>
      </w:r>
      <w:r w:rsidR="00533523" w:rsidRPr="005167F6">
        <w:rPr>
          <w:rFonts w:ascii="Times New Roman" w:hAnsi="Times New Roman" w:cs="Times New Roman"/>
          <w:color w:val="000000"/>
          <w:sz w:val="24"/>
          <w:szCs w:val="24"/>
          <w:lang w:eastAsia="en-GB"/>
        </w:rPr>
        <w:t>d</w:t>
      </w:r>
      <w:r w:rsidRPr="005167F6">
        <w:rPr>
          <w:rFonts w:ascii="Times New Roman" w:hAnsi="Times New Roman" w:cs="Times New Roman"/>
          <w:color w:val="000000"/>
          <w:sz w:val="24"/>
          <w:szCs w:val="24"/>
          <w:lang w:eastAsia="en-GB"/>
        </w:rPr>
        <w:t xml:space="preserve"> ‘finally’ helped them quit smoking, while others mentioned the ‘freedom’ that came with switching.</w:t>
      </w:r>
      <w:r w:rsidR="00D611ED" w:rsidRPr="005167F6">
        <w:rPr>
          <w:rFonts w:ascii="Times New Roman" w:hAnsi="Times New Roman" w:cs="Times New Roman"/>
          <w:color w:val="000000"/>
          <w:sz w:val="24"/>
          <w:szCs w:val="24"/>
          <w:lang w:eastAsia="en-GB"/>
        </w:rPr>
        <w:t xml:space="preserve"> Like </w:t>
      </w:r>
      <w:r w:rsidR="00D611ED" w:rsidRPr="005167F6">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{"citationItems":[{"id":"ITEM-1","itemData":{"DOI":"10.1080/09581596.2016.1250867","abstract":"This article examines the use of e-cigarettes, or vaping, as a social practice. It builds on recent work which argues that theories of social practice can provide effective new ways of conceptualising and responding to public health challenges such as smoking and sedentariness by shifting the focus from individual behaviour. Instead these theories attend to the development and persistence of practices which are enacted across time and space. The article draws on data from a 2014 online survey of Australian vapers, specifically responses to open-ended questions about vaping and its place in daily life. It highlights the way vaping has been established as a practice through a range of factors including the increasing burdens of smoking and the online availability of e-cigarettes and vaping information and advice. Most survey respondents were positive about vaping and constituted it as the opposite of smoking in its ability to improve well-being and transform life for the better. In contrast to smoking, vaping was presented as a practice which opened up space and time, for example as inside the home became a location where nicotine could be consumed. The article also examines the way vaping enables nicotine addiction to be experienced differently, as a form of habitual consumption in which elements of control and choice remain present. The article is limited by its reliance on written responses and the non-representative nature of the survey sample, however it suggests the benefits of naturalistic research on vaping as a social practice.","author":[{"dropping-particle":"","family":"Keane","given":"Helen","non-dropping-particle":"","parse-names":false,"suffix":""},{"dropping-particle":"","family":"Weier","given":"Megan","non-dropping-particle":"","parse-names":false,"suffix":""},{"dropping-particle":"","family":"Fraser","given":"Doug","non-dropping-particle":"","parse-names":false,"suffix":""},{"dropping-particle":"","family":"Gartner","given":"Coral","non-dropping-particle":"","parse-names":false,"suffix":""}],"container-title":"Critical Public Health","id":"ITEM-1","issue":"4","issued":{"date-parts":[["2017"]]},"note":"So for one you are looking more deeply into the responses ot representations of e-cigs.","page":"465-476","title":"'Anytime, anywhere': vaping as social practice","type":"article-journal","volume":"27"},"uris":["http://www.mendeley.com/documents/?uuid=1c633518-055c-313a-86f6-f1477527d598"]}],"mendeley":{"formattedCitation":"(Keane et al., 2017)","manualFormatting":"Keane et al., (2017)","plainTextFormattedCitation":"(Keane et al., 2017)","previouslyFormattedCitation":"(Keane et al., 2017)"},"properties":{"noteIndex":0},"schema":"https://github.com/citation-style-language/schema/raw/master/csl-citation.json"}</w:instrText>
      </w:r>
      <w:r w:rsidR="00D611ED" w:rsidRPr="005167F6">
        <w:rPr>
          <w:rFonts w:ascii="Times New Roman" w:hAnsi="Times New Roman" w:cs="Times New Roman"/>
          <w:color w:val="000000"/>
          <w:sz w:val="24"/>
          <w:szCs w:val="24"/>
          <w:lang w:eastAsia="en-GB"/>
        </w:rPr>
        <w:fldChar w:fldCharType="separate"/>
      </w:r>
      <w:r w:rsidR="00D611ED" w:rsidRPr="005167F6">
        <w:rPr>
          <w:rFonts w:ascii="Times New Roman" w:hAnsi="Times New Roman" w:cs="Times New Roman"/>
          <w:noProof/>
          <w:color w:val="000000"/>
          <w:sz w:val="24"/>
          <w:szCs w:val="24"/>
          <w:lang w:eastAsia="en-GB"/>
        </w:rPr>
        <w:t>Keane et al., (2017)</w:t>
      </w:r>
      <w:r w:rsidR="00D611ED" w:rsidRPr="005167F6">
        <w:rPr>
          <w:rFonts w:ascii="Times New Roman" w:hAnsi="Times New Roman" w:cs="Times New Roman"/>
          <w:color w:val="000000"/>
          <w:sz w:val="24"/>
          <w:szCs w:val="24"/>
          <w:lang w:eastAsia="en-GB"/>
        </w:rPr>
        <w:fldChar w:fldCharType="end"/>
      </w:r>
      <w:r w:rsidR="00D611ED" w:rsidRPr="005167F6">
        <w:rPr>
          <w:rFonts w:ascii="Times New Roman" w:hAnsi="Times New Roman" w:cs="Times New Roman"/>
          <w:color w:val="000000"/>
          <w:sz w:val="24"/>
          <w:szCs w:val="24"/>
          <w:lang w:eastAsia="en-GB"/>
        </w:rPr>
        <w:t xml:space="preserve"> found, respondents frequently considered e-cigarettes </w:t>
      </w:r>
      <w:r w:rsidR="00D60CDF">
        <w:rPr>
          <w:rFonts w:ascii="Times New Roman" w:hAnsi="Times New Roman" w:cs="Times New Roman"/>
          <w:color w:val="000000"/>
          <w:sz w:val="24"/>
          <w:szCs w:val="24"/>
          <w:lang w:eastAsia="en-GB"/>
        </w:rPr>
        <w:t xml:space="preserve">as </w:t>
      </w:r>
      <w:r w:rsidR="00D611ED" w:rsidRPr="005167F6">
        <w:rPr>
          <w:rFonts w:ascii="Times New Roman" w:hAnsi="Times New Roman" w:cs="Times New Roman"/>
          <w:color w:val="000000"/>
          <w:sz w:val="24"/>
          <w:szCs w:val="24"/>
          <w:lang w:eastAsia="en-GB"/>
        </w:rPr>
        <w:t xml:space="preserve">life-changing and touched on improved physical and mental health, extended lifespans, reduced stigma, more time with family and financial savings. </w:t>
      </w:r>
      <w:r w:rsidRPr="005167F6">
        <w:rPr>
          <w:rFonts w:ascii="Times New Roman" w:hAnsi="Times New Roman" w:cs="Times New Roman"/>
          <w:color w:val="000000"/>
          <w:sz w:val="24"/>
          <w:szCs w:val="24"/>
          <w:lang w:eastAsia="en-GB"/>
        </w:rPr>
        <w:t>Exist</w:t>
      </w:r>
      <w:r w:rsidR="00533523" w:rsidRPr="005167F6">
        <w:rPr>
          <w:rFonts w:ascii="Times New Roman" w:hAnsi="Times New Roman" w:cs="Times New Roman"/>
          <w:color w:val="000000"/>
          <w:sz w:val="24"/>
          <w:szCs w:val="24"/>
          <w:lang w:eastAsia="en-GB"/>
        </w:rPr>
        <w:t>i</w:t>
      </w:r>
      <w:r w:rsidRPr="005167F6">
        <w:rPr>
          <w:rFonts w:ascii="Times New Roman" w:hAnsi="Times New Roman" w:cs="Times New Roman"/>
          <w:color w:val="000000"/>
          <w:sz w:val="24"/>
          <w:szCs w:val="24"/>
          <w:lang w:eastAsia="en-GB"/>
        </w:rPr>
        <w:t xml:space="preserve">ng </w:t>
      </w:r>
      <w:r w:rsidR="00BD5259" w:rsidRPr="005167F6">
        <w:rPr>
          <w:rFonts w:ascii="Times New Roman" w:hAnsi="Times New Roman" w:cs="Times New Roman"/>
          <w:color w:val="000000"/>
          <w:sz w:val="24"/>
          <w:szCs w:val="24"/>
          <w:lang w:eastAsia="en-GB"/>
        </w:rPr>
        <w:t>nicotine replacement therapy (</w:t>
      </w:r>
      <w:r w:rsidRPr="005167F6">
        <w:rPr>
          <w:rFonts w:ascii="Times New Roman" w:hAnsi="Times New Roman" w:cs="Times New Roman"/>
          <w:color w:val="000000"/>
          <w:sz w:val="24"/>
          <w:szCs w:val="24"/>
          <w:lang w:eastAsia="en-GB"/>
        </w:rPr>
        <w:t>NRT</w:t>
      </w:r>
      <w:r w:rsidR="00BD5259" w:rsidRPr="005167F6">
        <w:rPr>
          <w:rFonts w:ascii="Times New Roman" w:hAnsi="Times New Roman" w:cs="Times New Roman"/>
          <w:color w:val="000000"/>
          <w:sz w:val="24"/>
          <w:szCs w:val="24"/>
          <w:lang w:eastAsia="en-GB"/>
        </w:rPr>
        <w:t>)</w:t>
      </w:r>
      <w:r w:rsidRPr="005167F6">
        <w:rPr>
          <w:rFonts w:ascii="Times New Roman" w:hAnsi="Times New Roman" w:cs="Times New Roman"/>
          <w:color w:val="000000"/>
          <w:sz w:val="24"/>
          <w:szCs w:val="24"/>
          <w:lang w:eastAsia="en-GB"/>
        </w:rPr>
        <w:t xml:space="preserve"> w</w:t>
      </w:r>
      <w:r w:rsidR="00AC61BD">
        <w:rPr>
          <w:rFonts w:ascii="Times New Roman" w:hAnsi="Times New Roman" w:cs="Times New Roman"/>
          <w:color w:val="000000"/>
          <w:sz w:val="24"/>
          <w:szCs w:val="24"/>
          <w:lang w:eastAsia="en-GB"/>
        </w:rPr>
        <w:t>as</w:t>
      </w:r>
      <w:r w:rsidRPr="005167F6">
        <w:rPr>
          <w:rFonts w:ascii="Times New Roman" w:hAnsi="Times New Roman" w:cs="Times New Roman"/>
          <w:color w:val="000000"/>
          <w:sz w:val="24"/>
          <w:szCs w:val="24"/>
          <w:lang w:eastAsia="en-GB"/>
        </w:rPr>
        <w:t xml:space="preserve"> routinely denounced as having not worked, or only done so temporarily. Vaping, on the other hand, was often considered </w:t>
      </w:r>
      <w:r w:rsidR="008A2A65" w:rsidRPr="005167F6">
        <w:rPr>
          <w:rFonts w:ascii="Times New Roman" w:hAnsi="Times New Roman" w:cs="Times New Roman"/>
          <w:color w:val="000000"/>
          <w:sz w:val="24"/>
          <w:szCs w:val="24"/>
          <w:lang w:eastAsia="en-GB"/>
        </w:rPr>
        <w:t>a permanent switch</w:t>
      </w:r>
      <w:r w:rsidR="005A7247" w:rsidRPr="005167F6">
        <w:rPr>
          <w:rFonts w:ascii="Times New Roman" w:hAnsi="Times New Roman" w:cs="Times New Roman"/>
          <w:color w:val="000000"/>
          <w:sz w:val="24"/>
          <w:szCs w:val="24"/>
          <w:lang w:eastAsia="en-GB"/>
        </w:rPr>
        <w:t xml:space="preserve">. </w:t>
      </w:r>
      <w:r w:rsidR="000813CD" w:rsidRPr="00FB7C6A">
        <w:rPr>
          <w:rFonts w:ascii="Times New Roman" w:eastAsia="Times New Roman" w:hAnsi="Times New Roman" w:cs="Times New Roman"/>
          <w:sz w:val="24"/>
          <w:szCs w:val="24"/>
          <w:lang w:eastAsia="en-GB"/>
        </w:rPr>
        <w:t xml:space="preserve">An important aspect of affective economies, is that emotions are not fixed onto certain objects, actors or experiences but move, slide and stick. </w:t>
      </w:r>
      <w:r w:rsidR="000813CD">
        <w:rPr>
          <w:rFonts w:ascii="Times New Roman" w:eastAsia="Times New Roman" w:hAnsi="Times New Roman" w:cs="Times New Roman"/>
          <w:sz w:val="24"/>
          <w:szCs w:val="24"/>
          <w:lang w:eastAsia="en-GB"/>
        </w:rPr>
        <w:t>As</w:t>
      </w:r>
      <w:r w:rsidR="000813CD" w:rsidRPr="00FB7C6A">
        <w:rPr>
          <w:rFonts w:ascii="Times New Roman" w:eastAsia="Times New Roman" w:hAnsi="Times New Roman" w:cs="Times New Roman"/>
          <w:sz w:val="24"/>
          <w:szCs w:val="24"/>
          <w:lang w:eastAsia="en-GB"/>
        </w:rPr>
        <w:t xml:space="preserve"> emotions </w:t>
      </w:r>
      <w:r w:rsidR="000813CD">
        <w:rPr>
          <w:rFonts w:ascii="Times New Roman" w:eastAsia="Times New Roman" w:hAnsi="Times New Roman" w:cs="Times New Roman"/>
          <w:sz w:val="24"/>
          <w:szCs w:val="24"/>
          <w:lang w:eastAsia="en-GB"/>
        </w:rPr>
        <w:t xml:space="preserve">move </w:t>
      </w:r>
      <w:r w:rsidR="000813CD" w:rsidRPr="00FB7C6A">
        <w:rPr>
          <w:rFonts w:ascii="Times New Roman" w:eastAsia="Times New Roman" w:hAnsi="Times New Roman" w:cs="Times New Roman"/>
          <w:sz w:val="24"/>
          <w:szCs w:val="24"/>
          <w:lang w:eastAsia="en-GB"/>
        </w:rPr>
        <w:t>affective value is accumulated</w:t>
      </w:r>
      <w:r w:rsidR="000813CD">
        <w:rPr>
          <w:rFonts w:ascii="Times New Roman" w:eastAsia="Times New Roman" w:hAnsi="Times New Roman" w:cs="Times New Roman"/>
          <w:sz w:val="24"/>
          <w:szCs w:val="24"/>
          <w:lang w:eastAsia="en-GB"/>
        </w:rPr>
        <w:t xml:space="preserve"> and shed onto and from different signs</w:t>
      </w:r>
      <w:r w:rsidR="000813CD" w:rsidRPr="00FB7C6A">
        <w:rPr>
          <w:rFonts w:ascii="Times New Roman" w:eastAsia="Times New Roman" w:hAnsi="Times New Roman" w:cs="Times New Roman"/>
          <w:sz w:val="24"/>
          <w:szCs w:val="24"/>
          <w:lang w:eastAsia="en-GB"/>
        </w:rPr>
        <w:t>.</w:t>
      </w:r>
      <w:r w:rsidR="000813CD">
        <w:rPr>
          <w:rFonts w:ascii="Times New Roman" w:eastAsia="Times New Roman" w:hAnsi="Times New Roman" w:cs="Times New Roman"/>
          <w:sz w:val="24"/>
          <w:szCs w:val="24"/>
          <w:lang w:eastAsia="en-GB"/>
        </w:rPr>
        <w:t xml:space="preserve"> </w:t>
      </w:r>
      <w:r w:rsidR="00D611ED">
        <w:rPr>
          <w:rFonts w:ascii="Times New Roman" w:eastAsia="Times New Roman" w:hAnsi="Times New Roman" w:cs="Times New Roman"/>
          <w:sz w:val="24"/>
          <w:szCs w:val="24"/>
          <w:lang w:eastAsia="en-GB"/>
        </w:rPr>
        <w:t>The</w:t>
      </w:r>
      <w:r w:rsidR="009168D3">
        <w:rPr>
          <w:rFonts w:ascii="Times New Roman" w:eastAsia="Times New Roman" w:hAnsi="Times New Roman" w:cs="Times New Roman"/>
          <w:sz w:val="24"/>
          <w:szCs w:val="24"/>
          <w:lang w:eastAsia="en-GB"/>
        </w:rPr>
        <w:t>se</w:t>
      </w:r>
      <w:r w:rsidR="00D611ED">
        <w:rPr>
          <w:rFonts w:ascii="Times New Roman" w:eastAsia="Times New Roman" w:hAnsi="Times New Roman" w:cs="Times New Roman"/>
          <w:sz w:val="24"/>
          <w:szCs w:val="24"/>
          <w:lang w:eastAsia="en-GB"/>
        </w:rPr>
        <w:t xml:space="preserve"> responses suggest that, while smoking, much negative affective value was accumulated. </w:t>
      </w:r>
      <w:r w:rsidR="00441957">
        <w:rPr>
          <w:rFonts w:ascii="Times New Roman" w:eastAsia="Times New Roman" w:hAnsi="Times New Roman" w:cs="Times New Roman"/>
          <w:sz w:val="24"/>
          <w:szCs w:val="24"/>
          <w:lang w:eastAsia="en-GB"/>
        </w:rPr>
        <w:t>When writing about smoking, t</w:t>
      </w:r>
      <w:r w:rsidR="00D611ED">
        <w:rPr>
          <w:rFonts w:ascii="Times New Roman" w:eastAsia="Times New Roman" w:hAnsi="Times New Roman" w:cs="Times New Roman"/>
          <w:sz w:val="24"/>
          <w:szCs w:val="24"/>
          <w:lang w:eastAsia="en-GB"/>
        </w:rPr>
        <w:t xml:space="preserve">he respondents </w:t>
      </w:r>
      <w:r w:rsidR="00441957">
        <w:rPr>
          <w:rFonts w:ascii="Times New Roman" w:eastAsia="Times New Roman" w:hAnsi="Times New Roman" w:cs="Times New Roman"/>
          <w:sz w:val="24"/>
          <w:szCs w:val="24"/>
          <w:lang w:eastAsia="en-GB"/>
        </w:rPr>
        <w:t xml:space="preserve">often seemed </w:t>
      </w:r>
      <w:r w:rsidR="00D611ED">
        <w:rPr>
          <w:rFonts w:ascii="Times New Roman" w:eastAsia="Times New Roman" w:hAnsi="Times New Roman" w:cs="Times New Roman"/>
          <w:sz w:val="24"/>
          <w:szCs w:val="24"/>
          <w:lang w:eastAsia="en-GB"/>
        </w:rPr>
        <w:t>despondent</w:t>
      </w:r>
      <w:r w:rsidR="00441957">
        <w:rPr>
          <w:rFonts w:ascii="Times New Roman" w:eastAsia="Times New Roman" w:hAnsi="Times New Roman" w:cs="Times New Roman"/>
          <w:sz w:val="24"/>
          <w:szCs w:val="24"/>
          <w:lang w:eastAsia="en-GB"/>
        </w:rPr>
        <w:t>,</w:t>
      </w:r>
      <w:r w:rsidR="00D611ED">
        <w:rPr>
          <w:rFonts w:ascii="Times New Roman" w:eastAsia="Times New Roman" w:hAnsi="Times New Roman" w:cs="Times New Roman"/>
          <w:sz w:val="24"/>
          <w:szCs w:val="24"/>
          <w:lang w:eastAsia="en-GB"/>
        </w:rPr>
        <w:t xml:space="preserve"> indicating that they </w:t>
      </w:r>
      <w:r w:rsidR="00D611ED" w:rsidRPr="00FB7C6A">
        <w:rPr>
          <w:rFonts w:ascii="Times New Roman" w:eastAsia="Times New Roman" w:hAnsi="Times New Roman" w:cs="Times New Roman"/>
          <w:sz w:val="24"/>
          <w:szCs w:val="24"/>
          <w:lang w:eastAsia="en-GB"/>
        </w:rPr>
        <w:t>were resigned to a life that would be shortened by their continued smoking</w:t>
      </w:r>
      <w:r w:rsidR="00D611ED">
        <w:rPr>
          <w:rFonts w:ascii="Times New Roman" w:eastAsia="Times New Roman" w:hAnsi="Times New Roman" w:cs="Times New Roman"/>
          <w:sz w:val="24"/>
          <w:szCs w:val="24"/>
          <w:lang w:eastAsia="en-GB"/>
        </w:rPr>
        <w:t>. I</w:t>
      </w:r>
      <w:r w:rsidR="002C2113" w:rsidRPr="00FB7C6A">
        <w:rPr>
          <w:rFonts w:ascii="Times New Roman" w:eastAsia="Times New Roman" w:hAnsi="Times New Roman" w:cs="Times New Roman"/>
          <w:sz w:val="24"/>
          <w:szCs w:val="24"/>
          <w:lang w:eastAsia="en-GB"/>
        </w:rPr>
        <w:t xml:space="preserve">n transitioning to </w:t>
      </w:r>
      <w:r w:rsidR="003875AC" w:rsidRPr="00FB7C6A">
        <w:rPr>
          <w:rFonts w:ascii="Times New Roman" w:eastAsia="Times New Roman" w:hAnsi="Times New Roman" w:cs="Times New Roman"/>
          <w:sz w:val="24"/>
          <w:szCs w:val="24"/>
          <w:lang w:eastAsia="en-GB"/>
        </w:rPr>
        <w:t>vaping</w:t>
      </w:r>
      <w:r w:rsidR="00AC61BD">
        <w:rPr>
          <w:rFonts w:ascii="Times New Roman" w:eastAsia="Times New Roman" w:hAnsi="Times New Roman" w:cs="Times New Roman"/>
          <w:sz w:val="24"/>
          <w:szCs w:val="24"/>
          <w:lang w:eastAsia="en-GB"/>
        </w:rPr>
        <w:t>,</w:t>
      </w:r>
      <w:r w:rsidR="003875AC" w:rsidRPr="00FB7C6A">
        <w:rPr>
          <w:rFonts w:ascii="Times New Roman" w:eastAsia="Times New Roman" w:hAnsi="Times New Roman" w:cs="Times New Roman"/>
          <w:sz w:val="24"/>
          <w:szCs w:val="24"/>
          <w:lang w:eastAsia="en-GB"/>
        </w:rPr>
        <w:t xml:space="preserve"> </w:t>
      </w:r>
      <w:r w:rsidR="002C2113" w:rsidRPr="00FB7C6A">
        <w:rPr>
          <w:rFonts w:ascii="Times New Roman" w:eastAsia="Times New Roman" w:hAnsi="Times New Roman" w:cs="Times New Roman"/>
          <w:sz w:val="24"/>
          <w:szCs w:val="24"/>
          <w:lang w:eastAsia="en-GB"/>
        </w:rPr>
        <w:t>an affecti</w:t>
      </w:r>
      <w:r w:rsidR="003875AC" w:rsidRPr="00FB7C6A">
        <w:rPr>
          <w:rFonts w:ascii="Times New Roman" w:eastAsia="Times New Roman" w:hAnsi="Times New Roman" w:cs="Times New Roman"/>
          <w:sz w:val="24"/>
          <w:szCs w:val="24"/>
          <w:lang w:eastAsia="en-GB"/>
        </w:rPr>
        <w:t>v</w:t>
      </w:r>
      <w:r w:rsidR="002C2113" w:rsidRPr="00FB7C6A">
        <w:rPr>
          <w:rFonts w:ascii="Times New Roman" w:eastAsia="Times New Roman" w:hAnsi="Times New Roman" w:cs="Times New Roman"/>
          <w:sz w:val="24"/>
          <w:szCs w:val="24"/>
          <w:lang w:eastAsia="en-GB"/>
        </w:rPr>
        <w:t>e economy</w:t>
      </w:r>
      <w:r w:rsidR="003875AC" w:rsidRPr="00FB7C6A">
        <w:rPr>
          <w:rFonts w:ascii="Times New Roman" w:eastAsia="Times New Roman" w:hAnsi="Times New Roman" w:cs="Times New Roman"/>
          <w:sz w:val="24"/>
          <w:szCs w:val="24"/>
          <w:lang w:eastAsia="en-GB"/>
        </w:rPr>
        <w:t xml:space="preserve"> </w:t>
      </w:r>
      <w:r w:rsidR="00D611ED">
        <w:rPr>
          <w:rFonts w:ascii="Times New Roman" w:eastAsia="Times New Roman" w:hAnsi="Times New Roman" w:cs="Times New Roman"/>
          <w:sz w:val="24"/>
          <w:szCs w:val="24"/>
          <w:lang w:eastAsia="en-GB"/>
        </w:rPr>
        <w:t xml:space="preserve">in which more positive affective value could accumulate </w:t>
      </w:r>
      <w:r w:rsidR="003875AC" w:rsidRPr="00FB7C6A">
        <w:rPr>
          <w:rFonts w:ascii="Times New Roman" w:eastAsia="Times New Roman" w:hAnsi="Times New Roman" w:cs="Times New Roman"/>
          <w:sz w:val="24"/>
          <w:szCs w:val="24"/>
          <w:lang w:eastAsia="en-GB"/>
        </w:rPr>
        <w:t>was more easily brought into existence as</w:t>
      </w:r>
      <w:r w:rsidR="002C2113" w:rsidRPr="00FB7C6A">
        <w:rPr>
          <w:rFonts w:ascii="Times New Roman" w:eastAsia="Times New Roman" w:hAnsi="Times New Roman" w:cs="Times New Roman"/>
          <w:sz w:val="24"/>
          <w:szCs w:val="24"/>
          <w:lang w:eastAsia="en-GB"/>
        </w:rPr>
        <w:t xml:space="preserve"> emotions are freed</w:t>
      </w:r>
      <w:r w:rsidR="009023EA">
        <w:rPr>
          <w:rFonts w:ascii="Times New Roman" w:eastAsia="Times New Roman" w:hAnsi="Times New Roman" w:cs="Times New Roman"/>
          <w:sz w:val="24"/>
          <w:szCs w:val="24"/>
          <w:lang w:eastAsia="en-GB"/>
        </w:rPr>
        <w:t xml:space="preserve"> and mobile, thereby</w:t>
      </w:r>
      <w:r w:rsidR="00AC61BD">
        <w:rPr>
          <w:rFonts w:ascii="Times New Roman" w:eastAsia="Times New Roman" w:hAnsi="Times New Roman" w:cs="Times New Roman"/>
          <w:sz w:val="24"/>
          <w:szCs w:val="24"/>
          <w:lang w:eastAsia="en-GB"/>
        </w:rPr>
        <w:t xml:space="preserve"> </w:t>
      </w:r>
      <w:r w:rsidR="002C2113" w:rsidRPr="00FB7C6A">
        <w:rPr>
          <w:rFonts w:ascii="Times New Roman" w:eastAsia="Times New Roman" w:hAnsi="Times New Roman" w:cs="Times New Roman"/>
          <w:sz w:val="24"/>
          <w:szCs w:val="24"/>
          <w:lang w:eastAsia="en-GB"/>
        </w:rPr>
        <w:t>do</w:t>
      </w:r>
      <w:r w:rsidR="009023EA">
        <w:rPr>
          <w:rFonts w:ascii="Times New Roman" w:eastAsia="Times New Roman" w:hAnsi="Times New Roman" w:cs="Times New Roman"/>
          <w:sz w:val="24"/>
          <w:szCs w:val="24"/>
          <w:lang w:eastAsia="en-GB"/>
        </w:rPr>
        <w:t>ing</w:t>
      </w:r>
      <w:r w:rsidR="002C2113" w:rsidRPr="00FB7C6A">
        <w:rPr>
          <w:rFonts w:ascii="Times New Roman" w:eastAsia="Times New Roman" w:hAnsi="Times New Roman" w:cs="Times New Roman"/>
          <w:sz w:val="24"/>
          <w:szCs w:val="24"/>
          <w:lang w:eastAsia="en-GB"/>
        </w:rPr>
        <w:t xml:space="preserve"> more things </w:t>
      </w:r>
      <w:r w:rsidR="002C2113" w:rsidRPr="00FB7C6A">
        <w:rPr>
          <w:rFonts w:ascii="Times New Roman" w:hAnsi="Times New Roman" w:cs="Times New Roman"/>
          <w:color w:val="000000"/>
          <w:sz w:val="24"/>
          <w:szCs w:val="24"/>
          <w:lang w:eastAsia="en-GB"/>
        </w:rPr>
        <w:t>for the participants</w:t>
      </w:r>
      <w:r w:rsidR="00D611ED">
        <w:rPr>
          <w:rFonts w:ascii="Times New Roman" w:hAnsi="Times New Roman" w:cs="Times New Roman"/>
          <w:color w:val="000000"/>
          <w:sz w:val="24"/>
          <w:szCs w:val="24"/>
          <w:lang w:eastAsia="en-GB"/>
        </w:rPr>
        <w:t>.</w:t>
      </w:r>
    </w:p>
    <w:p w14:paraId="2E154CD0" w14:textId="77777777" w:rsidR="00D611ED" w:rsidRDefault="00D611ED" w:rsidP="00FB7C6A">
      <w:pPr>
        <w:spacing w:after="0" w:line="240" w:lineRule="auto"/>
        <w:rPr>
          <w:rFonts w:ascii="Times New Roman" w:hAnsi="Times New Roman" w:cs="Times New Roman"/>
          <w:color w:val="000000"/>
          <w:sz w:val="24"/>
          <w:szCs w:val="24"/>
          <w:lang w:eastAsia="en-GB"/>
        </w:rPr>
      </w:pPr>
    </w:p>
    <w:p w14:paraId="3E7CF3FA" w14:textId="704F452D" w:rsidR="001B5770" w:rsidRPr="00C77BB9" w:rsidRDefault="00D611ED" w:rsidP="00FB7C6A">
      <w:pPr>
        <w:spacing w:after="0" w:line="240" w:lineRule="auto"/>
        <w:rPr>
          <w:rFonts w:ascii="Times New Roman" w:eastAsia="Times New Roman" w:hAnsi="Times New Roman" w:cs="Times New Roman"/>
          <w:sz w:val="24"/>
          <w:szCs w:val="24"/>
          <w:lang w:eastAsia="en-GB"/>
        </w:rPr>
      </w:pPr>
      <w:r>
        <w:rPr>
          <w:rFonts w:ascii="Times New Roman" w:hAnsi="Times New Roman" w:cs="Times New Roman"/>
          <w:color w:val="000000"/>
          <w:sz w:val="24"/>
          <w:szCs w:val="24"/>
          <w:lang w:eastAsia="en-GB"/>
        </w:rPr>
        <w:t xml:space="preserve">One of the things this circulation of positive emotions did was </w:t>
      </w:r>
      <w:r w:rsidR="004C70FD">
        <w:rPr>
          <w:rFonts w:ascii="Times New Roman" w:hAnsi="Times New Roman" w:cs="Times New Roman"/>
          <w:color w:val="000000"/>
          <w:sz w:val="24"/>
          <w:szCs w:val="24"/>
          <w:lang w:eastAsia="en-GB"/>
        </w:rPr>
        <w:t xml:space="preserve">to open up more active lifeworlds due to increases in health and wellbeing, and more positive attitudes (see also </w:t>
      </w:r>
      <w:r w:rsidR="003D612F">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{"citationItems":[{"id":"ITEM-1","itemData":{"DOI":"10.1080/09581596.2016.1250867","abstract":"This article examines the use of e-cigarettes, or vaping, as a social practice. It builds on recent work which argues that theories of social practice can provide effective new ways of conceptualising and responding to public health challenges such as smoking and sedentariness by shifting the focus from individual behaviour. Instead these theories attend to the development and persistence of practices which are enacted across time and space. The article draws on data from a 2014 online survey of Australian vapers, specifically responses to open-ended questions about vaping and its place in daily life. It highlights the way vaping has been established as a practice through a range of factors including the increasing burdens of smoking and the online availability of e-cigarettes and vaping information and advice. Most survey respondents were positive about vaping and constituted it as the opposite of smoking in its ability to improve well-being and transform life for the better. In contrast to smoking, vaping was presented as a practice which opened up space and time, for example as inside the home became a location where nicotine could be consumed. The article also examines the way vaping enables nicotine addiction to be experienced differently, as a form of habitual consumption in which elements of control and choice remain present. The article is limited by its reliance on written responses and the non-representative nature of the survey sample, however it suggests the benefits of naturalistic research on vaping as a social practice.","author":[{"dropping-particle":"","family":"Keane","given":"Helen","non-dropping-particle":"","parse-names":false,"suffix":""},{"dropping-particle":"","family":"Weier","given":"Megan","non-dropping-particle":"","parse-names":false,"suffix":""},{"dropping-particle":"","family":"Fraser","given":"Doug","non-dropping-particle":"","parse-names":false,"suffix":""},{"dropping-particle":"","family":"Gartner","given":"Coral","non-dropping-particle":"","parse-names":false,"suffix":""}],"container-title":"Critical Public Health","id":"ITEM-1","issue":"4","issued":{"date-parts":[["2017"]]},"note":"So for one you are looking more deeply into the responses ot representations of e-cigs.","page":"465-476","title":"'Anytime, anywhere': vaping as social practice","type":"article-journal","volume":"27"},"uris":["http://www.mendeley.com/documents/?uuid=1c633518-055c-313a-86f6-f1477527d598"]}],"mendeley":{"formattedCitation":"(Keane et al., 2017)","manualFormatting":"Keane et al. 2017)","plainTextFormattedCitation":"(Keane et al., 2017)","previouslyFormattedCitation":"(Keane et al., 2017)"},"properties":{"noteIndex":0},"schema":"https://github.com/citation-style-language/schema/raw/master/csl-citation.json"}</w:instrText>
      </w:r>
      <w:r w:rsidR="003D612F">
        <w:rPr>
          <w:rFonts w:ascii="Times New Roman" w:hAnsi="Times New Roman" w:cs="Times New Roman"/>
          <w:color w:val="000000"/>
          <w:sz w:val="24"/>
          <w:szCs w:val="24"/>
          <w:lang w:eastAsia="en-GB"/>
        </w:rPr>
        <w:fldChar w:fldCharType="separate"/>
      </w:r>
      <w:r w:rsidR="003D612F" w:rsidRPr="003D612F">
        <w:rPr>
          <w:rFonts w:ascii="Times New Roman" w:hAnsi="Times New Roman" w:cs="Times New Roman"/>
          <w:noProof/>
          <w:color w:val="000000"/>
          <w:sz w:val="24"/>
          <w:szCs w:val="24"/>
          <w:lang w:eastAsia="en-GB"/>
        </w:rPr>
        <w:t>Keane et al. 2017)</w:t>
      </w:r>
      <w:r w:rsidR="003D612F">
        <w:rPr>
          <w:rFonts w:ascii="Times New Roman" w:hAnsi="Times New Roman" w:cs="Times New Roman"/>
          <w:color w:val="000000"/>
          <w:sz w:val="24"/>
          <w:szCs w:val="24"/>
          <w:lang w:eastAsia="en-GB"/>
        </w:rPr>
        <w:fldChar w:fldCharType="end"/>
      </w:r>
      <w:r w:rsidR="004C70FD">
        <w:rPr>
          <w:rFonts w:ascii="Times New Roman" w:hAnsi="Times New Roman" w:cs="Times New Roman"/>
          <w:color w:val="000000"/>
          <w:sz w:val="24"/>
          <w:szCs w:val="24"/>
          <w:lang w:eastAsia="en-GB"/>
        </w:rPr>
        <w:t xml:space="preserve">. For this particular sample of vapers, one of the most obvious things these emotions did was </w:t>
      </w:r>
      <w:r w:rsidR="002C2113" w:rsidRPr="00FB7C6A">
        <w:rPr>
          <w:rFonts w:ascii="Times New Roman" w:hAnsi="Times New Roman" w:cs="Times New Roman"/>
          <w:color w:val="000000"/>
          <w:sz w:val="24"/>
          <w:szCs w:val="24"/>
          <w:lang w:eastAsia="en-GB"/>
        </w:rPr>
        <w:t>promp</w:t>
      </w:r>
      <w:r w:rsidR="004C70FD">
        <w:rPr>
          <w:rFonts w:ascii="Times New Roman" w:hAnsi="Times New Roman" w:cs="Times New Roman"/>
          <w:color w:val="000000"/>
          <w:sz w:val="24"/>
          <w:szCs w:val="24"/>
          <w:lang w:eastAsia="en-GB"/>
        </w:rPr>
        <w:t>t</w:t>
      </w:r>
      <w:r w:rsidR="002C2113" w:rsidRPr="00FB7C6A">
        <w:rPr>
          <w:rFonts w:ascii="Times New Roman" w:hAnsi="Times New Roman" w:cs="Times New Roman"/>
          <w:color w:val="000000"/>
          <w:sz w:val="24"/>
          <w:szCs w:val="24"/>
          <w:lang w:eastAsia="en-GB"/>
        </w:rPr>
        <w:t xml:space="preserve"> them to join online communities of vapers. </w:t>
      </w:r>
      <w:r w:rsidR="004C70FD">
        <w:rPr>
          <w:rFonts w:ascii="Times New Roman" w:hAnsi="Times New Roman" w:cs="Times New Roman"/>
          <w:color w:val="000000"/>
          <w:sz w:val="24"/>
          <w:szCs w:val="24"/>
          <w:lang w:eastAsia="en-GB"/>
        </w:rPr>
        <w:t>With the social aspect these communities brought, vaping</w:t>
      </w:r>
      <w:r w:rsidR="001B5770" w:rsidRPr="00FB7C6A">
        <w:rPr>
          <w:rFonts w:ascii="Times New Roman" w:hAnsi="Times New Roman" w:cs="Times New Roman"/>
          <w:color w:val="000000"/>
          <w:sz w:val="24"/>
          <w:szCs w:val="24"/>
          <w:lang w:eastAsia="en-GB"/>
        </w:rPr>
        <w:t xml:space="preserve"> w</w:t>
      </w:r>
      <w:r w:rsidR="004C70FD">
        <w:rPr>
          <w:rFonts w:ascii="Times New Roman" w:hAnsi="Times New Roman" w:cs="Times New Roman"/>
          <w:color w:val="000000"/>
          <w:sz w:val="24"/>
          <w:szCs w:val="24"/>
          <w:lang w:eastAsia="en-GB"/>
        </w:rPr>
        <w:t>as</w:t>
      </w:r>
      <w:r w:rsidR="001B5770" w:rsidRPr="00FB7C6A">
        <w:rPr>
          <w:rFonts w:ascii="Times New Roman" w:hAnsi="Times New Roman" w:cs="Times New Roman"/>
          <w:color w:val="000000"/>
          <w:sz w:val="24"/>
          <w:szCs w:val="24"/>
          <w:lang w:eastAsia="en-GB"/>
        </w:rPr>
        <w:t xml:space="preserve"> not </w:t>
      </w:r>
      <w:r w:rsidR="001B5770" w:rsidRPr="00FB7C6A">
        <w:rPr>
          <w:rFonts w:ascii="Times New Roman" w:hAnsi="Times New Roman" w:cs="Times New Roman"/>
          <w:color w:val="000000"/>
          <w:sz w:val="24"/>
          <w:szCs w:val="24"/>
          <w:lang w:eastAsia="en-GB"/>
        </w:rPr>
        <w:lastRenderedPageBreak/>
        <w:t xml:space="preserve">simply a way to transition into this more optimistic </w:t>
      </w:r>
      <w:r w:rsidR="004C70FD">
        <w:rPr>
          <w:rFonts w:ascii="Times New Roman" w:hAnsi="Times New Roman" w:cs="Times New Roman"/>
          <w:color w:val="000000"/>
          <w:sz w:val="24"/>
          <w:szCs w:val="24"/>
          <w:lang w:eastAsia="en-GB"/>
        </w:rPr>
        <w:t xml:space="preserve">outlook, </w:t>
      </w:r>
      <w:r w:rsidR="001B5770" w:rsidRPr="00FB7C6A">
        <w:rPr>
          <w:rFonts w:ascii="Times New Roman" w:hAnsi="Times New Roman" w:cs="Times New Roman"/>
          <w:color w:val="000000"/>
          <w:sz w:val="24"/>
          <w:szCs w:val="24"/>
          <w:lang w:eastAsia="en-GB"/>
        </w:rPr>
        <w:t xml:space="preserve">but for many </w:t>
      </w:r>
      <w:r w:rsidR="004C70FD">
        <w:rPr>
          <w:rFonts w:ascii="Times New Roman" w:hAnsi="Times New Roman" w:cs="Times New Roman"/>
          <w:color w:val="000000"/>
          <w:sz w:val="24"/>
          <w:szCs w:val="24"/>
          <w:lang w:eastAsia="en-GB"/>
        </w:rPr>
        <w:t>it</w:t>
      </w:r>
      <w:r w:rsidR="001B5770" w:rsidRPr="00FB7C6A">
        <w:rPr>
          <w:rFonts w:ascii="Times New Roman" w:hAnsi="Times New Roman" w:cs="Times New Roman"/>
          <w:color w:val="000000"/>
          <w:sz w:val="24"/>
          <w:szCs w:val="24"/>
          <w:lang w:eastAsia="en-GB"/>
        </w:rPr>
        <w:t xml:space="preserve"> became a central feature of the</w:t>
      </w:r>
      <w:r w:rsidR="004C70FD">
        <w:rPr>
          <w:rFonts w:ascii="Times New Roman" w:hAnsi="Times New Roman" w:cs="Times New Roman"/>
          <w:color w:val="000000"/>
          <w:sz w:val="24"/>
          <w:szCs w:val="24"/>
          <w:lang w:eastAsia="en-GB"/>
        </w:rPr>
        <w:t>ir</w:t>
      </w:r>
      <w:r w:rsidR="001B5770" w:rsidRPr="00FB7C6A">
        <w:rPr>
          <w:rFonts w:ascii="Times New Roman" w:hAnsi="Times New Roman" w:cs="Times New Roman"/>
          <w:color w:val="000000"/>
          <w:sz w:val="24"/>
          <w:szCs w:val="24"/>
          <w:lang w:eastAsia="en-GB"/>
        </w:rPr>
        <w:t xml:space="preserve"> lives</w:t>
      </w:r>
      <w:r w:rsidR="00A65A01">
        <w:rPr>
          <w:rFonts w:ascii="Times New Roman" w:hAnsi="Times New Roman" w:cs="Times New Roman"/>
          <w:color w:val="000000"/>
          <w:sz w:val="24"/>
          <w:szCs w:val="24"/>
          <w:lang w:eastAsia="en-GB"/>
        </w:rPr>
        <w:t>.</w:t>
      </w:r>
    </w:p>
    <w:p w14:paraId="018B66B5" w14:textId="77777777" w:rsidR="002E4675" w:rsidRPr="00FB7C6A" w:rsidRDefault="002E4675" w:rsidP="00FB7C6A">
      <w:pPr>
        <w:spacing w:after="0" w:line="240" w:lineRule="auto"/>
        <w:rPr>
          <w:rFonts w:ascii="Times New Roman" w:hAnsi="Times New Roman" w:cs="Times New Roman"/>
          <w:color w:val="000000"/>
          <w:sz w:val="24"/>
          <w:szCs w:val="24"/>
          <w:lang w:eastAsia="en-GB"/>
        </w:rPr>
      </w:pPr>
    </w:p>
    <w:p w14:paraId="5AA89077" w14:textId="37C42F10" w:rsidR="001B5770" w:rsidRDefault="001B5770" w:rsidP="00FB7C6A">
      <w:pPr>
        <w:spacing w:after="0" w:line="240" w:lineRule="auto"/>
        <w:ind w:left="720"/>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I just feel better, breath better</w:t>
      </w:r>
      <w:r w:rsidR="00C4517B">
        <w:rPr>
          <w:rFonts w:ascii="Times New Roman" w:eastAsia="Times New Roman" w:hAnsi="Times New Roman" w:cs="Times New Roman"/>
          <w:sz w:val="24"/>
          <w:szCs w:val="24"/>
          <w:lang w:eastAsia="en-GB"/>
        </w:rPr>
        <w:t xml:space="preserve"> …</w:t>
      </w:r>
      <w:r w:rsidRPr="00FB7C6A">
        <w:rPr>
          <w:rFonts w:ascii="Times New Roman" w:eastAsia="Times New Roman" w:hAnsi="Times New Roman" w:cs="Times New Roman"/>
          <w:sz w:val="24"/>
          <w:szCs w:val="24"/>
          <w:lang w:eastAsia="en-GB"/>
        </w:rPr>
        <w:t xml:space="preserve"> I also enjoy the social aspect much more, chatting on forums checking the various vape related news articles and watching e-cigarette related videos online so it has vastly increased my social circle from just family and a handful of people I work with to 1000</w:t>
      </w:r>
      <w:r w:rsidR="00C4517B">
        <w:rPr>
          <w:rFonts w:ascii="Times New Roman" w:eastAsia="Times New Roman" w:hAnsi="Times New Roman" w:cs="Times New Roman"/>
          <w:sz w:val="24"/>
          <w:szCs w:val="24"/>
          <w:lang w:eastAsia="en-GB"/>
        </w:rPr>
        <w:t>’</w:t>
      </w:r>
      <w:r w:rsidRPr="00FB7C6A">
        <w:rPr>
          <w:rFonts w:ascii="Times New Roman" w:eastAsia="Times New Roman" w:hAnsi="Times New Roman" w:cs="Times New Roman"/>
          <w:sz w:val="24"/>
          <w:szCs w:val="24"/>
          <w:lang w:eastAsia="en-GB"/>
        </w:rPr>
        <w:t>s of people worldwide I now converse with</w:t>
      </w:r>
      <w:r w:rsidR="009168D3">
        <w:rPr>
          <w:rFonts w:ascii="Times New Roman" w:eastAsia="Times New Roman" w:hAnsi="Times New Roman" w:cs="Times New Roman"/>
          <w:sz w:val="24"/>
          <w:szCs w:val="24"/>
          <w:lang w:eastAsia="en-GB"/>
        </w:rPr>
        <w:t>.</w:t>
      </w:r>
      <w:r w:rsidR="00FC052C">
        <w:rPr>
          <w:rFonts w:ascii="Times New Roman" w:eastAsia="Times New Roman" w:hAnsi="Times New Roman" w:cs="Times New Roman"/>
          <w:sz w:val="24"/>
          <w:szCs w:val="24"/>
          <w:lang w:eastAsia="en-GB"/>
        </w:rPr>
        <w:t xml:space="preserve"> (#53, 61-70, M)</w:t>
      </w:r>
    </w:p>
    <w:p w14:paraId="1B3ED604" w14:textId="77777777" w:rsidR="002E4675" w:rsidRPr="00FB7C6A" w:rsidRDefault="002E4675" w:rsidP="00FB7C6A">
      <w:pPr>
        <w:spacing w:after="0" w:line="240" w:lineRule="auto"/>
        <w:ind w:left="720"/>
        <w:rPr>
          <w:rFonts w:ascii="Times New Roman" w:eastAsia="Times New Roman" w:hAnsi="Times New Roman" w:cs="Times New Roman"/>
          <w:sz w:val="24"/>
          <w:szCs w:val="24"/>
          <w:lang w:eastAsia="en-GB"/>
        </w:rPr>
      </w:pPr>
    </w:p>
    <w:p w14:paraId="70728B32" w14:textId="26C52F46" w:rsidR="00860544" w:rsidRDefault="00533523" w:rsidP="00FB7C6A">
      <w:pPr>
        <w:spacing w:after="0" w:line="240" w:lineRule="auto"/>
        <w:rPr>
          <w:rFonts w:ascii="Times New Roman" w:hAnsi="Times New Roman" w:cs="Times New Roman"/>
          <w:sz w:val="24"/>
          <w:szCs w:val="24"/>
        </w:rPr>
      </w:pPr>
      <w:r w:rsidRPr="00FB7C6A">
        <w:rPr>
          <w:rFonts w:ascii="Times New Roman" w:hAnsi="Times New Roman" w:cs="Times New Roman"/>
          <w:sz w:val="24"/>
          <w:szCs w:val="24"/>
        </w:rPr>
        <w:t>Alth</w:t>
      </w:r>
      <w:r w:rsidR="00BD7B57" w:rsidRPr="00FB7C6A">
        <w:rPr>
          <w:rFonts w:ascii="Times New Roman" w:hAnsi="Times New Roman" w:cs="Times New Roman"/>
          <w:sz w:val="24"/>
          <w:szCs w:val="24"/>
        </w:rPr>
        <w:t>ou</w:t>
      </w:r>
      <w:r w:rsidRPr="00FB7C6A">
        <w:rPr>
          <w:rFonts w:ascii="Times New Roman" w:hAnsi="Times New Roman" w:cs="Times New Roman"/>
          <w:sz w:val="24"/>
          <w:szCs w:val="24"/>
        </w:rPr>
        <w:t xml:space="preserve">gh the first sentence of the quote may apply to any successful quitting attempt, the subsequent </w:t>
      </w:r>
      <w:r w:rsidR="00BD7B57" w:rsidRPr="00FB7C6A">
        <w:rPr>
          <w:rFonts w:ascii="Times New Roman" w:hAnsi="Times New Roman" w:cs="Times New Roman"/>
          <w:sz w:val="24"/>
          <w:szCs w:val="24"/>
        </w:rPr>
        <w:t>description of the ‘social aspect’ demonstrates that e-cigarette</w:t>
      </w:r>
      <w:r w:rsidR="007762D3" w:rsidRPr="00FB7C6A">
        <w:rPr>
          <w:rFonts w:ascii="Times New Roman" w:hAnsi="Times New Roman" w:cs="Times New Roman"/>
          <w:sz w:val="24"/>
          <w:szCs w:val="24"/>
        </w:rPr>
        <w:t>s</w:t>
      </w:r>
      <w:r w:rsidR="00BD7B57" w:rsidRPr="00FB7C6A">
        <w:rPr>
          <w:rFonts w:ascii="Times New Roman" w:hAnsi="Times New Roman" w:cs="Times New Roman"/>
          <w:sz w:val="24"/>
          <w:szCs w:val="24"/>
        </w:rPr>
        <w:t xml:space="preserve"> create </w:t>
      </w:r>
      <w:r w:rsidR="00C4517B">
        <w:rPr>
          <w:rFonts w:ascii="Times New Roman" w:hAnsi="Times New Roman" w:cs="Times New Roman"/>
          <w:sz w:val="24"/>
          <w:szCs w:val="24"/>
        </w:rPr>
        <w:t xml:space="preserve">more than just </w:t>
      </w:r>
      <w:r w:rsidR="00BD7B57" w:rsidRPr="00FB7C6A">
        <w:rPr>
          <w:rFonts w:ascii="Times New Roman" w:hAnsi="Times New Roman" w:cs="Times New Roman"/>
          <w:sz w:val="24"/>
          <w:szCs w:val="24"/>
        </w:rPr>
        <w:t>a healthier lifeworld</w:t>
      </w:r>
      <w:r w:rsidR="00860544" w:rsidRPr="00FB7C6A">
        <w:rPr>
          <w:rFonts w:ascii="Times New Roman" w:hAnsi="Times New Roman" w:cs="Times New Roman"/>
          <w:sz w:val="24"/>
          <w:szCs w:val="24"/>
        </w:rPr>
        <w:t xml:space="preserve">. The </w:t>
      </w:r>
      <w:r w:rsidR="003D612F">
        <w:rPr>
          <w:rFonts w:ascii="Times New Roman" w:hAnsi="Times New Roman" w:cs="Times New Roman"/>
          <w:sz w:val="24"/>
          <w:szCs w:val="24"/>
        </w:rPr>
        <w:t>recreational</w:t>
      </w:r>
      <w:r w:rsidR="003D612F">
        <w:rPr>
          <w:rFonts w:ascii="Times New Roman" w:hAnsi="Times New Roman" w:cs="Times New Roman"/>
          <w:noProof/>
          <w:sz w:val="24"/>
          <w:szCs w:val="24"/>
        </w:rPr>
        <w:t xml:space="preserve"> </w:t>
      </w:r>
      <w:r w:rsidR="00860544" w:rsidRPr="00FB7C6A">
        <w:rPr>
          <w:rFonts w:ascii="Times New Roman" w:hAnsi="Times New Roman" w:cs="Times New Roman"/>
          <w:sz w:val="24"/>
          <w:szCs w:val="24"/>
        </w:rPr>
        <w:t>aspects of vaping</w:t>
      </w:r>
      <w:r w:rsidR="003D612F">
        <w:rPr>
          <w:rFonts w:ascii="Times New Roman" w:hAnsi="Times New Roman" w:cs="Times New Roman"/>
          <w:sz w:val="24"/>
          <w:szCs w:val="24"/>
        </w:rPr>
        <w:t xml:space="preserve"> </w:t>
      </w:r>
      <w:r w:rsidR="003D612F">
        <w:rPr>
          <w:rFonts w:ascii="Times New Roman" w:hAnsi="Times New Roman" w:cs="Times New Roman"/>
          <w:sz w:val="24"/>
          <w:szCs w:val="24"/>
        </w:rPr>
        <w:fldChar w:fldCharType="begin" w:fldLock="1"/>
      </w:r>
      <w:r w:rsidR="005A3D34">
        <w:rPr>
          <w:rFonts w:ascii="Times New Roman" w:hAnsi="Times New Roman" w:cs="Times New Roman"/>
          <w:sz w:val="24"/>
          <w:szCs w:val="24"/>
        </w:rPr>
        <w:instrText>ADDIN CSL_CITATION {"citationItems":[{"id":"ITEM-1","itemData":{"DOI":"10.1016/j.drugpo.2017.07.011","abstract":"Background: The aim of this study was to identify and differentiate socially shared accounts of e-cigarette use (vaping) using Q-methodology, combining factor analysis with qualitative comments. Methods: Seventy statements on e-cigarettes, drawn from media, academic and online discussions, were sorted by participants along a continuum of agreement/disagreement, commenting on strongly ranked items. Each participant thus created their own 'account' of their vaping. A by-person correlation matrix of the sorts was conducted, then factor analysed, to identify similar accounts (p &lt; 0.01). Fifty-five UK vapers participated by post, 55% male, mean age of 46, 84% only vaping/16% vaping and smoking, 95% vaping daily.","author":[{"dropping-particle":"","family":"Farrimond","given":"Hannah","non-dropping-particle":"","parse-names":false,"suffix":""}],"container-title":"International Journal of Drug Policy","id":"ITEM-1","issued":{"date-parts":[["2017"]]},"note":"So building on farrimond's paper in more qualititavie, in-depth directions to extrapolate a detailed prototype of vaping typologies ... (put this into early para)","page":"81-90","title":"A typology of vaping: Identifying differing beliefs, motivations for use, identity and political interest amongst e-cigarette users","type":"article-journal","volume":"48"},"uris":["http://www.mendeley.com/documents/?uuid=fe6da5f5-4711-3326-8946-343a89f123eb"]}],"mendeley":{"formattedCitation":"(Farrimond, 2017)","plainTextFormattedCitation":"(Farrimond, 2017)","previouslyFormattedCitation":"(Farrimond, 2017)"},"properties":{"noteIndex":0},"schema":"https://github.com/citation-style-language/schema/raw/master/csl-citation.json"}</w:instrText>
      </w:r>
      <w:r w:rsidR="003D612F">
        <w:rPr>
          <w:rFonts w:ascii="Times New Roman" w:hAnsi="Times New Roman" w:cs="Times New Roman"/>
          <w:sz w:val="24"/>
          <w:szCs w:val="24"/>
        </w:rPr>
        <w:fldChar w:fldCharType="separate"/>
      </w:r>
      <w:r w:rsidR="0081657A" w:rsidRPr="0081657A">
        <w:rPr>
          <w:rFonts w:ascii="Times New Roman" w:hAnsi="Times New Roman" w:cs="Times New Roman"/>
          <w:noProof/>
          <w:sz w:val="24"/>
          <w:szCs w:val="24"/>
        </w:rPr>
        <w:t>(Farrimond, 2017)</w:t>
      </w:r>
      <w:r w:rsidR="003D612F">
        <w:rPr>
          <w:rFonts w:ascii="Times New Roman" w:hAnsi="Times New Roman" w:cs="Times New Roman"/>
          <w:sz w:val="24"/>
          <w:szCs w:val="24"/>
        </w:rPr>
        <w:fldChar w:fldCharType="end"/>
      </w:r>
      <w:r w:rsidR="00860544" w:rsidRPr="00FB7C6A">
        <w:rPr>
          <w:rFonts w:ascii="Times New Roman" w:hAnsi="Times New Roman" w:cs="Times New Roman"/>
          <w:sz w:val="24"/>
          <w:szCs w:val="24"/>
        </w:rPr>
        <w:t xml:space="preserve">, such as the customising of devices, the development of unique flavoured liquids, or general discussion about the latest technologies, seemed to sustain vaping </w:t>
      </w:r>
      <w:r w:rsidR="00BD5259" w:rsidRPr="00FB7C6A">
        <w:rPr>
          <w:rFonts w:ascii="Times New Roman" w:hAnsi="Times New Roman" w:cs="Times New Roman"/>
          <w:sz w:val="24"/>
          <w:szCs w:val="24"/>
        </w:rPr>
        <w:t>for</w:t>
      </w:r>
      <w:r w:rsidR="00860544" w:rsidRPr="00FB7C6A">
        <w:rPr>
          <w:rFonts w:ascii="Times New Roman" w:hAnsi="Times New Roman" w:cs="Times New Roman"/>
          <w:sz w:val="24"/>
          <w:szCs w:val="24"/>
        </w:rPr>
        <w:t xml:space="preserve"> many of the respondents. </w:t>
      </w:r>
      <w:r w:rsidR="003D612F">
        <w:rPr>
          <w:rFonts w:ascii="Times New Roman" w:hAnsi="Times New Roman" w:cs="Times New Roman"/>
          <w:sz w:val="24"/>
          <w:szCs w:val="24"/>
        </w:rPr>
        <w:t>E</w:t>
      </w:r>
      <w:r w:rsidR="00860544" w:rsidRPr="00FB7C6A">
        <w:rPr>
          <w:rFonts w:ascii="Times New Roman" w:hAnsi="Times New Roman" w:cs="Times New Roman"/>
          <w:sz w:val="24"/>
          <w:szCs w:val="24"/>
        </w:rPr>
        <w:t>-cigarettes changed people’s lives, not just by helping them quit smoking but by ushering in a new social arena, one that is particularly active and friendly</w:t>
      </w:r>
      <w:r w:rsidR="00ED19E5" w:rsidRPr="00FB7C6A">
        <w:rPr>
          <w:rFonts w:ascii="Times New Roman" w:hAnsi="Times New Roman" w:cs="Times New Roman"/>
          <w:sz w:val="24"/>
          <w:szCs w:val="24"/>
        </w:rPr>
        <w:t xml:space="preserve"> and </w:t>
      </w:r>
      <w:r w:rsidR="00C4517B">
        <w:rPr>
          <w:rFonts w:ascii="Times New Roman" w:hAnsi="Times New Roman" w:cs="Times New Roman"/>
          <w:sz w:val="24"/>
          <w:szCs w:val="24"/>
        </w:rPr>
        <w:t xml:space="preserve">that </w:t>
      </w:r>
      <w:r w:rsidR="00A65A01">
        <w:rPr>
          <w:rFonts w:ascii="Times New Roman" w:hAnsi="Times New Roman" w:cs="Times New Roman"/>
          <w:sz w:val="24"/>
          <w:szCs w:val="24"/>
        </w:rPr>
        <w:t>goes</w:t>
      </w:r>
      <w:r w:rsidR="00860544" w:rsidRPr="00FB7C6A">
        <w:rPr>
          <w:rFonts w:ascii="Times New Roman" w:hAnsi="Times New Roman" w:cs="Times New Roman"/>
          <w:sz w:val="24"/>
          <w:szCs w:val="24"/>
        </w:rPr>
        <w:t xml:space="preserve"> beyond the immediate social aspects of vaping </w:t>
      </w:r>
      <w:r w:rsidR="00C4517B">
        <w:rPr>
          <w:rFonts w:ascii="Times New Roman" w:hAnsi="Times New Roman" w:cs="Times New Roman"/>
          <w:sz w:val="24"/>
          <w:szCs w:val="24"/>
        </w:rPr>
        <w:t xml:space="preserve">to </w:t>
      </w:r>
      <w:r w:rsidR="00860544" w:rsidRPr="00FB7C6A">
        <w:rPr>
          <w:rFonts w:ascii="Times New Roman" w:hAnsi="Times New Roman" w:cs="Times New Roman"/>
          <w:sz w:val="24"/>
          <w:szCs w:val="24"/>
        </w:rPr>
        <w:t xml:space="preserve">extend social lives more generally. </w:t>
      </w:r>
    </w:p>
    <w:p w14:paraId="0FD38C0D" w14:textId="77777777" w:rsidR="000813CD" w:rsidRPr="00FB7C6A" w:rsidRDefault="000813CD" w:rsidP="00FB7C6A">
      <w:pPr>
        <w:spacing w:after="0" w:line="240" w:lineRule="auto"/>
        <w:rPr>
          <w:rFonts w:ascii="Times New Roman" w:hAnsi="Times New Roman" w:cs="Times New Roman"/>
          <w:sz w:val="24"/>
          <w:szCs w:val="24"/>
        </w:rPr>
      </w:pPr>
    </w:p>
    <w:p w14:paraId="26B24A75" w14:textId="2BD5CD0D" w:rsidR="006E0985" w:rsidRPr="00FB7C6A" w:rsidRDefault="00C4517B" w:rsidP="00FB7C6A">
      <w:pPr>
        <w:spacing w:after="0" w:line="240"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This extension of social lives was seen through multiple responses that indicated the</w:t>
      </w:r>
      <w:r w:rsidR="00A65A01">
        <w:rPr>
          <w:rFonts w:ascii="Times New Roman" w:hAnsi="Times New Roman" w:cs="Times New Roman"/>
          <w:color w:val="000000"/>
          <w:sz w:val="24"/>
          <w:szCs w:val="24"/>
          <w:lang w:eastAsia="en-GB"/>
        </w:rPr>
        <w:t xml:space="preserve"> </w:t>
      </w:r>
      <w:r w:rsidR="006E0985" w:rsidRPr="00FB7C6A">
        <w:rPr>
          <w:rFonts w:ascii="Times New Roman" w:hAnsi="Times New Roman" w:cs="Times New Roman"/>
          <w:color w:val="000000"/>
          <w:sz w:val="24"/>
          <w:szCs w:val="24"/>
          <w:lang w:eastAsia="en-GB"/>
        </w:rPr>
        <w:t>emancipatory</w:t>
      </w:r>
      <w:r>
        <w:rPr>
          <w:rFonts w:ascii="Times New Roman" w:hAnsi="Times New Roman" w:cs="Times New Roman"/>
          <w:color w:val="000000"/>
          <w:sz w:val="24"/>
          <w:szCs w:val="24"/>
          <w:lang w:eastAsia="en-GB"/>
        </w:rPr>
        <w:t xml:space="preserve"> potential of vaping;</w:t>
      </w:r>
      <w:r w:rsidR="006E0985" w:rsidRPr="00FB7C6A">
        <w:rPr>
          <w:rFonts w:ascii="Times New Roman" w:hAnsi="Times New Roman" w:cs="Times New Roman"/>
          <w:color w:val="000000"/>
          <w:sz w:val="24"/>
          <w:szCs w:val="24"/>
          <w:lang w:eastAsia="en-GB"/>
        </w:rPr>
        <w:t xml:space="preserve"> allowing users to be more comfortable in their own bodies and identities</w:t>
      </w:r>
      <w:r w:rsidR="009023EA">
        <w:rPr>
          <w:rFonts w:ascii="Times New Roman" w:hAnsi="Times New Roman" w:cs="Times New Roman"/>
          <w:color w:val="000000"/>
          <w:sz w:val="24"/>
          <w:szCs w:val="24"/>
          <w:lang w:eastAsia="en-GB"/>
        </w:rPr>
        <w:t>.</w:t>
      </w:r>
    </w:p>
    <w:p w14:paraId="20DF2F5E" w14:textId="77777777" w:rsidR="006E0985" w:rsidRPr="00FB7C6A" w:rsidRDefault="006E0985" w:rsidP="00FB7C6A">
      <w:pPr>
        <w:spacing w:after="0" w:line="240" w:lineRule="auto"/>
        <w:rPr>
          <w:rFonts w:ascii="Times New Roman" w:hAnsi="Times New Roman" w:cs="Times New Roman"/>
          <w:color w:val="000000"/>
          <w:sz w:val="24"/>
          <w:szCs w:val="24"/>
          <w:lang w:eastAsia="en-GB"/>
        </w:rPr>
      </w:pPr>
    </w:p>
    <w:p w14:paraId="2D28D9DA" w14:textId="28F2CB13" w:rsidR="006E0985" w:rsidRPr="00FB7C6A" w:rsidRDefault="006E0985" w:rsidP="00FB7C6A">
      <w:pPr>
        <w:spacing w:after="0" w:line="240" w:lineRule="auto"/>
        <w:ind w:left="720"/>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No longer feel like an outcast of society. Lying to people about how much I smoked. I was ashamed of myself. (#</w:t>
      </w:r>
      <w:r w:rsidR="00FC052C">
        <w:rPr>
          <w:rFonts w:ascii="Times New Roman" w:eastAsia="Times New Roman" w:hAnsi="Times New Roman" w:cs="Times New Roman"/>
          <w:sz w:val="24"/>
          <w:szCs w:val="24"/>
          <w:lang w:eastAsia="en-GB"/>
        </w:rPr>
        <w:t xml:space="preserve">38, </w:t>
      </w:r>
      <w:r w:rsidRPr="00FB7C6A">
        <w:rPr>
          <w:rFonts w:ascii="Times New Roman" w:eastAsia="Times New Roman" w:hAnsi="Times New Roman" w:cs="Times New Roman"/>
          <w:sz w:val="24"/>
          <w:szCs w:val="24"/>
          <w:lang w:eastAsia="en-GB"/>
        </w:rPr>
        <w:t>51-60</w:t>
      </w:r>
      <w:r w:rsidR="00FC052C">
        <w:rPr>
          <w:rFonts w:ascii="Times New Roman" w:eastAsia="Times New Roman" w:hAnsi="Times New Roman" w:cs="Times New Roman"/>
          <w:sz w:val="24"/>
          <w:szCs w:val="24"/>
          <w:lang w:eastAsia="en-GB"/>
        </w:rPr>
        <w:t xml:space="preserve">, </w:t>
      </w:r>
      <w:r w:rsidRPr="00FB7C6A">
        <w:rPr>
          <w:rFonts w:ascii="Times New Roman" w:eastAsia="Times New Roman" w:hAnsi="Times New Roman" w:cs="Times New Roman"/>
          <w:sz w:val="24"/>
          <w:szCs w:val="24"/>
          <w:lang w:eastAsia="en-GB"/>
        </w:rPr>
        <w:t>F)</w:t>
      </w:r>
    </w:p>
    <w:p w14:paraId="133A5C96" w14:textId="77777777" w:rsidR="006E0985" w:rsidRPr="00FB7C6A" w:rsidRDefault="006E0985" w:rsidP="00FB7C6A">
      <w:pPr>
        <w:spacing w:after="0" w:line="240" w:lineRule="auto"/>
        <w:ind w:left="720"/>
        <w:rPr>
          <w:rFonts w:ascii="Times New Roman" w:eastAsia="Times New Roman" w:hAnsi="Times New Roman" w:cs="Times New Roman"/>
          <w:sz w:val="24"/>
          <w:szCs w:val="24"/>
          <w:lang w:eastAsia="en-GB"/>
        </w:rPr>
      </w:pPr>
    </w:p>
    <w:p w14:paraId="40FE988B" w14:textId="5F5DBFDC" w:rsidR="006E0985" w:rsidRPr="00FB7C6A" w:rsidRDefault="006E0985" w:rsidP="00FB7C6A">
      <w:pPr>
        <w:spacing w:after="0" w:line="240" w:lineRule="auto"/>
        <w:ind w:firstLine="720"/>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No bad smell … you may kiss a girl without chewing gum first</w:t>
      </w:r>
      <w:r w:rsidR="00AC61BD">
        <w:rPr>
          <w:rFonts w:ascii="Times New Roman" w:eastAsia="Times New Roman" w:hAnsi="Times New Roman" w:cs="Times New Roman"/>
          <w:sz w:val="24"/>
          <w:szCs w:val="24"/>
          <w:lang w:eastAsia="en-GB"/>
        </w:rPr>
        <w:t>.</w:t>
      </w:r>
      <w:r w:rsidRPr="00FB7C6A">
        <w:rPr>
          <w:rFonts w:ascii="Times New Roman" w:eastAsia="Times New Roman" w:hAnsi="Times New Roman" w:cs="Times New Roman"/>
          <w:sz w:val="24"/>
          <w:szCs w:val="24"/>
          <w:lang w:eastAsia="en-GB"/>
        </w:rPr>
        <w:t xml:space="preserve"> (#</w:t>
      </w:r>
      <w:r w:rsidR="00FC052C">
        <w:rPr>
          <w:rFonts w:ascii="Times New Roman" w:eastAsia="Times New Roman" w:hAnsi="Times New Roman" w:cs="Times New Roman"/>
          <w:sz w:val="24"/>
          <w:szCs w:val="24"/>
          <w:lang w:eastAsia="en-GB"/>
        </w:rPr>
        <w:t>42,</w:t>
      </w:r>
      <w:r w:rsidR="001727FB">
        <w:rPr>
          <w:rFonts w:ascii="Times New Roman" w:eastAsia="Times New Roman" w:hAnsi="Times New Roman" w:cs="Times New Roman"/>
          <w:sz w:val="24"/>
          <w:szCs w:val="24"/>
          <w:lang w:eastAsia="en-GB"/>
        </w:rPr>
        <w:t xml:space="preserve"> </w:t>
      </w:r>
      <w:r w:rsidRPr="00FB7C6A">
        <w:rPr>
          <w:rFonts w:ascii="Times New Roman" w:eastAsia="Times New Roman" w:hAnsi="Times New Roman" w:cs="Times New Roman"/>
          <w:sz w:val="24"/>
          <w:szCs w:val="24"/>
          <w:lang w:eastAsia="en-GB"/>
        </w:rPr>
        <w:t>41-50</w:t>
      </w:r>
      <w:r w:rsidR="00FC052C">
        <w:rPr>
          <w:rFonts w:ascii="Times New Roman" w:eastAsia="Times New Roman" w:hAnsi="Times New Roman" w:cs="Times New Roman"/>
          <w:sz w:val="24"/>
          <w:szCs w:val="24"/>
          <w:lang w:eastAsia="en-GB"/>
        </w:rPr>
        <w:t xml:space="preserve">, </w:t>
      </w:r>
      <w:r w:rsidRPr="00FB7C6A">
        <w:rPr>
          <w:rFonts w:ascii="Times New Roman" w:eastAsia="Times New Roman" w:hAnsi="Times New Roman" w:cs="Times New Roman"/>
          <w:sz w:val="24"/>
          <w:szCs w:val="24"/>
          <w:lang w:eastAsia="en-GB"/>
        </w:rPr>
        <w:t>M)</w:t>
      </w:r>
    </w:p>
    <w:p w14:paraId="022EF33A" w14:textId="77777777" w:rsidR="006E0985" w:rsidRPr="00FB7C6A" w:rsidRDefault="006E0985" w:rsidP="00FB7C6A">
      <w:pPr>
        <w:spacing w:after="0" w:line="240" w:lineRule="auto"/>
        <w:ind w:firstLine="720"/>
        <w:rPr>
          <w:rFonts w:ascii="Times New Roman" w:eastAsia="Times New Roman" w:hAnsi="Times New Roman" w:cs="Times New Roman"/>
          <w:sz w:val="24"/>
          <w:szCs w:val="24"/>
          <w:lang w:eastAsia="en-GB"/>
        </w:rPr>
      </w:pPr>
    </w:p>
    <w:p w14:paraId="5E35ACAB" w14:textId="0A775F73" w:rsidR="006E0985" w:rsidRPr="00FB7C6A" w:rsidRDefault="006E0985" w:rsidP="00FB7C6A">
      <w:pPr>
        <w:spacing w:after="0" w:line="240" w:lineRule="auto"/>
        <w:ind w:left="720"/>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It’s made me more confident in myself. I don’t think I stink constantly, and people don’t give me dirty glares for being too “pretty” to smoke. I get less sick throughout the year, my menstrual cycle isn’t as bad anymore, and I spend less money altogether. (#1</w:t>
      </w:r>
      <w:r w:rsidR="00FC052C">
        <w:rPr>
          <w:rFonts w:ascii="Times New Roman" w:eastAsia="Times New Roman" w:hAnsi="Times New Roman" w:cs="Times New Roman"/>
          <w:sz w:val="24"/>
          <w:szCs w:val="24"/>
          <w:lang w:eastAsia="en-GB"/>
        </w:rPr>
        <w:t xml:space="preserve">14, </w:t>
      </w:r>
      <w:r w:rsidRPr="00FB7C6A">
        <w:rPr>
          <w:rFonts w:ascii="Times New Roman" w:eastAsia="Times New Roman" w:hAnsi="Times New Roman" w:cs="Times New Roman"/>
          <w:sz w:val="24"/>
          <w:szCs w:val="24"/>
          <w:lang w:eastAsia="en-GB"/>
        </w:rPr>
        <w:t>18-30</w:t>
      </w:r>
      <w:r w:rsidR="00FC052C">
        <w:rPr>
          <w:rFonts w:ascii="Times New Roman" w:eastAsia="Times New Roman" w:hAnsi="Times New Roman" w:cs="Times New Roman"/>
          <w:sz w:val="24"/>
          <w:szCs w:val="24"/>
          <w:lang w:eastAsia="en-GB"/>
        </w:rPr>
        <w:t xml:space="preserve">, </w:t>
      </w:r>
      <w:r w:rsidRPr="00FB7C6A">
        <w:rPr>
          <w:rFonts w:ascii="Times New Roman" w:eastAsia="Times New Roman" w:hAnsi="Times New Roman" w:cs="Times New Roman"/>
          <w:sz w:val="24"/>
          <w:szCs w:val="24"/>
          <w:lang w:eastAsia="en-GB"/>
        </w:rPr>
        <w:t>F)</w:t>
      </w:r>
    </w:p>
    <w:p w14:paraId="448E20AC" w14:textId="77777777" w:rsidR="006E0985" w:rsidRPr="00FB7C6A" w:rsidRDefault="006E0985" w:rsidP="00FB7C6A">
      <w:pPr>
        <w:spacing w:after="0" w:line="240" w:lineRule="auto"/>
        <w:rPr>
          <w:rFonts w:ascii="Times New Roman" w:eastAsia="Times New Roman" w:hAnsi="Times New Roman" w:cs="Times New Roman"/>
          <w:sz w:val="24"/>
          <w:szCs w:val="24"/>
          <w:lang w:eastAsia="en-GB"/>
        </w:rPr>
      </w:pPr>
    </w:p>
    <w:p w14:paraId="1B884AF7" w14:textId="23C8536D" w:rsidR="006E0985" w:rsidRPr="00C77BB9" w:rsidRDefault="006E0985" w:rsidP="00FB7C6A">
      <w:pPr>
        <w:spacing w:after="0" w:line="240" w:lineRule="auto"/>
        <w:rPr>
          <w:rFonts w:ascii="Times New Roman" w:eastAsia="Times New Roman" w:hAnsi="Times New Roman" w:cs="Times New Roman"/>
          <w:sz w:val="24"/>
          <w:szCs w:val="24"/>
          <w:lang w:eastAsia="en-GB"/>
        </w:rPr>
      </w:pPr>
      <w:r w:rsidRPr="00FB7C6A">
        <w:rPr>
          <w:rFonts w:ascii="Times New Roman" w:hAnsi="Times New Roman" w:cs="Times New Roman"/>
          <w:color w:val="000000"/>
          <w:sz w:val="24"/>
          <w:szCs w:val="24"/>
          <w:lang w:eastAsia="en-GB"/>
        </w:rPr>
        <w:t>These short responses touch on similar themes from other research around stigma and identity  among users of e-cigarettes</w:t>
      </w:r>
      <w:r w:rsidR="00D60CDF">
        <w:rPr>
          <w:rFonts w:ascii="Times New Roman" w:hAnsi="Times New Roman" w:cs="Times New Roman"/>
          <w:color w:val="000000"/>
          <w:sz w:val="24"/>
          <w:szCs w:val="24"/>
          <w:lang w:eastAsia="en-GB"/>
        </w:rPr>
        <w:t xml:space="preserve"> </w:t>
      </w:r>
      <w:r w:rsidR="00D60CDF">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{"citationItems":[{"id":"ITEM-1","itemData":{"DOI":"10.1186/s12954-018-0237-7","ISSN":"14777517","PMID":"29921278","abstract":"Background: We have little understanding of how vapers use e-cigarettes beyond cessation. E-cigarettes may have a role to play in reducing the health-related harms of tobacco smoking, through not only assisting smoking cessation attempts but also supporting long-term abstinence from smoking. However, there are fears that vaping may lead to the 'renormalisation' of smoking type behaviours. This study aimed to explore patterns of use and reported experiences of vapers quitting smoking using an e-cigarette in relation to long-term smoking status (abstinence or relapse). Methods: A purposive sample of 40 UK vapers was matched to a sampling frame of demographic characteristics from a representative sample of UK quitters. Following full informed consent, semi-structured qualitative interviews were conducted. Data were thematically analysed by two members of the research team. Final thematic analysis was verified and agreed by consensus. Results: The sample self-reported long histories of tobacco use and multiple previous quit attempts which had eventually resulted in relapse back to smoking, although a small but important group had never before attempted to quit. Initiating e-cigarette use was experienced as a revelation for some, who were quickly able to fully switch to using e-cigarettes as an alternative to tobacco smoking. For others, periods of dual use or smoking relapse combined with attempts at vaping that were not initially satisfactory. Many of these chose a cheaper 'cig-a-like' device which they found to be inadequate. Experimentation with different devices and different setups, over time, resulted in some 'sliding' rather than switching to vaping. This involved periods of 'dual use'. Some settled on patterns of vaping as a direct substitute of previous tobacco smoking, whereas others reported 'grazing' patterns of vaping throughout the day that were perceived to support tobacco smoking abstinence. Conclusions: Our data demonstrates that e-cigarettes may be a unique harm reduction innovation for smoking relapse prevention. E-cigarettes meet the needs of some ex-smokers by substituting physical, psychological, social, cultural and identity-related aspects of tobacco addiction. Some vapers reported that they found vaping pleasurable and enjoyable-being more than a substitute but actually preferred, over time, to tobacco smoking. This clearly suggests that vaping is a viable long-term substitute for smoking, with substantial implications for tobacco h…","author":[{"dropping-particle":"","family":"Notley","given":"Caitlin","non-dropping-particle":"","parse-names":false,"suffix":""},{"dropping-particle":"","family":"Ward","given":"Emma","non-dropping-particle":"","parse-names":false,"suffix":""},{"dropping-particle":"","family":"Dawkins","given":"Lynne","non-dropping-particle":"","parse-names":false,"suffix":""},{"dropping-particle":"","family":"Holland","given":"Richard","non-dropping-particle":"","parse-names":false,"suffix":""}],"container-title":"Harm Reduction Journal","id":"ITEM-1","issue":"1","issued":{"date-parts":[["2018"]]},"page":"1-12","publisher":"Harm Reduction Journal","title":"The unique contribution of e-cigarettes for tobacco harm reduction in supporting smoking relapse prevention","type":"article-journal","volume":"15"},"uris":["http://www.mendeley.com/documents/?uuid=522bb8d4-608d-4400-990d-b9f8e31f492f"]}],"mendeley":{"formattedCitation":"(Notley et al., 2018)","manualFormatting":"(e.g. Notley et al. 2018)","plainTextFormattedCitation":"(Notley et al., 2018)","previouslyFormattedCitation":"(Notley et al., 2018)"},"properties":{"noteIndex":0},"schema":"https://github.com/citation-style-language/schema/raw/master/csl-citation.json"}</w:instrText>
      </w:r>
      <w:r w:rsidR="00D60CDF">
        <w:rPr>
          <w:rFonts w:ascii="Times New Roman" w:hAnsi="Times New Roman" w:cs="Times New Roman"/>
          <w:color w:val="000000"/>
          <w:sz w:val="24"/>
          <w:szCs w:val="24"/>
          <w:lang w:eastAsia="en-GB"/>
        </w:rPr>
        <w:fldChar w:fldCharType="separate"/>
      </w:r>
      <w:r w:rsidR="00D60CDF" w:rsidRPr="00D60CDF">
        <w:rPr>
          <w:rFonts w:ascii="Times New Roman" w:hAnsi="Times New Roman" w:cs="Times New Roman"/>
          <w:noProof/>
          <w:color w:val="000000"/>
          <w:sz w:val="24"/>
          <w:szCs w:val="24"/>
          <w:lang w:eastAsia="en-GB"/>
        </w:rPr>
        <w:t>(</w:t>
      </w:r>
      <w:r w:rsidR="00D60CDF">
        <w:rPr>
          <w:rFonts w:ascii="Times New Roman" w:hAnsi="Times New Roman" w:cs="Times New Roman"/>
          <w:noProof/>
          <w:color w:val="000000"/>
          <w:sz w:val="24"/>
          <w:szCs w:val="24"/>
          <w:lang w:eastAsia="en-GB"/>
        </w:rPr>
        <w:t xml:space="preserve">e.g. </w:t>
      </w:r>
      <w:r w:rsidR="00D60CDF" w:rsidRPr="00D60CDF">
        <w:rPr>
          <w:rFonts w:ascii="Times New Roman" w:hAnsi="Times New Roman" w:cs="Times New Roman"/>
          <w:noProof/>
          <w:color w:val="000000"/>
          <w:sz w:val="24"/>
          <w:szCs w:val="24"/>
          <w:lang w:eastAsia="en-GB"/>
        </w:rPr>
        <w:t>Notley et al. 2018)</w:t>
      </w:r>
      <w:r w:rsidR="00D60CDF">
        <w:rPr>
          <w:rFonts w:ascii="Times New Roman" w:hAnsi="Times New Roman" w:cs="Times New Roman"/>
          <w:color w:val="000000"/>
          <w:sz w:val="24"/>
          <w:szCs w:val="24"/>
          <w:lang w:eastAsia="en-GB"/>
        </w:rPr>
        <w:fldChar w:fldCharType="end"/>
      </w:r>
      <w:r w:rsidRPr="00FB7C6A">
        <w:rPr>
          <w:rFonts w:ascii="Times New Roman" w:hAnsi="Times New Roman" w:cs="Times New Roman"/>
          <w:color w:val="000000"/>
          <w:sz w:val="24"/>
          <w:szCs w:val="24"/>
          <w:lang w:eastAsia="en-GB"/>
        </w:rPr>
        <w:t xml:space="preserve">, but they also contain more profound statements about how vaping has changed lives. E-cigarettes stopped one respondent being an ‘outcast’, another felt able to kiss a girl, another felt less external focus on her appearance, while </w:t>
      </w:r>
      <w:r w:rsidR="003D612F">
        <w:rPr>
          <w:rFonts w:ascii="Times New Roman" w:hAnsi="Times New Roman" w:cs="Times New Roman"/>
          <w:color w:val="000000"/>
          <w:sz w:val="24"/>
          <w:szCs w:val="24"/>
          <w:lang w:eastAsia="en-GB"/>
        </w:rPr>
        <w:t xml:space="preserve">another </w:t>
      </w:r>
      <w:r w:rsidRPr="00FB7C6A">
        <w:rPr>
          <w:rFonts w:ascii="Times New Roman" w:hAnsi="Times New Roman" w:cs="Times New Roman"/>
          <w:color w:val="000000"/>
          <w:sz w:val="24"/>
          <w:szCs w:val="24"/>
          <w:lang w:eastAsia="en-GB"/>
        </w:rPr>
        <w:t>respondent indicated that the changes are ‘too difficult to explain it all’</w:t>
      </w:r>
      <w:r w:rsidR="00A65A01">
        <w:rPr>
          <w:rFonts w:ascii="Times New Roman" w:hAnsi="Times New Roman" w:cs="Times New Roman"/>
          <w:color w:val="000000"/>
          <w:sz w:val="24"/>
          <w:szCs w:val="24"/>
          <w:lang w:eastAsia="en-GB"/>
        </w:rPr>
        <w:t xml:space="preserve"> </w:t>
      </w:r>
      <w:r w:rsidR="003D612F" w:rsidRPr="00FB7C6A">
        <w:rPr>
          <w:rFonts w:ascii="Times New Roman" w:eastAsia="Times New Roman" w:hAnsi="Times New Roman" w:cs="Times New Roman"/>
          <w:sz w:val="24"/>
          <w:szCs w:val="24"/>
          <w:lang w:eastAsia="en-GB"/>
        </w:rPr>
        <w:t>(#1</w:t>
      </w:r>
      <w:r w:rsidR="00FC052C">
        <w:rPr>
          <w:rFonts w:ascii="Times New Roman" w:eastAsia="Times New Roman" w:hAnsi="Times New Roman" w:cs="Times New Roman"/>
          <w:sz w:val="24"/>
          <w:szCs w:val="24"/>
          <w:lang w:eastAsia="en-GB"/>
        </w:rPr>
        <w:t xml:space="preserve">54, </w:t>
      </w:r>
      <w:r w:rsidR="003D612F" w:rsidRPr="00FB7C6A">
        <w:rPr>
          <w:rFonts w:ascii="Times New Roman" w:eastAsia="Times New Roman" w:hAnsi="Times New Roman" w:cs="Times New Roman"/>
          <w:sz w:val="24"/>
          <w:szCs w:val="24"/>
          <w:lang w:eastAsia="en-GB"/>
        </w:rPr>
        <w:t>51-60</w:t>
      </w:r>
      <w:r w:rsidR="00FC052C">
        <w:rPr>
          <w:rFonts w:ascii="Times New Roman" w:eastAsia="Times New Roman" w:hAnsi="Times New Roman" w:cs="Times New Roman"/>
          <w:sz w:val="24"/>
          <w:szCs w:val="24"/>
          <w:lang w:eastAsia="en-GB"/>
        </w:rPr>
        <w:t xml:space="preserve">, </w:t>
      </w:r>
      <w:r w:rsidR="003D612F" w:rsidRPr="00FB7C6A">
        <w:rPr>
          <w:rFonts w:ascii="Times New Roman" w:eastAsia="Times New Roman" w:hAnsi="Times New Roman" w:cs="Times New Roman"/>
          <w:sz w:val="24"/>
          <w:szCs w:val="24"/>
          <w:lang w:eastAsia="en-GB"/>
        </w:rPr>
        <w:t>F)</w:t>
      </w:r>
      <w:r w:rsidRPr="00FB7C6A">
        <w:rPr>
          <w:rFonts w:ascii="Times New Roman" w:hAnsi="Times New Roman" w:cs="Times New Roman"/>
          <w:color w:val="000000"/>
          <w:sz w:val="24"/>
          <w:szCs w:val="24"/>
          <w:lang w:eastAsia="en-GB"/>
        </w:rPr>
        <w:t xml:space="preserve">. In the transition into an affective economy of vaping, emotions are freed </w:t>
      </w:r>
      <w:r w:rsidRPr="00FB7C6A">
        <w:rPr>
          <w:rFonts w:ascii="Times New Roman" w:eastAsia="Times New Roman" w:hAnsi="Times New Roman" w:cs="Times New Roman"/>
          <w:sz w:val="24"/>
          <w:szCs w:val="24"/>
          <w:lang w:eastAsia="en-GB"/>
        </w:rPr>
        <w:t xml:space="preserve">and come to stick to so many other parts of life, </w:t>
      </w:r>
      <w:r w:rsidRPr="00FB7C6A">
        <w:rPr>
          <w:rFonts w:ascii="Times New Roman" w:hAnsi="Times New Roman" w:cs="Times New Roman"/>
          <w:color w:val="000000"/>
          <w:sz w:val="24"/>
          <w:szCs w:val="24"/>
          <w:lang w:eastAsia="en-GB"/>
        </w:rPr>
        <w:t xml:space="preserve">providing a sense of optimism and satisfaction that went beyond just the immediate reduced risk to health that e-cigarettes provide over smoking. </w:t>
      </w:r>
    </w:p>
    <w:p w14:paraId="5D80FD06" w14:textId="77777777" w:rsidR="002E4675" w:rsidRPr="00FB7C6A" w:rsidRDefault="002E4675" w:rsidP="00FB7C6A">
      <w:pPr>
        <w:spacing w:after="0" w:line="240" w:lineRule="auto"/>
        <w:rPr>
          <w:rFonts w:ascii="Times New Roman" w:eastAsia="Times New Roman" w:hAnsi="Times New Roman" w:cs="Times New Roman"/>
          <w:sz w:val="24"/>
          <w:szCs w:val="24"/>
          <w:lang w:eastAsia="en-GB"/>
        </w:rPr>
      </w:pPr>
    </w:p>
    <w:p w14:paraId="32E0F39B" w14:textId="59DFD80B" w:rsidR="00F1474E" w:rsidRPr="00FB7C6A" w:rsidRDefault="003D612F" w:rsidP="00FB7C6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w:t>
      </w:r>
      <w:r w:rsidR="00F1474E" w:rsidRPr="00FB7C6A">
        <w:rPr>
          <w:rFonts w:ascii="Times New Roman" w:eastAsia="Times New Roman" w:hAnsi="Times New Roman" w:cs="Times New Roman"/>
          <w:sz w:val="24"/>
          <w:szCs w:val="24"/>
          <w:lang w:eastAsia="en-GB"/>
        </w:rPr>
        <w:t>or some of the respondents</w:t>
      </w:r>
      <w:r w:rsidR="00C4517B">
        <w:rPr>
          <w:rFonts w:ascii="Times New Roman" w:eastAsia="Times New Roman" w:hAnsi="Times New Roman" w:cs="Times New Roman"/>
          <w:sz w:val="24"/>
          <w:szCs w:val="24"/>
          <w:lang w:eastAsia="en-GB"/>
        </w:rPr>
        <w:t>,</w:t>
      </w:r>
      <w:r w:rsidR="00F1474E" w:rsidRPr="00FB7C6A">
        <w:rPr>
          <w:rFonts w:ascii="Times New Roman" w:eastAsia="Times New Roman" w:hAnsi="Times New Roman" w:cs="Times New Roman"/>
          <w:sz w:val="24"/>
          <w:szCs w:val="24"/>
          <w:lang w:eastAsia="en-GB"/>
        </w:rPr>
        <w:t xml:space="preserve"> demonstrating action </w:t>
      </w:r>
      <w:r w:rsidR="00505425" w:rsidRPr="00FB7C6A">
        <w:rPr>
          <w:rFonts w:ascii="Times New Roman" w:eastAsia="Times New Roman" w:hAnsi="Times New Roman" w:cs="Times New Roman"/>
          <w:sz w:val="24"/>
          <w:szCs w:val="24"/>
          <w:lang w:eastAsia="en-GB"/>
        </w:rPr>
        <w:t xml:space="preserve">to build vaping communities </w:t>
      </w:r>
      <w:r w:rsidR="00F1474E" w:rsidRPr="00FB7C6A">
        <w:rPr>
          <w:rFonts w:ascii="Times New Roman" w:eastAsia="Times New Roman" w:hAnsi="Times New Roman" w:cs="Times New Roman"/>
          <w:sz w:val="24"/>
          <w:szCs w:val="24"/>
          <w:lang w:eastAsia="en-GB"/>
        </w:rPr>
        <w:t>was an important element of personal capital within this economy</w:t>
      </w:r>
      <w:r w:rsidR="004C5762">
        <w:rPr>
          <w:rFonts w:ascii="Times New Roman" w:eastAsia="Times New Roman" w:hAnsi="Times New Roman" w:cs="Times New Roman"/>
          <w:sz w:val="24"/>
          <w:szCs w:val="24"/>
          <w:lang w:eastAsia="en-GB"/>
        </w:rPr>
        <w:t>.</w:t>
      </w:r>
    </w:p>
    <w:p w14:paraId="7AEE4A5C" w14:textId="77777777" w:rsidR="00F1474E" w:rsidRPr="00FB7C6A" w:rsidRDefault="00F1474E" w:rsidP="00FB7C6A">
      <w:pPr>
        <w:spacing w:after="0" w:line="240" w:lineRule="auto"/>
        <w:rPr>
          <w:rFonts w:ascii="Times New Roman" w:eastAsia="Times New Roman" w:hAnsi="Times New Roman" w:cs="Times New Roman"/>
          <w:sz w:val="24"/>
          <w:szCs w:val="24"/>
          <w:lang w:eastAsia="en-GB"/>
        </w:rPr>
      </w:pPr>
    </w:p>
    <w:p w14:paraId="22A7AF73" w14:textId="5CE3EDD6" w:rsidR="00F1474E" w:rsidRPr="00FB7C6A" w:rsidRDefault="00F1474E" w:rsidP="00FB7C6A">
      <w:pPr>
        <w:spacing w:after="0" w:line="240" w:lineRule="auto"/>
        <w:ind w:left="720"/>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Enthusiasm, evangelism, joy of quitting smoking are akin to a religious conversion for some. Without the passion of ex-smoking vapers driving the market e-cigarettes would be a niche and undeveloped product. We did this ourselves, no government help, no cost to the tax-payer. We’re pretty happy about that and want to tell everyone! (#</w:t>
      </w:r>
      <w:r w:rsidR="00FC052C">
        <w:rPr>
          <w:rFonts w:ascii="Times New Roman" w:eastAsia="Times New Roman" w:hAnsi="Times New Roman" w:cs="Times New Roman"/>
          <w:sz w:val="24"/>
          <w:szCs w:val="24"/>
          <w:lang w:eastAsia="en-GB"/>
        </w:rPr>
        <w:t xml:space="preserve">14, </w:t>
      </w:r>
      <w:r w:rsidRPr="00FB7C6A">
        <w:rPr>
          <w:rFonts w:ascii="Times New Roman" w:eastAsia="Times New Roman" w:hAnsi="Times New Roman" w:cs="Times New Roman"/>
          <w:sz w:val="24"/>
          <w:szCs w:val="24"/>
          <w:lang w:eastAsia="en-GB"/>
        </w:rPr>
        <w:t>51-60</w:t>
      </w:r>
      <w:r w:rsidR="00FC052C">
        <w:rPr>
          <w:rFonts w:ascii="Times New Roman" w:eastAsia="Times New Roman" w:hAnsi="Times New Roman" w:cs="Times New Roman"/>
          <w:sz w:val="24"/>
          <w:szCs w:val="24"/>
          <w:lang w:eastAsia="en-GB"/>
        </w:rPr>
        <w:t xml:space="preserve">, </w:t>
      </w:r>
      <w:r w:rsidRPr="00FB7C6A">
        <w:rPr>
          <w:rFonts w:ascii="Times New Roman" w:eastAsia="Times New Roman" w:hAnsi="Times New Roman" w:cs="Times New Roman"/>
          <w:sz w:val="24"/>
          <w:szCs w:val="24"/>
          <w:lang w:eastAsia="en-GB"/>
        </w:rPr>
        <w:t>M)</w:t>
      </w:r>
    </w:p>
    <w:p w14:paraId="1602845B" w14:textId="77777777" w:rsidR="00F1474E" w:rsidRPr="00FB7C6A" w:rsidRDefault="00F1474E" w:rsidP="00FB7C6A">
      <w:pPr>
        <w:spacing w:after="0" w:line="240" w:lineRule="auto"/>
        <w:rPr>
          <w:rFonts w:ascii="Times New Roman" w:eastAsia="Times New Roman" w:hAnsi="Times New Roman" w:cs="Times New Roman"/>
          <w:sz w:val="24"/>
          <w:szCs w:val="24"/>
          <w:lang w:eastAsia="en-GB"/>
        </w:rPr>
      </w:pPr>
    </w:p>
    <w:p w14:paraId="57F4E7EE" w14:textId="7062A4E8" w:rsidR="00ED19E5" w:rsidRPr="00C77BB9" w:rsidRDefault="006E0985" w:rsidP="00FB7C6A">
      <w:pPr>
        <w:spacing w:after="0" w:line="240" w:lineRule="auto"/>
        <w:rPr>
          <w:rFonts w:ascii="Times New Roman" w:hAnsi="Times New Roman" w:cs="Times New Roman"/>
          <w:sz w:val="24"/>
          <w:szCs w:val="24"/>
        </w:rPr>
      </w:pPr>
      <w:r w:rsidRPr="00FB7C6A">
        <w:rPr>
          <w:rFonts w:ascii="Times New Roman" w:hAnsi="Times New Roman" w:cs="Times New Roman"/>
          <w:sz w:val="24"/>
          <w:szCs w:val="24"/>
        </w:rPr>
        <w:t xml:space="preserve">Unlike other NRT which has been largely controlled in advertising and marketing, e-cigarettes developed with relatively little direct control </w:t>
      </w:r>
      <w:r w:rsidR="00BD5259" w:rsidRPr="00FB7C6A">
        <w:rPr>
          <w:rFonts w:ascii="Times New Roman" w:hAnsi="Times New Roman" w:cs="Times New Roman"/>
          <w:sz w:val="24"/>
          <w:szCs w:val="24"/>
        </w:rPr>
        <w:fldChar w:fldCharType="begin" w:fldLock="1"/>
      </w:r>
      <w:r w:rsidR="005A3D34">
        <w:rPr>
          <w:rFonts w:ascii="Times New Roman" w:hAnsi="Times New Roman" w:cs="Times New Roman"/>
          <w:sz w:val="24"/>
          <w:szCs w:val="24"/>
        </w:rPr>
        <w:instrText>ADDIN CSL_CITATION {"citationItems":[{"id":"ITEM-1","itemData":{"DOI":"10.1016/j.drugpo.2015.02.002","ISSN":"0955-3959","author":[{"dropping-particle":"","family":"Elam","given":"Mark J","non-dropping-particle":"","parse-names":false,"suffix":""}],"container-title":"International Journal of Drug Policy","id":"ITEM-1","issue":"6","issued":{"date-parts":[["2015"]]},"note":"But how does e-cig expand the debates - creating a pleasuarble social 'subculture' around vaping expertise and practice? this is deu to the uncanny similairities and ifferences involved between smokig and vaping (Lucherini 2017...)\nThe script of dependence and addiction is perhasp taken hold so strongly (Lucherini 2016)","page":"536-542","publisher":"Elsevier B.V.","title":"Nicorette reborn ? E-cigarettes in light of the history of nicotine replacement technology","type":"article-journal","volume":"26"},"uris":["http://www.mendeley.com/documents/?uuid=0837a42f-db77-4f2c-ad7f-4c2ce9cddd92"]}],"mendeley":{"formattedCitation":"(Elam, 2015)","plainTextFormattedCitation":"(Elam, 2015)","previouslyFormattedCitation":"(Elam, 2015)"},"properties":{"noteIndex":0},"schema":"https://github.com/citation-style-language/schema/raw/master/csl-citation.json"}</w:instrText>
      </w:r>
      <w:r w:rsidR="00BD5259" w:rsidRPr="00FB7C6A">
        <w:rPr>
          <w:rFonts w:ascii="Times New Roman" w:hAnsi="Times New Roman" w:cs="Times New Roman"/>
          <w:sz w:val="24"/>
          <w:szCs w:val="24"/>
        </w:rPr>
        <w:fldChar w:fldCharType="separate"/>
      </w:r>
      <w:r w:rsidR="0081657A" w:rsidRPr="0081657A">
        <w:rPr>
          <w:rFonts w:ascii="Times New Roman" w:hAnsi="Times New Roman" w:cs="Times New Roman"/>
          <w:noProof/>
          <w:sz w:val="24"/>
          <w:szCs w:val="24"/>
        </w:rPr>
        <w:t>(Elam, 2015)</w:t>
      </w:r>
      <w:r w:rsidR="00BD5259" w:rsidRPr="00FB7C6A">
        <w:rPr>
          <w:rFonts w:ascii="Times New Roman" w:hAnsi="Times New Roman" w:cs="Times New Roman"/>
          <w:sz w:val="24"/>
          <w:szCs w:val="24"/>
        </w:rPr>
        <w:fldChar w:fldCharType="end"/>
      </w:r>
      <w:r w:rsidRPr="00FB7C6A">
        <w:rPr>
          <w:rFonts w:ascii="Times New Roman" w:hAnsi="Times New Roman" w:cs="Times New Roman"/>
          <w:sz w:val="24"/>
          <w:szCs w:val="24"/>
        </w:rPr>
        <w:t>. This has led to some vap</w:t>
      </w:r>
      <w:r w:rsidR="00BD5259" w:rsidRPr="00FB7C6A">
        <w:rPr>
          <w:rFonts w:ascii="Times New Roman" w:hAnsi="Times New Roman" w:cs="Times New Roman"/>
          <w:sz w:val="24"/>
          <w:szCs w:val="24"/>
        </w:rPr>
        <w:t>e</w:t>
      </w:r>
      <w:r w:rsidRPr="00FB7C6A">
        <w:rPr>
          <w:rFonts w:ascii="Times New Roman" w:hAnsi="Times New Roman" w:cs="Times New Roman"/>
          <w:sz w:val="24"/>
          <w:szCs w:val="24"/>
        </w:rPr>
        <w:t>rs taking an ownership and responsibility for vaping and e-cigarettes. What was common across so many of the responses was a sense of pride in having transitioned fr</w:t>
      </w:r>
      <w:r w:rsidR="00C4517B">
        <w:rPr>
          <w:rFonts w:ascii="Times New Roman" w:hAnsi="Times New Roman" w:cs="Times New Roman"/>
          <w:sz w:val="24"/>
          <w:szCs w:val="24"/>
        </w:rPr>
        <w:t>o</w:t>
      </w:r>
      <w:r w:rsidRPr="00FB7C6A">
        <w:rPr>
          <w:rFonts w:ascii="Times New Roman" w:hAnsi="Times New Roman" w:cs="Times New Roman"/>
          <w:sz w:val="24"/>
          <w:szCs w:val="24"/>
        </w:rPr>
        <w:t>m smoking to vaping. This strength of feeling may not have existed with smoking given the relatively</w:t>
      </w:r>
      <w:r w:rsidR="000813CD">
        <w:rPr>
          <w:rFonts w:ascii="Times New Roman" w:hAnsi="Times New Roman" w:cs="Times New Roman"/>
          <w:sz w:val="24"/>
          <w:szCs w:val="24"/>
        </w:rPr>
        <w:t xml:space="preserve"> negative identities associated with smoking </w:t>
      </w:r>
      <w:r w:rsidR="000813CD">
        <w:rPr>
          <w:rFonts w:ascii="Times New Roman" w:hAnsi="Times New Roman" w:cs="Times New Roman"/>
          <w:sz w:val="24"/>
          <w:szCs w:val="24"/>
        </w:rPr>
        <w:fldChar w:fldCharType="begin" w:fldLock="1"/>
      </w:r>
      <w:r w:rsidR="005A3D34">
        <w:rPr>
          <w:rFonts w:ascii="Times New Roman" w:hAnsi="Times New Roman" w:cs="Times New Roman"/>
          <w:sz w:val="24"/>
          <w:szCs w:val="24"/>
        </w:rPr>
        <w:instrText>ADDIN CSL_CITATION {"citationItems":[{"id":"ITEM-1","itemData":{"DOI":"10.1186/s12954-018-0237-7","ISSN":"14777517","PMID":"29921278","abstract":"Background: We have little understanding of how vapers use e-cigarettes beyond cessation. E-cigarettes may have a role to play in reducing the health-related harms of tobacco smoking, through not only assisting smoking cessation attempts but also supporting long-term abstinence from smoking. However, there are fears that vaping may lead to the 'renormalisation' of smoking type behaviours. This study aimed to explore patterns of use and reported experiences of vapers quitting smoking using an e-cigarette in relation to long-term smoking status (abstinence or relapse). Methods: A purposive sample of 40 UK vapers was matched to a sampling frame of demographic characteristics from a representative sample of UK quitters. Following full informed consent, semi-structured qualitative interviews were conducted. Data were thematically analysed by two members of the research team. Final thematic analysis was verified and agreed by consensus. Results: The sample self-reported long histories of tobacco use and multiple previous quit attempts which had eventually resulted in relapse back to smoking, although a small but important group had never before attempted to quit. Initiating e-cigarette use was experienced as a revelation for some, who were quickly able to fully switch to using e-cigarettes as an alternative to tobacco smoking. For others, periods of dual use or smoking relapse combined with attempts at vaping that were not initially satisfactory. Many of these chose a cheaper 'cig-a-like' device which they found to be inadequate. Experimentation with different devices and different setups, over time, resulted in some 'sliding' rather than switching to vaping. This involved periods of 'dual use'. Some settled on patterns of vaping as a direct substitute of previous tobacco smoking, whereas others reported 'grazing' patterns of vaping throughout the day that were perceived to support tobacco smoking abstinence. Conclusions: Our data demonstrates that e-cigarettes may be a unique harm reduction innovation for smoking relapse prevention. E-cigarettes meet the needs of some ex-smokers by substituting physical, psychological, social, cultural and identity-related aspects of tobacco addiction. Some vapers reported that they found vaping pleasurable and enjoyable-being more than a substitute but actually preferred, over time, to tobacco smoking. This clearly suggests that vaping is a viable long-term substitute for smoking, with substantial implications for tobacco h…","author":[{"dropping-particle":"","family":"Notley","given":"Caitlin","non-dropping-particle":"","parse-names":false,"suffix":""},{"dropping-particle":"","family":"Ward","given":"Emma","non-dropping-particle":"","parse-names":false,"suffix":""},{"dropping-particle":"","family":"Dawkins","given":"Lynne","non-dropping-particle":"","parse-names":false,"suffix":""},{"dropping-particle":"","family":"Holland","given":"Richard","non-dropping-particle":"","parse-names":false,"suffix":""}],"container-title":"Harm Reduction Journal","id":"ITEM-1","issue":"1","issued":{"date-parts":[["2018"]]},"page":"1-12","publisher":"Harm Reduction Journal","title":"The unique contribution of e-cigarettes for tobacco harm reduction in supporting smoking relapse prevention","type":"article-journal","volume":"15"},"uris":["http://www.mendeley.com/documents/?uuid=522bb8d4-608d-4400-990d-b9f8e31f492f"]}],"mendeley":{"formattedCitation":"(Notley et al., 2018)","plainTextFormattedCitation":"(Notley et al., 2018)","previouslyFormattedCitation":"(Notley et al., 2018)"},"properties":{"noteIndex":0},"schema":"https://github.com/citation-style-language/schema/raw/master/csl-citation.json"}</w:instrText>
      </w:r>
      <w:r w:rsidR="000813CD">
        <w:rPr>
          <w:rFonts w:ascii="Times New Roman" w:hAnsi="Times New Roman" w:cs="Times New Roman"/>
          <w:sz w:val="24"/>
          <w:szCs w:val="24"/>
        </w:rPr>
        <w:fldChar w:fldCharType="separate"/>
      </w:r>
      <w:r w:rsidR="0081657A" w:rsidRPr="0081657A">
        <w:rPr>
          <w:rFonts w:ascii="Times New Roman" w:hAnsi="Times New Roman" w:cs="Times New Roman"/>
          <w:noProof/>
          <w:sz w:val="24"/>
          <w:szCs w:val="24"/>
        </w:rPr>
        <w:t>(Notley et al., 2018)</w:t>
      </w:r>
      <w:r w:rsidR="000813CD">
        <w:rPr>
          <w:rFonts w:ascii="Times New Roman" w:hAnsi="Times New Roman" w:cs="Times New Roman"/>
          <w:sz w:val="24"/>
          <w:szCs w:val="24"/>
        </w:rPr>
        <w:fldChar w:fldCharType="end"/>
      </w:r>
      <w:r w:rsidRPr="00FB7C6A">
        <w:rPr>
          <w:rFonts w:ascii="Times New Roman" w:hAnsi="Times New Roman" w:cs="Times New Roman"/>
          <w:sz w:val="24"/>
          <w:szCs w:val="24"/>
        </w:rPr>
        <w:t xml:space="preserve">. </w:t>
      </w:r>
      <w:r w:rsidR="00E51899" w:rsidRPr="00FB7C6A">
        <w:rPr>
          <w:rFonts w:ascii="Times New Roman" w:hAnsi="Times New Roman" w:cs="Times New Roman"/>
          <w:sz w:val="24"/>
          <w:szCs w:val="24"/>
        </w:rPr>
        <w:t>B</w:t>
      </w:r>
      <w:r w:rsidRPr="00FB7C6A">
        <w:rPr>
          <w:rFonts w:ascii="Times New Roman" w:hAnsi="Times New Roman" w:cs="Times New Roman"/>
          <w:sz w:val="24"/>
          <w:szCs w:val="24"/>
        </w:rPr>
        <w:t xml:space="preserve">eing both a vaper and part of a vaping community were important </w:t>
      </w:r>
      <w:r w:rsidRPr="00FB7C6A">
        <w:rPr>
          <w:rFonts w:ascii="Times New Roman" w:hAnsi="Times New Roman" w:cs="Times New Roman"/>
          <w:sz w:val="24"/>
          <w:szCs w:val="24"/>
        </w:rPr>
        <w:lastRenderedPageBreak/>
        <w:t xml:space="preserve">signs of emotional capital which participants used to demonstrate new identities and processes of meaning-making in their lives. </w:t>
      </w:r>
    </w:p>
    <w:p w14:paraId="2146BCAE" w14:textId="31C11396" w:rsidR="00E20A86" w:rsidRPr="00FB7C6A" w:rsidRDefault="00E20A86" w:rsidP="00FB7C6A">
      <w:pPr>
        <w:spacing w:after="0" w:line="240" w:lineRule="auto"/>
        <w:rPr>
          <w:rFonts w:ascii="Times New Roman" w:hAnsi="Times New Roman" w:cs="Times New Roman"/>
          <w:color w:val="000000"/>
          <w:sz w:val="24"/>
          <w:szCs w:val="24"/>
          <w:lang w:eastAsia="en-GB"/>
        </w:rPr>
      </w:pPr>
    </w:p>
    <w:p w14:paraId="44B79137" w14:textId="51040FB9" w:rsidR="005D659B" w:rsidRPr="005D1E7A" w:rsidRDefault="00312597" w:rsidP="00FB7C6A">
      <w:pPr>
        <w:pStyle w:val="Heading3"/>
        <w:spacing w:before="0" w:line="240" w:lineRule="auto"/>
        <w:rPr>
          <w:rFonts w:ascii="Times New Roman" w:hAnsi="Times New Roman" w:cs="Times New Roman"/>
          <w:b/>
          <w:bCs/>
          <w:lang w:eastAsia="en-GB"/>
        </w:rPr>
      </w:pPr>
      <w:r w:rsidRPr="006C1C64">
        <w:rPr>
          <w:rFonts w:ascii="Times New Roman" w:hAnsi="Times New Roman" w:cs="Times New Roman"/>
          <w:b/>
          <w:bCs/>
          <w:color w:val="000000" w:themeColor="text1"/>
          <w:lang w:eastAsia="en-GB"/>
        </w:rPr>
        <w:t xml:space="preserve">Frustration </w:t>
      </w:r>
      <w:r w:rsidR="00E432DF" w:rsidRPr="006C1C64">
        <w:rPr>
          <w:rFonts w:ascii="Times New Roman" w:hAnsi="Times New Roman" w:cs="Times New Roman"/>
          <w:b/>
          <w:bCs/>
          <w:color w:val="000000" w:themeColor="text1"/>
          <w:lang w:eastAsia="en-GB"/>
        </w:rPr>
        <w:t>and anger</w:t>
      </w:r>
    </w:p>
    <w:p w14:paraId="296A5DD4" w14:textId="77777777" w:rsidR="000E1B92" w:rsidRPr="00C77BB9" w:rsidRDefault="000E1B92" w:rsidP="001D3BAA">
      <w:pPr>
        <w:spacing w:after="0" w:line="240" w:lineRule="auto"/>
        <w:rPr>
          <w:rFonts w:ascii="Times New Roman" w:eastAsia="Times New Roman" w:hAnsi="Times New Roman" w:cs="Times New Roman"/>
          <w:sz w:val="24"/>
          <w:szCs w:val="24"/>
        </w:rPr>
      </w:pPr>
    </w:p>
    <w:p w14:paraId="3AE3C674" w14:textId="44282EA2" w:rsidR="00C23D6D" w:rsidRPr="00FB7C6A" w:rsidRDefault="00C23D6D" w:rsidP="00FB7C6A">
      <w:pPr>
        <w:spacing w:after="0" w:line="240" w:lineRule="auto"/>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 xml:space="preserve">The </w:t>
      </w:r>
      <w:r w:rsidR="000813CD">
        <w:rPr>
          <w:rFonts w:ascii="Times New Roman" w:eastAsia="Times New Roman" w:hAnsi="Times New Roman" w:cs="Times New Roman"/>
          <w:sz w:val="24"/>
          <w:szCs w:val="24"/>
          <w:lang w:eastAsia="en-GB"/>
        </w:rPr>
        <w:t>hope and happiness that</w:t>
      </w:r>
      <w:r w:rsidRPr="00FB7C6A">
        <w:rPr>
          <w:rFonts w:ascii="Times New Roman" w:eastAsia="Times New Roman" w:hAnsi="Times New Roman" w:cs="Times New Roman"/>
          <w:sz w:val="24"/>
          <w:szCs w:val="24"/>
          <w:lang w:eastAsia="en-GB"/>
        </w:rPr>
        <w:t xml:space="preserve"> e-cigarette</w:t>
      </w:r>
      <w:r w:rsidR="009023EA">
        <w:rPr>
          <w:rFonts w:ascii="Times New Roman" w:eastAsia="Times New Roman" w:hAnsi="Times New Roman" w:cs="Times New Roman"/>
          <w:sz w:val="24"/>
          <w:szCs w:val="24"/>
          <w:lang w:eastAsia="en-GB"/>
        </w:rPr>
        <w:t>s</w:t>
      </w:r>
      <w:r w:rsidR="000813CD">
        <w:rPr>
          <w:rFonts w:ascii="Times New Roman" w:eastAsia="Times New Roman" w:hAnsi="Times New Roman" w:cs="Times New Roman"/>
          <w:sz w:val="24"/>
          <w:szCs w:val="24"/>
          <w:lang w:eastAsia="en-GB"/>
        </w:rPr>
        <w:t xml:space="preserve"> and vaping can create</w:t>
      </w:r>
      <w:r w:rsidRPr="00FB7C6A">
        <w:rPr>
          <w:rFonts w:ascii="Times New Roman" w:eastAsia="Times New Roman" w:hAnsi="Times New Roman" w:cs="Times New Roman"/>
          <w:sz w:val="24"/>
          <w:szCs w:val="24"/>
          <w:lang w:eastAsia="en-GB"/>
        </w:rPr>
        <w:t xml:space="preserve"> </w:t>
      </w:r>
      <w:r w:rsidR="000813CD">
        <w:rPr>
          <w:rFonts w:ascii="Times New Roman" w:eastAsia="Times New Roman" w:hAnsi="Times New Roman" w:cs="Times New Roman"/>
          <w:sz w:val="24"/>
          <w:szCs w:val="24"/>
          <w:lang w:eastAsia="en-GB"/>
        </w:rPr>
        <w:t>is</w:t>
      </w:r>
      <w:r w:rsidRPr="00FB7C6A">
        <w:rPr>
          <w:rFonts w:ascii="Times New Roman" w:eastAsia="Times New Roman" w:hAnsi="Times New Roman" w:cs="Times New Roman"/>
          <w:sz w:val="24"/>
          <w:szCs w:val="24"/>
          <w:lang w:eastAsia="en-GB"/>
        </w:rPr>
        <w:t xml:space="preserve"> one part of this affective economy. However, e-cigarettes did not just create a sense of unbridled optimism, more </w:t>
      </w:r>
      <w:r w:rsidR="0001419A">
        <w:rPr>
          <w:rFonts w:ascii="Times New Roman" w:eastAsia="Times New Roman" w:hAnsi="Times New Roman" w:cs="Times New Roman"/>
          <w:sz w:val="24"/>
          <w:szCs w:val="24"/>
          <w:lang w:eastAsia="en-GB"/>
        </w:rPr>
        <w:t>cynical</w:t>
      </w:r>
      <w:r w:rsidRPr="00FB7C6A">
        <w:rPr>
          <w:rFonts w:ascii="Times New Roman" w:eastAsia="Times New Roman" w:hAnsi="Times New Roman" w:cs="Times New Roman"/>
          <w:sz w:val="24"/>
          <w:szCs w:val="24"/>
          <w:lang w:eastAsia="en-GB"/>
        </w:rPr>
        <w:t xml:space="preserve"> emotions </w:t>
      </w:r>
      <w:r w:rsidR="001B5770" w:rsidRPr="00FB7C6A">
        <w:rPr>
          <w:rFonts w:ascii="Times New Roman" w:eastAsia="Times New Roman" w:hAnsi="Times New Roman" w:cs="Times New Roman"/>
          <w:sz w:val="24"/>
          <w:szCs w:val="24"/>
          <w:lang w:eastAsia="en-GB"/>
        </w:rPr>
        <w:t>also established the nature of this affective economy</w:t>
      </w:r>
      <w:r w:rsidR="007571D8" w:rsidRPr="00FB7C6A">
        <w:rPr>
          <w:rFonts w:ascii="Times New Roman" w:eastAsia="Times New Roman" w:hAnsi="Times New Roman" w:cs="Times New Roman"/>
          <w:sz w:val="24"/>
          <w:szCs w:val="24"/>
          <w:lang w:eastAsia="en-GB"/>
        </w:rPr>
        <w:t xml:space="preserve"> of vaping</w:t>
      </w:r>
      <w:r w:rsidRPr="00FB7C6A">
        <w:rPr>
          <w:rFonts w:ascii="Times New Roman" w:eastAsia="Times New Roman" w:hAnsi="Times New Roman" w:cs="Times New Roman"/>
          <w:sz w:val="24"/>
          <w:szCs w:val="24"/>
          <w:lang w:eastAsia="en-GB"/>
        </w:rPr>
        <w:t xml:space="preserve">. The respondents referred </w:t>
      </w:r>
      <w:r w:rsidR="001B5770" w:rsidRPr="00FB7C6A">
        <w:rPr>
          <w:rFonts w:ascii="Times New Roman" w:eastAsia="Times New Roman" w:hAnsi="Times New Roman" w:cs="Times New Roman"/>
          <w:sz w:val="24"/>
          <w:szCs w:val="24"/>
          <w:lang w:eastAsia="en-GB"/>
        </w:rPr>
        <w:t>t</w:t>
      </w:r>
      <w:r w:rsidRPr="00FB7C6A">
        <w:rPr>
          <w:rFonts w:ascii="Times New Roman" w:eastAsia="Times New Roman" w:hAnsi="Times New Roman" w:cs="Times New Roman"/>
          <w:sz w:val="24"/>
          <w:szCs w:val="24"/>
          <w:lang w:eastAsia="en-GB"/>
        </w:rPr>
        <w:t xml:space="preserve">o public health bodies, governments, and media as ‘lazy’, ‘ill-informed’ and ‘ignorant’. </w:t>
      </w:r>
      <w:r w:rsidR="00191A0A" w:rsidRPr="00FB7C6A">
        <w:rPr>
          <w:rFonts w:ascii="Times New Roman" w:eastAsia="Times New Roman" w:hAnsi="Times New Roman" w:cs="Times New Roman"/>
          <w:sz w:val="24"/>
          <w:szCs w:val="24"/>
          <w:lang w:eastAsia="en-GB"/>
        </w:rPr>
        <w:t xml:space="preserve">In response to a question about e-cigarette debates on social media, </w:t>
      </w:r>
      <w:r w:rsidR="001B5770" w:rsidRPr="00FB7C6A">
        <w:rPr>
          <w:rFonts w:ascii="Times New Roman" w:eastAsia="Times New Roman" w:hAnsi="Times New Roman" w:cs="Times New Roman"/>
          <w:sz w:val="24"/>
          <w:szCs w:val="24"/>
          <w:lang w:eastAsia="en-GB"/>
        </w:rPr>
        <w:t>m</w:t>
      </w:r>
      <w:r w:rsidRPr="00FB7C6A">
        <w:rPr>
          <w:rFonts w:ascii="Times New Roman" w:eastAsia="Times New Roman" w:hAnsi="Times New Roman" w:cs="Times New Roman"/>
          <w:sz w:val="24"/>
          <w:szCs w:val="24"/>
          <w:lang w:eastAsia="en-GB"/>
        </w:rPr>
        <w:t>any responses touched on feeling</w:t>
      </w:r>
      <w:r w:rsidR="00B5404D" w:rsidRPr="00FB7C6A">
        <w:rPr>
          <w:rFonts w:ascii="Times New Roman" w:eastAsia="Times New Roman" w:hAnsi="Times New Roman" w:cs="Times New Roman"/>
          <w:sz w:val="24"/>
          <w:szCs w:val="24"/>
          <w:lang w:eastAsia="en-GB"/>
        </w:rPr>
        <w:t>s</w:t>
      </w:r>
      <w:r w:rsidRPr="00FB7C6A">
        <w:rPr>
          <w:rFonts w:ascii="Times New Roman" w:eastAsia="Times New Roman" w:hAnsi="Times New Roman" w:cs="Times New Roman"/>
          <w:sz w:val="24"/>
          <w:szCs w:val="24"/>
          <w:lang w:eastAsia="en-GB"/>
        </w:rPr>
        <w:t xml:space="preserve"> of frustration that e-cigarette discussion had descended into a counter-productive ‘pro’ vs ‘anti’ (something similarly picked up on by researchers </w:t>
      </w:r>
      <w:r w:rsidR="008F4F9A">
        <w:rPr>
          <w:rFonts w:ascii="Times New Roman" w:eastAsia="Times New Roman" w:hAnsi="Times New Roman" w:cs="Times New Roman"/>
          <w:sz w:val="24"/>
          <w:szCs w:val="24"/>
          <w:lang w:eastAsia="en-GB"/>
        </w:rPr>
        <w:t>(</w:t>
      </w:r>
      <w:r w:rsidRPr="00FB7C6A">
        <w:rPr>
          <w:rFonts w:ascii="Times New Roman" w:eastAsia="Times New Roman" w:hAnsi="Times New Roman" w:cs="Times New Roman"/>
          <w:sz w:val="24"/>
          <w:szCs w:val="24"/>
          <w:lang w:eastAsia="en-GB"/>
        </w:rPr>
        <w:t xml:space="preserve">see </w:t>
      </w:r>
      <w:r w:rsidRPr="00FB7C6A">
        <w:rPr>
          <w:rFonts w:ascii="Times New Roman" w:eastAsia="Times New Roman" w:hAnsi="Times New Roman" w:cs="Times New Roman"/>
          <w:sz w:val="24"/>
          <w:szCs w:val="24"/>
          <w:lang w:eastAsia="en-GB"/>
        </w:rPr>
        <w:fldChar w:fldCharType="begin" w:fldLock="1"/>
      </w:r>
      <w:r w:rsidR="005A3D34">
        <w:rPr>
          <w:rFonts w:ascii="Times New Roman" w:eastAsia="Times New Roman" w:hAnsi="Times New Roman" w:cs="Times New Roman"/>
          <w:sz w:val="24"/>
          <w:szCs w:val="24"/>
          <w:lang w:eastAsia="en-GB"/>
        </w:rPr>
        <w:instrText>ADDIN CSL_CITATION {"citationItems":[{"id":"ITEM-1","itemData":{"DOI":"10.1080/09581596.2018.1550252","ISSN":"1469-3682","author":[{"dropping-particle":"","family":"Lucherini","given":"Mark","non-dropping-particle":"","parse-names":false,"suffix":""}],"container-title":"Critical Public Health","id":"ITEM-1","issue":"3","issued":{"date-parts":[["2020"]]},"page":"367-372","title":"Caught in the middle: early career researchers, public health and the emotional production of research","type":"article-journal","volume":"30"},"uris":["http://www.mendeley.com/documents/?uuid=dedf606b-9584-374e-b96a-8b085bfe8f7b"]}],"mendeley":{"formattedCitation":"(Lucherini, 2020a)","manualFormatting":"Lucherini (2020a)","plainTextFormattedCitation":"(Lucherini, 2020a)","previouslyFormattedCitation":"(Lucherini, 2020a)"},"properties":{"noteIndex":0},"schema":"https://github.com/citation-style-language/schema/raw/master/csl-citation.json"}</w:instrText>
      </w:r>
      <w:r w:rsidRPr="00FB7C6A">
        <w:rPr>
          <w:rFonts w:ascii="Times New Roman" w:eastAsia="Times New Roman" w:hAnsi="Times New Roman" w:cs="Times New Roman"/>
          <w:sz w:val="24"/>
          <w:szCs w:val="24"/>
          <w:lang w:eastAsia="en-GB"/>
        </w:rPr>
        <w:fldChar w:fldCharType="separate"/>
      </w:r>
      <w:r w:rsidRPr="00FB7C6A">
        <w:rPr>
          <w:rFonts w:ascii="Times New Roman" w:eastAsia="Times New Roman" w:hAnsi="Times New Roman" w:cs="Times New Roman"/>
          <w:noProof/>
          <w:sz w:val="24"/>
          <w:szCs w:val="24"/>
          <w:lang w:eastAsia="en-GB"/>
        </w:rPr>
        <w:t>Lucherini (2020a)</w:t>
      </w:r>
      <w:r w:rsidRPr="00FB7C6A">
        <w:rPr>
          <w:rFonts w:ascii="Times New Roman" w:eastAsia="Times New Roman" w:hAnsi="Times New Roman" w:cs="Times New Roman"/>
          <w:sz w:val="24"/>
          <w:szCs w:val="24"/>
          <w:lang w:eastAsia="en-GB"/>
        </w:rPr>
        <w:fldChar w:fldCharType="end"/>
      </w:r>
      <w:r w:rsidR="0048361A" w:rsidRPr="00FB7C6A">
        <w:rPr>
          <w:rFonts w:ascii="Times New Roman" w:eastAsia="Times New Roman" w:hAnsi="Times New Roman" w:cs="Times New Roman"/>
          <w:sz w:val="24"/>
          <w:szCs w:val="24"/>
          <w:lang w:eastAsia="en-GB"/>
        </w:rPr>
        <w:fldChar w:fldCharType="begin" w:fldLock="1"/>
      </w:r>
      <w:r w:rsidR="005A3D34">
        <w:rPr>
          <w:rFonts w:ascii="Times New Roman" w:eastAsia="Times New Roman" w:hAnsi="Times New Roman" w:cs="Times New Roman"/>
          <w:sz w:val="24"/>
          <w:szCs w:val="24"/>
          <w:lang w:eastAsia="en-GB"/>
        </w:rPr>
        <w:instrText>ADDIN CSL_CITATION {"citationItems":[{"id":"ITEM-1","itemData":{"DOI":"10.1093/ntr/ntaa148","ISSN":"1469994X","PMID":"32777049","author":[{"dropping-particle":"","family":"Carroll","given":"Dana Mowls","non-dropping-particle":"","parse-names":false,"suffix":""},{"dropping-particle":"","family":"Denlinger-Apte","given":"Rachel L.","non-dropping-particle":"","parse-names":false,"suffix":""},{"dropping-particle":"","family":"Dermody","given":"Sarah S.","non-dropping-particle":"","parse-names":false,"suffix":""},{"dropping-particle":"","family":"King","given":"Jessica L.","non-dropping-particle":"","parse-names":false,"suffix":""},{"dropping-particle":"","family":"Mercincavage","given":"Melissa","non-dropping-particle":"","parse-names":false,"suffix":""},{"dropping-particle":"","family":"Pacek","given":"Lauren R.","non-dropping-particle":"","parse-names":false,"suffix":""},{"dropping-particle":"","family":"Smith","given":"Tracy T.","non-dropping-particle":"","parse-names":false,"suffix":""},{"dropping-particle":"","family":"Tripp","given":"Hollie L.","non-dropping-particle":"","parse-names":false,"suffix":""},{"dropping-particle":"","family":"White","given":"Cassidy M.","non-dropping-particle":"","parse-names":false,"suffix":""}],"container-title":"Nicotine &amp; tobacco research : official journal of the Society for Research on Nicotine and Tobacco","id":"ITEM-1","issue":"1","issued":{"date-parts":[["2021"]]},"page":"36-39","title":"Polarization Within the Field of Tobacco and Nicotine Science and its Potential Impact on Trainees","type":"article-journal","volume":"23"},"uris":["http://www.mendeley.com/documents/?uuid=755c6958-ade2-4798-ac89-a38ecb9c508d"]}],"mendeley":{"formattedCitation":"(Carroll et al., 2021)","manualFormatting":" and Carroll et al. (2021)","plainTextFormattedCitation":"(Carroll et al., 2021)","previouslyFormattedCitation":"(Carroll et al., 2021)"},"properties":{"noteIndex":0},"schema":"https://github.com/citation-style-language/schema/raw/master/csl-citation.json"}</w:instrText>
      </w:r>
      <w:r w:rsidR="0048361A" w:rsidRPr="00FB7C6A">
        <w:rPr>
          <w:rFonts w:ascii="Times New Roman" w:eastAsia="Times New Roman" w:hAnsi="Times New Roman" w:cs="Times New Roman"/>
          <w:sz w:val="24"/>
          <w:szCs w:val="24"/>
          <w:lang w:eastAsia="en-GB"/>
        </w:rPr>
        <w:fldChar w:fldCharType="separate"/>
      </w:r>
      <w:r w:rsidR="0048361A" w:rsidRPr="00FB7C6A">
        <w:rPr>
          <w:rFonts w:ascii="Times New Roman" w:eastAsia="Times New Roman" w:hAnsi="Times New Roman" w:cs="Times New Roman"/>
          <w:noProof/>
          <w:sz w:val="24"/>
          <w:szCs w:val="24"/>
          <w:lang w:eastAsia="en-GB"/>
        </w:rPr>
        <w:t xml:space="preserve"> and Carroll et al. (2021)</w:t>
      </w:r>
      <w:r w:rsidR="0048361A" w:rsidRPr="00FB7C6A">
        <w:rPr>
          <w:rFonts w:ascii="Times New Roman" w:eastAsia="Times New Roman" w:hAnsi="Times New Roman" w:cs="Times New Roman"/>
          <w:sz w:val="24"/>
          <w:szCs w:val="24"/>
          <w:lang w:eastAsia="en-GB"/>
        </w:rPr>
        <w:fldChar w:fldCharType="end"/>
      </w:r>
      <w:r w:rsidRPr="00FB7C6A">
        <w:rPr>
          <w:rFonts w:ascii="Times New Roman" w:eastAsia="Times New Roman" w:hAnsi="Times New Roman" w:cs="Times New Roman"/>
          <w:sz w:val="24"/>
          <w:szCs w:val="24"/>
          <w:lang w:eastAsia="en-GB"/>
        </w:rPr>
        <w:t>)</w:t>
      </w:r>
      <w:r w:rsidR="008F4F9A">
        <w:rPr>
          <w:rFonts w:ascii="Times New Roman" w:eastAsia="Times New Roman" w:hAnsi="Times New Roman" w:cs="Times New Roman"/>
          <w:sz w:val="24"/>
          <w:szCs w:val="24"/>
          <w:lang w:eastAsia="en-GB"/>
        </w:rPr>
        <w:t>:</w:t>
      </w:r>
      <w:r w:rsidRPr="00FB7C6A">
        <w:rPr>
          <w:rFonts w:ascii="Times New Roman" w:eastAsia="Times New Roman" w:hAnsi="Times New Roman" w:cs="Times New Roman"/>
          <w:sz w:val="24"/>
          <w:szCs w:val="24"/>
          <w:lang w:eastAsia="en-GB"/>
        </w:rPr>
        <w:t xml:space="preserve"> </w:t>
      </w:r>
    </w:p>
    <w:p w14:paraId="4F412C60" w14:textId="77777777" w:rsidR="00C23D6D" w:rsidRPr="00FB7C6A" w:rsidRDefault="00C23D6D" w:rsidP="00FB7C6A">
      <w:pPr>
        <w:spacing w:after="0" w:line="240" w:lineRule="auto"/>
        <w:rPr>
          <w:rFonts w:ascii="Times New Roman" w:eastAsia="Times New Roman" w:hAnsi="Times New Roman" w:cs="Times New Roman"/>
          <w:sz w:val="24"/>
          <w:szCs w:val="24"/>
          <w:lang w:eastAsia="en-GB"/>
        </w:rPr>
      </w:pPr>
    </w:p>
    <w:p w14:paraId="2AD72750" w14:textId="2F3E830A" w:rsidR="00C23D6D" w:rsidRPr="00FB7C6A" w:rsidRDefault="00C23D6D" w:rsidP="00FB7C6A">
      <w:pPr>
        <w:spacing w:after="0" w:line="240" w:lineRule="auto"/>
        <w:ind w:left="720"/>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Everyone is opinionated, but nobody is knowledgeable. This leads to heated arguments where no-one will concede defeat, regardless of proof shown otherwise. (#1</w:t>
      </w:r>
      <w:r w:rsidR="00FC052C">
        <w:rPr>
          <w:rFonts w:ascii="Times New Roman" w:eastAsia="Times New Roman" w:hAnsi="Times New Roman" w:cs="Times New Roman"/>
          <w:sz w:val="24"/>
          <w:szCs w:val="24"/>
          <w:lang w:eastAsia="en-GB"/>
        </w:rPr>
        <w:t xml:space="preserve">08, </w:t>
      </w:r>
      <w:r w:rsidRPr="00FB7C6A">
        <w:rPr>
          <w:rFonts w:ascii="Times New Roman" w:eastAsia="Times New Roman" w:hAnsi="Times New Roman" w:cs="Times New Roman"/>
          <w:sz w:val="24"/>
          <w:szCs w:val="24"/>
          <w:lang w:eastAsia="en-GB"/>
        </w:rPr>
        <w:t>18-30</w:t>
      </w:r>
      <w:r w:rsidR="00FC052C">
        <w:rPr>
          <w:rFonts w:ascii="Times New Roman" w:eastAsia="Times New Roman" w:hAnsi="Times New Roman" w:cs="Times New Roman"/>
          <w:sz w:val="24"/>
          <w:szCs w:val="24"/>
          <w:lang w:eastAsia="en-GB"/>
        </w:rPr>
        <w:t xml:space="preserve">, </w:t>
      </w:r>
      <w:r w:rsidRPr="00FB7C6A">
        <w:rPr>
          <w:rFonts w:ascii="Times New Roman" w:eastAsia="Times New Roman" w:hAnsi="Times New Roman" w:cs="Times New Roman"/>
          <w:sz w:val="24"/>
          <w:szCs w:val="24"/>
          <w:lang w:eastAsia="en-GB"/>
        </w:rPr>
        <w:t>M)</w:t>
      </w:r>
    </w:p>
    <w:p w14:paraId="1B0BE6A1" w14:textId="77777777" w:rsidR="00C23D6D" w:rsidRPr="00FB7C6A" w:rsidRDefault="00C23D6D" w:rsidP="00FB7C6A">
      <w:pPr>
        <w:spacing w:after="0" w:line="240" w:lineRule="auto"/>
        <w:ind w:left="720"/>
        <w:rPr>
          <w:rFonts w:ascii="Times New Roman" w:eastAsia="Times New Roman" w:hAnsi="Times New Roman" w:cs="Times New Roman"/>
          <w:sz w:val="24"/>
          <w:szCs w:val="24"/>
          <w:lang w:eastAsia="en-GB"/>
        </w:rPr>
      </w:pPr>
    </w:p>
    <w:p w14:paraId="329B7BAA" w14:textId="6501D41D" w:rsidR="00C23D6D" w:rsidRPr="00FB7C6A" w:rsidRDefault="00C23D6D" w:rsidP="00FB7C6A">
      <w:pPr>
        <w:spacing w:after="0" w:line="240" w:lineRule="auto"/>
        <w:ind w:left="720"/>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Media has created a narrative of ‘us vs them’, social media winds up being where the discussion of us and them occurs</w:t>
      </w:r>
      <w:r w:rsidR="009168D3">
        <w:rPr>
          <w:rFonts w:ascii="Times New Roman" w:eastAsia="Times New Roman" w:hAnsi="Times New Roman" w:cs="Times New Roman"/>
          <w:sz w:val="24"/>
          <w:szCs w:val="24"/>
          <w:lang w:eastAsia="en-GB"/>
        </w:rPr>
        <w:t>.</w:t>
      </w:r>
      <w:r w:rsidRPr="00FB7C6A">
        <w:rPr>
          <w:rFonts w:ascii="Times New Roman" w:eastAsia="Times New Roman" w:hAnsi="Times New Roman" w:cs="Times New Roman"/>
          <w:sz w:val="24"/>
          <w:szCs w:val="24"/>
          <w:lang w:eastAsia="en-GB"/>
        </w:rPr>
        <w:t xml:space="preserve"> (#1</w:t>
      </w:r>
      <w:r w:rsidR="00FC052C">
        <w:rPr>
          <w:rFonts w:ascii="Times New Roman" w:eastAsia="Times New Roman" w:hAnsi="Times New Roman" w:cs="Times New Roman"/>
          <w:sz w:val="24"/>
          <w:szCs w:val="24"/>
          <w:lang w:eastAsia="en-GB"/>
        </w:rPr>
        <w:t xml:space="preserve">11, </w:t>
      </w:r>
      <w:r w:rsidRPr="00FB7C6A">
        <w:rPr>
          <w:rFonts w:ascii="Times New Roman" w:eastAsia="Times New Roman" w:hAnsi="Times New Roman" w:cs="Times New Roman"/>
          <w:sz w:val="24"/>
          <w:szCs w:val="24"/>
          <w:lang w:eastAsia="en-GB"/>
        </w:rPr>
        <w:t>41-50</w:t>
      </w:r>
      <w:r w:rsidR="00FC052C">
        <w:rPr>
          <w:rFonts w:ascii="Times New Roman" w:eastAsia="Times New Roman" w:hAnsi="Times New Roman" w:cs="Times New Roman"/>
          <w:sz w:val="24"/>
          <w:szCs w:val="24"/>
          <w:lang w:eastAsia="en-GB"/>
        </w:rPr>
        <w:t xml:space="preserve">, </w:t>
      </w:r>
      <w:r w:rsidRPr="00FB7C6A">
        <w:rPr>
          <w:rFonts w:ascii="Times New Roman" w:eastAsia="Times New Roman" w:hAnsi="Times New Roman" w:cs="Times New Roman"/>
          <w:sz w:val="24"/>
          <w:szCs w:val="24"/>
          <w:lang w:eastAsia="en-GB"/>
        </w:rPr>
        <w:t>M)</w:t>
      </w:r>
    </w:p>
    <w:p w14:paraId="11E4060C" w14:textId="77777777" w:rsidR="00C23D6D" w:rsidRPr="00FB7C6A" w:rsidRDefault="00C23D6D" w:rsidP="00FB7C6A">
      <w:pPr>
        <w:spacing w:after="0" w:line="240" w:lineRule="auto"/>
        <w:rPr>
          <w:rFonts w:ascii="Times New Roman" w:eastAsia="Times New Roman" w:hAnsi="Times New Roman" w:cs="Times New Roman"/>
          <w:sz w:val="24"/>
          <w:szCs w:val="24"/>
          <w:lang w:eastAsia="en-GB"/>
        </w:rPr>
      </w:pPr>
    </w:p>
    <w:p w14:paraId="73C8B34D" w14:textId="21599E7B" w:rsidR="00C23D6D" w:rsidRPr="00FB7C6A" w:rsidRDefault="00C23D6D" w:rsidP="00FB7C6A">
      <w:pPr>
        <w:spacing w:after="0" w:line="240" w:lineRule="auto"/>
        <w:ind w:left="720"/>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Both sides are going overboard IMO [in my opinion]. People are too lazy to think for themselves so just on whatever bandwagon is convenient. (#1</w:t>
      </w:r>
      <w:r w:rsidR="00FC052C">
        <w:rPr>
          <w:rFonts w:ascii="Times New Roman" w:eastAsia="Times New Roman" w:hAnsi="Times New Roman" w:cs="Times New Roman"/>
          <w:sz w:val="24"/>
          <w:szCs w:val="24"/>
          <w:lang w:eastAsia="en-GB"/>
        </w:rPr>
        <w:t xml:space="preserve">51, </w:t>
      </w:r>
      <w:r w:rsidRPr="00FB7C6A">
        <w:rPr>
          <w:rFonts w:ascii="Times New Roman" w:eastAsia="Times New Roman" w:hAnsi="Times New Roman" w:cs="Times New Roman"/>
          <w:sz w:val="24"/>
          <w:szCs w:val="24"/>
          <w:lang w:eastAsia="en-GB"/>
        </w:rPr>
        <w:t>51-60</w:t>
      </w:r>
      <w:r w:rsidR="00FC052C">
        <w:rPr>
          <w:rFonts w:ascii="Times New Roman" w:eastAsia="Times New Roman" w:hAnsi="Times New Roman" w:cs="Times New Roman"/>
          <w:sz w:val="24"/>
          <w:szCs w:val="24"/>
          <w:lang w:eastAsia="en-GB"/>
        </w:rPr>
        <w:t xml:space="preserve">, </w:t>
      </w:r>
      <w:r w:rsidRPr="00FB7C6A">
        <w:rPr>
          <w:rFonts w:ascii="Times New Roman" w:eastAsia="Times New Roman" w:hAnsi="Times New Roman" w:cs="Times New Roman"/>
          <w:sz w:val="24"/>
          <w:szCs w:val="24"/>
          <w:lang w:eastAsia="en-GB"/>
        </w:rPr>
        <w:t>F)</w:t>
      </w:r>
    </w:p>
    <w:p w14:paraId="4B6AF224" w14:textId="60D8398D" w:rsidR="00063975" w:rsidRPr="00FB7C6A" w:rsidRDefault="00063975" w:rsidP="00FB7C6A">
      <w:pPr>
        <w:spacing w:after="0" w:line="240" w:lineRule="auto"/>
        <w:rPr>
          <w:rFonts w:ascii="Times New Roman" w:eastAsia="Times New Roman" w:hAnsi="Times New Roman" w:cs="Times New Roman"/>
          <w:sz w:val="24"/>
          <w:szCs w:val="24"/>
          <w:lang w:eastAsia="en-GB"/>
        </w:rPr>
      </w:pPr>
    </w:p>
    <w:p w14:paraId="36F1250E" w14:textId="53570497" w:rsidR="007762D3" w:rsidRPr="00C77BB9" w:rsidRDefault="007762D3" w:rsidP="00FB7C6A">
      <w:pPr>
        <w:spacing w:after="0" w:line="240" w:lineRule="auto"/>
        <w:rPr>
          <w:rFonts w:ascii="Times New Roman" w:eastAsia="Times New Roman" w:hAnsi="Times New Roman" w:cs="Times New Roman"/>
          <w:sz w:val="24"/>
          <w:szCs w:val="24"/>
          <w:lang w:eastAsia="en-GB"/>
        </w:rPr>
      </w:pPr>
      <w:r w:rsidRPr="00FB7C6A">
        <w:rPr>
          <w:rFonts w:ascii="Times New Roman" w:hAnsi="Times New Roman" w:cs="Times New Roman"/>
          <w:sz w:val="24"/>
          <w:szCs w:val="24"/>
        </w:rPr>
        <w:t xml:space="preserve">This frustration was not necessarily </w:t>
      </w:r>
      <w:r w:rsidR="00717A1E">
        <w:rPr>
          <w:rFonts w:ascii="Times New Roman" w:hAnsi="Times New Roman" w:cs="Times New Roman"/>
          <w:sz w:val="24"/>
          <w:szCs w:val="24"/>
        </w:rPr>
        <w:t>created by the fact that</w:t>
      </w:r>
      <w:r w:rsidRPr="00FB7C6A">
        <w:rPr>
          <w:rFonts w:ascii="Times New Roman" w:hAnsi="Times New Roman" w:cs="Times New Roman"/>
          <w:sz w:val="24"/>
          <w:szCs w:val="24"/>
        </w:rPr>
        <w:t xml:space="preserve"> other people had diverging opinions about e-cigarettes than the </w:t>
      </w:r>
      <w:r w:rsidR="008F4F9A">
        <w:rPr>
          <w:rFonts w:ascii="Times New Roman" w:hAnsi="Times New Roman" w:cs="Times New Roman"/>
          <w:sz w:val="24"/>
          <w:szCs w:val="24"/>
        </w:rPr>
        <w:t>respondents</w:t>
      </w:r>
      <w:r w:rsidR="00717A1E">
        <w:rPr>
          <w:rFonts w:ascii="Times New Roman" w:hAnsi="Times New Roman" w:cs="Times New Roman"/>
          <w:sz w:val="24"/>
          <w:szCs w:val="24"/>
        </w:rPr>
        <w:t>,</w:t>
      </w:r>
      <w:r w:rsidRPr="00FB7C6A">
        <w:rPr>
          <w:rFonts w:ascii="Times New Roman" w:hAnsi="Times New Roman" w:cs="Times New Roman"/>
          <w:sz w:val="24"/>
          <w:szCs w:val="24"/>
        </w:rPr>
        <w:t xml:space="preserve"> but that the discussions around e-cigarettes had become divisive and irrational, and that this was to the detriment of smokers who may be considering e-cigarettes for harm reduction or </w:t>
      </w:r>
      <w:r w:rsidR="009023EA">
        <w:rPr>
          <w:rFonts w:ascii="Times New Roman" w:hAnsi="Times New Roman" w:cs="Times New Roman"/>
          <w:sz w:val="24"/>
          <w:szCs w:val="24"/>
        </w:rPr>
        <w:t xml:space="preserve">smoking </w:t>
      </w:r>
      <w:r w:rsidRPr="00FB7C6A">
        <w:rPr>
          <w:rFonts w:ascii="Times New Roman" w:hAnsi="Times New Roman" w:cs="Times New Roman"/>
          <w:sz w:val="24"/>
          <w:szCs w:val="24"/>
        </w:rPr>
        <w:t xml:space="preserve">cessation. </w:t>
      </w:r>
    </w:p>
    <w:p w14:paraId="66DA86AF" w14:textId="77777777" w:rsidR="00C23D6D" w:rsidRPr="00FB7C6A" w:rsidRDefault="00C23D6D" w:rsidP="00FB7C6A">
      <w:pPr>
        <w:spacing w:after="0" w:line="240" w:lineRule="auto"/>
        <w:rPr>
          <w:rFonts w:ascii="Times New Roman" w:eastAsia="Times New Roman" w:hAnsi="Times New Roman" w:cs="Times New Roman"/>
          <w:sz w:val="24"/>
          <w:szCs w:val="24"/>
          <w:lang w:eastAsia="en-GB"/>
        </w:rPr>
      </w:pPr>
    </w:p>
    <w:p w14:paraId="0A02093B" w14:textId="76777FC5" w:rsidR="004E7AEE" w:rsidRPr="00FB7C6A" w:rsidRDefault="00F57C62" w:rsidP="00FB7C6A">
      <w:pPr>
        <w:spacing w:after="0" w:line="240" w:lineRule="auto"/>
        <w:rPr>
          <w:rFonts w:ascii="Times New Roman" w:hAnsi="Times New Roman" w:cs="Times New Roman"/>
          <w:sz w:val="24"/>
          <w:szCs w:val="24"/>
        </w:rPr>
      </w:pPr>
      <w:r w:rsidRPr="00FB7C6A">
        <w:rPr>
          <w:rFonts w:ascii="Times New Roman" w:hAnsi="Times New Roman" w:cs="Times New Roman"/>
          <w:sz w:val="24"/>
          <w:szCs w:val="24"/>
        </w:rPr>
        <w:t>Stronger feelings edging close</w:t>
      </w:r>
      <w:r w:rsidR="007762D3" w:rsidRPr="00FB7C6A">
        <w:rPr>
          <w:rFonts w:ascii="Times New Roman" w:hAnsi="Times New Roman" w:cs="Times New Roman"/>
          <w:sz w:val="24"/>
          <w:szCs w:val="24"/>
        </w:rPr>
        <w:t>r</w:t>
      </w:r>
      <w:r w:rsidRPr="00FB7C6A">
        <w:rPr>
          <w:rFonts w:ascii="Times New Roman" w:hAnsi="Times New Roman" w:cs="Times New Roman"/>
          <w:sz w:val="24"/>
          <w:szCs w:val="24"/>
        </w:rPr>
        <w:t xml:space="preserve"> to </w:t>
      </w:r>
      <w:r w:rsidR="0049229B" w:rsidRPr="00FB7C6A">
        <w:rPr>
          <w:rFonts w:ascii="Times New Roman" w:hAnsi="Times New Roman" w:cs="Times New Roman"/>
          <w:sz w:val="24"/>
          <w:szCs w:val="24"/>
        </w:rPr>
        <w:t xml:space="preserve">anger </w:t>
      </w:r>
      <w:r w:rsidRPr="00FB7C6A">
        <w:rPr>
          <w:rFonts w:ascii="Times New Roman" w:hAnsi="Times New Roman" w:cs="Times New Roman"/>
          <w:sz w:val="24"/>
          <w:szCs w:val="24"/>
        </w:rPr>
        <w:t xml:space="preserve">could be identified in some responses. </w:t>
      </w:r>
      <w:r w:rsidR="004E7AEE" w:rsidRPr="00FB7C6A">
        <w:rPr>
          <w:rFonts w:ascii="Times New Roman" w:hAnsi="Times New Roman" w:cs="Times New Roman"/>
          <w:color w:val="000000"/>
          <w:sz w:val="24"/>
          <w:szCs w:val="24"/>
          <w:lang w:eastAsia="en-GB"/>
        </w:rPr>
        <w:t xml:space="preserve">Similar to other findings </w:t>
      </w:r>
      <w:r w:rsidR="004E7AEE"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{"citationItems":[{"id":"ITEM-1","itemData":{"DOI":"10.1080/09581596.2016.1250867","abstract":"This article examines the use of e-cigarettes, or vaping, as a social practice. It builds on recent work which argues that theories of social practice can provide effective new ways of conceptualising and responding to public health challenges such as smoking and sedentariness by shifting the focus from individual behaviour. Instead these theories attend to the development and persistence of practices which are enacted across time and space. The article draws on data from a 2014 online survey of Australian vapers, specifically responses to open-ended questions about vaping and its place in daily life. It highlights the way vaping has been established as a practice through a range of factors including the increasing burdens of smoking and the online availability of e-cigarettes and vaping information and advice. Most survey respondents were positive about vaping and constituted it as the opposite of smoking in its ability to improve well-being and transform life for the better. In contrast to smoking, vaping was presented as a practice which opened up space and time, for example as inside the home became a location where nicotine could be consumed. The article also examines the way vaping enables nicotine addiction to be experienced differently, as a form of habitual consumption in which elements of control and choice remain present. The article is limited by its reliance on written responses and the non-representative nature of the survey sample, however it suggests the benefits of naturalistic research on vaping as a social practice.","author":[{"dropping-particle":"","family":"Keane","given":"Helen","non-dropping-particle":"","parse-names":false,"suffix":""},{"dropping-particle":"","family":"Weier","given":"Megan","non-dropping-particle":"","parse-names":false,"suffix":""},{"dropping-particle":"","family":"Fraser","given":"Doug","non-dropping-particle":"","parse-names":false,"suffix":""},{"dropping-particle":"","family":"Gartner","given":"Coral","non-dropping-particle":"","parse-names":false,"suffix":""}],"container-title":"Critical Public Health","id":"ITEM-1","issue":"4","issued":{"date-parts":[["2017"]]},"note":"So for one you are looking more deeply into the responses ot representations of e-cigs.","page":"465-476","title":"'Anytime, anywhere': vaping as social practice","type":"article-journal","volume":"27"},"uris":["http://www.mendeley.com/documents/?uuid=1c633518-055c-313a-86f6-f1477527d598"]},{"id":"ITEM-2","itemData":{"DOI":"10.1080/13698575.2020.1749571","author":[{"dropping-particle":"","family":"Tokle","given":"Rikke","non-dropping-particle":"","parse-names":false,"suffix":""}],"id":"ITEM-2","issued":{"date-parts":[["2020"]]},"title":"Bottom-up meets top-down: exploring vapers' accounts of risk in a context of e-cigarette controversies","type":"article-journal"},"uris":["http://www.mendeley.com/documents/?uuid=7170f675-80e4-332e-bad7-813ace994b13"]},{"id":"ITEM-3","itemData":{"DOI":"10.1111/1559-8918.2016.01079","abstract":"In the last ten years, an eclectic mix of electronic nicotine delivery products ('e-cigarettes') and practices have proliferated in the US with little restriction, producing a vast array of vaping mechanisms, flavors, and styles. At the same time, anti-tobacco movements have targeted e-cigarettes as a threat to public health and advocated for restricting e-cigarettes in much the same way as conventional cigarettes. While anti-vaping proponents associated with public health movements have typically regarded e-cigarettes as primarily harmful products that should be suppressed, vaping advocates regard e-cigarettes as harm reduction products that should be readily accessible to smokers. Distrust between these two warring \"sides\" animates the controversy over e-cigarettes. In our role as researchers conducting a qualitative study on e-cigarette use, we encountered suspicion and anger from members of an e-cigarette forum who felt that pro-vaping perspectives were often misrepresented by researchers. As a result, we dropped our initial plan to host a group discussion of questions directly related to our study on the forum. Nevertheless, the incident illuminated how vaping advocates have resisted dominant narratives regarding tobacco and nicotine use, destabilized nicotine product categories and challenged interpretations of nicotine use that dichotomize pleasure and health.","author":[{"dropping-particle":"","family":"Annechino","given":"Rachelle","non-dropping-particle":"","parse-names":false,"suffix":""},{"dropping-particle":"","family":"Antin","given":"Tamar","non-dropping-particle":"","parse-names":false,"suffix":""}],"container-title":"Ethnographic Praxis in Industry Conference Proceedings","id":"ITEM-3","issued":{"date-parts":[["2016"]]},"note":"so there is a lot of work that looks at hoe people respond to these kinds of messages btu none which really look at the emotional side of it\n\nso you need to unack emotion in the analysis a lot more","page":"105-119","title":"Taking Sides in E-cigarette Research","type":"article-journal"},"uris":["http://www.mendeley.com/documents/?uuid=031cacd4-df7b-428a-b0ee-e79fea6a1939"]}],"mendeley":{"formattedCitation":"(Annechino &amp; Antin, 2016; Keane et al., 2017; Tokle, 2020)","plainTextFormattedCitation":"(Annechino &amp; Antin, 2016; Keane et al., 2017; Tokle, 2020)","previouslyFormattedCitation":"(Annechino &amp; Antin, 2016; Keane et al., 2017; Tokle, 2020)"},"properties":{"noteIndex":0},"schema":"https://github.com/citation-style-language/schema/raw/master/csl-citation.json"}</w:instrText>
      </w:r>
      <w:r w:rsidR="004E7AEE" w:rsidRPr="00FB7C6A">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(Annechino &amp; Antin, 2016; Keane et al., 2017; Tokle, 2020)</w:t>
      </w:r>
      <w:r w:rsidR="004E7AEE" w:rsidRPr="00FB7C6A">
        <w:rPr>
          <w:rFonts w:ascii="Times New Roman" w:hAnsi="Times New Roman" w:cs="Times New Roman"/>
          <w:color w:val="000000"/>
          <w:sz w:val="24"/>
          <w:szCs w:val="24"/>
          <w:lang w:eastAsia="en-GB"/>
        </w:rPr>
        <w:fldChar w:fldCharType="end"/>
      </w:r>
      <w:r w:rsidR="004E7AEE" w:rsidRPr="00FB7C6A">
        <w:rPr>
          <w:rFonts w:ascii="Times New Roman" w:hAnsi="Times New Roman" w:cs="Times New Roman"/>
          <w:color w:val="000000"/>
          <w:sz w:val="24"/>
          <w:szCs w:val="24"/>
          <w:lang w:eastAsia="en-GB"/>
        </w:rPr>
        <w:t xml:space="preserve">, </w:t>
      </w:r>
      <w:r w:rsidR="00441957">
        <w:rPr>
          <w:rFonts w:ascii="Times New Roman" w:hAnsi="Times New Roman" w:cs="Times New Roman"/>
          <w:color w:val="000000"/>
          <w:sz w:val="24"/>
          <w:szCs w:val="24"/>
          <w:lang w:eastAsia="en-GB"/>
        </w:rPr>
        <w:t>there was</w:t>
      </w:r>
      <w:r w:rsidR="004E7AEE" w:rsidRPr="00FB7C6A">
        <w:rPr>
          <w:rFonts w:ascii="Times New Roman" w:hAnsi="Times New Roman" w:cs="Times New Roman"/>
          <w:color w:val="000000"/>
          <w:sz w:val="24"/>
          <w:szCs w:val="24"/>
          <w:lang w:eastAsia="en-GB"/>
        </w:rPr>
        <w:t xml:space="preserve"> a sense of distrust among vapers, aimed at ‘government’ and public health orthodoxy.</w:t>
      </w:r>
      <w:r w:rsidR="004E7AEE" w:rsidRPr="00FB7C6A">
        <w:rPr>
          <w:rFonts w:ascii="Times New Roman" w:hAnsi="Times New Roman" w:cs="Times New Roman"/>
          <w:sz w:val="24"/>
          <w:szCs w:val="24"/>
          <w:lang w:eastAsia="en-GB"/>
        </w:rPr>
        <w:t xml:space="preserve"> </w:t>
      </w:r>
      <w:r w:rsidR="004E7AEE" w:rsidRPr="00FB7C6A">
        <w:rPr>
          <w:rFonts w:ascii="Times New Roman" w:hAnsi="Times New Roman" w:cs="Times New Roman"/>
          <w:color w:val="000000"/>
          <w:sz w:val="24"/>
          <w:szCs w:val="24"/>
          <w:lang w:eastAsia="en-GB"/>
        </w:rPr>
        <w:t xml:space="preserve">References to media representations as ‘scaremongering’ or ‘anti-vaping propaganda’ were frequent. </w:t>
      </w:r>
      <w:r w:rsidR="00441957">
        <w:rPr>
          <w:rFonts w:ascii="Times New Roman" w:hAnsi="Times New Roman" w:cs="Times New Roman"/>
          <w:color w:val="000000"/>
          <w:sz w:val="24"/>
          <w:szCs w:val="24"/>
          <w:lang w:eastAsia="en-GB"/>
        </w:rPr>
        <w:t>T</w:t>
      </w:r>
      <w:r w:rsidR="004E7AEE" w:rsidRPr="00FB7C6A">
        <w:rPr>
          <w:rFonts w:ascii="Times New Roman" w:eastAsia="Times New Roman" w:hAnsi="Times New Roman" w:cs="Times New Roman"/>
          <w:sz w:val="24"/>
          <w:szCs w:val="24"/>
          <w:lang w:eastAsia="en-GB"/>
        </w:rPr>
        <w:t>his research was conducted at a time when the stories of deaths related to illicit e-liquids in the USA was a large focus of recent news coverage (especially in the UK and USA), however the respondents frequently mentioned their frustration at what they saw as misleading reporting</w:t>
      </w:r>
      <w:r w:rsidR="00441957">
        <w:rPr>
          <w:rFonts w:ascii="Times New Roman" w:eastAsia="Times New Roman" w:hAnsi="Times New Roman" w:cs="Times New Roman"/>
          <w:sz w:val="24"/>
          <w:szCs w:val="24"/>
          <w:lang w:eastAsia="en-GB"/>
        </w:rPr>
        <w:t xml:space="preserve"> more generally, suggesting this was a long-standing frustration</w:t>
      </w:r>
      <w:r w:rsidR="004C5762">
        <w:rPr>
          <w:rFonts w:ascii="Times New Roman" w:eastAsia="Times New Roman" w:hAnsi="Times New Roman" w:cs="Times New Roman"/>
          <w:sz w:val="24"/>
          <w:szCs w:val="24"/>
          <w:lang w:eastAsia="en-GB"/>
        </w:rPr>
        <w:t>.</w:t>
      </w:r>
    </w:p>
    <w:p w14:paraId="0B28D469" w14:textId="77777777" w:rsidR="004E7AEE" w:rsidRPr="00FB7C6A" w:rsidRDefault="004E7AEE" w:rsidP="00FB7C6A">
      <w:pPr>
        <w:spacing w:after="0" w:line="240" w:lineRule="auto"/>
        <w:rPr>
          <w:rFonts w:ascii="Times New Roman" w:hAnsi="Times New Roman" w:cs="Times New Roman"/>
          <w:color w:val="000000"/>
          <w:sz w:val="24"/>
          <w:szCs w:val="24"/>
          <w:lang w:eastAsia="en-GB"/>
        </w:rPr>
      </w:pPr>
    </w:p>
    <w:p w14:paraId="3869678F" w14:textId="2A964BC4" w:rsidR="004E7AEE" w:rsidRPr="00FB7C6A" w:rsidRDefault="004E7AEE" w:rsidP="00FB7C6A">
      <w:pPr>
        <w:spacing w:after="0" w:line="240" w:lineRule="auto"/>
        <w:ind w:left="720"/>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‘Click-bait’ headlines to drive readers to look at an article, whether good or most frequently bad. Study press releases are frequently and regurgitated without any journalist looking in depth at the veracity. Trivial or totally implausible ‘studies’ … reported as gospel whilst positive studies receive little to no coverage. This undoubtedly has had an effect on worsening public perception of the safety of e-cigs and nicotine alike</w:t>
      </w:r>
      <w:r w:rsidR="00AC61BD">
        <w:rPr>
          <w:rFonts w:ascii="Times New Roman" w:eastAsia="Times New Roman" w:hAnsi="Times New Roman" w:cs="Times New Roman"/>
          <w:sz w:val="24"/>
          <w:szCs w:val="24"/>
          <w:lang w:eastAsia="en-GB"/>
        </w:rPr>
        <w:t>.</w:t>
      </w:r>
      <w:r w:rsidRPr="00FB7C6A">
        <w:rPr>
          <w:rFonts w:ascii="Times New Roman" w:eastAsia="Times New Roman" w:hAnsi="Times New Roman" w:cs="Times New Roman"/>
          <w:sz w:val="24"/>
          <w:szCs w:val="24"/>
          <w:lang w:eastAsia="en-GB"/>
        </w:rPr>
        <w:t xml:space="preserve"> (#</w:t>
      </w:r>
      <w:r w:rsidR="00FC052C">
        <w:rPr>
          <w:rFonts w:ascii="Times New Roman" w:eastAsia="Times New Roman" w:hAnsi="Times New Roman" w:cs="Times New Roman"/>
          <w:sz w:val="24"/>
          <w:szCs w:val="24"/>
          <w:lang w:eastAsia="en-GB"/>
        </w:rPr>
        <w:t xml:space="preserve">35, </w:t>
      </w:r>
      <w:r w:rsidRPr="00FB7C6A">
        <w:rPr>
          <w:rFonts w:ascii="Times New Roman" w:eastAsia="Times New Roman" w:hAnsi="Times New Roman" w:cs="Times New Roman"/>
          <w:sz w:val="24"/>
          <w:szCs w:val="24"/>
          <w:lang w:eastAsia="en-GB"/>
        </w:rPr>
        <w:t>61-70</w:t>
      </w:r>
      <w:r w:rsidR="00FC052C">
        <w:rPr>
          <w:rFonts w:ascii="Times New Roman" w:eastAsia="Times New Roman" w:hAnsi="Times New Roman" w:cs="Times New Roman"/>
          <w:sz w:val="24"/>
          <w:szCs w:val="24"/>
          <w:lang w:eastAsia="en-GB"/>
        </w:rPr>
        <w:t xml:space="preserve">, </w:t>
      </w:r>
      <w:r w:rsidRPr="00FB7C6A">
        <w:rPr>
          <w:rFonts w:ascii="Times New Roman" w:eastAsia="Times New Roman" w:hAnsi="Times New Roman" w:cs="Times New Roman"/>
          <w:sz w:val="24"/>
          <w:szCs w:val="24"/>
          <w:lang w:eastAsia="en-GB"/>
        </w:rPr>
        <w:t>M)</w:t>
      </w:r>
    </w:p>
    <w:p w14:paraId="7F9F450F" w14:textId="77777777" w:rsidR="004E7AEE" w:rsidRPr="00FB7C6A" w:rsidRDefault="004E7AEE" w:rsidP="00FB7C6A">
      <w:pPr>
        <w:spacing w:after="0" w:line="240" w:lineRule="auto"/>
        <w:rPr>
          <w:rFonts w:ascii="Times New Roman" w:eastAsia="Times New Roman" w:hAnsi="Times New Roman" w:cs="Times New Roman"/>
          <w:sz w:val="24"/>
          <w:szCs w:val="24"/>
          <w:lang w:eastAsia="en-GB"/>
        </w:rPr>
      </w:pPr>
    </w:p>
    <w:p w14:paraId="2F9C931B" w14:textId="33878B98" w:rsidR="00CC2156" w:rsidRPr="00FB7C6A" w:rsidRDefault="00BD5259" w:rsidP="00FB7C6A">
      <w:pPr>
        <w:spacing w:after="0" w:line="240" w:lineRule="auto"/>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The quote reflect</w:t>
      </w:r>
      <w:r w:rsidR="009023EA">
        <w:rPr>
          <w:rFonts w:ascii="Times New Roman" w:eastAsia="Times New Roman" w:hAnsi="Times New Roman" w:cs="Times New Roman"/>
          <w:sz w:val="24"/>
          <w:szCs w:val="24"/>
          <w:lang w:eastAsia="en-GB"/>
        </w:rPr>
        <w:t>ed</w:t>
      </w:r>
      <w:r w:rsidRPr="00FB7C6A">
        <w:rPr>
          <w:rFonts w:ascii="Times New Roman" w:eastAsia="Times New Roman" w:hAnsi="Times New Roman" w:cs="Times New Roman"/>
          <w:sz w:val="24"/>
          <w:szCs w:val="24"/>
          <w:lang w:eastAsia="en-GB"/>
        </w:rPr>
        <w:t xml:space="preserve"> a theme </w:t>
      </w:r>
      <w:r w:rsidR="00B34D36" w:rsidRPr="00FB7C6A">
        <w:rPr>
          <w:rFonts w:ascii="Times New Roman" w:eastAsia="Times New Roman" w:hAnsi="Times New Roman" w:cs="Times New Roman"/>
          <w:sz w:val="24"/>
          <w:szCs w:val="24"/>
          <w:lang w:eastAsia="en-GB"/>
        </w:rPr>
        <w:t>of</w:t>
      </w:r>
      <w:r w:rsidR="009023EA">
        <w:rPr>
          <w:rFonts w:ascii="Times New Roman" w:eastAsia="Times New Roman" w:hAnsi="Times New Roman" w:cs="Times New Roman"/>
          <w:sz w:val="24"/>
          <w:szCs w:val="24"/>
          <w:lang w:eastAsia="en-GB"/>
        </w:rPr>
        <w:t xml:space="preserve"> how </w:t>
      </w:r>
      <w:r w:rsidRPr="00FB7C6A">
        <w:rPr>
          <w:rFonts w:ascii="Times New Roman" w:eastAsia="Times New Roman" w:hAnsi="Times New Roman" w:cs="Times New Roman"/>
          <w:sz w:val="24"/>
          <w:szCs w:val="24"/>
          <w:lang w:eastAsia="en-GB"/>
        </w:rPr>
        <w:t xml:space="preserve">the </w:t>
      </w:r>
      <w:r w:rsidR="00B34D36" w:rsidRPr="00FB7C6A">
        <w:rPr>
          <w:rFonts w:ascii="Times New Roman" w:eastAsia="Times New Roman" w:hAnsi="Times New Roman" w:cs="Times New Roman"/>
          <w:sz w:val="24"/>
          <w:szCs w:val="24"/>
          <w:lang w:eastAsia="en-GB"/>
        </w:rPr>
        <w:t xml:space="preserve">vapers </w:t>
      </w:r>
      <w:r w:rsidR="00860544" w:rsidRPr="00FB7C6A">
        <w:rPr>
          <w:rFonts w:ascii="Times New Roman" w:eastAsia="Times New Roman" w:hAnsi="Times New Roman" w:cs="Times New Roman"/>
          <w:sz w:val="24"/>
          <w:szCs w:val="24"/>
          <w:lang w:eastAsia="en-GB"/>
        </w:rPr>
        <w:t>rail</w:t>
      </w:r>
      <w:r w:rsidR="009023EA">
        <w:rPr>
          <w:rFonts w:ascii="Times New Roman" w:eastAsia="Times New Roman" w:hAnsi="Times New Roman" w:cs="Times New Roman"/>
          <w:sz w:val="24"/>
          <w:szCs w:val="24"/>
          <w:lang w:eastAsia="en-GB"/>
        </w:rPr>
        <w:t>ed</w:t>
      </w:r>
      <w:r w:rsidR="00860544" w:rsidRPr="00FB7C6A">
        <w:rPr>
          <w:rFonts w:ascii="Times New Roman" w:eastAsia="Times New Roman" w:hAnsi="Times New Roman" w:cs="Times New Roman"/>
          <w:sz w:val="24"/>
          <w:szCs w:val="24"/>
          <w:lang w:eastAsia="en-GB"/>
        </w:rPr>
        <w:t xml:space="preserve"> against what they saw as deliberate misrepre</w:t>
      </w:r>
      <w:r w:rsidR="00F57C62" w:rsidRPr="00FB7C6A">
        <w:rPr>
          <w:rFonts w:ascii="Times New Roman" w:eastAsia="Times New Roman" w:hAnsi="Times New Roman" w:cs="Times New Roman"/>
          <w:sz w:val="24"/>
          <w:szCs w:val="24"/>
          <w:lang w:eastAsia="en-GB"/>
        </w:rPr>
        <w:t>se</w:t>
      </w:r>
      <w:r w:rsidR="00860544" w:rsidRPr="00FB7C6A">
        <w:rPr>
          <w:rFonts w:ascii="Times New Roman" w:eastAsia="Times New Roman" w:hAnsi="Times New Roman" w:cs="Times New Roman"/>
          <w:sz w:val="24"/>
          <w:szCs w:val="24"/>
          <w:lang w:eastAsia="en-GB"/>
        </w:rPr>
        <w:t>ntation</w:t>
      </w:r>
      <w:r w:rsidRPr="00FB7C6A">
        <w:rPr>
          <w:rFonts w:ascii="Times New Roman" w:eastAsia="Times New Roman" w:hAnsi="Times New Roman" w:cs="Times New Roman"/>
          <w:sz w:val="24"/>
          <w:szCs w:val="24"/>
          <w:lang w:eastAsia="en-GB"/>
        </w:rPr>
        <w:t xml:space="preserve"> of </w:t>
      </w:r>
      <w:r w:rsidR="008F4F9A">
        <w:rPr>
          <w:rFonts w:ascii="Times New Roman" w:eastAsia="Times New Roman" w:hAnsi="Times New Roman" w:cs="Times New Roman"/>
          <w:sz w:val="24"/>
          <w:szCs w:val="24"/>
          <w:lang w:eastAsia="en-GB"/>
        </w:rPr>
        <w:t xml:space="preserve">the </w:t>
      </w:r>
      <w:r w:rsidRPr="00FB7C6A">
        <w:rPr>
          <w:rFonts w:ascii="Times New Roman" w:eastAsia="Times New Roman" w:hAnsi="Times New Roman" w:cs="Times New Roman"/>
          <w:sz w:val="24"/>
          <w:szCs w:val="24"/>
          <w:lang w:eastAsia="en-GB"/>
        </w:rPr>
        <w:t>efficacy and safety</w:t>
      </w:r>
      <w:r w:rsidR="008F4F9A">
        <w:rPr>
          <w:rFonts w:ascii="Times New Roman" w:eastAsia="Times New Roman" w:hAnsi="Times New Roman" w:cs="Times New Roman"/>
          <w:sz w:val="24"/>
          <w:szCs w:val="24"/>
          <w:lang w:eastAsia="en-GB"/>
        </w:rPr>
        <w:t xml:space="preserve"> of e-cigarettes</w:t>
      </w:r>
      <w:r w:rsidR="00B34D36" w:rsidRPr="00FB7C6A">
        <w:rPr>
          <w:rFonts w:ascii="Times New Roman" w:eastAsia="Times New Roman" w:hAnsi="Times New Roman" w:cs="Times New Roman"/>
          <w:sz w:val="24"/>
          <w:szCs w:val="24"/>
          <w:lang w:eastAsia="en-GB"/>
        </w:rPr>
        <w:t>.</w:t>
      </w:r>
      <w:r w:rsidR="00CC2156" w:rsidRPr="00FB7C6A">
        <w:rPr>
          <w:rFonts w:ascii="Times New Roman" w:eastAsia="Times New Roman" w:hAnsi="Times New Roman" w:cs="Times New Roman"/>
          <w:sz w:val="24"/>
          <w:szCs w:val="24"/>
          <w:lang w:eastAsia="en-GB"/>
        </w:rPr>
        <w:t xml:space="preserve"> These media represented a threat to the vapers that </w:t>
      </w:r>
      <w:r w:rsidR="009023EA">
        <w:rPr>
          <w:rFonts w:ascii="Times New Roman" w:eastAsia="Times New Roman" w:hAnsi="Times New Roman" w:cs="Times New Roman"/>
          <w:sz w:val="24"/>
          <w:szCs w:val="24"/>
          <w:lang w:eastAsia="en-GB"/>
        </w:rPr>
        <w:t xml:space="preserve">could have an immediate and enduring impact. </w:t>
      </w:r>
      <w:r w:rsidR="00717A1E">
        <w:rPr>
          <w:rFonts w:ascii="Times New Roman" w:eastAsia="Times New Roman" w:hAnsi="Times New Roman" w:cs="Times New Roman"/>
          <w:sz w:val="24"/>
          <w:szCs w:val="24"/>
          <w:lang w:eastAsia="en-GB"/>
        </w:rPr>
        <w:t xml:space="preserve">It was not only that vaping was perceived as under attack but also that current smokers might be dissuaded by the negative coverage and unreliable research. </w:t>
      </w:r>
    </w:p>
    <w:p w14:paraId="14E94597" w14:textId="77777777" w:rsidR="00CC2156" w:rsidRPr="00FB7C6A" w:rsidRDefault="00CC2156" w:rsidP="00FB7C6A">
      <w:pPr>
        <w:spacing w:after="0" w:line="240" w:lineRule="auto"/>
        <w:rPr>
          <w:rFonts w:ascii="Times New Roman" w:eastAsia="Times New Roman" w:hAnsi="Times New Roman" w:cs="Times New Roman"/>
          <w:sz w:val="24"/>
          <w:szCs w:val="24"/>
          <w:lang w:eastAsia="en-GB"/>
        </w:rPr>
      </w:pPr>
    </w:p>
    <w:p w14:paraId="48931336" w14:textId="7720A9F3" w:rsidR="0049229B" w:rsidRPr="00C77BB9" w:rsidRDefault="00CC2156" w:rsidP="00FB7C6A">
      <w:pPr>
        <w:spacing w:after="0" w:line="240" w:lineRule="auto"/>
        <w:rPr>
          <w:rFonts w:ascii="Times New Roman" w:hAnsi="Times New Roman" w:cs="Times New Roman"/>
          <w:sz w:val="24"/>
          <w:szCs w:val="24"/>
        </w:rPr>
      </w:pPr>
      <w:r w:rsidRPr="00FB7C6A">
        <w:rPr>
          <w:rFonts w:ascii="Times New Roman" w:hAnsi="Times New Roman" w:cs="Times New Roman"/>
          <w:sz w:val="24"/>
          <w:szCs w:val="24"/>
        </w:rPr>
        <w:t>While anger towards new</w:t>
      </w:r>
      <w:r w:rsidR="00AC61BD">
        <w:rPr>
          <w:rFonts w:ascii="Times New Roman" w:hAnsi="Times New Roman" w:cs="Times New Roman"/>
          <w:sz w:val="24"/>
          <w:szCs w:val="24"/>
        </w:rPr>
        <w:t>s</w:t>
      </w:r>
      <w:r w:rsidRPr="00FB7C6A">
        <w:rPr>
          <w:rFonts w:ascii="Times New Roman" w:hAnsi="Times New Roman" w:cs="Times New Roman"/>
          <w:sz w:val="24"/>
          <w:szCs w:val="24"/>
        </w:rPr>
        <w:t xml:space="preserve"> media was common among the responses, anger towards other specific groups was less clear. </w:t>
      </w:r>
      <w:r w:rsidR="000813CD">
        <w:rPr>
          <w:rFonts w:ascii="Times New Roman" w:hAnsi="Times New Roman" w:cs="Times New Roman"/>
          <w:sz w:val="24"/>
          <w:szCs w:val="24"/>
        </w:rPr>
        <w:t xml:space="preserve">However, </w:t>
      </w:r>
      <w:r w:rsidR="00B34D36" w:rsidRPr="00FB7C6A">
        <w:rPr>
          <w:rFonts w:ascii="Times New Roman" w:hAnsi="Times New Roman" w:cs="Times New Roman"/>
          <w:sz w:val="24"/>
          <w:szCs w:val="24"/>
        </w:rPr>
        <w:t>the</w:t>
      </w:r>
      <w:r w:rsidR="00BD5259" w:rsidRPr="00FB7C6A">
        <w:rPr>
          <w:rFonts w:ascii="Times New Roman" w:hAnsi="Times New Roman" w:cs="Times New Roman"/>
          <w:sz w:val="24"/>
          <w:szCs w:val="24"/>
        </w:rPr>
        <w:t>re were</w:t>
      </w:r>
      <w:r w:rsidR="00082488" w:rsidRPr="00FB7C6A">
        <w:rPr>
          <w:rFonts w:ascii="Times New Roman" w:hAnsi="Times New Roman" w:cs="Times New Roman"/>
          <w:sz w:val="24"/>
          <w:szCs w:val="24"/>
        </w:rPr>
        <w:t xml:space="preserve"> some</w:t>
      </w:r>
      <w:r w:rsidR="00BD5259" w:rsidRPr="00FB7C6A">
        <w:rPr>
          <w:rFonts w:ascii="Times New Roman" w:hAnsi="Times New Roman" w:cs="Times New Roman"/>
          <w:sz w:val="24"/>
          <w:szCs w:val="24"/>
        </w:rPr>
        <w:t xml:space="preserve"> specific mentions of </w:t>
      </w:r>
      <w:r w:rsidR="00F1474E" w:rsidRPr="00FB7C6A">
        <w:rPr>
          <w:rFonts w:ascii="Times New Roman" w:hAnsi="Times New Roman" w:cs="Times New Roman"/>
          <w:sz w:val="24"/>
          <w:szCs w:val="24"/>
        </w:rPr>
        <w:t>‘tobacco control advocates’</w:t>
      </w:r>
      <w:r w:rsidR="0049229B" w:rsidRPr="00FB7C6A">
        <w:rPr>
          <w:rFonts w:ascii="Times New Roman" w:hAnsi="Times New Roman" w:cs="Times New Roman"/>
          <w:sz w:val="24"/>
          <w:szCs w:val="24"/>
        </w:rPr>
        <w:t xml:space="preserve"> and the</w:t>
      </w:r>
      <w:r w:rsidR="00BD5259" w:rsidRPr="00FB7C6A">
        <w:rPr>
          <w:rFonts w:ascii="Times New Roman" w:hAnsi="Times New Roman" w:cs="Times New Roman"/>
          <w:sz w:val="24"/>
          <w:szCs w:val="24"/>
        </w:rPr>
        <w:t xml:space="preserve"> ‘medical industry’</w:t>
      </w:r>
      <w:r w:rsidR="00F1474E" w:rsidRPr="00FB7C6A">
        <w:rPr>
          <w:rFonts w:ascii="Times New Roman" w:hAnsi="Times New Roman" w:cs="Times New Roman"/>
          <w:sz w:val="24"/>
          <w:szCs w:val="24"/>
        </w:rPr>
        <w:t xml:space="preserve"> </w:t>
      </w:r>
      <w:r w:rsidR="0049229B" w:rsidRPr="00FB7C6A">
        <w:rPr>
          <w:rFonts w:ascii="Times New Roman" w:hAnsi="Times New Roman" w:cs="Times New Roman"/>
          <w:sz w:val="24"/>
          <w:szCs w:val="24"/>
        </w:rPr>
        <w:t xml:space="preserve">as a vaguely defined group </w:t>
      </w:r>
      <w:r w:rsidR="00082488" w:rsidRPr="00FB7C6A">
        <w:rPr>
          <w:rFonts w:ascii="Times New Roman" w:hAnsi="Times New Roman" w:cs="Times New Roman"/>
          <w:sz w:val="24"/>
          <w:szCs w:val="24"/>
        </w:rPr>
        <w:t xml:space="preserve">of </w:t>
      </w:r>
      <w:r w:rsidR="0049229B" w:rsidRPr="00FB7C6A">
        <w:rPr>
          <w:rFonts w:ascii="Times New Roman" w:hAnsi="Times New Roman" w:cs="Times New Roman"/>
          <w:sz w:val="24"/>
          <w:szCs w:val="24"/>
        </w:rPr>
        <w:t>research</w:t>
      </w:r>
      <w:r w:rsidR="00082488" w:rsidRPr="00FB7C6A">
        <w:rPr>
          <w:rFonts w:ascii="Times New Roman" w:hAnsi="Times New Roman" w:cs="Times New Roman"/>
          <w:sz w:val="24"/>
          <w:szCs w:val="24"/>
        </w:rPr>
        <w:t>ers</w:t>
      </w:r>
      <w:r w:rsidR="0049229B" w:rsidRPr="00FB7C6A">
        <w:rPr>
          <w:rFonts w:ascii="Times New Roman" w:hAnsi="Times New Roman" w:cs="Times New Roman"/>
          <w:sz w:val="24"/>
          <w:szCs w:val="24"/>
        </w:rPr>
        <w:t xml:space="preserve"> who seem to neglect the perspectives of vapers themselves.</w:t>
      </w:r>
    </w:p>
    <w:p w14:paraId="4D54E8A4" w14:textId="77777777" w:rsidR="0049229B" w:rsidRPr="00FB7C6A" w:rsidRDefault="0049229B" w:rsidP="00FB7C6A">
      <w:pPr>
        <w:spacing w:after="0" w:line="240" w:lineRule="auto"/>
        <w:rPr>
          <w:rFonts w:ascii="Times New Roman" w:hAnsi="Times New Roman" w:cs="Times New Roman"/>
          <w:sz w:val="24"/>
          <w:szCs w:val="24"/>
        </w:rPr>
      </w:pPr>
    </w:p>
    <w:p w14:paraId="4D6DB63E" w14:textId="7B94DB2E" w:rsidR="0049229B" w:rsidRPr="00FB7C6A" w:rsidRDefault="0049229B" w:rsidP="00FB7C6A">
      <w:pPr>
        <w:spacing w:after="0" w:line="240" w:lineRule="auto"/>
        <w:ind w:left="720"/>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 xml:space="preserve">I am angry, disgusted and disappointed with a lots of the medical industry who have  dismissed/ignored the opinions </w:t>
      </w:r>
      <w:r w:rsidR="0083468E" w:rsidRPr="00FB7C6A">
        <w:rPr>
          <w:rFonts w:ascii="Times New Roman" w:eastAsia="Times New Roman" w:hAnsi="Times New Roman" w:cs="Times New Roman"/>
          <w:sz w:val="24"/>
          <w:szCs w:val="24"/>
          <w:lang w:eastAsia="en-GB"/>
        </w:rPr>
        <w:t>ex-smokers</w:t>
      </w:r>
      <w:r w:rsidRPr="00FB7C6A">
        <w:rPr>
          <w:rFonts w:ascii="Times New Roman" w:eastAsia="Times New Roman" w:hAnsi="Times New Roman" w:cs="Times New Roman"/>
          <w:sz w:val="24"/>
          <w:szCs w:val="24"/>
          <w:lang w:eastAsia="en-GB"/>
        </w:rPr>
        <w:t xml:space="preserve"> who used vaping</w:t>
      </w:r>
      <w:r w:rsidR="00AC61BD">
        <w:rPr>
          <w:rFonts w:ascii="Times New Roman" w:eastAsia="Times New Roman" w:hAnsi="Times New Roman" w:cs="Times New Roman"/>
          <w:sz w:val="24"/>
          <w:szCs w:val="24"/>
          <w:lang w:eastAsia="en-GB"/>
        </w:rPr>
        <w:t>.</w:t>
      </w:r>
      <w:r w:rsidR="00BF7282">
        <w:rPr>
          <w:rFonts w:ascii="Times New Roman" w:eastAsia="Times New Roman" w:hAnsi="Times New Roman" w:cs="Times New Roman"/>
          <w:sz w:val="24"/>
          <w:szCs w:val="24"/>
          <w:lang w:eastAsia="en-GB"/>
        </w:rPr>
        <w:t xml:space="preserve"> (#10, 51-60, F)</w:t>
      </w:r>
    </w:p>
    <w:p w14:paraId="04F53A20" w14:textId="77777777" w:rsidR="0049229B" w:rsidRPr="00FB7C6A" w:rsidRDefault="0049229B" w:rsidP="00FB7C6A">
      <w:pPr>
        <w:spacing w:after="0" w:line="240" w:lineRule="auto"/>
        <w:rPr>
          <w:rFonts w:ascii="Times New Roman" w:hAnsi="Times New Roman" w:cs="Times New Roman"/>
          <w:sz w:val="24"/>
          <w:szCs w:val="24"/>
        </w:rPr>
      </w:pPr>
    </w:p>
    <w:p w14:paraId="4EC389AF" w14:textId="1991C9A9" w:rsidR="0049229B" w:rsidRPr="00FB7C6A" w:rsidRDefault="0049229B" w:rsidP="00FB7C6A">
      <w:pPr>
        <w:spacing w:after="0" w:line="240" w:lineRule="auto"/>
        <w:ind w:left="720"/>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There should be more studies about vaping but use vapers in the study not machines where they turn up the wattage to get an outcome that they wanted before the study started</w:t>
      </w:r>
      <w:r w:rsidR="00AC61BD">
        <w:rPr>
          <w:rFonts w:ascii="Times New Roman" w:eastAsia="Times New Roman" w:hAnsi="Times New Roman" w:cs="Times New Roman"/>
          <w:sz w:val="24"/>
          <w:szCs w:val="24"/>
          <w:lang w:eastAsia="en-GB"/>
        </w:rPr>
        <w:t>.</w:t>
      </w:r>
      <w:r w:rsidR="00BF7282">
        <w:rPr>
          <w:rFonts w:ascii="Times New Roman" w:eastAsia="Times New Roman" w:hAnsi="Times New Roman" w:cs="Times New Roman"/>
          <w:sz w:val="24"/>
          <w:szCs w:val="24"/>
          <w:lang w:eastAsia="en-GB"/>
        </w:rPr>
        <w:t xml:space="preserve"> (#84, 71-80, M)</w:t>
      </w:r>
    </w:p>
    <w:p w14:paraId="6F42D1C1" w14:textId="77777777" w:rsidR="0049229B" w:rsidRPr="00FB7C6A" w:rsidRDefault="0049229B" w:rsidP="00FB7C6A">
      <w:pPr>
        <w:spacing w:after="0" w:line="240" w:lineRule="auto"/>
        <w:rPr>
          <w:rFonts w:ascii="Times New Roman" w:hAnsi="Times New Roman" w:cs="Times New Roman"/>
          <w:sz w:val="24"/>
          <w:szCs w:val="24"/>
        </w:rPr>
      </w:pPr>
    </w:p>
    <w:p w14:paraId="56410C1D" w14:textId="13C933C4" w:rsidR="000E43B1" w:rsidRPr="00FB7C6A" w:rsidRDefault="00997D90" w:rsidP="00FB7C6A">
      <w:pPr>
        <w:spacing w:after="0" w:line="240" w:lineRule="auto"/>
        <w:rPr>
          <w:rFonts w:ascii="Times New Roman" w:hAnsi="Times New Roman" w:cs="Times New Roman"/>
          <w:sz w:val="24"/>
          <w:szCs w:val="24"/>
        </w:rPr>
      </w:pPr>
      <w:r w:rsidRPr="00FB7C6A">
        <w:rPr>
          <w:rFonts w:ascii="Times New Roman" w:eastAsia="Times New Roman" w:hAnsi="Times New Roman" w:cs="Times New Roman"/>
          <w:sz w:val="24"/>
          <w:szCs w:val="24"/>
          <w:lang w:eastAsia="en-GB"/>
        </w:rPr>
        <w:t>In an affective economy, emotions do not reside in a particular body, instead emotions circulate between and through bodies, working to create an ever fluid differentiation between ‘us’ and ‘them’</w:t>
      </w:r>
      <w:r w:rsidR="00B959CC">
        <w:rPr>
          <w:rFonts w:ascii="Times New Roman" w:eastAsia="Times New Roman" w:hAnsi="Times New Roman" w:cs="Times New Roman"/>
          <w:sz w:val="24"/>
          <w:szCs w:val="24"/>
          <w:lang w:eastAsia="en-GB"/>
        </w:rPr>
        <w:t xml:space="preserve"> </w:t>
      </w:r>
      <w:r w:rsidR="00B959CC">
        <w:rPr>
          <w:rFonts w:ascii="Times New Roman" w:eastAsia="Times New Roman" w:hAnsi="Times New Roman" w:cs="Times New Roman"/>
          <w:sz w:val="24"/>
          <w:szCs w:val="24"/>
          <w:lang w:eastAsia="en-GB"/>
        </w:rPr>
        <w:fldChar w:fldCharType="begin" w:fldLock="1"/>
      </w:r>
      <w:r w:rsidR="005A3D34">
        <w:rPr>
          <w:rFonts w:ascii="Times New Roman" w:eastAsia="Times New Roman" w:hAnsi="Times New Roman" w:cs="Times New Roman"/>
          <w:sz w:val="24"/>
          <w:szCs w:val="24"/>
          <w:lang w:eastAsia="en-GB"/>
        </w:rPr>
        <w:instrText>ADDIN CSL_CITATION {"citationItems":[{"id":"ITEM-1","itemData":{"author":[{"dropping-particle":"","family":"Ahmed","given":"Sara","non-dropping-particle":"","parse-names":false,"suffix":""}],"container-title":"Social Text","id":"ITEM-1","issue":"2","issued":{"date-parts":[["2004"]]},"page":"117-139","title":"Affective Economies","type":"article-journal","volume":"22"},"uris":["http://www.mendeley.com/documents/?uuid=a8cc066a-549c-309f-9b69-c04f7a427dd5"]}],"mendeley":{"formattedCitation":"(Ahmed, 2004a)","plainTextFormattedCitation":"(Ahmed, 2004a)","previouslyFormattedCitation":"(Ahmed, 2004a)"},"properties":{"noteIndex":0},"schema":"https://github.com/citation-style-language/schema/raw/master/csl-citation.json"}</w:instrText>
      </w:r>
      <w:r w:rsidR="00B959CC">
        <w:rPr>
          <w:rFonts w:ascii="Times New Roman" w:eastAsia="Times New Roman" w:hAnsi="Times New Roman" w:cs="Times New Roman"/>
          <w:sz w:val="24"/>
          <w:szCs w:val="24"/>
          <w:lang w:eastAsia="en-GB"/>
        </w:rPr>
        <w:fldChar w:fldCharType="separate"/>
      </w:r>
      <w:r w:rsidR="0081657A" w:rsidRPr="0081657A">
        <w:rPr>
          <w:rFonts w:ascii="Times New Roman" w:eastAsia="Times New Roman" w:hAnsi="Times New Roman" w:cs="Times New Roman"/>
          <w:noProof/>
          <w:sz w:val="24"/>
          <w:szCs w:val="24"/>
          <w:lang w:eastAsia="en-GB"/>
        </w:rPr>
        <w:t>(Ahmed, 2004a)</w:t>
      </w:r>
      <w:r w:rsidR="00B959CC">
        <w:rPr>
          <w:rFonts w:ascii="Times New Roman" w:eastAsia="Times New Roman" w:hAnsi="Times New Roman" w:cs="Times New Roman"/>
          <w:sz w:val="24"/>
          <w:szCs w:val="24"/>
          <w:lang w:eastAsia="en-GB"/>
        </w:rPr>
        <w:fldChar w:fldCharType="end"/>
      </w:r>
      <w:r w:rsidRPr="00FB7C6A">
        <w:rPr>
          <w:rFonts w:ascii="Times New Roman" w:eastAsia="Times New Roman" w:hAnsi="Times New Roman" w:cs="Times New Roman"/>
          <w:sz w:val="24"/>
          <w:szCs w:val="24"/>
          <w:lang w:eastAsia="en-GB"/>
        </w:rPr>
        <w:t xml:space="preserve">. </w:t>
      </w:r>
      <w:r w:rsidRPr="00FB7C6A">
        <w:rPr>
          <w:rFonts w:ascii="Times New Roman" w:hAnsi="Times New Roman" w:cs="Times New Roman"/>
          <w:sz w:val="24"/>
          <w:szCs w:val="24"/>
        </w:rPr>
        <w:t>Along with the perceptions towards the social media debates on e-cigarettes, these quotes demonstrate how frustration slid</w:t>
      </w:r>
      <w:r w:rsidR="00BB0AF4" w:rsidRPr="00FB7C6A">
        <w:rPr>
          <w:rFonts w:ascii="Times New Roman" w:hAnsi="Times New Roman" w:cs="Times New Roman"/>
          <w:sz w:val="24"/>
          <w:szCs w:val="24"/>
        </w:rPr>
        <w:t xml:space="preserve">es and moves </w:t>
      </w:r>
      <w:r w:rsidRPr="00FB7C6A">
        <w:rPr>
          <w:rFonts w:ascii="Times New Roman" w:hAnsi="Times New Roman" w:cs="Times New Roman"/>
          <w:sz w:val="24"/>
          <w:szCs w:val="24"/>
        </w:rPr>
        <w:t xml:space="preserve">between </w:t>
      </w:r>
      <w:r w:rsidR="00F1474E" w:rsidRPr="00FB7C6A">
        <w:rPr>
          <w:rFonts w:ascii="Times New Roman" w:hAnsi="Times New Roman" w:cs="Times New Roman"/>
          <w:sz w:val="24"/>
          <w:szCs w:val="24"/>
        </w:rPr>
        <w:t xml:space="preserve">attachment to </w:t>
      </w:r>
      <w:r w:rsidRPr="00FB7C6A">
        <w:rPr>
          <w:rFonts w:ascii="Times New Roman" w:hAnsi="Times New Roman" w:cs="Times New Roman"/>
          <w:sz w:val="24"/>
          <w:szCs w:val="24"/>
        </w:rPr>
        <w:t>different bodies, from public health researchers, media reporters and general unspecified ‘others’.</w:t>
      </w:r>
      <w:r w:rsidRPr="00FB7C6A">
        <w:rPr>
          <w:rFonts w:ascii="Times New Roman" w:eastAsia="Times New Roman" w:hAnsi="Times New Roman" w:cs="Times New Roman"/>
          <w:sz w:val="24"/>
          <w:szCs w:val="24"/>
          <w:lang w:eastAsia="en-GB"/>
        </w:rPr>
        <w:t xml:space="preserve"> </w:t>
      </w:r>
      <w:r w:rsidR="00F57C62" w:rsidRPr="00FB7C6A">
        <w:rPr>
          <w:rFonts w:ascii="Times New Roman" w:hAnsi="Times New Roman" w:cs="Times New Roman"/>
          <w:sz w:val="24"/>
          <w:szCs w:val="24"/>
        </w:rPr>
        <w:t xml:space="preserve">It is in this circulation </w:t>
      </w:r>
      <w:r w:rsidRPr="00FB7C6A">
        <w:rPr>
          <w:rFonts w:ascii="Times New Roman" w:hAnsi="Times New Roman" w:cs="Times New Roman"/>
          <w:sz w:val="24"/>
          <w:szCs w:val="24"/>
        </w:rPr>
        <w:t xml:space="preserve">that </w:t>
      </w:r>
      <w:r w:rsidR="00F57C62" w:rsidRPr="00FB7C6A">
        <w:rPr>
          <w:rFonts w:ascii="Times New Roman" w:hAnsi="Times New Roman" w:cs="Times New Roman"/>
          <w:sz w:val="24"/>
          <w:szCs w:val="24"/>
        </w:rPr>
        <w:t>the emotions ‘do things’, in this case working to align a community of vapers, against threat</w:t>
      </w:r>
      <w:r w:rsidR="00E022E9" w:rsidRPr="00FB7C6A">
        <w:rPr>
          <w:rFonts w:ascii="Times New Roman" w:hAnsi="Times New Roman" w:cs="Times New Roman"/>
          <w:sz w:val="24"/>
          <w:szCs w:val="24"/>
        </w:rPr>
        <w:t xml:space="preserve">s posed by others. </w:t>
      </w:r>
    </w:p>
    <w:p w14:paraId="1C8FFB8E" w14:textId="5AB24808" w:rsidR="00F1474E" w:rsidRPr="00FB7C6A" w:rsidRDefault="00F1474E" w:rsidP="00FB7C6A">
      <w:pPr>
        <w:spacing w:after="0" w:line="240" w:lineRule="auto"/>
        <w:rPr>
          <w:rFonts w:ascii="Times New Roman" w:hAnsi="Times New Roman" w:cs="Times New Roman"/>
          <w:sz w:val="24"/>
          <w:szCs w:val="24"/>
        </w:rPr>
      </w:pPr>
    </w:p>
    <w:p w14:paraId="674E678B" w14:textId="3B24BA47" w:rsidR="00860544" w:rsidRPr="00FB7C6A" w:rsidRDefault="00B34D36" w:rsidP="00FB7C6A">
      <w:pPr>
        <w:spacing w:after="0" w:line="240" w:lineRule="auto"/>
        <w:rPr>
          <w:rFonts w:ascii="Times New Roman" w:hAnsi="Times New Roman" w:cs="Times New Roman"/>
          <w:sz w:val="24"/>
          <w:szCs w:val="24"/>
        </w:rPr>
      </w:pPr>
      <w:r w:rsidRPr="00FB7C6A">
        <w:rPr>
          <w:rFonts w:ascii="Times New Roman" w:hAnsi="Times New Roman" w:cs="Times New Roman"/>
          <w:sz w:val="24"/>
          <w:szCs w:val="24"/>
        </w:rPr>
        <w:t>Conversely, s</w:t>
      </w:r>
      <w:r w:rsidR="00860544" w:rsidRPr="00FB7C6A">
        <w:rPr>
          <w:rFonts w:ascii="Times New Roman" w:hAnsi="Times New Roman" w:cs="Times New Roman"/>
          <w:sz w:val="24"/>
          <w:szCs w:val="24"/>
        </w:rPr>
        <w:t>ome of the vapers expressed their approval at research which took the opinion of vapers seriously. In particular</w:t>
      </w:r>
      <w:r w:rsidR="009168D3">
        <w:rPr>
          <w:rFonts w:ascii="Times New Roman" w:hAnsi="Times New Roman" w:cs="Times New Roman"/>
          <w:sz w:val="24"/>
          <w:szCs w:val="24"/>
        </w:rPr>
        <w:t>,</w:t>
      </w:r>
      <w:r w:rsidR="00860544" w:rsidRPr="00FB7C6A">
        <w:rPr>
          <w:rFonts w:ascii="Times New Roman" w:hAnsi="Times New Roman" w:cs="Times New Roman"/>
          <w:sz w:val="24"/>
          <w:szCs w:val="24"/>
        </w:rPr>
        <w:t xml:space="preserve"> </w:t>
      </w:r>
      <w:r w:rsidR="00441957">
        <w:rPr>
          <w:rFonts w:ascii="Times New Roman" w:hAnsi="Times New Roman" w:cs="Times New Roman"/>
          <w:sz w:val="24"/>
          <w:szCs w:val="24"/>
        </w:rPr>
        <w:t xml:space="preserve">the </w:t>
      </w:r>
      <w:r w:rsidR="00860544" w:rsidRPr="00FB7C6A">
        <w:rPr>
          <w:rFonts w:ascii="Times New Roman" w:hAnsi="Times New Roman" w:cs="Times New Roman"/>
          <w:sz w:val="24"/>
          <w:szCs w:val="24"/>
        </w:rPr>
        <w:t>questionnaire was both praised and critiqued by vapers. Some felt it contributed to research from the vapers’ perspective and so challenged what they saw as the predominant trends in research that privileged ‘expert’ views that they see as driven by different agendas</w:t>
      </w:r>
      <w:r w:rsidR="00A7369F">
        <w:rPr>
          <w:rFonts w:ascii="Times New Roman" w:hAnsi="Times New Roman" w:cs="Times New Roman"/>
          <w:sz w:val="24"/>
          <w:szCs w:val="24"/>
        </w:rPr>
        <w:t>.</w:t>
      </w:r>
    </w:p>
    <w:p w14:paraId="45E73176" w14:textId="77777777" w:rsidR="00860544" w:rsidRPr="00FB7C6A" w:rsidRDefault="00860544" w:rsidP="00FB7C6A">
      <w:pPr>
        <w:spacing w:after="0" w:line="240" w:lineRule="auto"/>
        <w:rPr>
          <w:rFonts w:ascii="Times New Roman" w:hAnsi="Times New Roman" w:cs="Times New Roman"/>
          <w:sz w:val="24"/>
          <w:szCs w:val="24"/>
        </w:rPr>
      </w:pPr>
    </w:p>
    <w:p w14:paraId="51616045" w14:textId="51653BD5" w:rsidR="00860544" w:rsidRPr="00FB7C6A" w:rsidRDefault="00860544" w:rsidP="00FB7C6A">
      <w:pPr>
        <w:spacing w:after="0" w:line="240" w:lineRule="auto"/>
        <w:ind w:left="720"/>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I’m very pleased to see this approach taken to vaping research. It seems that the vast majority of research in this area ignores the vaper experience. (#1</w:t>
      </w:r>
      <w:r w:rsidR="00BF7282">
        <w:rPr>
          <w:rFonts w:ascii="Times New Roman" w:eastAsia="Times New Roman" w:hAnsi="Times New Roman" w:cs="Times New Roman"/>
          <w:sz w:val="24"/>
          <w:szCs w:val="24"/>
          <w:lang w:eastAsia="en-GB"/>
        </w:rPr>
        <w:t xml:space="preserve">05, </w:t>
      </w:r>
      <w:r w:rsidRPr="00FB7C6A">
        <w:rPr>
          <w:rFonts w:ascii="Times New Roman" w:eastAsia="Times New Roman" w:hAnsi="Times New Roman" w:cs="Times New Roman"/>
          <w:sz w:val="24"/>
          <w:szCs w:val="24"/>
          <w:lang w:eastAsia="en-GB"/>
        </w:rPr>
        <w:t>51-60</w:t>
      </w:r>
      <w:r w:rsidR="00BF7282">
        <w:rPr>
          <w:rFonts w:ascii="Times New Roman" w:eastAsia="Times New Roman" w:hAnsi="Times New Roman" w:cs="Times New Roman"/>
          <w:sz w:val="24"/>
          <w:szCs w:val="24"/>
          <w:lang w:eastAsia="en-GB"/>
        </w:rPr>
        <w:t xml:space="preserve">, </w:t>
      </w:r>
      <w:r w:rsidRPr="00FB7C6A">
        <w:rPr>
          <w:rFonts w:ascii="Times New Roman" w:eastAsia="Times New Roman" w:hAnsi="Times New Roman" w:cs="Times New Roman"/>
          <w:sz w:val="24"/>
          <w:szCs w:val="24"/>
          <w:lang w:eastAsia="en-GB"/>
        </w:rPr>
        <w:t>M)</w:t>
      </w:r>
    </w:p>
    <w:p w14:paraId="1FB72031" w14:textId="77777777" w:rsidR="00860544" w:rsidRPr="00FB7C6A" w:rsidRDefault="00860544" w:rsidP="00FB7C6A">
      <w:pPr>
        <w:spacing w:after="0" w:line="240" w:lineRule="auto"/>
        <w:ind w:left="720"/>
        <w:rPr>
          <w:rFonts w:ascii="Times New Roman" w:eastAsia="Times New Roman" w:hAnsi="Times New Roman" w:cs="Times New Roman"/>
          <w:sz w:val="24"/>
          <w:szCs w:val="24"/>
          <w:lang w:eastAsia="en-GB"/>
        </w:rPr>
      </w:pPr>
    </w:p>
    <w:p w14:paraId="4F5ACB92" w14:textId="08F21D2F" w:rsidR="00860544" w:rsidRPr="00FB7C6A" w:rsidRDefault="00860544" w:rsidP="00FB7C6A">
      <w:pPr>
        <w:spacing w:after="0" w:line="240" w:lineRule="auto"/>
        <w:ind w:left="720"/>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 xml:space="preserve">There should be more surveys involving people who have quit smoking using </w:t>
      </w:r>
      <w:r w:rsidR="00A7369F">
        <w:rPr>
          <w:rFonts w:ascii="Times New Roman" w:eastAsia="Times New Roman" w:hAnsi="Times New Roman" w:cs="Times New Roman"/>
          <w:sz w:val="24"/>
          <w:szCs w:val="24"/>
          <w:lang w:eastAsia="en-GB"/>
        </w:rPr>
        <w:t>e</w:t>
      </w:r>
      <w:r w:rsidRPr="00FB7C6A">
        <w:rPr>
          <w:rFonts w:ascii="Times New Roman" w:eastAsia="Times New Roman" w:hAnsi="Times New Roman" w:cs="Times New Roman"/>
          <w:sz w:val="24"/>
          <w:szCs w:val="24"/>
          <w:lang w:eastAsia="en-GB"/>
        </w:rPr>
        <w:t>-cigs</w:t>
      </w:r>
      <w:r w:rsidR="00AC61BD">
        <w:rPr>
          <w:rFonts w:ascii="Times New Roman" w:eastAsia="Times New Roman" w:hAnsi="Times New Roman" w:cs="Times New Roman"/>
          <w:sz w:val="24"/>
          <w:szCs w:val="24"/>
          <w:lang w:eastAsia="en-GB"/>
        </w:rPr>
        <w:t>.</w:t>
      </w:r>
      <w:r w:rsidRPr="00FB7C6A">
        <w:rPr>
          <w:rFonts w:ascii="Times New Roman" w:eastAsia="Times New Roman" w:hAnsi="Times New Roman" w:cs="Times New Roman"/>
          <w:sz w:val="24"/>
          <w:szCs w:val="24"/>
          <w:lang w:eastAsia="en-GB"/>
        </w:rPr>
        <w:t xml:space="preserve"> (#</w:t>
      </w:r>
      <w:r w:rsidR="00BF7282">
        <w:rPr>
          <w:rFonts w:ascii="Times New Roman" w:eastAsia="Times New Roman" w:hAnsi="Times New Roman" w:cs="Times New Roman"/>
          <w:sz w:val="24"/>
          <w:szCs w:val="24"/>
          <w:lang w:eastAsia="en-GB"/>
        </w:rPr>
        <w:t xml:space="preserve">95, </w:t>
      </w:r>
      <w:r w:rsidRPr="00FB7C6A">
        <w:rPr>
          <w:rFonts w:ascii="Times New Roman" w:eastAsia="Times New Roman" w:hAnsi="Times New Roman" w:cs="Times New Roman"/>
          <w:sz w:val="24"/>
          <w:szCs w:val="24"/>
          <w:lang w:eastAsia="en-GB"/>
        </w:rPr>
        <w:t>71-80</w:t>
      </w:r>
      <w:r w:rsidR="00BF7282">
        <w:rPr>
          <w:rFonts w:ascii="Times New Roman" w:eastAsia="Times New Roman" w:hAnsi="Times New Roman" w:cs="Times New Roman"/>
          <w:sz w:val="24"/>
          <w:szCs w:val="24"/>
          <w:lang w:eastAsia="en-GB"/>
        </w:rPr>
        <w:t xml:space="preserve">, </w:t>
      </w:r>
      <w:r w:rsidRPr="00FB7C6A">
        <w:rPr>
          <w:rFonts w:ascii="Times New Roman" w:eastAsia="Times New Roman" w:hAnsi="Times New Roman" w:cs="Times New Roman"/>
          <w:sz w:val="24"/>
          <w:szCs w:val="24"/>
          <w:lang w:eastAsia="en-GB"/>
        </w:rPr>
        <w:t>M)</w:t>
      </w:r>
    </w:p>
    <w:p w14:paraId="69407CB9" w14:textId="77777777" w:rsidR="00860544" w:rsidRPr="00FB7C6A" w:rsidRDefault="00860544" w:rsidP="00FB7C6A">
      <w:pPr>
        <w:spacing w:after="0" w:line="240" w:lineRule="auto"/>
        <w:rPr>
          <w:rFonts w:ascii="Times New Roman" w:hAnsi="Times New Roman" w:cs="Times New Roman"/>
          <w:sz w:val="24"/>
          <w:szCs w:val="24"/>
        </w:rPr>
      </w:pPr>
    </w:p>
    <w:p w14:paraId="69FDB97E" w14:textId="12EB2822" w:rsidR="00860544" w:rsidRPr="00FB7C6A" w:rsidRDefault="00860544" w:rsidP="00FB7C6A">
      <w:pPr>
        <w:spacing w:after="0" w:line="240" w:lineRule="auto"/>
        <w:rPr>
          <w:rFonts w:ascii="Times New Roman" w:hAnsi="Times New Roman" w:cs="Times New Roman"/>
          <w:sz w:val="24"/>
          <w:szCs w:val="24"/>
        </w:rPr>
      </w:pPr>
      <w:r w:rsidRPr="00FB7C6A">
        <w:rPr>
          <w:rFonts w:ascii="Times New Roman" w:hAnsi="Times New Roman" w:cs="Times New Roman"/>
          <w:sz w:val="24"/>
          <w:szCs w:val="24"/>
        </w:rPr>
        <w:t>While there were no overly critical takes on the questionnaire, the sense of distrust of researchers that some of the respondents held came through in some of the final responses</w:t>
      </w:r>
      <w:r w:rsidR="00B34D36" w:rsidRPr="00FB7C6A">
        <w:rPr>
          <w:rFonts w:ascii="Times New Roman" w:hAnsi="Times New Roman" w:cs="Times New Roman"/>
          <w:sz w:val="24"/>
          <w:szCs w:val="24"/>
        </w:rPr>
        <w:t xml:space="preserve"> which asked respondents if they wanted to add any further thoughts about the topic</w:t>
      </w:r>
      <w:r w:rsidR="00A7369F">
        <w:rPr>
          <w:rFonts w:ascii="Times New Roman" w:hAnsi="Times New Roman" w:cs="Times New Roman"/>
          <w:sz w:val="24"/>
          <w:szCs w:val="24"/>
        </w:rPr>
        <w:t>.</w:t>
      </w:r>
      <w:r w:rsidRPr="00FB7C6A">
        <w:rPr>
          <w:rFonts w:ascii="Times New Roman" w:hAnsi="Times New Roman" w:cs="Times New Roman"/>
          <w:sz w:val="24"/>
          <w:szCs w:val="24"/>
        </w:rPr>
        <w:t xml:space="preserve"> </w:t>
      </w:r>
    </w:p>
    <w:p w14:paraId="3F814E69" w14:textId="77777777" w:rsidR="00860544" w:rsidRPr="00FB7C6A" w:rsidRDefault="00860544" w:rsidP="00FB7C6A">
      <w:pPr>
        <w:spacing w:after="0" w:line="240" w:lineRule="auto"/>
        <w:ind w:firstLine="720"/>
        <w:rPr>
          <w:rFonts w:ascii="Times New Roman" w:eastAsia="Times New Roman" w:hAnsi="Times New Roman" w:cs="Times New Roman"/>
          <w:sz w:val="24"/>
          <w:szCs w:val="24"/>
          <w:lang w:eastAsia="en-GB"/>
        </w:rPr>
      </w:pPr>
    </w:p>
    <w:p w14:paraId="5EA9F4C0" w14:textId="4B563DCF" w:rsidR="00860544" w:rsidRPr="00FB7C6A" w:rsidRDefault="00860544" w:rsidP="00FB7C6A">
      <w:pPr>
        <w:spacing w:after="0" w:line="240" w:lineRule="auto"/>
        <w:ind w:left="720"/>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I hope you use that data impartially. There are too many studies out there that don’t deserve the name</w:t>
      </w:r>
      <w:r w:rsidR="00AC61BD">
        <w:rPr>
          <w:rFonts w:ascii="Times New Roman" w:eastAsia="Times New Roman" w:hAnsi="Times New Roman" w:cs="Times New Roman"/>
          <w:sz w:val="24"/>
          <w:szCs w:val="24"/>
          <w:lang w:eastAsia="en-GB"/>
        </w:rPr>
        <w:t>.</w:t>
      </w:r>
      <w:r w:rsidRPr="00FB7C6A">
        <w:rPr>
          <w:rFonts w:ascii="Times New Roman" w:eastAsia="Times New Roman" w:hAnsi="Times New Roman" w:cs="Times New Roman"/>
          <w:sz w:val="24"/>
          <w:szCs w:val="24"/>
          <w:lang w:eastAsia="en-GB"/>
        </w:rPr>
        <w:t xml:space="preserve"> (#</w:t>
      </w:r>
      <w:r w:rsidR="00BF7282">
        <w:rPr>
          <w:rFonts w:ascii="Times New Roman" w:eastAsia="Times New Roman" w:hAnsi="Times New Roman" w:cs="Times New Roman"/>
          <w:sz w:val="24"/>
          <w:szCs w:val="24"/>
          <w:lang w:eastAsia="en-GB"/>
        </w:rPr>
        <w:t xml:space="preserve">92, </w:t>
      </w:r>
      <w:r w:rsidRPr="00FB7C6A">
        <w:rPr>
          <w:rFonts w:ascii="Times New Roman" w:eastAsia="Times New Roman" w:hAnsi="Times New Roman" w:cs="Times New Roman"/>
          <w:sz w:val="24"/>
          <w:szCs w:val="24"/>
          <w:lang w:eastAsia="en-GB"/>
        </w:rPr>
        <w:t>41-50</w:t>
      </w:r>
      <w:r w:rsidR="00BF7282">
        <w:rPr>
          <w:rFonts w:ascii="Times New Roman" w:eastAsia="Times New Roman" w:hAnsi="Times New Roman" w:cs="Times New Roman"/>
          <w:sz w:val="24"/>
          <w:szCs w:val="24"/>
          <w:lang w:eastAsia="en-GB"/>
        </w:rPr>
        <w:t xml:space="preserve">, </w:t>
      </w:r>
      <w:r w:rsidRPr="00FB7C6A">
        <w:rPr>
          <w:rFonts w:ascii="Times New Roman" w:eastAsia="Times New Roman" w:hAnsi="Times New Roman" w:cs="Times New Roman"/>
          <w:sz w:val="24"/>
          <w:szCs w:val="24"/>
          <w:lang w:eastAsia="en-GB"/>
        </w:rPr>
        <w:t>M)</w:t>
      </w:r>
    </w:p>
    <w:p w14:paraId="391F4517" w14:textId="77777777" w:rsidR="00860544" w:rsidRPr="00FB7C6A" w:rsidRDefault="00860544" w:rsidP="00FB7C6A">
      <w:pPr>
        <w:spacing w:after="0" w:line="240" w:lineRule="auto"/>
        <w:rPr>
          <w:rFonts w:ascii="Times New Roman" w:eastAsia="Times New Roman" w:hAnsi="Times New Roman" w:cs="Times New Roman"/>
          <w:sz w:val="24"/>
          <w:szCs w:val="24"/>
          <w:lang w:eastAsia="en-GB"/>
        </w:rPr>
      </w:pPr>
    </w:p>
    <w:p w14:paraId="7FAA46F0" w14:textId="0376CB2D" w:rsidR="00860544" w:rsidRPr="00FB7C6A" w:rsidRDefault="00860544" w:rsidP="00FB7C6A">
      <w:pPr>
        <w:spacing w:after="0" w:line="240" w:lineRule="auto"/>
        <w:ind w:left="720"/>
        <w:rPr>
          <w:rFonts w:ascii="Times New Roman" w:eastAsia="Times New Roman" w:hAnsi="Times New Roman" w:cs="Times New Roman"/>
          <w:sz w:val="24"/>
          <w:szCs w:val="24"/>
          <w:lang w:eastAsia="en-GB"/>
        </w:rPr>
      </w:pPr>
      <w:r w:rsidRPr="00FB7C6A">
        <w:rPr>
          <w:rFonts w:ascii="Times New Roman" w:eastAsia="Times New Roman" w:hAnsi="Times New Roman" w:cs="Times New Roman"/>
          <w:sz w:val="24"/>
          <w:szCs w:val="24"/>
          <w:lang w:eastAsia="en-GB"/>
        </w:rPr>
        <w:t>All I ask is that you be honest in your survey as I have been in taking it. Thank you. (#1</w:t>
      </w:r>
      <w:r w:rsidR="00BF7282">
        <w:rPr>
          <w:rFonts w:ascii="Times New Roman" w:eastAsia="Times New Roman" w:hAnsi="Times New Roman" w:cs="Times New Roman"/>
          <w:sz w:val="24"/>
          <w:szCs w:val="24"/>
          <w:lang w:eastAsia="en-GB"/>
        </w:rPr>
        <w:t xml:space="preserve">59, </w:t>
      </w:r>
      <w:r w:rsidRPr="00FB7C6A">
        <w:rPr>
          <w:rFonts w:ascii="Times New Roman" w:eastAsia="Times New Roman" w:hAnsi="Times New Roman" w:cs="Times New Roman"/>
          <w:sz w:val="24"/>
          <w:szCs w:val="24"/>
          <w:lang w:eastAsia="en-GB"/>
        </w:rPr>
        <w:t>51-60</w:t>
      </w:r>
      <w:r w:rsidR="00BF7282">
        <w:rPr>
          <w:rFonts w:ascii="Times New Roman" w:eastAsia="Times New Roman" w:hAnsi="Times New Roman" w:cs="Times New Roman"/>
          <w:sz w:val="24"/>
          <w:szCs w:val="24"/>
          <w:lang w:eastAsia="en-GB"/>
        </w:rPr>
        <w:t xml:space="preserve">, </w:t>
      </w:r>
      <w:r w:rsidRPr="00FB7C6A">
        <w:rPr>
          <w:rFonts w:ascii="Times New Roman" w:eastAsia="Times New Roman" w:hAnsi="Times New Roman" w:cs="Times New Roman"/>
          <w:sz w:val="24"/>
          <w:szCs w:val="24"/>
          <w:lang w:eastAsia="en-GB"/>
        </w:rPr>
        <w:t>F)</w:t>
      </w:r>
    </w:p>
    <w:p w14:paraId="005F85D4" w14:textId="77777777" w:rsidR="00AA01D3" w:rsidRPr="00FB7C6A" w:rsidRDefault="00AA01D3" w:rsidP="00FB7C6A">
      <w:pPr>
        <w:spacing w:after="0" w:line="240" w:lineRule="auto"/>
        <w:rPr>
          <w:rFonts w:ascii="Times New Roman" w:eastAsia="Times New Roman" w:hAnsi="Times New Roman" w:cs="Times New Roman"/>
          <w:sz w:val="24"/>
          <w:szCs w:val="24"/>
          <w:lang w:eastAsia="en-GB"/>
        </w:rPr>
      </w:pPr>
    </w:p>
    <w:p w14:paraId="79B4584D" w14:textId="3D093EF4" w:rsidR="005A4716" w:rsidRPr="00FB7C6A" w:rsidRDefault="005A4716" w:rsidP="00FB7C6A">
      <w:pPr>
        <w:spacing w:after="0" w:line="240" w:lineRule="auto"/>
        <w:rPr>
          <w:rFonts w:ascii="Times New Roman" w:hAnsi="Times New Roman" w:cs="Times New Roman"/>
          <w:sz w:val="24"/>
          <w:szCs w:val="24"/>
        </w:rPr>
      </w:pPr>
      <w:r w:rsidRPr="00FB7C6A">
        <w:rPr>
          <w:rFonts w:ascii="Times New Roman" w:hAnsi="Times New Roman" w:cs="Times New Roman"/>
          <w:sz w:val="24"/>
          <w:szCs w:val="24"/>
        </w:rPr>
        <w:t>Ahm</w:t>
      </w:r>
      <w:r w:rsidR="00B959CC">
        <w:rPr>
          <w:rFonts w:ascii="Times New Roman" w:hAnsi="Times New Roman" w:cs="Times New Roman"/>
          <w:sz w:val="24"/>
          <w:szCs w:val="24"/>
        </w:rPr>
        <w:t>e</w:t>
      </w:r>
      <w:r w:rsidRPr="00FB7C6A">
        <w:rPr>
          <w:rFonts w:ascii="Times New Roman" w:hAnsi="Times New Roman" w:cs="Times New Roman"/>
          <w:sz w:val="24"/>
          <w:szCs w:val="24"/>
        </w:rPr>
        <w:t xml:space="preserve">d </w:t>
      </w:r>
      <w:r w:rsidR="00B959CC">
        <w:rPr>
          <w:rFonts w:ascii="Times New Roman" w:hAnsi="Times New Roman" w:cs="Times New Roman"/>
          <w:sz w:val="24"/>
          <w:szCs w:val="24"/>
        </w:rPr>
        <w:fldChar w:fldCharType="begin" w:fldLock="1"/>
      </w:r>
      <w:r w:rsidR="005A3D34">
        <w:rPr>
          <w:rFonts w:ascii="Times New Roman" w:hAnsi="Times New Roman" w:cs="Times New Roman"/>
          <w:sz w:val="24"/>
          <w:szCs w:val="24"/>
        </w:rPr>
        <w:instrText>ADDIN CSL_CITATION {"citationItems":[{"id":"ITEM-1","itemData":{"author":[{"dropping-particle":"","family":"Ahmed","given":"Sara","non-dropping-particle":"","parse-names":false,"suffix":""}],"container-title":"Social Text","id":"ITEM-1","issue":"2","issued":{"date-parts":[["2004"]]},"page":"117-139","title":"Affective Economies","type":"article-journal","volume":"22"},"uris":["http://www.mendeley.com/documents/?uuid=a8cc066a-549c-309f-9b69-c04f7a427dd5"]}],"mendeley":{"formattedCitation":"(Ahmed, 2004a)","manualFormatting":"(2004a)","plainTextFormattedCitation":"(Ahmed, 2004a)","previouslyFormattedCitation":"(Ahmed, 2004a)"},"properties":{"noteIndex":0},"schema":"https://github.com/citation-style-language/schema/raw/master/csl-citation.json"}</w:instrText>
      </w:r>
      <w:r w:rsidR="00B959CC">
        <w:rPr>
          <w:rFonts w:ascii="Times New Roman" w:hAnsi="Times New Roman" w:cs="Times New Roman"/>
          <w:sz w:val="24"/>
          <w:szCs w:val="24"/>
        </w:rPr>
        <w:fldChar w:fldCharType="separate"/>
      </w:r>
      <w:r w:rsidR="00B959CC" w:rsidRPr="00B959CC">
        <w:rPr>
          <w:rFonts w:ascii="Times New Roman" w:hAnsi="Times New Roman" w:cs="Times New Roman"/>
          <w:noProof/>
          <w:sz w:val="24"/>
          <w:szCs w:val="24"/>
        </w:rPr>
        <w:t>(2004a)</w:t>
      </w:r>
      <w:r w:rsidR="00B959CC">
        <w:rPr>
          <w:rFonts w:ascii="Times New Roman" w:hAnsi="Times New Roman" w:cs="Times New Roman"/>
          <w:sz w:val="24"/>
          <w:szCs w:val="24"/>
        </w:rPr>
        <w:fldChar w:fldCharType="end"/>
      </w:r>
      <w:r w:rsidRPr="00FB7C6A">
        <w:rPr>
          <w:rFonts w:ascii="Times New Roman" w:hAnsi="Times New Roman" w:cs="Times New Roman"/>
          <w:sz w:val="24"/>
          <w:szCs w:val="24"/>
        </w:rPr>
        <w:t xml:space="preserve"> writes that fear based on the misrecognition of other bodies can serves to create distance between groups and so reaffirm prejudices</w:t>
      </w:r>
      <w:r w:rsidR="00082488" w:rsidRPr="00FB7C6A">
        <w:rPr>
          <w:rFonts w:ascii="Times New Roman" w:hAnsi="Times New Roman" w:cs="Times New Roman"/>
          <w:sz w:val="24"/>
          <w:szCs w:val="24"/>
        </w:rPr>
        <w:t xml:space="preserve"> and distrust</w:t>
      </w:r>
      <w:r w:rsidRPr="00FB7C6A">
        <w:rPr>
          <w:rFonts w:ascii="Times New Roman" w:hAnsi="Times New Roman" w:cs="Times New Roman"/>
          <w:sz w:val="24"/>
          <w:szCs w:val="24"/>
        </w:rPr>
        <w:t xml:space="preserve">. These quotes suggest a possible similar misrecognition of researchers: that </w:t>
      </w:r>
      <w:r w:rsidR="00441957">
        <w:rPr>
          <w:rFonts w:ascii="Times New Roman" w:hAnsi="Times New Roman" w:cs="Times New Roman"/>
          <w:sz w:val="24"/>
          <w:szCs w:val="24"/>
        </w:rPr>
        <w:t>they</w:t>
      </w:r>
      <w:r w:rsidRPr="00FB7C6A">
        <w:rPr>
          <w:rFonts w:ascii="Times New Roman" w:hAnsi="Times New Roman" w:cs="Times New Roman"/>
          <w:sz w:val="24"/>
          <w:szCs w:val="24"/>
        </w:rPr>
        <w:t xml:space="preserve"> are ill-informed</w:t>
      </w:r>
      <w:r w:rsidR="00135807" w:rsidRPr="00FB7C6A">
        <w:rPr>
          <w:rFonts w:ascii="Times New Roman" w:hAnsi="Times New Roman" w:cs="Times New Roman"/>
          <w:sz w:val="24"/>
          <w:szCs w:val="24"/>
        </w:rPr>
        <w:t>,</w:t>
      </w:r>
      <w:r w:rsidRPr="00FB7C6A">
        <w:rPr>
          <w:rFonts w:ascii="Times New Roman" w:hAnsi="Times New Roman" w:cs="Times New Roman"/>
          <w:sz w:val="24"/>
          <w:szCs w:val="24"/>
        </w:rPr>
        <w:t xml:space="preserve"> dishonest, and have a tendency to misreport findings. There is a fear that is both mobile</w:t>
      </w:r>
      <w:r w:rsidR="00215331" w:rsidRPr="00FB7C6A">
        <w:rPr>
          <w:rFonts w:ascii="Times New Roman" w:hAnsi="Times New Roman" w:cs="Times New Roman"/>
          <w:sz w:val="24"/>
          <w:szCs w:val="24"/>
        </w:rPr>
        <w:t xml:space="preserve">: found in the circulation of social media, news reports, research, and somewhat fixed onto the bodies of researchers. </w:t>
      </w:r>
      <w:r w:rsidR="00B959CC" w:rsidRPr="00FB7C6A">
        <w:rPr>
          <w:rFonts w:ascii="Times New Roman" w:hAnsi="Times New Roman" w:cs="Times New Roman"/>
          <w:sz w:val="24"/>
          <w:szCs w:val="24"/>
        </w:rPr>
        <w:t xml:space="preserve">Indeed, recent literature has shown that researchers are themselves aware and fearful of this </w:t>
      </w:r>
      <w:r w:rsidR="00A7369F">
        <w:rPr>
          <w:rFonts w:ascii="Times New Roman" w:hAnsi="Times New Roman" w:cs="Times New Roman"/>
          <w:sz w:val="24"/>
          <w:szCs w:val="24"/>
        </w:rPr>
        <w:t>anger</w:t>
      </w:r>
      <w:r w:rsidR="00B959CC" w:rsidRPr="00FB7C6A">
        <w:rPr>
          <w:rFonts w:ascii="Times New Roman" w:hAnsi="Times New Roman" w:cs="Times New Roman"/>
          <w:sz w:val="24"/>
          <w:szCs w:val="24"/>
        </w:rPr>
        <w:t xml:space="preserve"> from vapers and others, and this has affected the choice of research topics and directions </w:t>
      </w:r>
      <w:r w:rsidR="00B959CC">
        <w:rPr>
          <w:rFonts w:ascii="Times New Roman" w:hAnsi="Times New Roman" w:cs="Times New Roman"/>
          <w:sz w:val="24"/>
          <w:szCs w:val="24"/>
        </w:rPr>
        <w:fldChar w:fldCharType="begin" w:fldLock="1"/>
      </w:r>
      <w:r w:rsidR="005A3D34">
        <w:rPr>
          <w:rFonts w:ascii="Times New Roman" w:hAnsi="Times New Roman" w:cs="Times New Roman"/>
          <w:sz w:val="24"/>
          <w:szCs w:val="24"/>
        </w:rPr>
        <w:instrText>ADDIN CSL_CITATION {"citationItems":[{"id":"ITEM-1","itemData":{"DOI":"10.1111/1559-8918.2016.01079","abstract":"In the last ten years, an eclectic mix of electronic nicotine delivery products ('e-cigarettes') and practices have proliferated in the US with little restriction, producing a vast array of vaping mechanisms, flavors, and styles. At the same time, anti-tobacco movements have targeted e-cigarettes as a threat to public health and advocated for restricting e-cigarettes in much the same way as conventional cigarettes. While anti-vaping proponents associated with public health movements have typically regarded e-cigarettes as primarily harmful products that should be suppressed, vaping advocates regard e-cigarettes as harm reduction products that should be readily accessible to smokers. Distrust between these two warring \"sides\" animates the controversy over e-cigarettes. In our role as researchers conducting a qualitative study on e-cigarette use, we encountered suspicion and anger from members of an e-cigarette forum who felt that pro-vaping perspectives were often misrepresented by researchers. As a result, we dropped our initial plan to host a group discussion of questions directly related to our study on the forum. Nevertheless, the incident illuminated how vaping advocates have resisted dominant narratives regarding tobacco and nicotine use, destabilized nicotine product categories and challenged interpretations of nicotine use that dichotomize pleasure and health.","author":[{"dropping-particle":"","family":"Annechino","given":"Rachelle","non-dropping-particle":"","parse-names":false,"suffix":""},{"dropping-particle":"","family":"Antin","given":"Tamar","non-dropping-particle":"","parse-names":false,"suffix":""}],"container-title":"Ethnographic Praxis in Industry Conference Proceedings","id":"ITEM-1","issued":{"date-parts":[["2016"]]},"note":"so there is a lot of work that looks at hoe people respond to these kinds of messages btu none which really look at the emotional side of it\n\nso you need to unack emotion in the analysis a lot more","page":"105-119","title":"Taking Sides in E-cigarette Research","type":"article-journal"},"uris":["http://www.mendeley.com/documents/?uuid=031cacd4-df7b-428a-b0ee-e79fea6a1939"]},{"id":"ITEM-2","itemData":{"DOI":"10.1080/09581596.2018.1550252","ISSN":"1469-3682","author":[{"dropping-particle":"","family":"Lucherini","given":"Mark","non-dropping-particle":"","parse-names":false,"suffix":""}],"container-title":"Critical Public Health","id":"ITEM-2","issue":"3","issued":{"date-parts":[["2020"]]},"page":"367-372","title":"Caught in the middle: early career researchers, public health and the emotional production of research","type":"article-journal","volume":"30"},"uris":["http://www.mendeley.com/documents/?uuid=dedf606b-9584-374e-b96a-8b085bfe8f7b"]},{"id":"ITEM-3","itemData":{"DOI":"10.1093/ntr/ntaa148","ISSN":"1469994X","PMID":"32777049","author":[{"dropping-particle":"","family":"Carroll","given":"Dana Mowls","non-dropping-particle":"","parse-names":false,"suffix":""},{"dropping-particle":"","family":"Denlinger-Apte","given":"Rachel L.","non-dropping-particle":"","parse-names":false,"suffix":""},{"dropping-particle":"","family":"Dermody","given":"Sarah S.","non-dropping-particle":"","parse-names":false,"suffix":""},{"dropping-particle":"","family":"King","given":"Jessica L.","non-dropping-particle":"","parse-names":false,"suffix":""},{"dropping-particle":"","family":"Mercincavage","given":"Melissa","non-dropping-particle":"","parse-names":false,"suffix":""},{"dropping-particle":"","family":"Pacek","given":"Lauren R.","non-dropping-particle":"","parse-names":false,"suffix":""},{"dropping-particle":"","family":"Smith","given":"Tracy T.","non-dropping-particle":"","parse-names":false,"suffix":""},{"dropping-particle":"","family":"Tripp","given":"Hollie L.","non-dropping-particle":"","parse-names":false,"suffix":""},{"dropping-particle":"","family":"White","given":"Cassidy M.","non-dropping-particle":"","parse-names":false,"suffix":""}],"container-title":"Nicotine &amp; tobacco research : official journal of the Society for Research on Nicotine and Tobacco","id":"ITEM-3","issue":"1","issued":{"date-parts":[["2021"]]},"page":"36-39","title":"Polarization Within the Field of Tobacco and Nicotine Science and its Potential Impact on Trainees","type":"article-journal","volume":"23"},"uris":["http://www.mendeley.com/documents/?uuid=755c6958-ade2-4798-ac89-a38ecb9c508d"]}],"mendeley":{"formattedCitation":"(Annechino &amp; Antin, 2016; Carroll et al., 2021; Lucherini, 2020a)","plainTextFormattedCitation":"(Annechino &amp; Antin, 2016; Carroll et al., 2021; Lucherini, 2020a)","previouslyFormattedCitation":"(Annechino &amp; Antin, 2016; Carroll et al., 2021; Lucherini, 2020a)"},"properties":{"noteIndex":0},"schema":"https://github.com/citation-style-language/schema/raw/master/csl-citation.json"}</w:instrText>
      </w:r>
      <w:r w:rsidR="00B959CC">
        <w:rPr>
          <w:rFonts w:ascii="Times New Roman" w:hAnsi="Times New Roman" w:cs="Times New Roman"/>
          <w:sz w:val="24"/>
          <w:szCs w:val="24"/>
        </w:rPr>
        <w:fldChar w:fldCharType="separate"/>
      </w:r>
      <w:r w:rsidR="0081657A" w:rsidRPr="0081657A">
        <w:rPr>
          <w:rFonts w:ascii="Times New Roman" w:hAnsi="Times New Roman" w:cs="Times New Roman"/>
          <w:noProof/>
          <w:sz w:val="24"/>
          <w:szCs w:val="24"/>
        </w:rPr>
        <w:t>(Annechino &amp; Antin, 2016; Carroll et al., 2021; Lucherini, 2020a)</w:t>
      </w:r>
      <w:r w:rsidR="00B959CC">
        <w:rPr>
          <w:rFonts w:ascii="Times New Roman" w:hAnsi="Times New Roman" w:cs="Times New Roman"/>
          <w:sz w:val="24"/>
          <w:szCs w:val="24"/>
        </w:rPr>
        <w:fldChar w:fldCharType="end"/>
      </w:r>
      <w:r w:rsidR="00B959CC" w:rsidRPr="00FB7C6A">
        <w:rPr>
          <w:rFonts w:ascii="Times New Roman" w:hAnsi="Times New Roman" w:cs="Times New Roman"/>
          <w:sz w:val="24"/>
          <w:szCs w:val="24"/>
        </w:rPr>
        <w:t>.</w:t>
      </w:r>
    </w:p>
    <w:p w14:paraId="76E6F21F" w14:textId="77777777" w:rsidR="00476F48" w:rsidRPr="00FB7C6A" w:rsidRDefault="00476F48" w:rsidP="00B959CC">
      <w:pPr>
        <w:pStyle w:val="Heading2"/>
        <w:rPr>
          <w:lang w:eastAsia="en-GB"/>
        </w:rPr>
      </w:pPr>
    </w:p>
    <w:p w14:paraId="39AED31F" w14:textId="0B862771" w:rsidR="004775D8" w:rsidRPr="006C1C64" w:rsidRDefault="00087FF1" w:rsidP="00C77BB9">
      <w:pPr>
        <w:pStyle w:val="Heading2"/>
        <w:rPr>
          <w:rFonts w:ascii="Times New Roman" w:hAnsi="Times New Roman" w:cs="Times New Roman"/>
          <w:b/>
          <w:bCs/>
          <w:color w:val="000000" w:themeColor="text1"/>
          <w:sz w:val="24"/>
          <w:szCs w:val="24"/>
          <w:lang w:eastAsia="en-GB"/>
        </w:rPr>
      </w:pPr>
      <w:r w:rsidRPr="006C1C64">
        <w:rPr>
          <w:rFonts w:ascii="Times New Roman" w:hAnsi="Times New Roman" w:cs="Times New Roman"/>
          <w:b/>
          <w:bCs/>
          <w:color w:val="000000" w:themeColor="text1"/>
          <w:sz w:val="24"/>
          <w:szCs w:val="24"/>
          <w:lang w:eastAsia="en-GB"/>
        </w:rPr>
        <w:t>Conclusion</w:t>
      </w:r>
    </w:p>
    <w:p w14:paraId="6D0A2562" w14:textId="77777777" w:rsidR="004B2AF1" w:rsidRPr="00FB7C6A" w:rsidRDefault="004B2AF1" w:rsidP="00FB7C6A">
      <w:pPr>
        <w:spacing w:after="0" w:line="240" w:lineRule="auto"/>
        <w:rPr>
          <w:rFonts w:ascii="Times New Roman" w:hAnsi="Times New Roman" w:cs="Times New Roman"/>
          <w:color w:val="000000"/>
          <w:sz w:val="24"/>
          <w:szCs w:val="24"/>
          <w:lang w:eastAsia="en-GB"/>
        </w:rPr>
      </w:pPr>
    </w:p>
    <w:p w14:paraId="413A3E90" w14:textId="5C76A883" w:rsidR="004F4A73" w:rsidRDefault="00325AE8" w:rsidP="00FB7C6A">
      <w:pPr>
        <w:spacing w:after="0" w:line="240" w:lineRule="auto"/>
        <w:rPr>
          <w:rFonts w:ascii="Times New Roman" w:hAnsi="Times New Roman" w:cs="Times New Roman"/>
          <w:color w:val="000000"/>
          <w:sz w:val="24"/>
          <w:szCs w:val="24"/>
          <w:lang w:eastAsia="en-GB"/>
        </w:rPr>
      </w:pPr>
      <w:r w:rsidRPr="00FB7C6A">
        <w:rPr>
          <w:rFonts w:ascii="Times New Roman" w:hAnsi="Times New Roman" w:cs="Times New Roman"/>
          <w:color w:val="000000"/>
          <w:sz w:val="24"/>
          <w:szCs w:val="24"/>
          <w:lang w:eastAsia="en-GB"/>
        </w:rPr>
        <w:t>The findings from this research touch on wider discussions around how to advance positive changes in public health practice and policy</w:t>
      </w:r>
      <w:r w:rsidR="00254DD4" w:rsidRPr="00FB7C6A">
        <w:rPr>
          <w:rFonts w:ascii="Times New Roman" w:hAnsi="Times New Roman" w:cs="Times New Roman"/>
          <w:color w:val="000000"/>
          <w:sz w:val="24"/>
          <w:szCs w:val="24"/>
          <w:lang w:eastAsia="en-GB"/>
        </w:rPr>
        <w:t xml:space="preserve">. While </w:t>
      </w:r>
      <w:r w:rsidR="00A7369F">
        <w:rPr>
          <w:rFonts w:ascii="Times New Roman" w:hAnsi="Times New Roman" w:cs="Times New Roman"/>
          <w:color w:val="000000"/>
          <w:sz w:val="24"/>
          <w:szCs w:val="24"/>
          <w:lang w:eastAsia="en-GB"/>
        </w:rPr>
        <w:t>researchers and other stakeholders</w:t>
      </w:r>
      <w:r w:rsidR="00254DD4" w:rsidRPr="00FB7C6A">
        <w:rPr>
          <w:rFonts w:ascii="Times New Roman" w:hAnsi="Times New Roman" w:cs="Times New Roman"/>
          <w:color w:val="000000"/>
          <w:sz w:val="24"/>
          <w:szCs w:val="24"/>
          <w:lang w:eastAsia="en-GB"/>
        </w:rPr>
        <w:t xml:space="preserve"> are concerned about e-</w:t>
      </w:r>
      <w:r w:rsidR="00254DD4" w:rsidRPr="00FB7C6A">
        <w:rPr>
          <w:rFonts w:ascii="Times New Roman" w:hAnsi="Times New Roman" w:cs="Times New Roman"/>
          <w:color w:val="000000"/>
          <w:sz w:val="24"/>
          <w:szCs w:val="24"/>
          <w:lang w:eastAsia="en-GB"/>
        </w:rPr>
        <w:lastRenderedPageBreak/>
        <w:t xml:space="preserve">cigarettes ‘camps’, ‘sides’, and ‘personal attacks’ </w:t>
      </w:r>
      <w:r w:rsidR="00254DD4"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{"citationItems":[{"id":"ITEM-1","itemData":{"DOI":"10.1111/1559-8918.2016.01079","abstract":"In the last ten years, an eclectic mix of electronic nicotine delivery products ('e-cigarettes') and practices have proliferated in the US with little restriction, producing a vast array of vaping mechanisms, flavors, and styles. At the same time, anti-tobacco movements have targeted e-cigarettes as a threat to public health and advocated for restricting e-cigarettes in much the same way as conventional cigarettes. While anti-vaping proponents associated with public health movements have typically regarded e-cigarettes as primarily harmful products that should be suppressed, vaping advocates regard e-cigarettes as harm reduction products that should be readily accessible to smokers. Distrust between these two warring \"sides\" animates the controversy over e-cigarettes. In our role as researchers conducting a qualitative study on e-cigarette use, we encountered suspicion and anger from members of an e-cigarette forum who felt that pro-vaping perspectives were often misrepresented by researchers. As a result, we dropped our initial plan to host a group discussion of questions directly related to our study on the forum. Nevertheless, the incident illuminated how vaping advocates have resisted dominant narratives regarding tobacco and nicotine use, destabilized nicotine product categories and challenged interpretations of nicotine use that dichotomize pleasure and health.","author":[{"dropping-particle":"","family":"Annechino","given":"Rachelle","non-dropping-particle":"","parse-names":false,"suffix":""},{"dropping-particle":"","family":"Antin","given":"Tamar","non-dropping-particle":"","parse-names":false,"suffix":""}],"container-title":"Ethnographic Praxis in Industry Conference Proceedings","id":"ITEM-1","issued":{"date-parts":[["2016"]]},"note":"so there is a lot of work that looks at hoe people respond to these kinds of messages btu none which really look at the emotional side of it\n\nso you need to unack emotion in the analysis a lot more","page":"105-119","title":"Taking Sides in E-cigarette Research","type":"article-journal"},"uris":["http://www.mendeley.com/documents/?uuid=031cacd4-df7b-428a-b0ee-e79fea6a1939"]},{"id":"ITEM-2","itemData":{"DOI":"10.1080/09581596.2018.1550252","ISSN":"1469-3682","author":[{"dropping-particle":"","family":"Lucherini","given":"Mark","non-dropping-particle":"","parse-names":false,"suffix":""}],"container-title":"Critical Public Health","id":"ITEM-2","issue":"3","issued":{"date-parts":[["2020"]]},"page":"367-372","title":"Caught in the middle: early career researchers, public health and the emotional production of research","type":"article-journal","volume":"30"},"uris":["http://www.mendeley.com/documents/?uuid=dedf606b-9584-374e-b96a-8b085bfe8f7b"]},{"id":"ITEM-3","itemData":{"DOI":"10.1136/bmj.h3317","ISSN":"1756-1833","author":[{"dropping-particle":"","family":"Gornall","given":"J.","non-dropping-particle":"","parse-names":false,"suffix":""}],"container-title":"BMJ","id":"ITEM-3","issued":{"date-parts":[["2015"]]},"title":"Why e-cigarettes are dividing the public health community","type":"article-journal","volume":"350"},"uris":["http://www.mendeley.com/documents/?uuid=cdbfa17d-623e-444e-a7dd-7b2dbf3c9608"]}],"mendeley":{"formattedCitation":"(Annechino &amp; Antin, 2016; Gornall, 2015; Lucherini, 2020a)","plainTextFormattedCitation":"(Annechino &amp; Antin, 2016; Gornall, 2015; Lucherini, 2020a)","previouslyFormattedCitation":"(Annechino &amp; Antin, 2016; Gornall, 2015; Lucherini, 2020a)"},"properties":{"noteIndex":0},"schema":"https://github.com/citation-style-language/schema/raw/master/csl-citation.json"}</w:instrText>
      </w:r>
      <w:r w:rsidR="00254DD4" w:rsidRPr="00FB7C6A">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(Annechino &amp; Antin, 2016; Gornall, 2015; Lucherini, 2020a)</w:t>
      </w:r>
      <w:r w:rsidR="00254DD4" w:rsidRPr="00FB7C6A">
        <w:rPr>
          <w:rFonts w:ascii="Times New Roman" w:hAnsi="Times New Roman" w:cs="Times New Roman"/>
          <w:color w:val="000000"/>
          <w:sz w:val="24"/>
          <w:szCs w:val="24"/>
          <w:lang w:eastAsia="en-GB"/>
        </w:rPr>
        <w:fldChar w:fldCharType="end"/>
      </w:r>
      <w:r w:rsidR="00254DD4" w:rsidRPr="00FB7C6A">
        <w:rPr>
          <w:rFonts w:ascii="Times New Roman" w:hAnsi="Times New Roman" w:cs="Times New Roman"/>
          <w:color w:val="000000"/>
          <w:sz w:val="24"/>
          <w:szCs w:val="24"/>
          <w:lang w:eastAsia="en-GB"/>
        </w:rPr>
        <w:t xml:space="preserve">, </w:t>
      </w:r>
      <w:r w:rsidR="00016740" w:rsidRPr="00FB7C6A">
        <w:rPr>
          <w:rFonts w:ascii="Times New Roman" w:eastAsia="Times New Roman" w:hAnsi="Times New Roman" w:cs="Times New Roman"/>
          <w:sz w:val="24"/>
          <w:szCs w:val="24"/>
          <w:lang w:eastAsia="en-GB"/>
        </w:rPr>
        <w:t>vapers, many of whom are former smokers, seem to be developing a more troubled relationship with public health bodies</w:t>
      </w:r>
      <w:r w:rsidR="0049229B" w:rsidRPr="00FB7C6A">
        <w:rPr>
          <w:rFonts w:ascii="Times New Roman" w:eastAsia="Times New Roman" w:hAnsi="Times New Roman" w:cs="Times New Roman"/>
          <w:sz w:val="24"/>
          <w:szCs w:val="24"/>
          <w:lang w:eastAsia="en-GB"/>
        </w:rPr>
        <w:t xml:space="preserve">, </w:t>
      </w:r>
      <w:r w:rsidR="00016740" w:rsidRPr="00FB7C6A">
        <w:rPr>
          <w:rFonts w:ascii="Times New Roman" w:eastAsia="Times New Roman" w:hAnsi="Times New Roman" w:cs="Times New Roman"/>
          <w:sz w:val="24"/>
          <w:szCs w:val="24"/>
          <w:lang w:eastAsia="en-GB"/>
        </w:rPr>
        <w:t>the media</w:t>
      </w:r>
      <w:r w:rsidR="0049229B" w:rsidRPr="00FB7C6A">
        <w:rPr>
          <w:rFonts w:ascii="Times New Roman" w:eastAsia="Times New Roman" w:hAnsi="Times New Roman" w:cs="Times New Roman"/>
          <w:sz w:val="24"/>
          <w:szCs w:val="24"/>
          <w:lang w:eastAsia="en-GB"/>
        </w:rPr>
        <w:t xml:space="preserve">, researchers and other stakeholders. </w:t>
      </w:r>
      <w:r w:rsidR="004651E5">
        <w:rPr>
          <w:rFonts w:ascii="Times New Roman" w:hAnsi="Times New Roman" w:cs="Times New Roman"/>
          <w:color w:val="000000"/>
          <w:sz w:val="24"/>
          <w:szCs w:val="24"/>
          <w:lang w:eastAsia="en-GB"/>
        </w:rPr>
        <w:t>T</w:t>
      </w:r>
      <w:r w:rsidR="004651E5" w:rsidRPr="00FB7C6A">
        <w:rPr>
          <w:rFonts w:ascii="Times New Roman" w:hAnsi="Times New Roman" w:cs="Times New Roman"/>
          <w:color w:val="000000"/>
          <w:sz w:val="24"/>
          <w:szCs w:val="24"/>
          <w:lang w:eastAsia="en-GB"/>
        </w:rPr>
        <w:t>his general distrust of ‘experts’</w:t>
      </w:r>
      <w:r w:rsidR="004651E5">
        <w:rPr>
          <w:rFonts w:ascii="Times New Roman" w:hAnsi="Times New Roman" w:cs="Times New Roman"/>
          <w:color w:val="000000"/>
          <w:sz w:val="24"/>
          <w:szCs w:val="24"/>
          <w:lang w:eastAsia="en-GB"/>
        </w:rPr>
        <w:t xml:space="preserve"> </w:t>
      </w:r>
      <w:r w:rsidR="004651E5" w:rsidRPr="00FB7C6A">
        <w:rPr>
          <w:rFonts w:ascii="Times New Roman" w:hAnsi="Times New Roman" w:cs="Times New Roman"/>
          <w:color w:val="000000"/>
          <w:sz w:val="24"/>
          <w:szCs w:val="24"/>
          <w:lang w:eastAsia="en-GB"/>
        </w:rPr>
        <w:t xml:space="preserve">indicates the need for new ways of engaging with vaper communities that reflect how knowledge is interpreted, and how emotions come to build into affective value. </w:t>
      </w:r>
      <w:r w:rsidR="00016740" w:rsidRPr="00FB7C6A">
        <w:rPr>
          <w:rFonts w:ascii="Times New Roman" w:hAnsi="Times New Roman" w:cs="Times New Roman"/>
          <w:color w:val="000000"/>
          <w:sz w:val="24"/>
          <w:szCs w:val="24"/>
          <w:lang w:eastAsia="en-GB"/>
        </w:rPr>
        <w:t xml:space="preserve">A first step might be greater recognition of the affective economy of </w:t>
      </w:r>
      <w:r w:rsidR="00BD53DD" w:rsidRPr="00FB7C6A">
        <w:rPr>
          <w:rFonts w:ascii="Times New Roman" w:hAnsi="Times New Roman" w:cs="Times New Roman"/>
          <w:color w:val="000000"/>
          <w:sz w:val="24"/>
          <w:szCs w:val="24"/>
          <w:lang w:eastAsia="en-GB"/>
        </w:rPr>
        <w:t>vaping</w:t>
      </w:r>
      <w:r w:rsidR="00016740" w:rsidRPr="00FB7C6A">
        <w:rPr>
          <w:rFonts w:ascii="Times New Roman" w:hAnsi="Times New Roman" w:cs="Times New Roman"/>
          <w:color w:val="000000"/>
          <w:sz w:val="24"/>
          <w:szCs w:val="24"/>
          <w:lang w:eastAsia="en-GB"/>
        </w:rPr>
        <w:t xml:space="preserve">. </w:t>
      </w:r>
      <w:r w:rsidR="004F4A73" w:rsidRPr="00FB7C6A">
        <w:rPr>
          <w:rFonts w:ascii="Times New Roman" w:hAnsi="Times New Roman" w:cs="Times New Roman"/>
          <w:color w:val="000000"/>
          <w:sz w:val="24"/>
          <w:szCs w:val="24"/>
          <w:lang w:eastAsia="en-GB"/>
        </w:rPr>
        <w:t>The</w:t>
      </w:r>
      <w:r w:rsidR="004F4A73">
        <w:rPr>
          <w:rFonts w:ascii="Times New Roman" w:hAnsi="Times New Roman" w:cs="Times New Roman"/>
          <w:color w:val="000000"/>
          <w:sz w:val="24"/>
          <w:szCs w:val="24"/>
          <w:lang w:eastAsia="en-GB"/>
        </w:rPr>
        <w:t xml:space="preserve"> findings indicate an affective economy </w:t>
      </w:r>
      <w:r w:rsidR="004F4A73" w:rsidRPr="00FB7C6A">
        <w:rPr>
          <w:rFonts w:ascii="Times New Roman" w:hAnsi="Times New Roman" w:cs="Times New Roman"/>
          <w:color w:val="000000"/>
          <w:sz w:val="24"/>
          <w:szCs w:val="24"/>
          <w:lang w:eastAsia="en-GB"/>
        </w:rPr>
        <w:t>that, “work</w:t>
      </w:r>
      <w:r w:rsidR="004F4A73">
        <w:rPr>
          <w:rFonts w:ascii="Times New Roman" w:hAnsi="Times New Roman" w:cs="Times New Roman"/>
          <w:color w:val="000000"/>
          <w:sz w:val="24"/>
          <w:szCs w:val="24"/>
          <w:lang w:eastAsia="en-GB"/>
        </w:rPr>
        <w:t>[s]</w:t>
      </w:r>
      <w:r w:rsidR="004F4A73" w:rsidRPr="00FB7C6A">
        <w:rPr>
          <w:rFonts w:ascii="Times New Roman" w:hAnsi="Times New Roman" w:cs="Times New Roman"/>
          <w:color w:val="000000"/>
          <w:sz w:val="24"/>
          <w:szCs w:val="24"/>
          <w:lang w:eastAsia="en-GB"/>
        </w:rPr>
        <w:t xml:space="preserve"> by generating a subject that is endangered by imagined other</w:t>
      </w:r>
      <w:r w:rsidR="004F4A73">
        <w:rPr>
          <w:rFonts w:ascii="Times New Roman" w:hAnsi="Times New Roman" w:cs="Times New Roman"/>
          <w:color w:val="000000"/>
          <w:sz w:val="24"/>
          <w:szCs w:val="24"/>
          <w:lang w:eastAsia="en-GB"/>
        </w:rPr>
        <w:t>s</w:t>
      </w:r>
      <w:r w:rsidR="004F4A73" w:rsidRPr="00FB7C6A">
        <w:rPr>
          <w:rFonts w:ascii="Times New Roman" w:hAnsi="Times New Roman" w:cs="Times New Roman"/>
          <w:color w:val="000000"/>
          <w:sz w:val="24"/>
          <w:szCs w:val="24"/>
          <w:lang w:eastAsia="en-GB"/>
        </w:rPr>
        <w:t xml:space="preserve"> whose proximity threatens not only to take something away from the subject (jobs, security, wealth), but to take the place of the subject. The presence of this other is imagined as a threat to the object of love”</w:t>
      </w:r>
      <w:r w:rsidR="004F4A73">
        <w:rPr>
          <w:rFonts w:ascii="Times New Roman" w:hAnsi="Times New Roman" w:cs="Times New Roman"/>
          <w:color w:val="000000"/>
          <w:sz w:val="24"/>
          <w:szCs w:val="24"/>
          <w:lang w:eastAsia="en-GB"/>
        </w:rPr>
        <w:t xml:space="preserve"> </w:t>
      </w:r>
      <w:r w:rsidR="004F4A73">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{"citationItems":[{"id":"ITEM-1","itemData":{"author":[{"dropping-particle":"","family":"Ahmed","given":"Sara","non-dropping-particle":"","parse-names":false,"suffix":""}],"id":"ITEM-1","issued":{"date-parts":[["2004"]]},"publisher":"Edinburgh University Press","publisher-place":"Edinburgh","title":"The Cultural Politics of Emotion","type":"book"},"uris":["http://www.mendeley.com/documents/?uuid=c6ac463c-43fe-4321-8efb-3fde52ca22e8"]}],"mendeley":{"formattedCitation":"(Ahmed, 2004b)","manualFormatting":"(Ahmed 2004b: 43)","plainTextFormattedCitation":"(Ahmed, 2004b)","previouslyFormattedCitation":"(Ahmed, 2004b)"},"properties":{"noteIndex":0},"schema":"https://github.com/citation-style-language/schema/raw/master/csl-citation.json"}</w:instrText>
      </w:r>
      <w:r w:rsidR="004F4A73">
        <w:rPr>
          <w:rFonts w:ascii="Times New Roman" w:hAnsi="Times New Roman" w:cs="Times New Roman"/>
          <w:color w:val="000000"/>
          <w:sz w:val="24"/>
          <w:szCs w:val="24"/>
          <w:lang w:eastAsia="en-GB"/>
        </w:rPr>
        <w:fldChar w:fldCharType="separate"/>
      </w:r>
      <w:r w:rsidR="004F4A73" w:rsidRPr="002E4675">
        <w:rPr>
          <w:rFonts w:ascii="Times New Roman" w:hAnsi="Times New Roman" w:cs="Times New Roman"/>
          <w:noProof/>
          <w:color w:val="000000"/>
          <w:sz w:val="24"/>
          <w:szCs w:val="24"/>
          <w:lang w:eastAsia="en-GB"/>
        </w:rPr>
        <w:t>(Ahmed 2004b</w:t>
      </w:r>
      <w:r w:rsidR="004F4A73">
        <w:rPr>
          <w:rFonts w:ascii="Times New Roman" w:hAnsi="Times New Roman" w:cs="Times New Roman"/>
          <w:noProof/>
          <w:color w:val="000000"/>
          <w:sz w:val="24"/>
          <w:szCs w:val="24"/>
          <w:lang w:eastAsia="en-GB"/>
        </w:rPr>
        <w:t>: 43</w:t>
      </w:r>
      <w:r w:rsidR="004F4A73" w:rsidRPr="002E4675">
        <w:rPr>
          <w:rFonts w:ascii="Times New Roman" w:hAnsi="Times New Roman" w:cs="Times New Roman"/>
          <w:noProof/>
          <w:color w:val="000000"/>
          <w:sz w:val="24"/>
          <w:szCs w:val="24"/>
          <w:lang w:eastAsia="en-GB"/>
        </w:rPr>
        <w:t>)</w:t>
      </w:r>
      <w:r w:rsidR="004F4A73">
        <w:rPr>
          <w:rFonts w:ascii="Times New Roman" w:hAnsi="Times New Roman" w:cs="Times New Roman"/>
          <w:color w:val="000000"/>
          <w:sz w:val="24"/>
          <w:szCs w:val="24"/>
          <w:lang w:eastAsia="en-GB"/>
        </w:rPr>
        <w:fldChar w:fldCharType="end"/>
      </w:r>
      <w:r w:rsidR="004F4A73" w:rsidRPr="00FB7C6A">
        <w:rPr>
          <w:rFonts w:ascii="Times New Roman" w:hAnsi="Times New Roman" w:cs="Times New Roman"/>
          <w:color w:val="000000"/>
          <w:sz w:val="24"/>
          <w:szCs w:val="24"/>
          <w:lang w:eastAsia="en-GB"/>
        </w:rPr>
        <w:t xml:space="preserve">. In this affective economy of vaping, love for e-cigarettes and fear of e-cigarette regulation worked together to create a swirl of emotion that did various things for the vapers – most hopefully opening up new lifeworlds and most despairingly creating a mistrust of other actors associated with the </w:t>
      </w:r>
      <w:r w:rsidR="00AC61BD">
        <w:rPr>
          <w:rFonts w:ascii="Times New Roman" w:hAnsi="Times New Roman" w:cs="Times New Roman"/>
          <w:color w:val="000000"/>
          <w:sz w:val="24"/>
          <w:szCs w:val="24"/>
          <w:lang w:eastAsia="en-GB"/>
        </w:rPr>
        <w:t>regulation and research</w:t>
      </w:r>
      <w:r w:rsidR="004F4A73" w:rsidRPr="00FB7C6A">
        <w:rPr>
          <w:rFonts w:ascii="Times New Roman" w:hAnsi="Times New Roman" w:cs="Times New Roman"/>
          <w:color w:val="000000"/>
          <w:sz w:val="24"/>
          <w:szCs w:val="24"/>
          <w:lang w:eastAsia="en-GB"/>
        </w:rPr>
        <w:t xml:space="preserve"> of e-cigarettes and vapin</w:t>
      </w:r>
      <w:r w:rsidR="008416C7">
        <w:rPr>
          <w:rFonts w:ascii="Times New Roman" w:hAnsi="Times New Roman" w:cs="Times New Roman"/>
          <w:color w:val="000000"/>
          <w:sz w:val="24"/>
          <w:szCs w:val="24"/>
          <w:lang w:eastAsia="en-GB"/>
        </w:rPr>
        <w:t xml:space="preserve">g. </w:t>
      </w:r>
      <w:r w:rsidR="00920D61" w:rsidRPr="00FB7C6A">
        <w:rPr>
          <w:rFonts w:ascii="Times New Roman" w:hAnsi="Times New Roman" w:cs="Times New Roman"/>
          <w:color w:val="000000"/>
          <w:sz w:val="24"/>
          <w:szCs w:val="24"/>
          <w:lang w:eastAsia="en-GB"/>
        </w:rPr>
        <w:t xml:space="preserve">We need to appreciate that e-cigarettes are here to stay and they have </w:t>
      </w:r>
      <w:r w:rsidR="00FF0518" w:rsidRPr="00FB7C6A">
        <w:rPr>
          <w:rFonts w:ascii="Times New Roman" w:hAnsi="Times New Roman" w:cs="Times New Roman"/>
          <w:color w:val="000000"/>
          <w:sz w:val="24"/>
          <w:szCs w:val="24"/>
          <w:lang w:eastAsia="en-GB"/>
        </w:rPr>
        <w:t>had</w:t>
      </w:r>
      <w:r w:rsidR="00920D61" w:rsidRPr="00FB7C6A">
        <w:rPr>
          <w:rFonts w:ascii="Times New Roman" w:hAnsi="Times New Roman" w:cs="Times New Roman"/>
          <w:color w:val="000000"/>
          <w:sz w:val="24"/>
          <w:szCs w:val="24"/>
          <w:lang w:eastAsia="en-GB"/>
        </w:rPr>
        <w:t xml:space="preserve"> a profound effect on people’s lives. </w:t>
      </w:r>
      <w:r w:rsidR="001A0B28">
        <w:rPr>
          <w:rFonts w:ascii="Times New Roman" w:hAnsi="Times New Roman" w:cs="Times New Roman"/>
          <w:color w:val="000000"/>
          <w:sz w:val="24"/>
          <w:szCs w:val="24"/>
          <w:lang w:eastAsia="en-GB"/>
        </w:rPr>
        <w:t xml:space="preserve">For many vapers, e-cigarettes are more than just smoking cessation aids or a recreational practice, but carry complex affectual value, </w:t>
      </w:r>
      <w:r w:rsidR="009D6CD6">
        <w:rPr>
          <w:rFonts w:ascii="Times New Roman" w:hAnsi="Times New Roman" w:cs="Times New Roman"/>
          <w:color w:val="000000"/>
          <w:sz w:val="24"/>
          <w:szCs w:val="24"/>
          <w:lang w:eastAsia="en-GB"/>
        </w:rPr>
        <w:t xml:space="preserve">which is </w:t>
      </w:r>
      <w:r w:rsidR="001A0B28">
        <w:rPr>
          <w:rFonts w:ascii="Times New Roman" w:hAnsi="Times New Roman" w:cs="Times New Roman"/>
          <w:color w:val="000000"/>
          <w:sz w:val="24"/>
          <w:szCs w:val="24"/>
          <w:lang w:eastAsia="en-GB"/>
        </w:rPr>
        <w:t xml:space="preserve">associated </w:t>
      </w:r>
      <w:r w:rsidR="009D6CD6">
        <w:rPr>
          <w:rFonts w:ascii="Times New Roman" w:hAnsi="Times New Roman" w:cs="Times New Roman"/>
          <w:color w:val="000000"/>
          <w:sz w:val="24"/>
          <w:szCs w:val="24"/>
          <w:lang w:eastAsia="en-GB"/>
        </w:rPr>
        <w:t xml:space="preserve">with </w:t>
      </w:r>
      <w:r w:rsidR="00D61ED1" w:rsidRPr="00FB7C6A">
        <w:rPr>
          <w:rFonts w:ascii="Times New Roman" w:hAnsi="Times New Roman" w:cs="Times New Roman"/>
          <w:color w:val="000000"/>
          <w:sz w:val="24"/>
          <w:szCs w:val="24"/>
          <w:lang w:eastAsia="en-GB"/>
        </w:rPr>
        <w:t>myriad aspects of social</w:t>
      </w:r>
      <w:r w:rsidR="001A0B28">
        <w:rPr>
          <w:rFonts w:ascii="Times New Roman" w:hAnsi="Times New Roman" w:cs="Times New Roman"/>
          <w:color w:val="000000"/>
          <w:sz w:val="24"/>
          <w:szCs w:val="24"/>
          <w:lang w:eastAsia="en-GB"/>
        </w:rPr>
        <w:t xml:space="preserve"> and emotional</w:t>
      </w:r>
      <w:r w:rsidR="00D61ED1" w:rsidRPr="00FB7C6A">
        <w:rPr>
          <w:rFonts w:ascii="Times New Roman" w:hAnsi="Times New Roman" w:cs="Times New Roman"/>
          <w:color w:val="000000"/>
          <w:sz w:val="24"/>
          <w:szCs w:val="24"/>
          <w:lang w:eastAsia="en-GB"/>
        </w:rPr>
        <w:t xml:space="preserve"> life. Along with this </w:t>
      </w:r>
      <w:r w:rsidR="006B3DD5">
        <w:rPr>
          <w:rFonts w:ascii="Times New Roman" w:hAnsi="Times New Roman" w:cs="Times New Roman"/>
          <w:color w:val="000000"/>
          <w:sz w:val="24"/>
          <w:szCs w:val="24"/>
          <w:lang w:eastAsia="en-GB"/>
        </w:rPr>
        <w:t>appreciation</w:t>
      </w:r>
      <w:r w:rsidR="00D61ED1" w:rsidRPr="00FB7C6A">
        <w:rPr>
          <w:rFonts w:ascii="Times New Roman" w:hAnsi="Times New Roman" w:cs="Times New Roman"/>
          <w:color w:val="000000"/>
          <w:sz w:val="24"/>
          <w:szCs w:val="24"/>
          <w:lang w:eastAsia="en-GB"/>
        </w:rPr>
        <w:t xml:space="preserve">, we need to realise </w:t>
      </w:r>
      <w:r w:rsidR="00E74CA5" w:rsidRPr="00FB7C6A">
        <w:rPr>
          <w:rFonts w:ascii="Times New Roman" w:hAnsi="Times New Roman" w:cs="Times New Roman"/>
          <w:color w:val="000000"/>
          <w:sz w:val="24"/>
          <w:szCs w:val="24"/>
          <w:lang w:eastAsia="en-GB"/>
        </w:rPr>
        <w:t xml:space="preserve">how important e-cigarettes have become as </w:t>
      </w:r>
      <w:r w:rsidR="00FF0518" w:rsidRPr="00FB7C6A">
        <w:rPr>
          <w:rFonts w:ascii="Times New Roman" w:hAnsi="Times New Roman" w:cs="Times New Roman"/>
          <w:color w:val="000000"/>
          <w:sz w:val="24"/>
          <w:szCs w:val="24"/>
          <w:lang w:eastAsia="en-GB"/>
        </w:rPr>
        <w:t xml:space="preserve">a </w:t>
      </w:r>
      <w:r w:rsidR="00E74CA5" w:rsidRPr="00FB7C6A">
        <w:rPr>
          <w:rFonts w:ascii="Times New Roman" w:hAnsi="Times New Roman" w:cs="Times New Roman"/>
          <w:color w:val="000000"/>
          <w:sz w:val="24"/>
          <w:szCs w:val="24"/>
          <w:lang w:eastAsia="en-GB"/>
        </w:rPr>
        <w:t>symbol, to which</w:t>
      </w:r>
      <w:r w:rsidR="00DA2BD9" w:rsidRPr="00FB7C6A">
        <w:rPr>
          <w:rFonts w:ascii="Times New Roman" w:hAnsi="Times New Roman" w:cs="Times New Roman"/>
          <w:color w:val="000000"/>
          <w:sz w:val="24"/>
          <w:szCs w:val="24"/>
          <w:lang w:eastAsia="en-GB"/>
        </w:rPr>
        <w:t xml:space="preserve"> emotions of </w:t>
      </w:r>
      <w:r w:rsidR="00A7369F">
        <w:rPr>
          <w:rFonts w:ascii="Times New Roman" w:hAnsi="Times New Roman" w:cs="Times New Roman"/>
          <w:color w:val="000000"/>
          <w:sz w:val="24"/>
          <w:szCs w:val="24"/>
          <w:lang w:eastAsia="en-GB"/>
        </w:rPr>
        <w:t>happiness, hope</w:t>
      </w:r>
      <w:r w:rsidR="00DA2BD9" w:rsidRPr="00FB7C6A">
        <w:rPr>
          <w:rFonts w:ascii="Times New Roman" w:hAnsi="Times New Roman" w:cs="Times New Roman"/>
          <w:color w:val="000000"/>
          <w:sz w:val="24"/>
          <w:szCs w:val="24"/>
          <w:lang w:eastAsia="en-GB"/>
        </w:rPr>
        <w:t>, frustration</w:t>
      </w:r>
      <w:r w:rsidR="0001419A">
        <w:rPr>
          <w:rFonts w:ascii="Times New Roman" w:hAnsi="Times New Roman" w:cs="Times New Roman"/>
          <w:color w:val="000000"/>
          <w:sz w:val="24"/>
          <w:szCs w:val="24"/>
          <w:lang w:eastAsia="en-GB"/>
        </w:rPr>
        <w:t xml:space="preserve"> and </w:t>
      </w:r>
      <w:r w:rsidR="00DA2BD9" w:rsidRPr="00FB7C6A">
        <w:rPr>
          <w:rFonts w:ascii="Times New Roman" w:hAnsi="Times New Roman" w:cs="Times New Roman"/>
          <w:color w:val="000000"/>
          <w:sz w:val="24"/>
          <w:szCs w:val="24"/>
          <w:lang w:eastAsia="en-GB"/>
        </w:rPr>
        <w:t>anger</w:t>
      </w:r>
      <w:r w:rsidR="0001419A">
        <w:rPr>
          <w:rFonts w:ascii="Times New Roman" w:hAnsi="Times New Roman" w:cs="Times New Roman"/>
          <w:color w:val="000000"/>
          <w:sz w:val="24"/>
          <w:szCs w:val="24"/>
          <w:lang w:eastAsia="en-GB"/>
        </w:rPr>
        <w:t>, along with</w:t>
      </w:r>
      <w:r w:rsidR="00E74CA5" w:rsidRPr="00FB7C6A">
        <w:rPr>
          <w:rFonts w:ascii="Times New Roman" w:hAnsi="Times New Roman" w:cs="Times New Roman"/>
          <w:color w:val="000000"/>
          <w:sz w:val="24"/>
          <w:szCs w:val="24"/>
          <w:lang w:eastAsia="en-GB"/>
        </w:rPr>
        <w:t xml:space="preserve"> ideas of life and freedom have stuck. Therefore, it is perhaps not surprising that debates and confusion around e-cigarettes that have characterised research and policy, and </w:t>
      </w:r>
      <w:r w:rsidR="00A7369F">
        <w:rPr>
          <w:rFonts w:ascii="Times New Roman" w:hAnsi="Times New Roman" w:cs="Times New Roman"/>
          <w:color w:val="000000"/>
          <w:sz w:val="24"/>
          <w:szCs w:val="24"/>
          <w:lang w:eastAsia="en-GB"/>
        </w:rPr>
        <w:t xml:space="preserve">have </w:t>
      </w:r>
      <w:r w:rsidR="00E74CA5" w:rsidRPr="00FB7C6A">
        <w:rPr>
          <w:rFonts w:ascii="Times New Roman" w:hAnsi="Times New Roman" w:cs="Times New Roman"/>
          <w:color w:val="000000"/>
          <w:sz w:val="24"/>
          <w:szCs w:val="24"/>
          <w:lang w:eastAsia="en-GB"/>
        </w:rPr>
        <w:t>often bled into media representations of e-cigarettes, have</w:t>
      </w:r>
      <w:r w:rsidR="00FF0518" w:rsidRPr="00FB7C6A">
        <w:rPr>
          <w:rFonts w:ascii="Times New Roman" w:hAnsi="Times New Roman" w:cs="Times New Roman"/>
          <w:color w:val="000000"/>
          <w:sz w:val="24"/>
          <w:szCs w:val="24"/>
          <w:lang w:eastAsia="en-GB"/>
        </w:rPr>
        <w:t xml:space="preserve"> been inter</w:t>
      </w:r>
      <w:r w:rsidR="00BD53DD" w:rsidRPr="00FB7C6A">
        <w:rPr>
          <w:rFonts w:ascii="Times New Roman" w:hAnsi="Times New Roman" w:cs="Times New Roman"/>
          <w:color w:val="000000"/>
          <w:sz w:val="24"/>
          <w:szCs w:val="24"/>
          <w:lang w:eastAsia="en-GB"/>
        </w:rPr>
        <w:t>preted</w:t>
      </w:r>
      <w:r w:rsidR="00FF0518" w:rsidRPr="00FB7C6A">
        <w:rPr>
          <w:rFonts w:ascii="Times New Roman" w:hAnsi="Times New Roman" w:cs="Times New Roman"/>
          <w:color w:val="000000"/>
          <w:sz w:val="24"/>
          <w:szCs w:val="24"/>
          <w:lang w:eastAsia="en-GB"/>
        </w:rPr>
        <w:t xml:space="preserve"> as threa</w:t>
      </w:r>
      <w:r w:rsidR="00DA2BD9" w:rsidRPr="00FB7C6A">
        <w:rPr>
          <w:rFonts w:ascii="Times New Roman" w:hAnsi="Times New Roman" w:cs="Times New Roman"/>
          <w:color w:val="000000"/>
          <w:sz w:val="24"/>
          <w:szCs w:val="24"/>
          <w:lang w:eastAsia="en-GB"/>
        </w:rPr>
        <w:t>t</w:t>
      </w:r>
      <w:r w:rsidR="00BD53DD" w:rsidRPr="00FB7C6A">
        <w:rPr>
          <w:rFonts w:ascii="Times New Roman" w:hAnsi="Times New Roman" w:cs="Times New Roman"/>
          <w:color w:val="000000"/>
          <w:sz w:val="24"/>
          <w:szCs w:val="24"/>
          <w:lang w:eastAsia="en-GB"/>
        </w:rPr>
        <w:t>s</w:t>
      </w:r>
      <w:r w:rsidR="00FF0518" w:rsidRPr="00FB7C6A">
        <w:rPr>
          <w:rFonts w:ascii="Times New Roman" w:hAnsi="Times New Roman" w:cs="Times New Roman"/>
          <w:color w:val="000000"/>
          <w:sz w:val="24"/>
          <w:szCs w:val="24"/>
          <w:lang w:eastAsia="en-GB"/>
        </w:rPr>
        <w:t xml:space="preserve"> to the future availability of e-cigarettes and</w:t>
      </w:r>
      <w:r w:rsidR="00E74CA5" w:rsidRPr="00FB7C6A">
        <w:rPr>
          <w:rFonts w:ascii="Times New Roman" w:hAnsi="Times New Roman" w:cs="Times New Roman"/>
          <w:color w:val="000000"/>
          <w:sz w:val="24"/>
          <w:szCs w:val="24"/>
          <w:lang w:eastAsia="en-GB"/>
        </w:rPr>
        <w:t xml:space="preserve"> resulted in a loosely defined collection of actors</w:t>
      </w:r>
      <w:r w:rsidR="00DA2BD9" w:rsidRPr="00FB7C6A">
        <w:rPr>
          <w:rFonts w:ascii="Times New Roman" w:hAnsi="Times New Roman" w:cs="Times New Roman"/>
          <w:color w:val="000000"/>
          <w:sz w:val="24"/>
          <w:szCs w:val="24"/>
          <w:lang w:eastAsia="en-GB"/>
        </w:rPr>
        <w:t xml:space="preserve"> (including researchers, policy makers and media)</w:t>
      </w:r>
      <w:r w:rsidR="00E74CA5" w:rsidRPr="00FB7C6A">
        <w:rPr>
          <w:rFonts w:ascii="Times New Roman" w:hAnsi="Times New Roman" w:cs="Times New Roman"/>
          <w:color w:val="000000"/>
          <w:sz w:val="24"/>
          <w:szCs w:val="24"/>
          <w:lang w:eastAsia="en-GB"/>
        </w:rPr>
        <w:t xml:space="preserve"> to which feelings of mistrust and frustration are directed. </w:t>
      </w:r>
    </w:p>
    <w:p w14:paraId="084A31CC" w14:textId="77777777" w:rsidR="004F4A73" w:rsidRDefault="004F4A73" w:rsidP="00FB7C6A">
      <w:pPr>
        <w:spacing w:after="0" w:line="240" w:lineRule="auto"/>
        <w:rPr>
          <w:rFonts w:ascii="Times New Roman" w:hAnsi="Times New Roman" w:cs="Times New Roman"/>
          <w:color w:val="000000"/>
          <w:sz w:val="24"/>
          <w:szCs w:val="24"/>
          <w:lang w:eastAsia="en-GB"/>
        </w:rPr>
      </w:pPr>
    </w:p>
    <w:p w14:paraId="4B70D5D6" w14:textId="212CB4CC" w:rsidR="00195F0E" w:rsidRDefault="00891CE9" w:rsidP="00FB7C6A">
      <w:pPr>
        <w:spacing w:after="0" w:line="240" w:lineRule="auto"/>
        <w:rPr>
          <w:rFonts w:ascii="Times New Roman" w:hAnsi="Times New Roman" w:cs="Times New Roman"/>
          <w:color w:val="000000"/>
          <w:sz w:val="24"/>
          <w:szCs w:val="24"/>
          <w:lang w:eastAsia="en-GB"/>
        </w:rPr>
      </w:pPr>
      <w:r w:rsidRPr="00FB7C6A">
        <w:rPr>
          <w:rFonts w:ascii="Times New Roman" w:hAnsi="Times New Roman" w:cs="Times New Roman"/>
          <w:color w:val="000000"/>
          <w:sz w:val="24"/>
          <w:szCs w:val="24"/>
          <w:lang w:eastAsia="en-GB"/>
        </w:rPr>
        <w:t xml:space="preserve">Ahmed </w:t>
      </w:r>
      <w:r w:rsidR="00B959CC">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{"citationItems":[{"id":"ITEM-1","itemData":{"author":[{"dropping-particle":"","family":"Ahmed","given":"Sara","non-dropping-particle":"","parse-names":false,"suffix":""}],"container-title":"Social Text","id":"ITEM-1","issue":"2","issued":{"date-parts":[["2004"]]},"page":"117-139","title":"Affective Economies","type":"article-journal","volume":"22"},"uris":["http://www.mendeley.com/documents/?uuid=a8cc066a-549c-309f-9b69-c04f7a427dd5"]},{"id":"ITEM-2","itemData":{"author":[{"dropping-particle":"","family":"Ahmed","given":"Sara","non-dropping-particle":"","parse-names":false,"suffix":""}],"id":"ITEM-2","issued":{"date-parts":[["2004"]]},"publisher":"Edinburgh University Press","publisher-place":"Edinburgh","title":"The Cultural Politics of Emotion","type":"book"},"uris":["http://www.mendeley.com/documents/?uuid=c6ac463c-43fe-4321-8efb-3fde52ca22e8"]}],"mendeley":{"formattedCitation":"(Ahmed, 2004a, 2004b)","manualFormatting":"(2004a; 2004b)","plainTextFormattedCitation":"(Ahmed, 2004a, 2004b)","previouslyFormattedCitation":"(Ahmed, 2004a, 2004b)"},"properties":{"noteIndex":0},"schema":"https://github.com/citation-style-language/schema/raw/master/csl-citation.json"}</w:instrText>
      </w:r>
      <w:r w:rsidR="00B959CC">
        <w:rPr>
          <w:rFonts w:ascii="Times New Roman" w:hAnsi="Times New Roman" w:cs="Times New Roman"/>
          <w:color w:val="000000"/>
          <w:sz w:val="24"/>
          <w:szCs w:val="24"/>
          <w:lang w:eastAsia="en-GB"/>
        </w:rPr>
        <w:fldChar w:fldCharType="separate"/>
      </w:r>
      <w:r w:rsidR="00B959CC" w:rsidRPr="00B959CC">
        <w:rPr>
          <w:rFonts w:ascii="Times New Roman" w:hAnsi="Times New Roman" w:cs="Times New Roman"/>
          <w:noProof/>
          <w:color w:val="000000"/>
          <w:sz w:val="24"/>
          <w:szCs w:val="24"/>
          <w:lang w:eastAsia="en-GB"/>
        </w:rPr>
        <w:t>(2004a; 2004b)</w:t>
      </w:r>
      <w:r w:rsidR="00B959CC">
        <w:rPr>
          <w:rFonts w:ascii="Times New Roman" w:hAnsi="Times New Roman" w:cs="Times New Roman"/>
          <w:color w:val="000000"/>
          <w:sz w:val="24"/>
          <w:szCs w:val="24"/>
          <w:lang w:eastAsia="en-GB"/>
        </w:rPr>
        <w:fldChar w:fldCharType="end"/>
      </w:r>
      <w:r w:rsidR="00B959CC">
        <w:rPr>
          <w:rFonts w:ascii="Times New Roman" w:hAnsi="Times New Roman" w:cs="Times New Roman"/>
          <w:color w:val="000000"/>
          <w:sz w:val="24"/>
          <w:szCs w:val="24"/>
          <w:lang w:eastAsia="en-GB"/>
        </w:rPr>
        <w:t xml:space="preserve"> </w:t>
      </w:r>
      <w:r w:rsidRPr="00FB7C6A">
        <w:rPr>
          <w:rFonts w:ascii="Times New Roman" w:hAnsi="Times New Roman" w:cs="Times New Roman"/>
          <w:color w:val="000000"/>
          <w:sz w:val="24"/>
          <w:szCs w:val="24"/>
          <w:lang w:eastAsia="en-GB"/>
        </w:rPr>
        <w:t>consider</w:t>
      </w:r>
      <w:r w:rsidR="00082488" w:rsidRPr="00FB7C6A">
        <w:rPr>
          <w:rFonts w:ascii="Times New Roman" w:hAnsi="Times New Roman" w:cs="Times New Roman"/>
          <w:color w:val="000000"/>
          <w:sz w:val="24"/>
          <w:szCs w:val="24"/>
          <w:lang w:eastAsia="en-GB"/>
        </w:rPr>
        <w:t>s</w:t>
      </w:r>
      <w:r w:rsidRPr="00FB7C6A">
        <w:rPr>
          <w:rFonts w:ascii="Times New Roman" w:hAnsi="Times New Roman" w:cs="Times New Roman"/>
          <w:color w:val="000000"/>
          <w:sz w:val="24"/>
          <w:szCs w:val="24"/>
          <w:lang w:eastAsia="en-GB"/>
        </w:rPr>
        <w:t xml:space="preserve"> affective economies as created by complex movements of both love and hate and argues that one emotion cannot be understood without appreciation of the other. For example, love of one’s country in one context, might be interpreted as hate for immigrants in another context. With e-cigarettes, a similar complex interpretation </w:t>
      </w:r>
      <w:r w:rsidR="00617153" w:rsidRPr="00FB7C6A">
        <w:rPr>
          <w:rFonts w:ascii="Times New Roman" w:hAnsi="Times New Roman" w:cs="Times New Roman"/>
          <w:color w:val="000000"/>
          <w:sz w:val="24"/>
          <w:szCs w:val="24"/>
          <w:lang w:eastAsia="en-GB"/>
        </w:rPr>
        <w:t>a</w:t>
      </w:r>
      <w:r w:rsidRPr="00FB7C6A">
        <w:rPr>
          <w:rFonts w:ascii="Times New Roman" w:hAnsi="Times New Roman" w:cs="Times New Roman"/>
          <w:color w:val="000000"/>
          <w:sz w:val="24"/>
          <w:szCs w:val="24"/>
          <w:lang w:eastAsia="en-GB"/>
        </w:rPr>
        <w:t>n</w:t>
      </w:r>
      <w:r w:rsidR="00617153" w:rsidRPr="00FB7C6A">
        <w:rPr>
          <w:rFonts w:ascii="Times New Roman" w:hAnsi="Times New Roman" w:cs="Times New Roman"/>
          <w:color w:val="000000"/>
          <w:sz w:val="24"/>
          <w:szCs w:val="24"/>
          <w:lang w:eastAsia="en-GB"/>
        </w:rPr>
        <w:t>d</w:t>
      </w:r>
      <w:r w:rsidRPr="00FB7C6A">
        <w:rPr>
          <w:rFonts w:ascii="Times New Roman" w:hAnsi="Times New Roman" w:cs="Times New Roman"/>
          <w:color w:val="000000"/>
          <w:sz w:val="24"/>
          <w:szCs w:val="24"/>
          <w:lang w:eastAsia="en-GB"/>
        </w:rPr>
        <w:t xml:space="preserve"> movement of emotions seems to be occurring</w:t>
      </w:r>
      <w:r w:rsidR="004651E5">
        <w:rPr>
          <w:rFonts w:ascii="Times New Roman" w:hAnsi="Times New Roman" w:cs="Times New Roman"/>
          <w:color w:val="000000"/>
          <w:sz w:val="24"/>
          <w:szCs w:val="24"/>
          <w:lang w:eastAsia="en-GB"/>
        </w:rPr>
        <w:t xml:space="preserve">. Some of those working in tobacco research may take a more careful perspective on e-cigarettes, noting the involvement of the tobacco industry in their development </w:t>
      </w:r>
      <w:r w:rsidR="005E4448">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{"citationItems":[{"id":"ITEM-1","itemData":{"author":[{"dropping-particle":"","family":"Collin","given":"Jeff","non-dropping-particle":"","parse-names":false,"suffix":""}],"chapter-number":"9","container-title":"Nicotine without smoke: Tobacco harm reduction.","editor":[{"dropping-particle":"","family":"Royal College of Physicians","given":"","non-dropping-particle":"","parse-names":false,"suffix":""}],"id":"ITEM-1","issued":{"date-parts":[["2016"]]},"page":"135-150","publisher-place":"London","title":"E-cigarettes, harm reduction and the tobacco industry.","type":"chapter"},"uris":["http://www.mendeley.com/documents/?uuid=a847cd17-c83b-49cd-8844-779b290ffbdb"]}],"mendeley":{"formattedCitation":"(Collin, 2016)","plainTextFormattedCitation":"(Collin, 2016)","previouslyFormattedCitation":"(Collin, 2016)"},"properties":{"noteIndex":0},"schema":"https://github.com/citation-style-language/schema/raw/master/csl-citation.json"}</w:instrText>
      </w:r>
      <w:r w:rsidR="005E4448">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(Collin, 2016)</w:t>
      </w:r>
      <w:r w:rsidR="005E4448">
        <w:rPr>
          <w:rFonts w:ascii="Times New Roman" w:hAnsi="Times New Roman" w:cs="Times New Roman"/>
          <w:color w:val="000000"/>
          <w:sz w:val="24"/>
          <w:szCs w:val="24"/>
          <w:lang w:eastAsia="en-GB"/>
        </w:rPr>
        <w:fldChar w:fldCharType="end"/>
      </w:r>
      <w:r w:rsidR="005E4448">
        <w:rPr>
          <w:rFonts w:ascii="Times New Roman" w:hAnsi="Times New Roman" w:cs="Times New Roman"/>
          <w:color w:val="000000"/>
          <w:sz w:val="24"/>
          <w:szCs w:val="24"/>
          <w:lang w:eastAsia="en-GB"/>
        </w:rPr>
        <w:t xml:space="preserve"> </w:t>
      </w:r>
      <w:r w:rsidR="004651E5">
        <w:rPr>
          <w:rFonts w:ascii="Times New Roman" w:hAnsi="Times New Roman" w:cs="Times New Roman"/>
          <w:color w:val="000000"/>
          <w:sz w:val="24"/>
          <w:szCs w:val="24"/>
          <w:lang w:eastAsia="en-GB"/>
        </w:rPr>
        <w:t>and the potential for vaping to ‘renormalise’ smoking or act as a gateway to smoking</w:t>
      </w:r>
      <w:r w:rsidR="00F4650F">
        <w:rPr>
          <w:rFonts w:ascii="Times New Roman" w:hAnsi="Times New Roman" w:cs="Times New Roman"/>
          <w:color w:val="000000"/>
          <w:sz w:val="24"/>
          <w:szCs w:val="24"/>
          <w:lang w:eastAsia="en-GB"/>
        </w:rPr>
        <w:t xml:space="preserve"> </w:t>
      </w:r>
      <w:r w:rsidR="00F4650F">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{"citationItems":[{"id":"ITEM-1","itemData":{"DOI":"10.1016/j.drugpo.2017.07.026","abstract":"A B S T R A C T The rationale for 'denormalization' of smoking in tobacco policies has been challenged by the emergence of e-cigarettes and the need to regulate e-cigarette use and promotion. Our aim is to assess the research status on e-cigarettes' contribution to 'renormalization' of smoking and to clarify how renormalization of smoking can be appraised at the conceptual and empirical level. Combining conceptual analysis and narrative review, the paper brings out three dimensions of denormalization/renormalization of smoking ('unacceptability/acceptability'; 'invisibility/visibility'; 'phasing out behaviour/maintaining behaviour') and an inherent duality of the e-cigarette as a smoking-like device and a smoking alternative. These analytical dimensions are applied qualitatively to consider the literature identified by searching the Web of Science database for 'e-cigarettes AND renormalization' (and variants thereof). Theoretically, normative changes in smoking acceptability, increased visibility of e-cigarettes and use, and observations of actual use (prevalence, dual use, gateway) can all be applied to illustrate processes of renormalization. However, only acceptability measures and user measures can be said to be empirical tests of renormalization effects. Visibility measures are only based on logical assumptions of a possible renormalization; they are not in themselves indicative of any \" real \" renormalization effects and can just as well be understood as possible consequences of normalization of e-cigarettes. Just as a downward trend in smoking prevalence is the litmus test of whether denormalization policy works, stagnating or rising smoking prevalence should be the main empirical indicator of renormalization.","author":[{"dropping-particle":"","family":"Saebø","given":"Gunnar","non-dropping-particle":"","parse-names":false,"suffix":""},{"dropping-particle":"","family":"Scheffels","given":"Janne","non-dropping-particle":"","parse-names":false,"suffix":""}],"container-title":"International Journal of Drug Policy","id":"ITEM-1","issued":{"date-parts":[["2017"]]},"page":"58-64","title":"Assessing notions of denormalization and renormalization of smoking in light of e-cigarette regulation","type":"article-journal","volume":"49"},"uris":["http://www.mendeley.com/documents/?uuid=57368241-ab53-38cb-b9d5-1efe771dc72e"]}],"mendeley":{"formattedCitation":"(Saebø &amp; Scheffels, 2017)","plainTextFormattedCitation":"(Saebø &amp; Scheffels, 2017)","previouslyFormattedCitation":"(Saebø &amp; Scheffels, 2017)"},"properties":{"noteIndex":0},"schema":"https://github.com/citation-style-language/schema/raw/master/csl-citation.json"}</w:instrText>
      </w:r>
      <w:r w:rsidR="00F4650F">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(Saebø &amp; Scheffels, 2017)</w:t>
      </w:r>
      <w:r w:rsidR="00F4650F">
        <w:rPr>
          <w:rFonts w:ascii="Times New Roman" w:hAnsi="Times New Roman" w:cs="Times New Roman"/>
          <w:color w:val="000000"/>
          <w:sz w:val="24"/>
          <w:szCs w:val="24"/>
          <w:lang w:eastAsia="en-GB"/>
        </w:rPr>
        <w:fldChar w:fldCharType="end"/>
      </w:r>
      <w:r w:rsidR="004651E5">
        <w:rPr>
          <w:rFonts w:ascii="Times New Roman" w:hAnsi="Times New Roman" w:cs="Times New Roman"/>
          <w:color w:val="000000"/>
          <w:sz w:val="24"/>
          <w:szCs w:val="24"/>
          <w:lang w:eastAsia="en-GB"/>
        </w:rPr>
        <w:t xml:space="preserve">. </w:t>
      </w:r>
      <w:r w:rsidR="007D1DA7">
        <w:rPr>
          <w:rFonts w:ascii="Times New Roman" w:hAnsi="Times New Roman" w:cs="Times New Roman"/>
          <w:color w:val="000000"/>
          <w:sz w:val="24"/>
          <w:szCs w:val="24"/>
          <w:lang w:eastAsia="en-GB"/>
        </w:rPr>
        <w:t xml:space="preserve">This standpoint reflects a long-standing mistrust of the tobacco industry, where affective values have come to create an ‘us’ of researchers and tobacco control </w:t>
      </w:r>
      <w:r w:rsidR="00A02BA5">
        <w:rPr>
          <w:rFonts w:ascii="Times New Roman" w:hAnsi="Times New Roman" w:cs="Times New Roman"/>
          <w:color w:val="000000"/>
          <w:sz w:val="24"/>
          <w:szCs w:val="24"/>
          <w:lang w:eastAsia="en-GB"/>
        </w:rPr>
        <w:t>advocates</w:t>
      </w:r>
      <w:r w:rsidR="007D1DA7">
        <w:rPr>
          <w:rFonts w:ascii="Times New Roman" w:hAnsi="Times New Roman" w:cs="Times New Roman"/>
          <w:color w:val="000000"/>
          <w:sz w:val="24"/>
          <w:szCs w:val="24"/>
          <w:lang w:eastAsia="en-GB"/>
        </w:rPr>
        <w:t>, against a ‘them’ of the tobacco industry</w:t>
      </w:r>
      <w:r w:rsidR="008316DF">
        <w:rPr>
          <w:rFonts w:ascii="Times New Roman" w:hAnsi="Times New Roman" w:cs="Times New Roman"/>
          <w:color w:val="000000"/>
          <w:sz w:val="24"/>
          <w:szCs w:val="24"/>
          <w:lang w:eastAsia="en-GB"/>
        </w:rPr>
        <w:t xml:space="preserve"> </w:t>
      </w:r>
      <w:r w:rsidR="00A77BC0">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{"citationItems":[{"id":"ITEM-1","itemData":{"DOI":"10.1136/bmj.e8412","ISBN":"0959-8138","ISSN":"1756-1833","PMID":"23248081","abstract":": The concept of harm reduction in tobacco control is exciting interest among policy makers and industry. Gerard Hastings, Marisa de Andrade, and Crawford Moodie argue that it presents public health with some challenges, (C) 2012 BMJ Publishing Group Ltd","author":[{"dropping-particle":"","family":"Hastings","given":"Gerard","non-dropping-particle":"","parse-names":false,"suffix":""},{"dropping-particle":"","family":"Andrade","given":"Marisa","non-dropping-particle":"de","parse-names":false,"suffix":""},{"dropping-particle":"","family":"Moodie","given":"Crawford","non-dropping-particle":"","parse-names":false,"suffix":""}],"container-title":"Bmj","id":"ITEM-1","issue":"December","issued":{"date-parts":[["2012"]]},"page":"e8412","title":"Tobacco harm reduction: the devil is in the deployment.","type":"article-journal","volume":"345"},"uris":["http://www.mendeley.com/documents/?uuid=bd9134f4-4750-4681-8a37-ece15a35adbb"]},{"id":"ITEM-2","itemData":{"DOI":"10.1362/204440817X15108539431569","author":[{"dropping-particle":"","family":"Andrade","given":"Marisa","non-dropping-particle":"de","parse-names":false,"suffix":""},{"dropping-particle":"","family":"Spotswood","given":"Fiona","non-dropping-particle":"","parse-names":false,"suffix":""},{"dropping-particle":"","family":"Hastings","given":"Gerard","non-dropping-particle":"","parse-names":false,"suffix":""},{"dropping-particle":"","family":"Angus","given":"Kathryn","non-dropping-particle":"","parse-names":false,"suffix":""},{"dropping-particle":"","family":"Angelova","given":"Nikolina","non-dropping-particle":"","parse-names":false,"suffix":""}],"container-title":"Social Business","id":"ITEM-2","issue":"3","issued":{"date-parts":[["2017"]]},"page":"391-418","title":"Emotion in the ANDS (alternative nicotine delivery systems) market: Practice-theoretical insight into a volatile market","type":"article-journal","volume":"7"},"uris":["http://www.mendeley.com/documents/?uuid=a941d683-e1fb-4c8f-995c-f18af52938e3"]}],"mendeley":{"formattedCitation":"(de Andrade et al., 2017; Hastings et al., 2012)","plainTextFormattedCitation":"(de Andrade et al., 2017; Hastings et al., 2012)","previouslyFormattedCitation":"(de Andrade et al., 2017; Hastings et al., 2012)"},"properties":{"noteIndex":0},"schema":"https://github.com/citation-style-language/schema/raw/master/csl-citation.json"}</w:instrText>
      </w:r>
      <w:r w:rsidR="00A77BC0">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(de Andrade et al., 2017; Hastings et al., 2012)</w:t>
      </w:r>
      <w:r w:rsidR="00A77BC0">
        <w:rPr>
          <w:rFonts w:ascii="Times New Roman" w:hAnsi="Times New Roman" w:cs="Times New Roman"/>
          <w:color w:val="000000"/>
          <w:sz w:val="24"/>
          <w:szCs w:val="24"/>
          <w:lang w:eastAsia="en-GB"/>
        </w:rPr>
        <w:fldChar w:fldCharType="end"/>
      </w:r>
      <w:r w:rsidR="007D1DA7">
        <w:rPr>
          <w:rFonts w:ascii="Times New Roman" w:hAnsi="Times New Roman" w:cs="Times New Roman"/>
          <w:color w:val="000000"/>
          <w:sz w:val="24"/>
          <w:szCs w:val="24"/>
          <w:lang w:eastAsia="en-GB"/>
        </w:rPr>
        <w:t xml:space="preserve">. </w:t>
      </w:r>
      <w:r w:rsidR="005C6805" w:rsidRPr="00DC6989">
        <w:rPr>
          <w:rFonts w:ascii="Times New Roman" w:hAnsi="Times New Roman" w:cs="Times New Roman"/>
          <w:color w:val="000000"/>
          <w:sz w:val="24"/>
          <w:szCs w:val="24"/>
          <w:lang w:eastAsia="en-GB"/>
        </w:rPr>
        <w:t xml:space="preserve">Researchers, policy makers and media are </w:t>
      </w:r>
      <w:r w:rsidR="005C6805">
        <w:rPr>
          <w:rFonts w:ascii="Times New Roman" w:hAnsi="Times New Roman" w:cs="Times New Roman"/>
          <w:color w:val="000000"/>
          <w:sz w:val="24"/>
          <w:szCs w:val="24"/>
          <w:lang w:eastAsia="en-GB"/>
        </w:rPr>
        <w:t xml:space="preserve">therefore </w:t>
      </w:r>
      <w:r w:rsidR="005C6805" w:rsidRPr="00DC6989">
        <w:rPr>
          <w:rFonts w:ascii="Times New Roman" w:hAnsi="Times New Roman" w:cs="Times New Roman"/>
          <w:color w:val="000000"/>
          <w:sz w:val="24"/>
          <w:szCs w:val="24"/>
          <w:lang w:eastAsia="en-GB"/>
        </w:rPr>
        <w:t>also working within their own affective economies and affective communities</w:t>
      </w:r>
      <w:r w:rsidR="000200D0">
        <w:rPr>
          <w:rFonts w:ascii="Times New Roman" w:hAnsi="Times New Roman" w:cs="Times New Roman"/>
          <w:color w:val="000000"/>
          <w:sz w:val="24"/>
          <w:szCs w:val="24"/>
          <w:lang w:eastAsia="en-GB"/>
        </w:rPr>
        <w:t xml:space="preserve">, which can stem from deep rooted moral psychologies </w:t>
      </w:r>
      <w:r w:rsidR="00415923">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{"citationItems":[{"id":"ITEM-1","itemData":{"DOI":"10.1215/03616878-4193642","ISBN":"0361687841936","ISSN":"15271927","PMID":"28801467","abstract":"Harm reduction debates are important in health policy. Although it has been established that morality affects policy, this article proposes that perspectives from moral psychology help to explain the challenges of developing evidence-based policy on prohibition-only versus tobacco/nicotine harm reduction for minors. Protecting youth from tobacco is critical, especially since tobacco/nicotine products are legal for adults, who usually begin using when young. Although cigarettes and other combustibles are the deadliest tobacco products, other products such as smokeless tobacco and electronic cigarettes, though unsafe, are upward of 90 percent less harmful than cigarettes. Disgust at contaminating the \"purity\" of youth, especially \"good,\" low-risk youth, with any tobacco/nicotine products opposes harm reduction, as does contempt for violating so-called community values and disrespecting authority. Support for harm reduction arises from anger at failing to provide reduced harm to \"bad,\" high-risk individuals and denying them the \"liberty\" to decide. Fast-thinking, moral-emotional intuitions are supported by rationalizations arising from slow-thinking processes. The recognition of such moral psychological influences and the efforts to minimize their impact may help lead to amelioration and compromise. This example from tobacco control, with divided concerns for low-risk and high-risk youth, can be applied to other harm reduction versus prohibition-only policies directed at minors.","author":[{"dropping-particle":"","family":"Kozlowski","given":"Lynn T.","non-dropping-particle":"","parse-names":false,"suffix":""}],"container-title":"Journal of Health Politics, Policy and Law","id":"ITEM-1","issue":"6","issued":{"date-parts":[["2017"]]},"page":"1099-1112","title":"Minors, moral psychology, and the harm reduction debate: The case of tobacco and nicotine","type":"article-journal","volume":"42"},"uris":["http://www.mendeley.com/documents/?uuid=c58ef407-209a-4805-87f3-68dde380dc27"]}],"mendeley":{"formattedCitation":"(Kozlowski, 2017)","plainTextFormattedCitation":"(Kozlowski, 2017)","previouslyFormattedCitation":"(Kozlowski, 2017)"},"properties":{"noteIndex":0},"schema":"https://github.com/citation-style-language/schema/raw/master/csl-citation.json"}</w:instrText>
      </w:r>
      <w:r w:rsidR="00415923">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(Kozlowski, 2017)</w:t>
      </w:r>
      <w:r w:rsidR="00415923">
        <w:rPr>
          <w:rFonts w:ascii="Times New Roman" w:hAnsi="Times New Roman" w:cs="Times New Roman"/>
          <w:color w:val="000000"/>
          <w:sz w:val="24"/>
          <w:szCs w:val="24"/>
          <w:lang w:eastAsia="en-GB"/>
        </w:rPr>
        <w:fldChar w:fldCharType="end"/>
      </w:r>
      <w:r w:rsidR="00415923">
        <w:rPr>
          <w:rFonts w:ascii="Times New Roman" w:hAnsi="Times New Roman" w:cs="Times New Roman"/>
          <w:color w:val="000000"/>
          <w:sz w:val="24"/>
          <w:szCs w:val="24"/>
          <w:lang w:eastAsia="en-GB"/>
        </w:rPr>
        <w:t xml:space="preserve">. </w:t>
      </w:r>
      <w:r w:rsidR="00573B66">
        <w:rPr>
          <w:rFonts w:ascii="Times New Roman" w:hAnsi="Times New Roman" w:cs="Times New Roman"/>
          <w:color w:val="000000"/>
          <w:sz w:val="24"/>
          <w:szCs w:val="24"/>
          <w:lang w:eastAsia="en-GB"/>
        </w:rPr>
        <w:t>Tobacco r</w:t>
      </w:r>
      <w:r w:rsidR="00A8519F">
        <w:rPr>
          <w:rFonts w:ascii="Times New Roman" w:hAnsi="Times New Roman" w:cs="Times New Roman"/>
          <w:color w:val="000000"/>
          <w:sz w:val="24"/>
          <w:szCs w:val="24"/>
          <w:lang w:eastAsia="en-GB"/>
        </w:rPr>
        <w:t>esearchers</w:t>
      </w:r>
      <w:r w:rsidR="00573B66">
        <w:rPr>
          <w:rFonts w:ascii="Times New Roman" w:hAnsi="Times New Roman" w:cs="Times New Roman"/>
          <w:color w:val="000000"/>
          <w:sz w:val="24"/>
          <w:szCs w:val="24"/>
          <w:lang w:eastAsia="en-GB"/>
        </w:rPr>
        <w:t xml:space="preserve"> </w:t>
      </w:r>
      <w:r w:rsidR="00A8519F">
        <w:rPr>
          <w:rFonts w:ascii="Times New Roman" w:hAnsi="Times New Roman" w:cs="Times New Roman"/>
          <w:color w:val="000000"/>
          <w:sz w:val="24"/>
          <w:szCs w:val="24"/>
          <w:lang w:eastAsia="en-GB"/>
        </w:rPr>
        <w:t xml:space="preserve">are working with </w:t>
      </w:r>
      <w:r w:rsidR="00573B66">
        <w:rPr>
          <w:rFonts w:ascii="Times New Roman" w:hAnsi="Times New Roman" w:cs="Times New Roman"/>
          <w:color w:val="000000"/>
          <w:sz w:val="24"/>
          <w:szCs w:val="24"/>
          <w:lang w:eastAsia="en-GB"/>
        </w:rPr>
        <w:t>a passion for</w:t>
      </w:r>
      <w:r w:rsidR="00A8519F">
        <w:rPr>
          <w:rFonts w:ascii="Times New Roman" w:hAnsi="Times New Roman" w:cs="Times New Roman"/>
          <w:color w:val="000000"/>
          <w:sz w:val="24"/>
          <w:szCs w:val="24"/>
          <w:lang w:eastAsia="en-GB"/>
        </w:rPr>
        <w:t xml:space="preserve"> public health, and are rightfully suspicious of tobacco industry involvement</w:t>
      </w:r>
      <w:r w:rsidR="00E14669">
        <w:rPr>
          <w:rFonts w:ascii="Times New Roman" w:hAnsi="Times New Roman" w:cs="Times New Roman"/>
          <w:color w:val="000000"/>
          <w:sz w:val="24"/>
          <w:szCs w:val="24"/>
          <w:lang w:eastAsia="en-GB"/>
        </w:rPr>
        <w:t xml:space="preserve"> </w:t>
      </w:r>
      <w:r w:rsidR="00BA07B6">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{"citationItems":[{"id":"ITEM-1","itemData":{"author":[{"dropping-particle":"","family":"Hays","given":"Taylor J","non-dropping-particle":"","parse-names":false,"suffix":""},{"dropping-particle":"","family":"Hurt","given":"Richard D","non-dropping-particle":"","parse-names":false,"suffix":""}],"container-title":"Addiction","id":"ITEM-1","issued":{"date-parts":[["2019"]]},"page":"934-935","title":"Why we will never work with the tobacco industry","type":"article-journal","volume":"114"},"uris":["http://www.mendeley.com/documents/?uuid=6349a8e5-a062-4c22-8a8d-097837f96614"]}],"mendeley":{"formattedCitation":"(Hays &amp; Hurt, 2019)","plainTextFormattedCitation":"(Hays &amp; Hurt, 2019)","previouslyFormattedCitation":"(Hays &amp; Hurt, 2019)"},"properties":{"noteIndex":0},"schema":"https://github.com/citation-style-language/schema/raw/master/csl-citation.json"}</w:instrText>
      </w:r>
      <w:r w:rsidR="00BA07B6">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(Hays &amp; Hurt, 2019)</w:t>
      </w:r>
      <w:r w:rsidR="00BA07B6">
        <w:rPr>
          <w:rFonts w:ascii="Times New Roman" w:hAnsi="Times New Roman" w:cs="Times New Roman"/>
          <w:color w:val="000000"/>
          <w:sz w:val="24"/>
          <w:szCs w:val="24"/>
          <w:lang w:eastAsia="en-GB"/>
        </w:rPr>
        <w:fldChar w:fldCharType="end"/>
      </w:r>
      <w:r w:rsidR="00E14669">
        <w:rPr>
          <w:rFonts w:ascii="Times New Roman" w:hAnsi="Times New Roman" w:cs="Times New Roman"/>
          <w:color w:val="000000"/>
          <w:sz w:val="24"/>
          <w:szCs w:val="24"/>
          <w:lang w:eastAsia="en-GB"/>
        </w:rPr>
        <w:t>.</w:t>
      </w:r>
      <w:r w:rsidR="00A8519F">
        <w:rPr>
          <w:rFonts w:ascii="Times New Roman" w:hAnsi="Times New Roman" w:cs="Times New Roman"/>
          <w:color w:val="000000"/>
          <w:sz w:val="24"/>
          <w:szCs w:val="24"/>
          <w:lang w:eastAsia="en-GB"/>
        </w:rPr>
        <w:t xml:space="preserve"> </w:t>
      </w:r>
      <w:r w:rsidR="00E14669">
        <w:rPr>
          <w:rFonts w:ascii="Times New Roman" w:hAnsi="Times New Roman" w:cs="Times New Roman"/>
          <w:color w:val="000000"/>
          <w:sz w:val="24"/>
          <w:szCs w:val="24"/>
          <w:lang w:eastAsia="en-GB"/>
        </w:rPr>
        <w:t>H</w:t>
      </w:r>
      <w:r w:rsidR="00A8519F">
        <w:rPr>
          <w:rFonts w:ascii="Times New Roman" w:hAnsi="Times New Roman" w:cs="Times New Roman"/>
          <w:color w:val="000000"/>
          <w:sz w:val="24"/>
          <w:szCs w:val="24"/>
          <w:lang w:eastAsia="en-GB"/>
        </w:rPr>
        <w:t>owever</w:t>
      </w:r>
      <w:r w:rsidR="00E14669">
        <w:rPr>
          <w:rFonts w:ascii="Times New Roman" w:hAnsi="Times New Roman" w:cs="Times New Roman"/>
          <w:color w:val="000000"/>
          <w:sz w:val="24"/>
          <w:szCs w:val="24"/>
          <w:lang w:eastAsia="en-GB"/>
        </w:rPr>
        <w:t>,</w:t>
      </w:r>
      <w:r w:rsidR="00A8519F">
        <w:rPr>
          <w:rFonts w:ascii="Times New Roman" w:hAnsi="Times New Roman" w:cs="Times New Roman"/>
          <w:color w:val="000000"/>
          <w:sz w:val="24"/>
          <w:szCs w:val="24"/>
          <w:lang w:eastAsia="en-GB"/>
        </w:rPr>
        <w:t xml:space="preserve"> t</w:t>
      </w:r>
      <w:r w:rsidR="008316DF">
        <w:rPr>
          <w:rFonts w:ascii="Times New Roman" w:hAnsi="Times New Roman" w:cs="Times New Roman"/>
          <w:color w:val="000000"/>
          <w:sz w:val="24"/>
          <w:szCs w:val="24"/>
          <w:lang w:eastAsia="en-GB"/>
        </w:rPr>
        <w:t>he evidence in this article suggests that</w:t>
      </w:r>
      <w:r w:rsidR="004651E5">
        <w:rPr>
          <w:rFonts w:ascii="Times New Roman" w:hAnsi="Times New Roman" w:cs="Times New Roman"/>
          <w:color w:val="000000"/>
          <w:sz w:val="24"/>
          <w:szCs w:val="24"/>
          <w:lang w:eastAsia="en-GB"/>
        </w:rPr>
        <w:t xml:space="preserve"> this passion </w:t>
      </w:r>
      <w:r w:rsidRPr="00FB7C6A">
        <w:rPr>
          <w:rFonts w:ascii="Times New Roman" w:hAnsi="Times New Roman" w:cs="Times New Roman"/>
          <w:color w:val="000000"/>
          <w:sz w:val="24"/>
          <w:szCs w:val="24"/>
          <w:lang w:eastAsia="en-GB"/>
        </w:rPr>
        <w:t xml:space="preserve">for </w:t>
      </w:r>
      <w:r w:rsidR="004651E5">
        <w:rPr>
          <w:rFonts w:ascii="Times New Roman" w:hAnsi="Times New Roman" w:cs="Times New Roman"/>
          <w:color w:val="000000"/>
          <w:sz w:val="24"/>
          <w:szCs w:val="24"/>
          <w:lang w:eastAsia="en-GB"/>
        </w:rPr>
        <w:t xml:space="preserve">the </w:t>
      </w:r>
      <w:r w:rsidRPr="00FB7C6A">
        <w:rPr>
          <w:rFonts w:ascii="Times New Roman" w:hAnsi="Times New Roman" w:cs="Times New Roman"/>
          <w:color w:val="000000"/>
          <w:sz w:val="24"/>
          <w:szCs w:val="24"/>
          <w:lang w:eastAsia="en-GB"/>
        </w:rPr>
        <w:t>public</w:t>
      </w:r>
      <w:r w:rsidR="004651E5">
        <w:rPr>
          <w:rFonts w:ascii="Times New Roman" w:hAnsi="Times New Roman" w:cs="Times New Roman"/>
          <w:color w:val="000000"/>
          <w:sz w:val="24"/>
          <w:szCs w:val="24"/>
          <w:lang w:eastAsia="en-GB"/>
        </w:rPr>
        <w:t>’s</w:t>
      </w:r>
      <w:r w:rsidRPr="00FB7C6A">
        <w:rPr>
          <w:rFonts w:ascii="Times New Roman" w:hAnsi="Times New Roman" w:cs="Times New Roman"/>
          <w:color w:val="000000"/>
          <w:sz w:val="24"/>
          <w:szCs w:val="24"/>
          <w:lang w:eastAsia="en-GB"/>
        </w:rPr>
        <w:t xml:space="preserve"> health </w:t>
      </w:r>
      <w:r w:rsidR="004651E5">
        <w:rPr>
          <w:rFonts w:ascii="Times New Roman" w:hAnsi="Times New Roman" w:cs="Times New Roman"/>
          <w:color w:val="000000"/>
          <w:sz w:val="24"/>
          <w:szCs w:val="24"/>
          <w:lang w:eastAsia="en-GB"/>
        </w:rPr>
        <w:t xml:space="preserve">is potentially being </w:t>
      </w:r>
      <w:r w:rsidRPr="00FB7C6A">
        <w:rPr>
          <w:rFonts w:ascii="Times New Roman" w:hAnsi="Times New Roman" w:cs="Times New Roman"/>
          <w:color w:val="000000"/>
          <w:sz w:val="24"/>
          <w:szCs w:val="24"/>
          <w:lang w:eastAsia="en-GB"/>
        </w:rPr>
        <w:t xml:space="preserve">interpreted as </w:t>
      </w:r>
      <w:r w:rsidR="00D611ED">
        <w:rPr>
          <w:rFonts w:ascii="Times New Roman" w:hAnsi="Times New Roman" w:cs="Times New Roman"/>
          <w:color w:val="000000"/>
          <w:sz w:val="24"/>
          <w:szCs w:val="24"/>
          <w:lang w:eastAsia="en-GB"/>
        </w:rPr>
        <w:t xml:space="preserve">‘ill-informed’ or ‘lazy’ </w:t>
      </w:r>
      <w:r w:rsidR="004651E5">
        <w:rPr>
          <w:rFonts w:ascii="Times New Roman" w:hAnsi="Times New Roman" w:cs="Times New Roman"/>
          <w:color w:val="000000"/>
          <w:sz w:val="24"/>
          <w:szCs w:val="24"/>
          <w:lang w:eastAsia="en-GB"/>
        </w:rPr>
        <w:t xml:space="preserve">by some vapers. </w:t>
      </w:r>
      <w:r w:rsidR="0095163B">
        <w:rPr>
          <w:rFonts w:ascii="Times New Roman" w:hAnsi="Times New Roman" w:cs="Times New Roman"/>
          <w:color w:val="000000"/>
          <w:sz w:val="24"/>
          <w:szCs w:val="24"/>
          <w:lang w:eastAsia="en-GB"/>
        </w:rPr>
        <w:t>As the affective economies</w:t>
      </w:r>
      <w:r w:rsidR="00A02BA5">
        <w:rPr>
          <w:rFonts w:ascii="Times New Roman" w:hAnsi="Times New Roman" w:cs="Times New Roman"/>
          <w:color w:val="000000"/>
          <w:sz w:val="24"/>
          <w:szCs w:val="24"/>
          <w:lang w:eastAsia="en-GB"/>
        </w:rPr>
        <w:t xml:space="preserve"> of researchers and vapers</w:t>
      </w:r>
      <w:r w:rsidR="0095163B">
        <w:rPr>
          <w:rFonts w:ascii="Times New Roman" w:hAnsi="Times New Roman" w:cs="Times New Roman"/>
          <w:color w:val="000000"/>
          <w:sz w:val="24"/>
          <w:szCs w:val="24"/>
          <w:lang w:eastAsia="en-GB"/>
        </w:rPr>
        <w:t xml:space="preserve"> clash</w:t>
      </w:r>
      <w:r w:rsidR="00A7369F">
        <w:rPr>
          <w:rFonts w:ascii="Times New Roman" w:hAnsi="Times New Roman" w:cs="Times New Roman"/>
          <w:color w:val="000000"/>
          <w:sz w:val="24"/>
          <w:szCs w:val="24"/>
          <w:lang w:eastAsia="en-GB"/>
        </w:rPr>
        <w:t>,</w:t>
      </w:r>
      <w:r w:rsidRPr="00FB7C6A">
        <w:rPr>
          <w:rFonts w:ascii="Times New Roman" w:hAnsi="Times New Roman" w:cs="Times New Roman"/>
          <w:color w:val="000000"/>
          <w:sz w:val="24"/>
          <w:szCs w:val="24"/>
          <w:lang w:eastAsia="en-GB"/>
        </w:rPr>
        <w:t xml:space="preserve"> </w:t>
      </w:r>
      <w:r w:rsidR="00082488" w:rsidRPr="00FB7C6A">
        <w:rPr>
          <w:rFonts w:ascii="Times New Roman" w:hAnsi="Times New Roman" w:cs="Times New Roman"/>
          <w:color w:val="000000"/>
          <w:sz w:val="24"/>
          <w:szCs w:val="24"/>
          <w:lang w:eastAsia="en-GB"/>
        </w:rPr>
        <w:t xml:space="preserve">the happiness and hope that circulates </w:t>
      </w:r>
      <w:r w:rsidRPr="00FB7C6A">
        <w:rPr>
          <w:rFonts w:ascii="Times New Roman" w:hAnsi="Times New Roman" w:cs="Times New Roman"/>
          <w:color w:val="000000"/>
          <w:sz w:val="24"/>
          <w:szCs w:val="24"/>
          <w:lang w:eastAsia="en-GB"/>
        </w:rPr>
        <w:t xml:space="preserve">among vapers </w:t>
      </w:r>
      <w:r w:rsidR="00082488" w:rsidRPr="00FB7C6A">
        <w:rPr>
          <w:rFonts w:ascii="Times New Roman" w:hAnsi="Times New Roman" w:cs="Times New Roman"/>
          <w:color w:val="000000"/>
          <w:sz w:val="24"/>
          <w:szCs w:val="24"/>
          <w:lang w:eastAsia="en-GB"/>
        </w:rPr>
        <w:t>moves into frustration and anger directed towards</w:t>
      </w:r>
      <w:r w:rsidRPr="00FB7C6A">
        <w:rPr>
          <w:rFonts w:ascii="Times New Roman" w:hAnsi="Times New Roman" w:cs="Times New Roman"/>
          <w:color w:val="000000"/>
          <w:sz w:val="24"/>
          <w:szCs w:val="24"/>
          <w:lang w:eastAsia="en-GB"/>
        </w:rPr>
        <w:t xml:space="preserve"> researchers</w:t>
      </w:r>
      <w:r w:rsidR="00082488" w:rsidRPr="00FB7C6A">
        <w:rPr>
          <w:rFonts w:ascii="Times New Roman" w:hAnsi="Times New Roman" w:cs="Times New Roman"/>
          <w:color w:val="000000"/>
          <w:sz w:val="24"/>
          <w:szCs w:val="24"/>
          <w:lang w:eastAsia="en-GB"/>
        </w:rPr>
        <w:t xml:space="preserve"> and</w:t>
      </w:r>
      <w:r w:rsidRPr="00FB7C6A">
        <w:rPr>
          <w:rFonts w:ascii="Times New Roman" w:hAnsi="Times New Roman" w:cs="Times New Roman"/>
          <w:color w:val="000000"/>
          <w:sz w:val="24"/>
          <w:szCs w:val="24"/>
          <w:lang w:eastAsia="en-GB"/>
        </w:rPr>
        <w:t xml:space="preserve"> policy makers. </w:t>
      </w:r>
      <w:r w:rsidR="0095163B">
        <w:rPr>
          <w:rFonts w:ascii="Times New Roman" w:hAnsi="Times New Roman" w:cs="Times New Roman"/>
          <w:color w:val="000000"/>
          <w:sz w:val="24"/>
          <w:szCs w:val="24"/>
          <w:lang w:eastAsia="en-GB"/>
        </w:rPr>
        <w:t xml:space="preserve">Likewise, the passion of researchers </w:t>
      </w:r>
      <w:r w:rsidR="00E14669">
        <w:rPr>
          <w:rFonts w:ascii="Times New Roman" w:hAnsi="Times New Roman" w:cs="Times New Roman"/>
          <w:color w:val="000000"/>
          <w:sz w:val="24"/>
          <w:szCs w:val="24"/>
          <w:lang w:eastAsia="en-GB"/>
        </w:rPr>
        <w:t xml:space="preserve">can </w:t>
      </w:r>
      <w:r w:rsidR="0095163B">
        <w:rPr>
          <w:rFonts w:ascii="Times New Roman" w:hAnsi="Times New Roman" w:cs="Times New Roman"/>
          <w:color w:val="000000"/>
          <w:sz w:val="24"/>
          <w:szCs w:val="24"/>
          <w:lang w:eastAsia="en-GB"/>
        </w:rPr>
        <w:t>turn to fea</w:t>
      </w:r>
      <w:r w:rsidR="005D6D72">
        <w:rPr>
          <w:rFonts w:ascii="Times New Roman" w:hAnsi="Times New Roman" w:cs="Times New Roman"/>
          <w:color w:val="000000"/>
          <w:sz w:val="24"/>
          <w:szCs w:val="24"/>
          <w:lang w:eastAsia="en-GB"/>
        </w:rPr>
        <w:t xml:space="preserve">r and disillusionment </w:t>
      </w:r>
      <w:r w:rsidR="005D6D72">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{"citationItems":[{"id":"ITEM-1","itemData":{"DOI":"10.1080/09581596.2018.1550252","ISSN":"1469-3682","author":[{"dropping-particle":"","family":"Lucherini","given":"Mark","non-dropping-particle":"","parse-names":false,"suffix":""}],"container-title":"Critical Public Health","id":"ITEM-1","issue":"3","issued":{"date-parts":[["2020"]]},"page":"367-372","title":"Caught in the middle: early career researchers, public health and the emotional production of research","type":"article-journal","volume":"30"},"uris":["http://www.mendeley.com/documents/?uuid=dedf606b-9584-374e-b96a-8b085bfe8f7b"]},{"id":"ITEM-2","itemData":{"DOI":"10.1093/ntr/ntaa148","ISSN":"1469994X","PMID":"32777049","author":[{"dropping-particle":"","family":"Carroll","given":"Dana Mowls","non-dropping-particle":"","parse-names":false,"suffix":""},{"dropping-particle":"","family":"Denlinger-Apte","given":"Rachel L.","non-dropping-particle":"","parse-names":false,"suffix":""},{"dropping-particle":"","family":"Dermody","given":"Sarah S.","non-dropping-particle":"","parse-names":false,"suffix":""},{"dropping-particle":"","family":"King","given":"Jessica L.","non-dropping-particle":"","parse-names":false,"suffix":""},{"dropping-particle":"","family":"Mercincavage","given":"Melissa","non-dropping-particle":"","parse-names":false,"suffix":""},{"dropping-particle":"","family":"Pacek","given":"Lauren R.","non-dropping-particle":"","parse-names":false,"suffix":""},{"dropping-particle":"","family":"Smith","given":"Tracy T.","non-dropping-particle":"","parse-names":false,"suffix":""},{"dropping-particle":"","family":"Tripp","given":"Hollie L.","non-dropping-particle":"","parse-names":false,"suffix":""},{"dropping-particle":"","family":"White","given":"Cassidy M.","non-dropping-particle":"","parse-names":false,"suffix":""}],"container-title":"Nicotine &amp; tobacco research : official journal of the Society for Research on Nicotine and Tobacco","id":"ITEM-2","issue":"1","issued":{"date-parts":[["2021"]]},"page":"36-39","title":"Polarization Within the Field of Tobacco and Nicotine Science and its Potential Impact on Trainees","type":"article-journal","volume":"23"},"uris":["http://www.mendeley.com/documents/?uuid=755c6958-ade2-4798-ac89-a38ecb9c508d"]}],"mendeley":{"formattedCitation":"(Carroll et al., 2021; Lucherini, 2020a)","plainTextFormattedCitation":"(Carroll et al., 2021; Lucherini, 2020a)","previouslyFormattedCitation":"(Carroll et al., 2021; Lucherini, 2020a)"},"properties":{"noteIndex":0},"schema":"https://github.com/citation-style-language/schema/raw/master/csl-citation.json"}</w:instrText>
      </w:r>
      <w:r w:rsidR="005D6D72">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(Carroll et al., 2021; Lucherini, 2020a)</w:t>
      </w:r>
      <w:r w:rsidR="005D6D72">
        <w:rPr>
          <w:rFonts w:ascii="Times New Roman" w:hAnsi="Times New Roman" w:cs="Times New Roman"/>
          <w:color w:val="000000"/>
          <w:sz w:val="24"/>
          <w:szCs w:val="24"/>
          <w:lang w:eastAsia="en-GB"/>
        </w:rPr>
        <w:fldChar w:fldCharType="end"/>
      </w:r>
      <w:r w:rsidR="005D6D72">
        <w:rPr>
          <w:rFonts w:ascii="Times New Roman" w:hAnsi="Times New Roman" w:cs="Times New Roman"/>
          <w:color w:val="000000"/>
          <w:sz w:val="24"/>
          <w:szCs w:val="24"/>
          <w:lang w:eastAsia="en-GB"/>
        </w:rPr>
        <w:t xml:space="preserve">. </w:t>
      </w:r>
      <w:r w:rsidR="00082488" w:rsidRPr="00FB7C6A">
        <w:rPr>
          <w:rFonts w:ascii="Times New Roman" w:hAnsi="Times New Roman" w:cs="Times New Roman"/>
          <w:color w:val="000000"/>
          <w:sz w:val="24"/>
          <w:szCs w:val="24"/>
          <w:lang w:eastAsia="en-GB"/>
        </w:rPr>
        <w:t xml:space="preserve">The question is, how do we work to change these affective economies to ones that are more positive and can have productive impacts on the public’s health? This research suggests one possible route – that could be the increased inclusion of vapers in research. </w:t>
      </w:r>
      <w:r w:rsidR="00800263" w:rsidRPr="00FB7C6A">
        <w:rPr>
          <w:rFonts w:ascii="Times New Roman" w:hAnsi="Times New Roman" w:cs="Times New Roman"/>
          <w:color w:val="000000"/>
          <w:sz w:val="24"/>
          <w:szCs w:val="24"/>
          <w:lang w:eastAsia="en-GB"/>
        </w:rPr>
        <w:t xml:space="preserve">While this questionnaire research did this only nominally, future work may help us obtain a deeper understanding of the emotional determinants of health </w:t>
      </w:r>
      <w:r w:rsidR="00800263">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{"citationItems":[{"id":"ITEM-1","itemData":{"DOI":"10.1016/S0140-6736(20)30050-7","ISBN":"924159134X","abstract":"Various efforts have been made to understand the spectrum of determinants of health outside of traditional clinical and public health frameworks. The social determinants of health are the conditions in which people are born, grow, live, work, and age-and how they impact overall health. 1 The political determinants of health relate to how health is inherently political and the ways that political decisions impact health outcomes. 2,3 The commercial determinants of health consider strategies and approaches used by the private sector to promote products that can be detrimental to population health. 4 A new The Lancet-London School of Hygiene &amp; Tropical Medicine Commission will bring the important dimension of emotions to this ecosystem of levers that impact on health decisions and outcomes. Ultimately, decisions about health are not only reliant on a rational process but are also impacted by our hopes or fears, anxieties and worries, and empathy and feelings, 5 which are intertwined with political and social determinants, but merit their own attention. As neurobiologist Cori Bargmann suggests: \"Emotions do not exist to make us think, they exist to keep us alive\" (Bargmann C, Laboratory of Neural Circuits and Behavior, Rockefeller University, personal communication). Lucy Gilson 6 argues that health care is inherently relational and so many crucial health challenges lie in human behaviour and relationships, which are, by nature, emotional. Understanding human emotions can bring insights as to why people make certain health decisions, why they respond to health crises in various ways, and what meanings they attribute to health interventions, health­care providers, or public health strategies and policies. The political economy of hope, for instance, has been examined within the context of experimental cancer treatments, 7 while others have considered emotions in the context of cancer therapy decisions. 8","author":[{"dropping-particle":"","family":"Larson","given":"Heidi","non-dropping-particle":"","parse-names":false,"suffix":""},{"dropping-particle":"","family":"Simas","given":"Clarissa","non-dropping-particle":"","parse-names":false,"suffix":""},{"dropping-particle":"","family":"Horton","given":"Richard","non-dropping-particle":"","parse-names":false,"suffix":""}],"container-title":"The Lancet","id":"ITEM-1","issued":{"date-parts":[["2020"]]},"page":"768-769","title":"The emotional determinants of health: The Lancet-London School of Hygiene &amp; Tropical Medicine Commission","type":"article-journal","volume":"395"},"uris":["http://www.mendeley.com/documents/?uuid=5d3208ec-7b27-3c18-bb15-4d2ac44757e5"]}],"mendeley":{"formattedCitation":"(Larson et al., 2020)","plainTextFormattedCitation":"(Larson et al., 2020)","previouslyFormattedCitation":"(Larson et al., 2020)"},"properties":{"noteIndex":0},"schema":"https://github.com/citation-style-language/schema/raw/master/csl-citation.json"}</w:instrText>
      </w:r>
      <w:r w:rsidR="00800263">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(Larson et al., 2020)</w:t>
      </w:r>
      <w:r w:rsidR="00800263">
        <w:rPr>
          <w:rFonts w:ascii="Times New Roman" w:hAnsi="Times New Roman" w:cs="Times New Roman"/>
          <w:color w:val="000000"/>
          <w:sz w:val="24"/>
          <w:szCs w:val="24"/>
          <w:lang w:eastAsia="en-GB"/>
        </w:rPr>
        <w:fldChar w:fldCharType="end"/>
      </w:r>
      <w:r w:rsidR="00800263">
        <w:rPr>
          <w:rFonts w:ascii="Times New Roman" w:hAnsi="Times New Roman" w:cs="Times New Roman"/>
          <w:color w:val="000000"/>
          <w:sz w:val="24"/>
          <w:szCs w:val="24"/>
          <w:lang w:eastAsia="en-GB"/>
        </w:rPr>
        <w:t>.</w:t>
      </w:r>
    </w:p>
    <w:p w14:paraId="3FCBF243" w14:textId="77777777" w:rsidR="00800263" w:rsidRPr="00FB7C6A" w:rsidRDefault="00800263" w:rsidP="00FB7C6A">
      <w:pPr>
        <w:spacing w:after="0" w:line="240" w:lineRule="auto"/>
        <w:rPr>
          <w:rFonts w:ascii="Times New Roman" w:hAnsi="Times New Roman" w:cs="Times New Roman"/>
          <w:color w:val="000000"/>
          <w:sz w:val="24"/>
          <w:szCs w:val="24"/>
          <w:lang w:eastAsia="en-GB"/>
        </w:rPr>
      </w:pPr>
    </w:p>
    <w:p w14:paraId="30178BFA" w14:textId="321084DF" w:rsidR="00025A27" w:rsidRPr="00FB7C6A" w:rsidRDefault="007016D6" w:rsidP="00FB7C6A">
      <w:pPr>
        <w:spacing w:after="0" w:line="240" w:lineRule="auto"/>
        <w:rPr>
          <w:rFonts w:ascii="Times New Roman" w:hAnsi="Times New Roman" w:cs="Times New Roman"/>
          <w:color w:val="000000"/>
          <w:sz w:val="24"/>
          <w:szCs w:val="24"/>
          <w:lang w:eastAsia="en-GB"/>
        </w:rPr>
      </w:pPr>
      <w:r w:rsidRPr="00FB7C6A">
        <w:rPr>
          <w:rFonts w:ascii="Times New Roman" w:hAnsi="Times New Roman" w:cs="Times New Roman"/>
          <w:color w:val="000000"/>
          <w:sz w:val="24"/>
          <w:szCs w:val="24"/>
          <w:lang w:eastAsia="en-GB"/>
        </w:rPr>
        <w:t xml:space="preserve">The questionnaire does present limitations to these findings. </w:t>
      </w:r>
      <w:r w:rsidR="00D27CE7">
        <w:rPr>
          <w:rFonts w:ascii="Times New Roman" w:hAnsi="Times New Roman" w:cs="Times New Roman"/>
          <w:sz w:val="24"/>
          <w:szCs w:val="24"/>
        </w:rPr>
        <w:t>One</w:t>
      </w:r>
      <w:r w:rsidR="00D27CE7" w:rsidRPr="00FB7C6A">
        <w:rPr>
          <w:rFonts w:ascii="Times New Roman" w:hAnsi="Times New Roman" w:cs="Times New Roman"/>
          <w:sz w:val="24"/>
          <w:szCs w:val="24"/>
        </w:rPr>
        <w:t xml:space="preserve"> weakness of questionnaire data is that it is not as rich as other qualitative data. Questions in a questionnaire are specific</w:t>
      </w:r>
      <w:r w:rsidR="0001419A">
        <w:rPr>
          <w:rFonts w:ascii="Times New Roman" w:hAnsi="Times New Roman" w:cs="Times New Roman"/>
          <w:sz w:val="24"/>
          <w:szCs w:val="24"/>
        </w:rPr>
        <w:t>. T</w:t>
      </w:r>
      <w:r w:rsidR="00D27CE7" w:rsidRPr="00FB7C6A">
        <w:rPr>
          <w:rFonts w:ascii="Times New Roman" w:hAnsi="Times New Roman" w:cs="Times New Roman"/>
          <w:sz w:val="24"/>
          <w:szCs w:val="24"/>
        </w:rPr>
        <w:t xml:space="preserve">extual responses </w:t>
      </w:r>
      <w:r w:rsidR="0001419A">
        <w:rPr>
          <w:rFonts w:ascii="Times New Roman" w:hAnsi="Times New Roman" w:cs="Times New Roman"/>
          <w:sz w:val="24"/>
          <w:szCs w:val="24"/>
        </w:rPr>
        <w:t xml:space="preserve">are </w:t>
      </w:r>
      <w:r w:rsidR="00D27CE7" w:rsidRPr="00FB7C6A">
        <w:rPr>
          <w:rFonts w:ascii="Times New Roman" w:hAnsi="Times New Roman" w:cs="Times New Roman"/>
          <w:sz w:val="24"/>
          <w:szCs w:val="24"/>
        </w:rPr>
        <w:t xml:space="preserve">generally short and do </w:t>
      </w:r>
      <w:r w:rsidR="00D27CE7" w:rsidRPr="00FB7C6A">
        <w:rPr>
          <w:rFonts w:ascii="Times New Roman" w:hAnsi="Times New Roman" w:cs="Times New Roman"/>
          <w:color w:val="000000"/>
          <w:sz w:val="24"/>
          <w:szCs w:val="24"/>
          <w:lang w:eastAsia="en-GB"/>
        </w:rPr>
        <w:t xml:space="preserve">not allow for further probing and contextualising of responses. </w:t>
      </w:r>
      <w:r w:rsidR="00D27CE7">
        <w:rPr>
          <w:rFonts w:ascii="Times New Roman" w:hAnsi="Times New Roman" w:cs="Times New Roman"/>
          <w:color w:val="000000"/>
          <w:sz w:val="24"/>
          <w:szCs w:val="24"/>
          <w:lang w:eastAsia="en-GB"/>
        </w:rPr>
        <w:t xml:space="preserve">This means that </w:t>
      </w:r>
      <w:r w:rsidR="00D27CE7" w:rsidRPr="00FB7C6A">
        <w:rPr>
          <w:rFonts w:ascii="Times New Roman" w:hAnsi="Times New Roman" w:cs="Times New Roman"/>
          <w:color w:val="000000"/>
          <w:sz w:val="24"/>
          <w:szCs w:val="24"/>
          <w:lang w:eastAsia="en-GB"/>
        </w:rPr>
        <w:t>more affectual and embodied meanings of e-cigarettes are relatively underexplored</w:t>
      </w:r>
      <w:r w:rsidR="00D27CE7">
        <w:rPr>
          <w:rFonts w:ascii="Times New Roman" w:hAnsi="Times New Roman" w:cs="Times New Roman"/>
          <w:color w:val="000000"/>
          <w:sz w:val="24"/>
          <w:szCs w:val="24"/>
          <w:lang w:eastAsia="en-GB"/>
        </w:rPr>
        <w:t xml:space="preserve">. </w:t>
      </w:r>
      <w:r w:rsidR="00D27CE7" w:rsidRPr="00FB7C6A">
        <w:rPr>
          <w:rFonts w:ascii="Times New Roman" w:hAnsi="Times New Roman" w:cs="Times New Roman"/>
          <w:color w:val="000000"/>
          <w:sz w:val="24"/>
          <w:szCs w:val="24"/>
          <w:lang w:eastAsia="en-GB"/>
        </w:rPr>
        <w:lastRenderedPageBreak/>
        <w:t xml:space="preserve">However, questionnaire responses do not necessarily lack emotional resonance. </w:t>
      </w:r>
      <w:r w:rsidR="00D27CE7"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{"citationItems":[{"id":"ITEM-1","itemData":{"DOI":"10.1080/09581596.2016.1250867","abstract":"This article examines the use of e-cigarettes, or vaping, as a social practice. It builds on recent work which argues that theories of social practice can provide effective new ways of conceptualising and responding to public health challenges such as smoking and sedentariness by shifting the focus from individual behaviour. Instead these theories attend to the development and persistence of practices which are enacted across time and space. The article draws on data from a 2014 online survey of Australian vapers, specifically responses to open-ended questions about vaping and its place in daily life. It highlights the way vaping has been established as a practice through a range of factors including the increasing burdens of smoking and the online availability of e-cigarettes and vaping information and advice. Most survey respondents were positive about vaping and constituted it as the opposite of smoking in its ability to improve well-being and transform life for the better. In contrast to smoking, vaping was presented as a practice which opened up space and time, for example as inside the home became a location where nicotine could be consumed. The article also examines the way vaping enables nicotine addiction to be experienced differently, as a form of habitual consumption in which elements of control and choice remain present. The article is limited by its reliance on written responses and the non-representative nature of the survey sample, however it suggests the benefits of naturalistic research on vaping as a social practice.","author":[{"dropping-particle":"","family":"Keane","given":"Helen","non-dropping-particle":"","parse-names":false,"suffix":""},{"dropping-particle":"","family":"Weier","given":"Megan","non-dropping-particle":"","parse-names":false,"suffix":""},{"dropping-particle":"","family":"Fraser","given":"Doug","non-dropping-particle":"","parse-names":false,"suffix":""},{"dropping-particle":"","family":"Gartner","given":"Coral","non-dropping-particle":"","parse-names":false,"suffix":""}],"container-title":"Critical Public Health","id":"ITEM-1","issue":"4","issued":{"date-parts":[["2017"]]},"note":"So for one you are looking more deeply into the responses ot representations of e-cigs.","page":"465-476","title":"'Anytime, anywhere': vaping as social practice","type":"article-journal","volume":"27"},"uris":["http://www.mendeley.com/documents/?uuid=1c633518-055c-313a-86f6-f1477527d598"]}],"mendeley":{"formattedCitation":"(Keane et al., 2017)","manualFormatting":"Keane et al, (2017: 471)","plainTextFormattedCitation":"(Keane et al., 2017)","previouslyFormattedCitation":"(Keane et al., 2017)"},"properties":{"noteIndex":0},"schema":"https://github.com/citation-style-language/schema/raw/master/csl-citation.json"}</w:instrText>
      </w:r>
      <w:r w:rsidR="00D27CE7" w:rsidRPr="00FB7C6A">
        <w:rPr>
          <w:rFonts w:ascii="Times New Roman" w:hAnsi="Times New Roman" w:cs="Times New Roman"/>
          <w:color w:val="000000"/>
          <w:sz w:val="24"/>
          <w:szCs w:val="24"/>
          <w:lang w:eastAsia="en-GB"/>
        </w:rPr>
        <w:fldChar w:fldCharType="separate"/>
      </w:r>
      <w:r w:rsidR="00D27CE7" w:rsidRPr="00FB7C6A">
        <w:rPr>
          <w:rFonts w:ascii="Times New Roman" w:hAnsi="Times New Roman" w:cs="Times New Roman"/>
          <w:noProof/>
          <w:color w:val="000000"/>
          <w:sz w:val="24"/>
          <w:szCs w:val="24"/>
          <w:lang w:eastAsia="en-GB"/>
        </w:rPr>
        <w:t>Keane et al, (2017: 471)</w:t>
      </w:r>
      <w:r w:rsidR="00D27CE7" w:rsidRPr="00FB7C6A">
        <w:rPr>
          <w:rFonts w:ascii="Times New Roman" w:hAnsi="Times New Roman" w:cs="Times New Roman"/>
          <w:color w:val="000000"/>
          <w:sz w:val="24"/>
          <w:szCs w:val="24"/>
          <w:lang w:eastAsia="en-GB"/>
        </w:rPr>
        <w:fldChar w:fldCharType="end"/>
      </w:r>
      <w:r w:rsidR="00D27CE7" w:rsidRPr="00FB7C6A">
        <w:rPr>
          <w:rFonts w:ascii="Times New Roman" w:hAnsi="Times New Roman" w:cs="Times New Roman"/>
          <w:color w:val="000000"/>
          <w:sz w:val="24"/>
          <w:szCs w:val="24"/>
          <w:lang w:eastAsia="en-GB"/>
        </w:rPr>
        <w:t xml:space="preserve"> found that</w:t>
      </w:r>
      <w:r w:rsidR="00D27CE7" w:rsidRPr="00FB7C6A">
        <w:rPr>
          <w:rFonts w:ascii="Times New Roman" w:hAnsi="Times New Roman" w:cs="Times New Roman"/>
          <w:sz w:val="24"/>
          <w:szCs w:val="24"/>
        </w:rPr>
        <w:t xml:space="preserve"> short questionnaire responses can be “noteworthy for their intensity”, while I and other researchers have also previously considered multiple </w:t>
      </w:r>
      <w:r w:rsidR="00D27CE7" w:rsidRPr="00FB7C6A">
        <w:rPr>
          <w:rFonts w:ascii="Times New Roman" w:hAnsi="Times New Roman" w:cs="Times New Roman"/>
          <w:color w:val="000000"/>
          <w:sz w:val="24"/>
          <w:szCs w:val="24"/>
          <w:lang w:eastAsia="en-GB"/>
        </w:rPr>
        <w:t xml:space="preserve">shorter answers to a questionnaire, as conveying an ‘affective’ quality </w:t>
      </w:r>
      <w:r w:rsidR="00737C6E">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{"citationItems":[{"id":"ITEM-1","itemData":{"DOI":"10.1016/j.socscimed.2019.112723","author":[{"dropping-particle":"","family":"Lucherini","given":"Mark","non-dropping-particle":"","parse-names":false,"suffix":""}],"container-title":"Social Science &amp; Medicine","id":"ITEM-1","issued":{"date-parts":[["2020"]]},"title":"Spontaneity and serendipity: Space and time in the lives of people with diabetes","type":"article-journal","volume":"245"},"uris":["http://www.mendeley.com/documents/?uuid=103a39cd-2ad6-3e7f-9247-7b0c78e5d30b"]},{"id":"ITEM-2","itemData":{"DOI":"10.1080/1554477X.2013.835678","ISSN":"1554-4788","author":[{"dropping-particle":"","family":"Faircloth","given":"Charlotte","non-dropping-particle":"","parse-names":false,"suffix":""}],"id":"ITEM-2","issued":{"date-parts":[["2013"]]},"note":"This is not a great paper - argument isnt really made particularly well in the conclusion","title":"\"What Feels Right\": Affect, Emotion, and the Limitations of Infant-Feeding Policy","type":"article-journal"},"uris":["http://www.mendeley.com/documents/?uuid=15c06ebf-2d86-3a75-aac6-ae8c90ff5470"]}],"mendeley":{"formattedCitation":"(Faircloth, 2013; Lucherini, 2020b)","plainTextFormattedCitation":"(Faircloth, 2013; Lucherini, 2020b)","previouslyFormattedCitation":"(Faircloth, 2013; Lucherini, 2020b)"},"properties":{"noteIndex":0},"schema":"https://github.com/citation-style-language/schema/raw/master/csl-citation.json"}</w:instrText>
      </w:r>
      <w:r w:rsidR="00737C6E">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(Faircloth, 2013; Lucherini, 2020b)</w:t>
      </w:r>
      <w:r w:rsidR="00737C6E">
        <w:rPr>
          <w:rFonts w:ascii="Times New Roman" w:hAnsi="Times New Roman" w:cs="Times New Roman"/>
          <w:color w:val="000000"/>
          <w:sz w:val="24"/>
          <w:szCs w:val="24"/>
          <w:lang w:eastAsia="en-GB"/>
        </w:rPr>
        <w:fldChar w:fldCharType="end"/>
      </w:r>
      <w:r w:rsidR="00D27CE7" w:rsidRPr="00FB7C6A">
        <w:rPr>
          <w:rFonts w:ascii="Times New Roman" w:hAnsi="Times New Roman" w:cs="Times New Roman"/>
          <w:color w:val="000000"/>
          <w:sz w:val="24"/>
          <w:szCs w:val="24"/>
          <w:lang w:eastAsia="en-GB"/>
        </w:rPr>
        <w:t>. A particular drawback of using questionnaires to map out an affective economy, is that the responses themselves are static and do not move between members of the discussion forums. How such brief thoughts on a subject may move</w:t>
      </w:r>
      <w:r w:rsidR="00D27CE7">
        <w:rPr>
          <w:rFonts w:ascii="Times New Roman" w:hAnsi="Times New Roman" w:cs="Times New Roman"/>
          <w:color w:val="000000"/>
          <w:sz w:val="24"/>
          <w:szCs w:val="24"/>
          <w:lang w:eastAsia="en-GB"/>
        </w:rPr>
        <w:t xml:space="preserve"> among</w:t>
      </w:r>
      <w:r w:rsidR="00D27CE7" w:rsidRPr="00FB7C6A">
        <w:rPr>
          <w:rFonts w:ascii="Times New Roman" w:hAnsi="Times New Roman" w:cs="Times New Roman"/>
          <w:color w:val="000000"/>
          <w:sz w:val="24"/>
          <w:szCs w:val="24"/>
          <w:lang w:eastAsia="en-GB"/>
        </w:rPr>
        <w:t xml:space="preserve"> people, can be important in mapping out the surface and depth of an affective economy – as </w:t>
      </w:r>
      <w:r w:rsidR="00D27CE7"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{"citationItems":[{"id":"ITEM-1","itemData":{"ISSN":"1932-8036","abstract":"This article explores how the notion of “extreme speech” can advocate a context-specific, practice-oriented approach to alt-right digital culture while also foregrounding its imbrication in larger histories of racial formation. Designating the popular Whitenationalist hashtag #whitegenocide as an alt-right structure of feeling, it uses a datacritical discourse on “digital traces” to support a form of social media ethnography that traces affective communication practices online. Bringing this framework to the analysis of top #whitegenocide retweets, it elaborates the functioning of alt-right affective economies of transgression, which, driven by reactionary irony and a sense of race-based threat, contribute to shaping civil discourse and defining Whiteness in digital spaces. Finally, it investigates how the locative and corporal traces left by individual #whitegenocide retweeters both shape and are shaped by larger affective economies of transgression.","author":[{"dropping-particle":"","family":"Deem","given":"Alexandra","non-dropping-particle":"","parse-names":false,"suffix":""}],"container-title":"International Journal of Communication","id":"ITEM-1","issued":{"date-parts":[["2019"]]},"page":"20","title":"The Digital Traces of #whitegenocide and Alt-Right Affective Economies of Transgression","type":"article-journal","volume":"13"},"uris":["http://www.mendeley.com/documents/?uuid=76be131b-8e01-4c32-a261-086d224f658b"]}],"mendeley":{"formattedCitation":"(Deem, 2019)","manualFormatting":"Deem (2019)","plainTextFormattedCitation":"(Deem, 2019)","previouslyFormattedCitation":"(Deem, 2019)"},"properties":{"noteIndex":0},"schema":"https://github.com/citation-style-language/schema/raw/master/csl-citation.json"}</w:instrText>
      </w:r>
      <w:r w:rsidR="00D27CE7" w:rsidRPr="00FB7C6A">
        <w:rPr>
          <w:rFonts w:ascii="Times New Roman" w:hAnsi="Times New Roman" w:cs="Times New Roman"/>
          <w:color w:val="000000"/>
          <w:sz w:val="24"/>
          <w:szCs w:val="24"/>
          <w:lang w:eastAsia="en-GB"/>
        </w:rPr>
        <w:fldChar w:fldCharType="separate"/>
      </w:r>
      <w:r w:rsidR="00D27CE7" w:rsidRPr="00FB7C6A">
        <w:rPr>
          <w:rFonts w:ascii="Times New Roman" w:hAnsi="Times New Roman" w:cs="Times New Roman"/>
          <w:noProof/>
          <w:color w:val="000000"/>
          <w:sz w:val="24"/>
          <w:szCs w:val="24"/>
          <w:lang w:eastAsia="en-GB"/>
        </w:rPr>
        <w:t>Deem (2019)</w:t>
      </w:r>
      <w:r w:rsidR="00D27CE7" w:rsidRPr="00FB7C6A">
        <w:rPr>
          <w:rFonts w:ascii="Times New Roman" w:hAnsi="Times New Roman" w:cs="Times New Roman"/>
          <w:color w:val="000000"/>
          <w:sz w:val="24"/>
          <w:szCs w:val="24"/>
          <w:lang w:eastAsia="en-GB"/>
        </w:rPr>
        <w:fldChar w:fldCharType="end"/>
      </w:r>
      <w:r w:rsidR="00D27CE7" w:rsidRPr="00FB7C6A">
        <w:rPr>
          <w:rFonts w:ascii="Times New Roman" w:hAnsi="Times New Roman" w:cs="Times New Roman"/>
          <w:color w:val="000000"/>
          <w:sz w:val="24"/>
          <w:szCs w:val="24"/>
          <w:lang w:eastAsia="en-GB"/>
        </w:rPr>
        <w:t xml:space="preserve"> highlights in exploring how an alt-right affective economy can be traced through tweets and retweets. Nonetheless, these short questionnaire responses do reflect responses from a specific discussion group </w:t>
      </w:r>
      <w:r w:rsidR="00D27CE7">
        <w:rPr>
          <w:rFonts w:ascii="Times New Roman" w:hAnsi="Times New Roman" w:cs="Times New Roman"/>
          <w:color w:val="000000"/>
          <w:sz w:val="24"/>
          <w:szCs w:val="24"/>
          <w:lang w:eastAsia="en-GB"/>
        </w:rPr>
        <w:t xml:space="preserve">in which thoughts, feelings and emotions are already circulating </w:t>
      </w:r>
      <w:r w:rsidR="00D27CE7" w:rsidRPr="00FB7C6A">
        <w:rPr>
          <w:rFonts w:ascii="Times New Roman" w:hAnsi="Times New Roman" w:cs="Times New Roman"/>
          <w:color w:val="000000"/>
          <w:sz w:val="24"/>
          <w:szCs w:val="24"/>
          <w:lang w:eastAsia="en-GB"/>
        </w:rPr>
        <w:t>and so they can be useful for identifying accumulated affective value that shapes an affective economy.</w:t>
      </w:r>
      <w:r w:rsidR="00D27CE7">
        <w:rPr>
          <w:rFonts w:ascii="Times New Roman" w:hAnsi="Times New Roman" w:cs="Times New Roman"/>
          <w:color w:val="000000"/>
          <w:sz w:val="24"/>
          <w:szCs w:val="24"/>
          <w:lang w:eastAsia="en-GB"/>
        </w:rPr>
        <w:t xml:space="preserve"> Finally, it is important to note that the </w:t>
      </w:r>
      <w:r w:rsidRPr="00FB7C6A">
        <w:rPr>
          <w:rFonts w:ascii="Times New Roman" w:hAnsi="Times New Roman" w:cs="Times New Roman"/>
          <w:color w:val="000000"/>
          <w:sz w:val="24"/>
          <w:szCs w:val="24"/>
          <w:lang w:eastAsia="en-GB"/>
        </w:rPr>
        <w:t xml:space="preserve">respondents were a particularly enthusiastic group of vapers. Research with less engaged and more casual vapers will need to develop other, perhaps less direct, approaches to explore </w:t>
      </w:r>
      <w:r w:rsidR="00DA2BD9" w:rsidRPr="00FB7C6A">
        <w:rPr>
          <w:rFonts w:ascii="Times New Roman" w:hAnsi="Times New Roman" w:cs="Times New Roman"/>
          <w:color w:val="000000"/>
          <w:sz w:val="24"/>
          <w:szCs w:val="24"/>
          <w:lang w:eastAsia="en-GB"/>
        </w:rPr>
        <w:t>how affective economies of vaping are developing.</w:t>
      </w:r>
      <w:r w:rsidRPr="00FB7C6A">
        <w:rPr>
          <w:rFonts w:ascii="Times New Roman" w:hAnsi="Times New Roman" w:cs="Times New Roman"/>
          <w:color w:val="000000"/>
          <w:sz w:val="24"/>
          <w:szCs w:val="24"/>
          <w:lang w:eastAsia="en-GB"/>
        </w:rPr>
        <w:t xml:space="preserve"> </w:t>
      </w:r>
    </w:p>
    <w:p w14:paraId="3D89AAC5" w14:textId="656911EE" w:rsidR="007016D6" w:rsidRPr="00FB7C6A" w:rsidRDefault="007016D6" w:rsidP="00FB7C6A">
      <w:pPr>
        <w:spacing w:after="0" w:line="240" w:lineRule="auto"/>
        <w:rPr>
          <w:rFonts w:ascii="Times New Roman" w:hAnsi="Times New Roman" w:cs="Times New Roman"/>
          <w:color w:val="000000"/>
          <w:sz w:val="24"/>
          <w:szCs w:val="24"/>
          <w:lang w:eastAsia="en-GB"/>
        </w:rPr>
      </w:pPr>
    </w:p>
    <w:p w14:paraId="12D291E1" w14:textId="4C246303" w:rsidR="00130A93" w:rsidRPr="00FB7C6A" w:rsidRDefault="00737C6E" w:rsidP="00FB7C6A">
      <w:pPr>
        <w:spacing w:after="0" w:line="240"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w:t>
      </w:r>
      <w:r w:rsidR="007016D6" w:rsidRPr="00FB7C6A">
        <w:rPr>
          <w:rFonts w:ascii="Times New Roman" w:hAnsi="Times New Roman" w:cs="Times New Roman"/>
          <w:color w:val="000000"/>
          <w:sz w:val="24"/>
          <w:szCs w:val="24"/>
          <w:lang w:eastAsia="en-GB"/>
        </w:rPr>
        <w:t xml:space="preserve">his paper demonstrates that we can learn from thinking with an emotional </w:t>
      </w:r>
      <w:r w:rsidR="003664AE" w:rsidRPr="00FB7C6A">
        <w:rPr>
          <w:rFonts w:ascii="Times New Roman" w:hAnsi="Times New Roman" w:cs="Times New Roman"/>
          <w:color w:val="000000"/>
          <w:sz w:val="24"/>
          <w:szCs w:val="24"/>
          <w:lang w:eastAsia="en-GB"/>
        </w:rPr>
        <w:t xml:space="preserve">and affective </w:t>
      </w:r>
      <w:r w:rsidR="007016D6" w:rsidRPr="00FB7C6A">
        <w:rPr>
          <w:rFonts w:ascii="Times New Roman" w:hAnsi="Times New Roman" w:cs="Times New Roman"/>
          <w:color w:val="000000"/>
          <w:sz w:val="24"/>
          <w:szCs w:val="24"/>
          <w:lang w:eastAsia="en-GB"/>
        </w:rPr>
        <w:t xml:space="preserve">lens, through ‘more feeling’. </w:t>
      </w:r>
      <w:r w:rsidR="00130A93" w:rsidRPr="00FB7C6A">
        <w:rPr>
          <w:rFonts w:ascii="Times New Roman" w:hAnsi="Times New Roman" w:cs="Times New Roman"/>
          <w:color w:val="000000"/>
          <w:sz w:val="24"/>
          <w:szCs w:val="24"/>
          <w:lang w:eastAsia="en-GB"/>
        </w:rPr>
        <w:t>I argue that research in public health need not follow a dualism where thinking is separate to feeling</w:t>
      </w:r>
      <w:r w:rsidR="00D81BA2" w:rsidRPr="00FB7C6A">
        <w:rPr>
          <w:rFonts w:ascii="Times New Roman" w:hAnsi="Times New Roman" w:cs="Times New Roman"/>
          <w:color w:val="000000"/>
          <w:sz w:val="24"/>
          <w:szCs w:val="24"/>
          <w:lang w:eastAsia="en-GB"/>
        </w:rPr>
        <w:t xml:space="preserve"> </w:t>
      </w:r>
      <w:r w:rsidR="00D81BA2" w:rsidRPr="00FB7C6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{"citationItems":[{"id":"ITEM-1","itemData":{"DOI":"10.1093/ntr/nty084","abstract":"Introduction: The debate over tobacco harm reduction (THR) has divided the tobacco control com-munity into two camps, one expressing serious reservations about THR whereas the other believes that reduced-risk products like e-cigarettes will disrupt the cigarette market. The often emotional debate would benefit from dispassionate data-based evaluation of evidence. Methods: After briefly discussing harm reduction in public health and specifically in tobacco con-trol, this paper identifies major issues concerning e-cigarettes and reviews relevant evidence. Issues include: e-cigarettes' risks compared to cigarette smoking; the effect of vaping on youth smoking; vaping's impact on adult smoking cessation; the net long-term public health implications of vaping; and differences in views on policy issues. The intent is to provide a broad overview of issues and evidence, directing readers to more detailed reviews of specific issues. Findings: Principal findings include the following: (1) while longitudinal studies suggest that vap-ing increases never-smoking young people's odds of trying smoking, national survey data indi-cate that adolescents' 30-day smoking prevalence decreased at an unprecedented rate precisely whereas vaping increased. Use of all other tobacco products also declined. (2) Recent population-level studies add evidence that vaping is increasing adult smoking cessation. (3) Vaping is likely to make a positive contribution to public health. Conclusions: THR can be a complement to, not a substitute for, evidenced-based tobacco control interventions. Tobacco control professionals need to focus on objective assessment of and discus-sion about the potential costs and benefits of THR. Implications: Participants on both sides of the divisive THR debate need to examine the compli-cated issues and evidence more objectively. This entails considering both the potential benefits and costs associated with reduced-risk products like e-cigarettes. Furthermore, it requires examin-ing different kinds of evidence when considering specific issues. For example, those concerned by longitudinal study findings that vaping increases students' trial of cigarettes should consider US national survey evidence that youth smoking has decreased at an unprecedented rate. A review of the major issues suggests that the potential of vaping to assist adult smokers to quit outweighs the potential negatives.","author":[{"dropping-particle":"","family":"Warner","given":"Kenneth E","non-dropping-particle":"","parse-names":false,"suffix":""}],"container-title":"Nicotine &amp; Tobacco Research","id":"ITEM-1","issued":{"date-parts":[["2018"]]},"note":"Make point - drawing from aldrerman paper and perhaps also some of the bourdieu stuff reccomended to you by reviewer that THR does not exist in an a-emotional context of any type - the ideas underlying them are inherently emotional - challnege to is use emotions productively and acknowledge then rathar than approach things 'objectively'\n\nAlso does not acknowledge qual research at all!\n\n\nTitle suggests a particular cartesian dualism exists in public health: thinknig and feeling are spearate. \n\n\n\n\n\nby trying to ignore emotion we are ignoring reality og policy and acadmic worlds and ignoring the emotional impacts on ecrs.","title":"How to Think—Not Feel—about Tobacco Harm Reduction","type":"article-journal","volume":"Advance on"},"uris":["http://www.mendeley.com/documents/?uuid=56a864af-e2c8-35d7-bf35-542020e36b38"]}],"mendeley":{"formattedCitation":"(Warner, 2018)","plainTextFormattedCitation":"(Warner, 2018)","previouslyFormattedCitation":"(Warner, 2018)"},"properties":{"noteIndex":0},"schema":"https://github.com/citation-style-language/schema/raw/master/csl-citation.json"}</w:instrText>
      </w:r>
      <w:r w:rsidR="00D81BA2" w:rsidRPr="00FB7C6A">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(Warner, 2018)</w:t>
      </w:r>
      <w:r w:rsidR="00D81BA2" w:rsidRPr="00FB7C6A">
        <w:rPr>
          <w:rFonts w:ascii="Times New Roman" w:hAnsi="Times New Roman" w:cs="Times New Roman"/>
          <w:color w:val="000000"/>
          <w:sz w:val="24"/>
          <w:szCs w:val="24"/>
          <w:lang w:eastAsia="en-GB"/>
        </w:rPr>
        <w:fldChar w:fldCharType="end"/>
      </w:r>
      <w:r w:rsidR="00130A93" w:rsidRPr="00FB7C6A">
        <w:rPr>
          <w:rFonts w:ascii="Times New Roman" w:hAnsi="Times New Roman" w:cs="Times New Roman"/>
          <w:color w:val="000000"/>
          <w:sz w:val="24"/>
          <w:szCs w:val="24"/>
          <w:lang w:eastAsia="en-GB"/>
        </w:rPr>
        <w:t>, but that both inevitably go hand-in-hand</w:t>
      </w:r>
      <w:r w:rsidR="008F4F9A">
        <w:rPr>
          <w:rFonts w:ascii="Times New Roman" w:hAnsi="Times New Roman" w:cs="Times New Roman"/>
          <w:color w:val="000000"/>
          <w:sz w:val="24"/>
          <w:szCs w:val="24"/>
          <w:lang w:eastAsia="en-GB"/>
        </w:rPr>
        <w:t xml:space="preserve"> </w:t>
      </w:r>
      <w:r w:rsidR="008F4F9A">
        <w:rPr>
          <w:rFonts w:ascii="Times New Roman" w:hAnsi="Times New Roman" w:cs="Times New Roman"/>
          <w:color w:val="000000"/>
          <w:sz w:val="24"/>
          <w:szCs w:val="24"/>
          <w:lang w:eastAsia="en-GB"/>
        </w:rPr>
        <w:fldChar w:fldCharType="begin" w:fldLock="1"/>
      </w:r>
      <w:r w:rsidR="005A3D34">
        <w:rPr>
          <w:rFonts w:ascii="Times New Roman" w:hAnsi="Times New Roman" w:cs="Times New Roman"/>
          <w:color w:val="000000"/>
          <w:sz w:val="24"/>
          <w:szCs w:val="24"/>
          <w:lang w:eastAsia="en-GB"/>
        </w:rPr>
        <w:instrText>ADDIN CSL_CITATION {"citationItems":[{"id":"ITEM-1","itemData":{"DOI":"10.1080/09581596.2014.885115","ISBN":"0958-1596","ISSN":"0958-1596","abstract":"The developers of public health campaigns have often attempted to elicit disgust to persuade members of their target audiences to change their behaviour in the interests of their health. In this critical essay, I seek to problematise this taken-for-granted and unquestioned tactic. I assert that the pedagogy of disgust in public health campaigns has significant ethical, moral and political implications. In outlining my argument, the literature on the social, cultural and political elements of disgust is drawn upon. I also draw more specifically on scholarship demonstrating the ways in which disgust has operated in relation to health and medical issues to reinforce stigmatisation and discrimination against individuals and groups who are positioned as disgusting. It is concluded that advocates of using such tactics should be aware of the challenge they pose to human dignity and their perpetuation of the Self and Other binary opposition that reinforces negative attitudes towards already disadvantaged and marg...","author":[{"dropping-particle":"","family":"Lupton","given":"Deborah","non-dropping-particle":"","parse-names":false,"suffix":""}],"container-title":"Critical Public Health","id":"ITEM-1","issue":"February","issued":{"date-parts":[["2015"]]},"page":"1-14","publisher":"Routledge","title":"The pedagogy of disgust: the ethical, moral and political implications of using disgust in public health campaigns","type":"article-journal","volume":"25"},"uris":["http://www.mendeley.com/documents/?uuid=ae008748-143d-453c-be41-ebb37651f50a"]}],"mendeley":{"formattedCitation":"(Lupton, 2015)","plainTextFormattedCitation":"(Lupton, 2015)","previouslyFormattedCitation":"(Lupton, 2015)"},"properties":{"noteIndex":0},"schema":"https://github.com/citation-style-language/schema/raw/master/csl-citation.json"}</w:instrText>
      </w:r>
      <w:r w:rsidR="008F4F9A">
        <w:rPr>
          <w:rFonts w:ascii="Times New Roman" w:hAnsi="Times New Roman" w:cs="Times New Roman"/>
          <w:color w:val="000000"/>
          <w:sz w:val="24"/>
          <w:szCs w:val="24"/>
          <w:lang w:eastAsia="en-GB"/>
        </w:rPr>
        <w:fldChar w:fldCharType="separate"/>
      </w:r>
      <w:r w:rsidR="0081657A" w:rsidRPr="0081657A">
        <w:rPr>
          <w:rFonts w:ascii="Times New Roman" w:hAnsi="Times New Roman" w:cs="Times New Roman"/>
          <w:noProof/>
          <w:color w:val="000000"/>
          <w:sz w:val="24"/>
          <w:szCs w:val="24"/>
          <w:lang w:eastAsia="en-GB"/>
        </w:rPr>
        <w:t>(Lupton, 2015)</w:t>
      </w:r>
      <w:r w:rsidR="008F4F9A">
        <w:rPr>
          <w:rFonts w:ascii="Times New Roman" w:hAnsi="Times New Roman" w:cs="Times New Roman"/>
          <w:color w:val="000000"/>
          <w:sz w:val="24"/>
          <w:szCs w:val="24"/>
          <w:lang w:eastAsia="en-GB"/>
        </w:rPr>
        <w:fldChar w:fldCharType="end"/>
      </w:r>
      <w:r w:rsidR="00247817" w:rsidRPr="00FB7C6A">
        <w:rPr>
          <w:rFonts w:ascii="Times New Roman" w:hAnsi="Times New Roman" w:cs="Times New Roman"/>
          <w:color w:val="000000"/>
          <w:sz w:val="24"/>
          <w:szCs w:val="24"/>
          <w:lang w:eastAsia="en-GB"/>
        </w:rPr>
        <w:t xml:space="preserve">. </w:t>
      </w:r>
      <w:r w:rsidR="00D81BA2" w:rsidRPr="00FB7C6A">
        <w:rPr>
          <w:rFonts w:ascii="Times New Roman" w:hAnsi="Times New Roman" w:cs="Times New Roman"/>
          <w:color w:val="000000"/>
          <w:sz w:val="24"/>
          <w:szCs w:val="24"/>
          <w:lang w:eastAsia="en-GB"/>
        </w:rPr>
        <w:t>T</w:t>
      </w:r>
      <w:r w:rsidR="00247817" w:rsidRPr="00FB7C6A">
        <w:rPr>
          <w:rFonts w:ascii="Times New Roman" w:hAnsi="Times New Roman" w:cs="Times New Roman"/>
          <w:color w:val="000000"/>
          <w:sz w:val="24"/>
          <w:szCs w:val="24"/>
          <w:lang w:eastAsia="en-GB"/>
        </w:rPr>
        <w:t>rying to s</w:t>
      </w:r>
      <w:r w:rsidR="00130A93" w:rsidRPr="00FB7C6A">
        <w:rPr>
          <w:rFonts w:ascii="Times New Roman" w:hAnsi="Times New Roman" w:cs="Times New Roman"/>
          <w:color w:val="000000"/>
          <w:sz w:val="24"/>
          <w:szCs w:val="24"/>
          <w:lang w:eastAsia="en-GB"/>
        </w:rPr>
        <w:t xml:space="preserve">eparate them, means </w:t>
      </w:r>
      <w:r w:rsidR="0063749B" w:rsidRPr="00FB7C6A">
        <w:rPr>
          <w:rFonts w:ascii="Times New Roman" w:hAnsi="Times New Roman" w:cs="Times New Roman"/>
          <w:color w:val="000000"/>
          <w:sz w:val="24"/>
          <w:szCs w:val="24"/>
          <w:lang w:eastAsia="en-GB"/>
        </w:rPr>
        <w:t xml:space="preserve">we </w:t>
      </w:r>
      <w:r w:rsidR="00130A93" w:rsidRPr="00FB7C6A">
        <w:rPr>
          <w:rFonts w:ascii="Times New Roman" w:hAnsi="Times New Roman" w:cs="Times New Roman"/>
          <w:color w:val="000000"/>
          <w:sz w:val="24"/>
          <w:szCs w:val="24"/>
          <w:lang w:eastAsia="en-GB"/>
        </w:rPr>
        <w:t xml:space="preserve">may miss out on deeper understandings of the significance of e-cigarettes to people’s lives, and run the risk of becoming more ‘out-of-touch’ with the actual users of the devices. </w:t>
      </w:r>
    </w:p>
    <w:p w14:paraId="333314EB" w14:textId="77777777" w:rsidR="00130A93" w:rsidRPr="006C1C64" w:rsidRDefault="00130A93" w:rsidP="00FB7C6A">
      <w:pPr>
        <w:spacing w:after="0" w:line="240" w:lineRule="auto"/>
        <w:rPr>
          <w:rFonts w:ascii="Times New Roman" w:hAnsi="Times New Roman" w:cs="Times New Roman"/>
          <w:b/>
          <w:bCs/>
          <w:color w:val="000000" w:themeColor="text1"/>
          <w:sz w:val="24"/>
          <w:szCs w:val="24"/>
          <w:lang w:eastAsia="en-GB"/>
        </w:rPr>
      </w:pPr>
    </w:p>
    <w:p w14:paraId="1AAA6A3E" w14:textId="01E64D5F" w:rsidR="00130A93" w:rsidRPr="006C1C64" w:rsidRDefault="00AD55FF" w:rsidP="00FB7C6A">
      <w:pPr>
        <w:pStyle w:val="Heading2"/>
        <w:spacing w:before="0" w:line="240" w:lineRule="auto"/>
        <w:rPr>
          <w:rFonts w:ascii="Times New Roman" w:hAnsi="Times New Roman" w:cs="Times New Roman"/>
          <w:b/>
          <w:bCs/>
          <w:color w:val="000000" w:themeColor="text1"/>
          <w:sz w:val="24"/>
          <w:szCs w:val="24"/>
          <w:lang w:eastAsia="en-GB"/>
        </w:rPr>
      </w:pPr>
      <w:r w:rsidRPr="006C1C64">
        <w:rPr>
          <w:rFonts w:ascii="Times New Roman" w:hAnsi="Times New Roman" w:cs="Times New Roman"/>
          <w:b/>
          <w:bCs/>
          <w:color w:val="000000" w:themeColor="text1"/>
          <w:sz w:val="24"/>
          <w:szCs w:val="24"/>
          <w:lang w:eastAsia="en-GB"/>
        </w:rPr>
        <w:t>Acknowledgements</w:t>
      </w:r>
    </w:p>
    <w:p w14:paraId="7B32EBAE" w14:textId="6B887EED" w:rsidR="00AD55FF" w:rsidRPr="00FB7C6A" w:rsidRDefault="00AD55FF" w:rsidP="00FB7C6A">
      <w:pPr>
        <w:spacing w:after="0" w:line="240" w:lineRule="auto"/>
        <w:rPr>
          <w:rFonts w:ascii="Times New Roman" w:hAnsi="Times New Roman" w:cs="Times New Roman"/>
          <w:color w:val="000000"/>
          <w:sz w:val="24"/>
          <w:szCs w:val="24"/>
          <w:lang w:eastAsia="en-GB"/>
        </w:rPr>
      </w:pPr>
    </w:p>
    <w:p w14:paraId="6E7A3FA8" w14:textId="301D71DD" w:rsidR="00AD55FF" w:rsidRPr="00FB7C6A" w:rsidRDefault="00AD55FF" w:rsidP="00FB7C6A">
      <w:pPr>
        <w:spacing w:after="0" w:line="240" w:lineRule="auto"/>
        <w:rPr>
          <w:rFonts w:ascii="Times New Roman" w:hAnsi="Times New Roman" w:cs="Times New Roman"/>
          <w:color w:val="000000"/>
          <w:sz w:val="24"/>
          <w:szCs w:val="24"/>
          <w:lang w:eastAsia="en-GB"/>
        </w:rPr>
      </w:pPr>
      <w:r w:rsidRPr="00FB7C6A">
        <w:rPr>
          <w:rFonts w:ascii="Times New Roman" w:hAnsi="Times New Roman" w:cs="Times New Roman"/>
          <w:color w:val="000000"/>
          <w:sz w:val="24"/>
          <w:szCs w:val="24"/>
          <w:lang w:eastAsia="en-GB"/>
        </w:rPr>
        <w:t xml:space="preserve">I would like to thank all of the respondents for taking the time to complete the questionnaire and providing thought provoking answers. </w:t>
      </w:r>
      <w:r w:rsidR="00C77BB9">
        <w:rPr>
          <w:rFonts w:ascii="Times New Roman" w:hAnsi="Times New Roman" w:cs="Times New Roman"/>
          <w:color w:val="000000"/>
          <w:sz w:val="24"/>
          <w:szCs w:val="24"/>
          <w:lang w:eastAsia="en-GB"/>
        </w:rPr>
        <w:t xml:space="preserve">I would also like to thank the journal editor and two anonymous referees for their constructive and supportive comments on an earlier version of this manuscript. </w:t>
      </w:r>
    </w:p>
    <w:p w14:paraId="3372A3C0" w14:textId="5000DB29" w:rsidR="00AD55FF" w:rsidRPr="00FB7C6A" w:rsidRDefault="00AD55FF" w:rsidP="00FB7C6A">
      <w:pPr>
        <w:spacing w:after="0" w:line="240" w:lineRule="auto"/>
        <w:rPr>
          <w:rFonts w:ascii="Times New Roman" w:hAnsi="Times New Roman" w:cs="Times New Roman"/>
          <w:color w:val="000000"/>
          <w:sz w:val="24"/>
          <w:szCs w:val="24"/>
          <w:lang w:eastAsia="en-GB"/>
        </w:rPr>
      </w:pPr>
    </w:p>
    <w:p w14:paraId="4BE488A3" w14:textId="653ADEE4" w:rsidR="00AD55FF" w:rsidRPr="006C1C64" w:rsidRDefault="00AD55FF" w:rsidP="00FB7C6A">
      <w:pPr>
        <w:pStyle w:val="Heading2"/>
        <w:spacing w:before="0" w:line="240" w:lineRule="auto"/>
        <w:rPr>
          <w:rFonts w:ascii="Times New Roman" w:hAnsi="Times New Roman" w:cs="Times New Roman"/>
          <w:b/>
          <w:bCs/>
          <w:color w:val="000000" w:themeColor="text1"/>
          <w:sz w:val="24"/>
          <w:szCs w:val="24"/>
          <w:lang w:eastAsia="en-GB"/>
        </w:rPr>
      </w:pPr>
      <w:r w:rsidRPr="006C1C64">
        <w:rPr>
          <w:rFonts w:ascii="Times New Roman" w:hAnsi="Times New Roman" w:cs="Times New Roman"/>
          <w:b/>
          <w:bCs/>
          <w:color w:val="000000" w:themeColor="text1"/>
          <w:sz w:val="24"/>
          <w:szCs w:val="24"/>
          <w:lang w:eastAsia="en-GB"/>
        </w:rPr>
        <w:t>Declaration of Interest Statement</w:t>
      </w:r>
    </w:p>
    <w:p w14:paraId="1E85ABCB" w14:textId="091C51DB" w:rsidR="00AD55FF" w:rsidRPr="00FB7C6A" w:rsidRDefault="00AD55FF" w:rsidP="00FB7C6A">
      <w:pPr>
        <w:spacing w:after="0" w:line="240" w:lineRule="auto"/>
        <w:rPr>
          <w:rFonts w:ascii="Times New Roman" w:hAnsi="Times New Roman" w:cs="Times New Roman"/>
          <w:color w:val="000000"/>
          <w:sz w:val="24"/>
          <w:szCs w:val="24"/>
          <w:lang w:eastAsia="en-GB"/>
        </w:rPr>
      </w:pPr>
    </w:p>
    <w:p w14:paraId="1E7D007F" w14:textId="16C05647" w:rsidR="00AD55FF" w:rsidRPr="00FB7C6A" w:rsidRDefault="00AD55FF" w:rsidP="00FB7C6A">
      <w:pPr>
        <w:spacing w:after="0" w:line="240" w:lineRule="auto"/>
        <w:rPr>
          <w:rFonts w:ascii="Times New Roman" w:hAnsi="Times New Roman" w:cs="Times New Roman"/>
          <w:color w:val="000000"/>
          <w:sz w:val="24"/>
          <w:szCs w:val="24"/>
          <w:lang w:eastAsia="en-GB"/>
        </w:rPr>
      </w:pPr>
      <w:r w:rsidRPr="00FB7C6A">
        <w:rPr>
          <w:rFonts w:ascii="Times New Roman" w:hAnsi="Times New Roman" w:cs="Times New Roman"/>
          <w:color w:val="000000"/>
          <w:sz w:val="24"/>
          <w:szCs w:val="24"/>
          <w:lang w:eastAsia="en-GB"/>
        </w:rPr>
        <w:t xml:space="preserve">The author </w:t>
      </w:r>
      <w:r w:rsidR="00C77BB9">
        <w:rPr>
          <w:rFonts w:ascii="Times New Roman" w:hAnsi="Times New Roman" w:cs="Times New Roman"/>
          <w:color w:val="000000"/>
          <w:sz w:val="24"/>
          <w:szCs w:val="24"/>
          <w:lang w:eastAsia="en-GB"/>
        </w:rPr>
        <w:t xml:space="preserve">has </w:t>
      </w:r>
      <w:r w:rsidRPr="00FB7C6A">
        <w:rPr>
          <w:rFonts w:ascii="Times New Roman" w:hAnsi="Times New Roman" w:cs="Times New Roman"/>
          <w:color w:val="000000"/>
          <w:sz w:val="24"/>
          <w:szCs w:val="24"/>
          <w:lang w:eastAsia="en-GB"/>
        </w:rPr>
        <w:t>no declaration or conflict of interests to declare.</w:t>
      </w:r>
    </w:p>
    <w:p w14:paraId="0C2C2D68" w14:textId="77777777" w:rsidR="00130A93" w:rsidRPr="00FB7C6A" w:rsidRDefault="00130A93" w:rsidP="00FB7C6A">
      <w:pPr>
        <w:spacing w:after="0" w:line="240" w:lineRule="auto"/>
        <w:rPr>
          <w:rFonts w:ascii="Times New Roman" w:hAnsi="Times New Roman" w:cs="Times New Roman"/>
          <w:color w:val="000000"/>
          <w:sz w:val="24"/>
          <w:szCs w:val="24"/>
          <w:lang w:eastAsia="en-GB"/>
        </w:rPr>
      </w:pPr>
    </w:p>
    <w:p w14:paraId="30A4BC46" w14:textId="77777777" w:rsidR="004C7254" w:rsidRPr="00FB7C6A" w:rsidRDefault="004C7254" w:rsidP="00FB7C6A">
      <w:pPr>
        <w:spacing w:after="0" w:line="240" w:lineRule="auto"/>
        <w:rPr>
          <w:rFonts w:ascii="Times New Roman" w:hAnsi="Times New Roman" w:cs="Times New Roman"/>
          <w:sz w:val="24"/>
          <w:szCs w:val="24"/>
        </w:rPr>
      </w:pPr>
    </w:p>
    <w:p w14:paraId="2642306E" w14:textId="21C2E7E9" w:rsidR="008F3654" w:rsidRPr="00FB7C6A" w:rsidRDefault="008F3654" w:rsidP="00FB7C6A">
      <w:pPr>
        <w:spacing w:after="0" w:line="240" w:lineRule="auto"/>
        <w:rPr>
          <w:rFonts w:ascii="Times New Roman" w:hAnsi="Times New Roman" w:cs="Times New Roman"/>
          <w:color w:val="000000"/>
          <w:sz w:val="24"/>
          <w:szCs w:val="24"/>
          <w:lang w:eastAsia="en-GB"/>
        </w:rPr>
      </w:pPr>
    </w:p>
    <w:p w14:paraId="0529EE8C" w14:textId="310C20BC" w:rsidR="008F3654" w:rsidRPr="00FB7C6A" w:rsidRDefault="008F3654" w:rsidP="00FB7C6A">
      <w:pPr>
        <w:spacing w:after="0" w:line="240" w:lineRule="auto"/>
        <w:rPr>
          <w:rFonts w:ascii="Times New Roman" w:hAnsi="Times New Roman" w:cs="Times New Roman"/>
          <w:color w:val="000000"/>
          <w:sz w:val="24"/>
          <w:szCs w:val="24"/>
          <w:lang w:eastAsia="en-GB"/>
        </w:rPr>
      </w:pPr>
    </w:p>
    <w:p w14:paraId="3A3C321C" w14:textId="325B393C" w:rsidR="00984A67" w:rsidRPr="00FB7C6A" w:rsidRDefault="00984A67" w:rsidP="00FB7C6A">
      <w:pPr>
        <w:spacing w:after="0" w:line="240" w:lineRule="auto"/>
        <w:rPr>
          <w:rFonts w:ascii="Times New Roman" w:hAnsi="Times New Roman" w:cs="Times New Roman"/>
          <w:color w:val="000000"/>
          <w:sz w:val="24"/>
          <w:szCs w:val="24"/>
          <w:lang w:eastAsia="en-GB"/>
        </w:rPr>
      </w:pPr>
    </w:p>
    <w:p w14:paraId="53C8BA7B" w14:textId="56A6D700" w:rsidR="004F3B9E" w:rsidRPr="00FB7C6A" w:rsidRDefault="004F3B9E" w:rsidP="00FB7C6A">
      <w:pPr>
        <w:tabs>
          <w:tab w:val="left" w:pos="8740"/>
        </w:tabs>
        <w:spacing w:after="0" w:line="240" w:lineRule="auto"/>
        <w:rPr>
          <w:rFonts w:ascii="Times New Roman" w:hAnsi="Times New Roman" w:cs="Times New Roman"/>
          <w:color w:val="000000"/>
          <w:sz w:val="24"/>
          <w:szCs w:val="24"/>
          <w:lang w:eastAsia="en-GB"/>
        </w:rPr>
      </w:pPr>
    </w:p>
    <w:p w14:paraId="172A3A4C" w14:textId="4A0B238A" w:rsidR="00AB46D4" w:rsidRPr="00FB7C6A" w:rsidRDefault="00AB46D4" w:rsidP="00FB7C6A">
      <w:pPr>
        <w:tabs>
          <w:tab w:val="left" w:pos="8740"/>
        </w:tabs>
        <w:spacing w:after="0" w:line="240" w:lineRule="auto"/>
        <w:rPr>
          <w:rFonts w:ascii="Times New Roman" w:hAnsi="Times New Roman" w:cs="Times New Roman"/>
          <w:color w:val="000000"/>
          <w:sz w:val="24"/>
          <w:szCs w:val="24"/>
          <w:lang w:eastAsia="en-GB"/>
        </w:rPr>
      </w:pPr>
    </w:p>
    <w:p w14:paraId="285F4C3C" w14:textId="77777777" w:rsidR="00AB46D4" w:rsidRPr="00FB7C6A" w:rsidRDefault="00AB46D4" w:rsidP="00FB7C6A">
      <w:pPr>
        <w:tabs>
          <w:tab w:val="left" w:pos="8740"/>
        </w:tabs>
        <w:spacing w:after="0" w:line="240" w:lineRule="auto"/>
        <w:rPr>
          <w:rFonts w:ascii="Times New Roman" w:hAnsi="Times New Roman" w:cs="Times New Roman"/>
          <w:color w:val="000000"/>
          <w:sz w:val="24"/>
          <w:szCs w:val="24"/>
          <w:lang w:eastAsia="en-GB"/>
        </w:rPr>
      </w:pPr>
    </w:p>
    <w:p w14:paraId="0E10D978" w14:textId="767CF1AE" w:rsidR="001E1FD7" w:rsidRPr="00FB7C6A" w:rsidRDefault="001E1FD7" w:rsidP="00FB7C6A">
      <w:pPr>
        <w:spacing w:after="0" w:line="240" w:lineRule="auto"/>
        <w:rPr>
          <w:rFonts w:ascii="Times New Roman" w:hAnsi="Times New Roman" w:cs="Times New Roman"/>
          <w:color w:val="000000"/>
          <w:sz w:val="24"/>
          <w:szCs w:val="24"/>
          <w:lang w:eastAsia="en-GB"/>
        </w:rPr>
      </w:pPr>
    </w:p>
    <w:p w14:paraId="3ACDA0BF" w14:textId="77777777" w:rsidR="00075772" w:rsidRPr="00FB7C6A" w:rsidRDefault="00075772" w:rsidP="00FB7C6A">
      <w:pPr>
        <w:pStyle w:val="Heading2"/>
        <w:spacing w:before="0" w:line="240" w:lineRule="auto"/>
        <w:rPr>
          <w:rFonts w:ascii="Times New Roman" w:hAnsi="Times New Roman" w:cs="Times New Roman"/>
          <w:sz w:val="24"/>
          <w:szCs w:val="24"/>
          <w:lang w:eastAsia="en-GB"/>
        </w:rPr>
      </w:pPr>
    </w:p>
    <w:p w14:paraId="7A534763" w14:textId="77777777" w:rsidR="00075772" w:rsidRPr="00FB7C6A" w:rsidRDefault="00075772" w:rsidP="00FB7C6A">
      <w:pPr>
        <w:pStyle w:val="Heading2"/>
        <w:spacing w:before="0" w:line="240" w:lineRule="auto"/>
        <w:rPr>
          <w:rFonts w:ascii="Times New Roman" w:hAnsi="Times New Roman" w:cs="Times New Roman"/>
          <w:sz w:val="24"/>
          <w:szCs w:val="24"/>
          <w:lang w:eastAsia="en-GB"/>
        </w:rPr>
      </w:pPr>
    </w:p>
    <w:p w14:paraId="4085821D" w14:textId="53E7B29A" w:rsidR="00075772" w:rsidRPr="00FB7C6A" w:rsidRDefault="00075772" w:rsidP="00FB7C6A">
      <w:pPr>
        <w:pStyle w:val="Heading2"/>
        <w:spacing w:before="0" w:line="240" w:lineRule="auto"/>
        <w:rPr>
          <w:rFonts w:ascii="Times New Roman" w:hAnsi="Times New Roman" w:cs="Times New Roman"/>
          <w:sz w:val="24"/>
          <w:szCs w:val="24"/>
          <w:lang w:eastAsia="en-GB"/>
        </w:rPr>
      </w:pPr>
    </w:p>
    <w:p w14:paraId="7ABBA99D" w14:textId="77777777" w:rsidR="00075772" w:rsidRPr="00FB7C6A" w:rsidRDefault="00075772" w:rsidP="00FB7C6A">
      <w:pPr>
        <w:spacing w:after="0" w:line="240" w:lineRule="auto"/>
        <w:rPr>
          <w:rFonts w:ascii="Times New Roman" w:hAnsi="Times New Roman" w:cs="Times New Roman"/>
          <w:sz w:val="24"/>
          <w:szCs w:val="24"/>
          <w:lang w:eastAsia="en-GB"/>
        </w:rPr>
      </w:pPr>
    </w:p>
    <w:p w14:paraId="36B003BF" w14:textId="77777777" w:rsidR="00075772" w:rsidRPr="00FB7C6A" w:rsidRDefault="00075772" w:rsidP="00FB7C6A">
      <w:pPr>
        <w:pStyle w:val="Heading2"/>
        <w:spacing w:before="0" w:line="240" w:lineRule="auto"/>
        <w:rPr>
          <w:rFonts w:ascii="Times New Roman" w:hAnsi="Times New Roman" w:cs="Times New Roman"/>
          <w:sz w:val="24"/>
          <w:szCs w:val="24"/>
          <w:lang w:eastAsia="en-GB"/>
        </w:rPr>
      </w:pPr>
    </w:p>
    <w:p w14:paraId="56C11B2F" w14:textId="77777777" w:rsidR="00492C73" w:rsidRPr="00FB7C6A" w:rsidRDefault="00492C73" w:rsidP="00FB7C6A">
      <w:pPr>
        <w:pStyle w:val="Heading2"/>
        <w:spacing w:before="0" w:line="240" w:lineRule="auto"/>
        <w:rPr>
          <w:rFonts w:ascii="Times New Roman" w:hAnsi="Times New Roman" w:cs="Times New Roman"/>
          <w:sz w:val="24"/>
          <w:szCs w:val="24"/>
          <w:lang w:eastAsia="en-GB"/>
        </w:rPr>
      </w:pPr>
    </w:p>
    <w:p w14:paraId="64E881D9" w14:textId="77777777" w:rsidR="002C0A5A" w:rsidRPr="00DA46E9" w:rsidRDefault="002C0A5A" w:rsidP="00DA46E9">
      <w:pPr>
        <w:rPr>
          <w:lang w:eastAsia="en-GB"/>
        </w:rPr>
      </w:pPr>
    </w:p>
    <w:p w14:paraId="061178D3" w14:textId="77777777" w:rsidR="009F4818" w:rsidRDefault="009F4818" w:rsidP="00DA46E9">
      <w:pPr>
        <w:pStyle w:val="Heading2"/>
        <w:rPr>
          <w:rFonts w:ascii="Times New Roman" w:hAnsi="Times New Roman" w:cs="Times New Roman"/>
          <w:b/>
          <w:bCs/>
          <w:color w:val="000000" w:themeColor="text1"/>
          <w:sz w:val="24"/>
          <w:szCs w:val="24"/>
          <w:lang w:eastAsia="en-GB"/>
        </w:rPr>
      </w:pPr>
    </w:p>
    <w:p w14:paraId="1D51B774" w14:textId="77777777" w:rsidR="0081657A" w:rsidRDefault="0081657A" w:rsidP="00DA46E9">
      <w:pPr>
        <w:pStyle w:val="Heading2"/>
        <w:rPr>
          <w:rFonts w:ascii="Times New Roman" w:hAnsi="Times New Roman" w:cs="Times New Roman"/>
          <w:b/>
          <w:bCs/>
          <w:color w:val="000000" w:themeColor="text1"/>
          <w:sz w:val="24"/>
          <w:szCs w:val="24"/>
          <w:lang w:eastAsia="en-GB"/>
        </w:rPr>
      </w:pPr>
    </w:p>
    <w:p w14:paraId="272E02DE" w14:textId="6C7D4876" w:rsidR="00655C18" w:rsidRPr="00FB7C6A" w:rsidRDefault="0088624A" w:rsidP="00DA46E9">
      <w:pPr>
        <w:pStyle w:val="Heading2"/>
        <w:rPr>
          <w:rFonts w:ascii="Times New Roman" w:hAnsi="Times New Roman" w:cs="Times New Roman"/>
          <w:sz w:val="24"/>
          <w:szCs w:val="24"/>
          <w:lang w:eastAsia="en-GB"/>
        </w:rPr>
      </w:pPr>
      <w:r w:rsidRPr="006C1C64">
        <w:rPr>
          <w:rFonts w:ascii="Times New Roman" w:hAnsi="Times New Roman" w:cs="Times New Roman"/>
          <w:b/>
          <w:bCs/>
          <w:color w:val="000000" w:themeColor="text1"/>
          <w:sz w:val="24"/>
          <w:szCs w:val="24"/>
          <w:lang w:eastAsia="en-GB"/>
        </w:rPr>
        <w:t>Reference list</w:t>
      </w:r>
    </w:p>
    <w:p w14:paraId="79678DFA" w14:textId="61CFBCC9" w:rsidR="005A3D34" w:rsidRPr="005A3D34" w:rsidRDefault="0088624A"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FB7C6A">
        <w:rPr>
          <w:rFonts w:ascii="Times New Roman" w:hAnsi="Times New Roman" w:cs="Times New Roman"/>
          <w:color w:val="000000"/>
          <w:sz w:val="24"/>
          <w:szCs w:val="24"/>
          <w:lang w:eastAsia="en-GB"/>
        </w:rPr>
        <w:fldChar w:fldCharType="begin" w:fldLock="1"/>
      </w:r>
      <w:r w:rsidRPr="00FB7C6A">
        <w:rPr>
          <w:rFonts w:ascii="Times New Roman" w:hAnsi="Times New Roman" w:cs="Times New Roman"/>
          <w:color w:val="000000"/>
          <w:sz w:val="24"/>
          <w:szCs w:val="24"/>
          <w:lang w:eastAsia="en-GB"/>
        </w:rPr>
        <w:instrText xml:space="preserve">ADDIN Mendeley Bibliography CSL_BIBLIOGRAPHY </w:instrText>
      </w:r>
      <w:r w:rsidRPr="00FB7C6A">
        <w:rPr>
          <w:rFonts w:ascii="Times New Roman" w:hAnsi="Times New Roman" w:cs="Times New Roman"/>
          <w:color w:val="000000"/>
          <w:sz w:val="24"/>
          <w:szCs w:val="24"/>
          <w:lang w:eastAsia="en-GB"/>
        </w:rPr>
        <w:fldChar w:fldCharType="separate"/>
      </w:r>
      <w:r w:rsidR="005A3D34" w:rsidRPr="005A3D34">
        <w:rPr>
          <w:rFonts w:ascii="Times New Roman" w:hAnsi="Times New Roman" w:cs="Times New Roman"/>
          <w:noProof/>
          <w:sz w:val="24"/>
        </w:rPr>
        <w:t xml:space="preserve">Ahmed, S. (2004a). Affective Economies. </w:t>
      </w:r>
      <w:r w:rsidR="005A3D34" w:rsidRPr="005A3D34">
        <w:rPr>
          <w:rFonts w:ascii="Times New Roman" w:hAnsi="Times New Roman" w:cs="Times New Roman"/>
          <w:i/>
          <w:iCs/>
          <w:noProof/>
          <w:sz w:val="24"/>
        </w:rPr>
        <w:t>Social Text</w:t>
      </w:r>
      <w:r w:rsidR="005A3D34" w:rsidRPr="005A3D34">
        <w:rPr>
          <w:rFonts w:ascii="Times New Roman" w:hAnsi="Times New Roman" w:cs="Times New Roman"/>
          <w:noProof/>
          <w:sz w:val="24"/>
        </w:rPr>
        <w:t xml:space="preserve">, </w:t>
      </w:r>
      <w:r w:rsidR="005A3D34" w:rsidRPr="005A3D34">
        <w:rPr>
          <w:rFonts w:ascii="Times New Roman" w:hAnsi="Times New Roman" w:cs="Times New Roman"/>
          <w:i/>
          <w:iCs/>
          <w:noProof/>
          <w:sz w:val="24"/>
        </w:rPr>
        <w:t>22</w:t>
      </w:r>
      <w:r w:rsidR="005A3D34" w:rsidRPr="005A3D34">
        <w:rPr>
          <w:rFonts w:ascii="Times New Roman" w:hAnsi="Times New Roman" w:cs="Times New Roman"/>
          <w:noProof/>
          <w:sz w:val="24"/>
        </w:rPr>
        <w:t>(2), 117–139.</w:t>
      </w:r>
    </w:p>
    <w:p w14:paraId="14BEB1E7"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Ahmed, S. (2004b). </w:t>
      </w:r>
      <w:r w:rsidRPr="005A3D34">
        <w:rPr>
          <w:rFonts w:ascii="Times New Roman" w:hAnsi="Times New Roman" w:cs="Times New Roman"/>
          <w:i/>
          <w:iCs/>
          <w:noProof/>
          <w:sz w:val="24"/>
        </w:rPr>
        <w:t>The Cultural Politics of Emotion</w:t>
      </w:r>
      <w:r w:rsidRPr="005A3D34">
        <w:rPr>
          <w:rFonts w:ascii="Times New Roman" w:hAnsi="Times New Roman" w:cs="Times New Roman"/>
          <w:noProof/>
          <w:sz w:val="24"/>
        </w:rPr>
        <w:t>. Edinburgh University Press.</w:t>
      </w:r>
    </w:p>
    <w:p w14:paraId="72BB9BB2"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Annechino, R., &amp; Antin, T. (2016). Taking Sides in E-cigarette Research. </w:t>
      </w:r>
      <w:r w:rsidRPr="005A3D34">
        <w:rPr>
          <w:rFonts w:ascii="Times New Roman" w:hAnsi="Times New Roman" w:cs="Times New Roman"/>
          <w:i/>
          <w:iCs/>
          <w:noProof/>
          <w:sz w:val="24"/>
        </w:rPr>
        <w:t>Ethnographic Praxis in Industry Conference Proceedings</w:t>
      </w:r>
      <w:r w:rsidRPr="005A3D34">
        <w:rPr>
          <w:rFonts w:ascii="Times New Roman" w:hAnsi="Times New Roman" w:cs="Times New Roman"/>
          <w:noProof/>
          <w:sz w:val="24"/>
        </w:rPr>
        <w:t>, 105–119. https://doi.org/10.1111/1559-8918.2016.01079</w:t>
      </w:r>
    </w:p>
    <w:p w14:paraId="2250DF05"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Braun, V., &amp; Clarke, V. (2006). Using thematic analysis in psychology. </w:t>
      </w:r>
      <w:r w:rsidRPr="005A3D34">
        <w:rPr>
          <w:rFonts w:ascii="Times New Roman" w:hAnsi="Times New Roman" w:cs="Times New Roman"/>
          <w:i/>
          <w:iCs/>
          <w:noProof/>
          <w:sz w:val="24"/>
        </w:rPr>
        <w:t>Qualitative Research in Psychology</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3</w:t>
      </w:r>
      <w:r w:rsidRPr="005A3D34">
        <w:rPr>
          <w:rFonts w:ascii="Times New Roman" w:hAnsi="Times New Roman" w:cs="Times New Roman"/>
          <w:noProof/>
          <w:sz w:val="24"/>
        </w:rPr>
        <w:t>(2), 77–101. https://doi.org/http://dx.doi.org/10.1191/1478088706qp063oa</w:t>
      </w:r>
    </w:p>
    <w:p w14:paraId="13889743"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Carroll, D. M., Denlinger-Apte, R. L., Dermody, S. S., King, J. L., Mercincavage, M., Pacek, L. R., Smith, T. T., Tripp, H. L., &amp; White, C. M. (2021). Polarization Within the Field of Tobacco and Nicotine Science and its Potential Impact on Trainees. </w:t>
      </w:r>
      <w:r w:rsidRPr="005A3D34">
        <w:rPr>
          <w:rFonts w:ascii="Times New Roman" w:hAnsi="Times New Roman" w:cs="Times New Roman"/>
          <w:i/>
          <w:iCs/>
          <w:noProof/>
          <w:sz w:val="24"/>
        </w:rPr>
        <w:t>Nicotine &amp; Tobacco Research : Official Journal of the Society for Research on Nicotine and Tobacco</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23</w:t>
      </w:r>
      <w:r w:rsidRPr="005A3D34">
        <w:rPr>
          <w:rFonts w:ascii="Times New Roman" w:hAnsi="Times New Roman" w:cs="Times New Roman"/>
          <w:noProof/>
          <w:sz w:val="24"/>
        </w:rPr>
        <w:t>(1), 36–39. https://doi.org/10.1093/ntr/ntaa148</w:t>
      </w:r>
    </w:p>
    <w:p w14:paraId="7A1FB403"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Collin, J. (2016). E-cigarettes, harm reduction and the tobacco industry. In Royal College of Physicians (Ed.), </w:t>
      </w:r>
      <w:r w:rsidRPr="005A3D34">
        <w:rPr>
          <w:rFonts w:ascii="Times New Roman" w:hAnsi="Times New Roman" w:cs="Times New Roman"/>
          <w:i/>
          <w:iCs/>
          <w:noProof/>
          <w:sz w:val="24"/>
        </w:rPr>
        <w:t>Nicotine without smoke: Tobacco harm reduction.</w:t>
      </w:r>
      <w:r w:rsidRPr="005A3D34">
        <w:rPr>
          <w:rFonts w:ascii="Times New Roman" w:hAnsi="Times New Roman" w:cs="Times New Roman"/>
          <w:noProof/>
          <w:sz w:val="24"/>
        </w:rPr>
        <w:t xml:space="preserve"> (pp. 135–150).</w:t>
      </w:r>
    </w:p>
    <w:p w14:paraId="2D49CCA7"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de Andrade, M., Spotswood, F., Hastings, G., Angus, K., &amp; Angelova, N. (2017). Emotion in the ANDS (alternative nicotine delivery systems) market: Practice-theoretical insight into a volatile market. </w:t>
      </w:r>
      <w:r w:rsidRPr="005A3D34">
        <w:rPr>
          <w:rFonts w:ascii="Times New Roman" w:hAnsi="Times New Roman" w:cs="Times New Roman"/>
          <w:i/>
          <w:iCs/>
          <w:noProof/>
          <w:sz w:val="24"/>
        </w:rPr>
        <w:t>Social Business</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7</w:t>
      </w:r>
      <w:r w:rsidRPr="005A3D34">
        <w:rPr>
          <w:rFonts w:ascii="Times New Roman" w:hAnsi="Times New Roman" w:cs="Times New Roman"/>
          <w:noProof/>
          <w:sz w:val="24"/>
        </w:rPr>
        <w:t>(3), 391–418. https://doi.org/10.1362/204440817X15108539431569</w:t>
      </w:r>
    </w:p>
    <w:p w14:paraId="033CFC5C"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Deem, A. (2019). The Digital Traces of #whitegenocide and Alt-Right Affective Economies of Transgression. </w:t>
      </w:r>
      <w:r w:rsidRPr="005A3D34">
        <w:rPr>
          <w:rFonts w:ascii="Times New Roman" w:hAnsi="Times New Roman" w:cs="Times New Roman"/>
          <w:i/>
          <w:iCs/>
          <w:noProof/>
          <w:sz w:val="24"/>
        </w:rPr>
        <w:t>International Journal of Communication</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13</w:t>
      </w:r>
      <w:r w:rsidRPr="005A3D34">
        <w:rPr>
          <w:rFonts w:ascii="Times New Roman" w:hAnsi="Times New Roman" w:cs="Times New Roman"/>
          <w:noProof/>
          <w:sz w:val="24"/>
        </w:rPr>
        <w:t>, 20.</w:t>
      </w:r>
    </w:p>
    <w:p w14:paraId="55AA1928"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Dockrell, M., &amp; Green, D. (2019). Context is crucial: wading through public health information. </w:t>
      </w:r>
      <w:r w:rsidRPr="005A3D34">
        <w:rPr>
          <w:rFonts w:ascii="Times New Roman" w:hAnsi="Times New Roman" w:cs="Times New Roman"/>
          <w:i/>
          <w:iCs/>
          <w:noProof/>
          <w:sz w:val="24"/>
        </w:rPr>
        <w:t>Practice Nursing</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30</w:t>
      </w:r>
      <w:r w:rsidRPr="005A3D34">
        <w:rPr>
          <w:rFonts w:ascii="Times New Roman" w:hAnsi="Times New Roman" w:cs="Times New Roman"/>
          <w:noProof/>
          <w:sz w:val="24"/>
        </w:rPr>
        <w:t>(9), 456–457. https://doi.org/10.1136/bmj</w:t>
      </w:r>
    </w:p>
    <w:p w14:paraId="7993F529"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Elam, M. J. (2015). Nicorette reborn ? E-cigarettes in light of the history of nicotine replacement technology. </w:t>
      </w:r>
      <w:r w:rsidRPr="005A3D34">
        <w:rPr>
          <w:rFonts w:ascii="Times New Roman" w:hAnsi="Times New Roman" w:cs="Times New Roman"/>
          <w:i/>
          <w:iCs/>
          <w:noProof/>
          <w:sz w:val="24"/>
        </w:rPr>
        <w:t>International Journal of Drug Policy</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26</w:t>
      </w:r>
      <w:r w:rsidRPr="005A3D34">
        <w:rPr>
          <w:rFonts w:ascii="Times New Roman" w:hAnsi="Times New Roman" w:cs="Times New Roman"/>
          <w:noProof/>
          <w:sz w:val="24"/>
        </w:rPr>
        <w:t>(6), 536–542. https://doi.org/10.1016/j.drugpo.2015.02.002</w:t>
      </w:r>
    </w:p>
    <w:p w14:paraId="3C3130BD"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Faircloth, C. (2013). </w:t>
      </w:r>
      <w:r w:rsidRPr="005A3D34">
        <w:rPr>
          <w:rFonts w:ascii="Times New Roman" w:hAnsi="Times New Roman" w:cs="Times New Roman"/>
          <w:i/>
          <w:iCs/>
          <w:noProof/>
          <w:sz w:val="24"/>
        </w:rPr>
        <w:t>“What Feels Right”: Affect, Emotion, and the Limitations of Infant-Feeding Policy</w:t>
      </w:r>
      <w:r w:rsidRPr="005A3D34">
        <w:rPr>
          <w:rFonts w:ascii="Times New Roman" w:hAnsi="Times New Roman" w:cs="Times New Roman"/>
          <w:noProof/>
          <w:sz w:val="24"/>
        </w:rPr>
        <w:t>. https://doi.org/10.1080/1554477X.2013.835678</w:t>
      </w:r>
    </w:p>
    <w:p w14:paraId="46278C77"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Farrimond, H. (2017). A typology of vaping: Identifying differing beliefs, motivations for use, identity and political interest amongst e-cigarette users. </w:t>
      </w:r>
      <w:r w:rsidRPr="005A3D34">
        <w:rPr>
          <w:rFonts w:ascii="Times New Roman" w:hAnsi="Times New Roman" w:cs="Times New Roman"/>
          <w:i/>
          <w:iCs/>
          <w:noProof/>
          <w:sz w:val="24"/>
        </w:rPr>
        <w:t>International Journal of Drug Policy</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48</w:t>
      </w:r>
      <w:r w:rsidRPr="005A3D34">
        <w:rPr>
          <w:rFonts w:ascii="Times New Roman" w:hAnsi="Times New Roman" w:cs="Times New Roman"/>
          <w:noProof/>
          <w:sz w:val="24"/>
        </w:rPr>
        <w:t>, 81–90. https://doi.org/10.1016/j.drugpo.2017.07.011</w:t>
      </w:r>
    </w:p>
    <w:p w14:paraId="764487D8"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Gornall, J. (2015). Why e-cigarettes are dividing the public health community. </w:t>
      </w:r>
      <w:r w:rsidRPr="005A3D34">
        <w:rPr>
          <w:rFonts w:ascii="Times New Roman" w:hAnsi="Times New Roman" w:cs="Times New Roman"/>
          <w:i/>
          <w:iCs/>
          <w:noProof/>
          <w:sz w:val="24"/>
        </w:rPr>
        <w:t>BMJ</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350</w:t>
      </w:r>
      <w:r w:rsidRPr="005A3D34">
        <w:rPr>
          <w:rFonts w:ascii="Times New Roman" w:hAnsi="Times New Roman" w:cs="Times New Roman"/>
          <w:noProof/>
          <w:sz w:val="24"/>
        </w:rPr>
        <w:t>. https://doi.org/10.1136/bmj.h3317</w:t>
      </w:r>
    </w:p>
    <w:p w14:paraId="3E1C68C6"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Hammond, D. (2019). Outbreak of pulmonary diseases linked to vaping. </w:t>
      </w:r>
      <w:r w:rsidRPr="005A3D34">
        <w:rPr>
          <w:rFonts w:ascii="Times New Roman" w:hAnsi="Times New Roman" w:cs="Times New Roman"/>
          <w:i/>
          <w:iCs/>
          <w:noProof/>
          <w:sz w:val="24"/>
        </w:rPr>
        <w:t>BMJ</w:t>
      </w:r>
      <w:r w:rsidRPr="005A3D34">
        <w:rPr>
          <w:rFonts w:ascii="Times New Roman" w:hAnsi="Times New Roman" w:cs="Times New Roman"/>
          <w:noProof/>
          <w:sz w:val="24"/>
        </w:rPr>
        <w:t>. https://doi.org/10.1136/bmj.l5445</w:t>
      </w:r>
    </w:p>
    <w:p w14:paraId="62EC3EC8"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Hastings, G., de Andrade, M., &amp; Moodie, C. (2012). Tobacco harm reduction: the devil is in the deployment. </w:t>
      </w:r>
      <w:r w:rsidRPr="005A3D34">
        <w:rPr>
          <w:rFonts w:ascii="Times New Roman" w:hAnsi="Times New Roman" w:cs="Times New Roman"/>
          <w:i/>
          <w:iCs/>
          <w:noProof/>
          <w:sz w:val="24"/>
        </w:rPr>
        <w:t>Bmj</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345</w:t>
      </w:r>
      <w:r w:rsidRPr="005A3D34">
        <w:rPr>
          <w:rFonts w:ascii="Times New Roman" w:hAnsi="Times New Roman" w:cs="Times New Roman"/>
          <w:noProof/>
          <w:sz w:val="24"/>
        </w:rPr>
        <w:t>(December), e8412. https://doi.org/10.1136/bmj.e8412</w:t>
      </w:r>
    </w:p>
    <w:p w14:paraId="1C316A1B"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Hays, T. J., &amp; Hurt, R. D. (2019). Why we will never work with the tobacco industry. </w:t>
      </w:r>
      <w:r w:rsidRPr="005A3D34">
        <w:rPr>
          <w:rFonts w:ascii="Times New Roman" w:hAnsi="Times New Roman" w:cs="Times New Roman"/>
          <w:i/>
          <w:iCs/>
          <w:noProof/>
          <w:sz w:val="24"/>
        </w:rPr>
        <w:t>Addiction</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114</w:t>
      </w:r>
      <w:r w:rsidRPr="005A3D34">
        <w:rPr>
          <w:rFonts w:ascii="Times New Roman" w:hAnsi="Times New Roman" w:cs="Times New Roman"/>
          <w:noProof/>
          <w:sz w:val="24"/>
        </w:rPr>
        <w:t>, 934–935.</w:t>
      </w:r>
    </w:p>
    <w:p w14:paraId="2EC0536B"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Horton, R. (2017). Offline: Difficult truths about a post-truth world. </w:t>
      </w:r>
      <w:r w:rsidRPr="005A3D34">
        <w:rPr>
          <w:rFonts w:ascii="Times New Roman" w:hAnsi="Times New Roman" w:cs="Times New Roman"/>
          <w:i/>
          <w:iCs/>
          <w:noProof/>
          <w:sz w:val="24"/>
        </w:rPr>
        <w:t>The Lancet</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389</w:t>
      </w:r>
      <w:r w:rsidRPr="005A3D34">
        <w:rPr>
          <w:rFonts w:ascii="Times New Roman" w:hAnsi="Times New Roman" w:cs="Times New Roman"/>
          <w:noProof/>
          <w:sz w:val="24"/>
        </w:rPr>
        <w:t>(10076), 1282. https://doi.org/10.1016/S0140-6736(17)30878-4</w:t>
      </w:r>
    </w:p>
    <w:p w14:paraId="234CFFE6"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Keane, H., Weier, M., Fraser, D., &amp; Gartner, C. (2017). “Anytime, anywhere”: vaping as social practice. </w:t>
      </w:r>
      <w:r w:rsidRPr="005A3D34">
        <w:rPr>
          <w:rFonts w:ascii="Times New Roman" w:hAnsi="Times New Roman" w:cs="Times New Roman"/>
          <w:i/>
          <w:iCs/>
          <w:noProof/>
          <w:sz w:val="24"/>
        </w:rPr>
        <w:t>Critical Public Health</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27</w:t>
      </w:r>
      <w:r w:rsidRPr="005A3D34">
        <w:rPr>
          <w:rFonts w:ascii="Times New Roman" w:hAnsi="Times New Roman" w:cs="Times New Roman"/>
          <w:noProof/>
          <w:sz w:val="24"/>
        </w:rPr>
        <w:t>(4), 465–476. https://doi.org/10.1080/09581596.2016.1250867</w:t>
      </w:r>
    </w:p>
    <w:p w14:paraId="5C01CDBB"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Kozlowski, L. T. (2017). Minors, moral psychology, and the harm reduction debate: The case of tobacco and nicotine. </w:t>
      </w:r>
      <w:r w:rsidRPr="005A3D34">
        <w:rPr>
          <w:rFonts w:ascii="Times New Roman" w:hAnsi="Times New Roman" w:cs="Times New Roman"/>
          <w:i/>
          <w:iCs/>
          <w:noProof/>
          <w:sz w:val="24"/>
        </w:rPr>
        <w:t>Journal of Health Politics, Policy and Law</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42</w:t>
      </w:r>
      <w:r w:rsidRPr="005A3D34">
        <w:rPr>
          <w:rFonts w:ascii="Times New Roman" w:hAnsi="Times New Roman" w:cs="Times New Roman"/>
          <w:noProof/>
          <w:sz w:val="24"/>
        </w:rPr>
        <w:t>(6), 1099–1112. https://doi.org/10.1215/03616878-4193642</w:t>
      </w:r>
    </w:p>
    <w:p w14:paraId="4C3E5B18"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Larson, H., Simas, C., &amp; Horton, R. (2020). The emotional determinants of health: The Lancet-London School of Hygiene &amp; Tropical Medicine Commission. </w:t>
      </w:r>
      <w:r w:rsidRPr="005A3D34">
        <w:rPr>
          <w:rFonts w:ascii="Times New Roman" w:hAnsi="Times New Roman" w:cs="Times New Roman"/>
          <w:i/>
          <w:iCs/>
          <w:noProof/>
          <w:sz w:val="24"/>
        </w:rPr>
        <w:t>The Lancet</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395</w:t>
      </w:r>
      <w:r w:rsidRPr="005A3D34">
        <w:rPr>
          <w:rFonts w:ascii="Times New Roman" w:hAnsi="Times New Roman" w:cs="Times New Roman"/>
          <w:noProof/>
          <w:sz w:val="24"/>
        </w:rPr>
        <w:t>, 768–769. https://doi.org/10.1016/S0140-6736(20)30050-7</w:t>
      </w:r>
    </w:p>
    <w:p w14:paraId="0F399199"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Lucherini, M. (2020a). Caught in the middle: early career researchers, public health and the emotional production of research. </w:t>
      </w:r>
      <w:r w:rsidRPr="005A3D34">
        <w:rPr>
          <w:rFonts w:ascii="Times New Roman" w:hAnsi="Times New Roman" w:cs="Times New Roman"/>
          <w:i/>
          <w:iCs/>
          <w:noProof/>
          <w:sz w:val="24"/>
        </w:rPr>
        <w:t>Critical Public Health</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30</w:t>
      </w:r>
      <w:r w:rsidRPr="005A3D34">
        <w:rPr>
          <w:rFonts w:ascii="Times New Roman" w:hAnsi="Times New Roman" w:cs="Times New Roman"/>
          <w:noProof/>
          <w:sz w:val="24"/>
        </w:rPr>
        <w:t xml:space="preserve">(3), 367–372. </w:t>
      </w:r>
      <w:r w:rsidRPr="005A3D34">
        <w:rPr>
          <w:rFonts w:ascii="Times New Roman" w:hAnsi="Times New Roman" w:cs="Times New Roman"/>
          <w:noProof/>
          <w:sz w:val="24"/>
        </w:rPr>
        <w:lastRenderedPageBreak/>
        <w:t>https://doi.org/10.1080/09581596.2018.1550252</w:t>
      </w:r>
    </w:p>
    <w:p w14:paraId="2E9340F2"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Lucherini, M. (2020b). Spontaneity and serendipity: Space and time in the lives of people with diabetes. </w:t>
      </w:r>
      <w:r w:rsidRPr="005A3D34">
        <w:rPr>
          <w:rFonts w:ascii="Times New Roman" w:hAnsi="Times New Roman" w:cs="Times New Roman"/>
          <w:i/>
          <w:iCs/>
          <w:noProof/>
          <w:sz w:val="24"/>
        </w:rPr>
        <w:t>Social Science &amp; Medicine</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245</w:t>
      </w:r>
      <w:r w:rsidRPr="005A3D34">
        <w:rPr>
          <w:rFonts w:ascii="Times New Roman" w:hAnsi="Times New Roman" w:cs="Times New Roman"/>
          <w:noProof/>
          <w:sz w:val="24"/>
        </w:rPr>
        <w:t>. https://doi.org/10.1016/j.socscimed.2019.112723</w:t>
      </w:r>
    </w:p>
    <w:p w14:paraId="622F5DC0"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Lucherini, M., Rooke, C., &amp; Amos, A. (2018). E-cigarettes, vaping and performativity in the context of tobacco denormalisation. </w:t>
      </w:r>
      <w:r w:rsidRPr="005A3D34">
        <w:rPr>
          <w:rFonts w:ascii="Times New Roman" w:hAnsi="Times New Roman" w:cs="Times New Roman"/>
          <w:i/>
          <w:iCs/>
          <w:noProof/>
          <w:sz w:val="24"/>
        </w:rPr>
        <w:t>Sociology of Health and Illness</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40</w:t>
      </w:r>
      <w:r w:rsidRPr="005A3D34">
        <w:rPr>
          <w:rFonts w:ascii="Times New Roman" w:hAnsi="Times New Roman" w:cs="Times New Roman"/>
          <w:noProof/>
          <w:sz w:val="24"/>
        </w:rPr>
        <w:t>(6), 1037–1052. https://doi.org/10.1111/1467-9566.12741</w:t>
      </w:r>
    </w:p>
    <w:p w14:paraId="4E2C86C9"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Lupton, D. (2015). The pedagogy of disgust: the ethical, moral and political implications of using disgust in public health campaigns. </w:t>
      </w:r>
      <w:r w:rsidRPr="005A3D34">
        <w:rPr>
          <w:rFonts w:ascii="Times New Roman" w:hAnsi="Times New Roman" w:cs="Times New Roman"/>
          <w:i/>
          <w:iCs/>
          <w:noProof/>
          <w:sz w:val="24"/>
        </w:rPr>
        <w:t>Critical Public Health</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25</w:t>
      </w:r>
      <w:r w:rsidRPr="005A3D34">
        <w:rPr>
          <w:rFonts w:ascii="Times New Roman" w:hAnsi="Times New Roman" w:cs="Times New Roman"/>
          <w:noProof/>
          <w:sz w:val="24"/>
        </w:rPr>
        <w:t>(February), 1–14. https://doi.org/10.1080/09581596.2014.885115</w:t>
      </w:r>
    </w:p>
    <w:p w14:paraId="1D3BA669"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Morphett, K., Herron, L., &amp; Gartner, C. (2020). Protectors or puritans? Responses to media articles about the health effects of e-cigarettes. </w:t>
      </w:r>
      <w:r w:rsidRPr="005A3D34">
        <w:rPr>
          <w:rFonts w:ascii="Times New Roman" w:hAnsi="Times New Roman" w:cs="Times New Roman"/>
          <w:i/>
          <w:iCs/>
          <w:noProof/>
          <w:sz w:val="24"/>
        </w:rPr>
        <w:t>Addiction Research and Theory</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28</w:t>
      </w:r>
      <w:r w:rsidRPr="005A3D34">
        <w:rPr>
          <w:rFonts w:ascii="Times New Roman" w:hAnsi="Times New Roman" w:cs="Times New Roman"/>
          <w:noProof/>
          <w:sz w:val="24"/>
        </w:rPr>
        <w:t>(2), 95–102. https://doi.org/10.1080/16066359.2019.1596259</w:t>
      </w:r>
    </w:p>
    <w:p w14:paraId="146BD85F"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Mykhalovskiy, E., Frohlich, K. L., Poland, B., Di Ruggiero, E., Rock, M. J., &amp; Comer, L. (2019). Critical social science with public health: Agonism, critique and engagement. </w:t>
      </w:r>
      <w:r w:rsidRPr="005A3D34">
        <w:rPr>
          <w:rFonts w:ascii="Times New Roman" w:hAnsi="Times New Roman" w:cs="Times New Roman"/>
          <w:i/>
          <w:iCs/>
          <w:noProof/>
          <w:sz w:val="24"/>
        </w:rPr>
        <w:t>Critical Public Health</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29</w:t>
      </w:r>
      <w:r w:rsidRPr="005A3D34">
        <w:rPr>
          <w:rFonts w:ascii="Times New Roman" w:hAnsi="Times New Roman" w:cs="Times New Roman"/>
          <w:noProof/>
          <w:sz w:val="24"/>
        </w:rPr>
        <w:t>(5), 522–533. https://doi.org/10.1080/09581596.2018.1474174</w:t>
      </w:r>
    </w:p>
    <w:p w14:paraId="08588045"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Newton, J. N. (2019). Time for The Lancet to realign with the evidence on e-cigarettes? </w:t>
      </w:r>
      <w:r w:rsidRPr="005A3D34">
        <w:rPr>
          <w:rFonts w:ascii="Times New Roman" w:hAnsi="Times New Roman" w:cs="Times New Roman"/>
          <w:i/>
          <w:iCs/>
          <w:noProof/>
          <w:sz w:val="24"/>
        </w:rPr>
        <w:t>The Lancet</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394</w:t>
      </w:r>
      <w:r w:rsidRPr="005A3D34">
        <w:rPr>
          <w:rFonts w:ascii="Times New Roman" w:hAnsi="Times New Roman" w:cs="Times New Roman"/>
          <w:noProof/>
          <w:sz w:val="24"/>
        </w:rPr>
        <w:t>, 1804–1805. https://doi.org/10.1016/S0140­6736(19)32486­9</w:t>
      </w:r>
    </w:p>
    <w:p w14:paraId="463D7CAE"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Notley, C., Ward, E., Dawkins, L., &amp; Holland, R. (2018). The unique contribution of e-cigarettes for tobacco harm reduction in supporting smoking relapse prevention. </w:t>
      </w:r>
      <w:r w:rsidRPr="005A3D34">
        <w:rPr>
          <w:rFonts w:ascii="Times New Roman" w:hAnsi="Times New Roman" w:cs="Times New Roman"/>
          <w:i/>
          <w:iCs/>
          <w:noProof/>
          <w:sz w:val="24"/>
        </w:rPr>
        <w:t>Harm Reduction Journal</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15</w:t>
      </w:r>
      <w:r w:rsidRPr="005A3D34">
        <w:rPr>
          <w:rFonts w:ascii="Times New Roman" w:hAnsi="Times New Roman" w:cs="Times New Roman"/>
          <w:noProof/>
          <w:sz w:val="24"/>
        </w:rPr>
        <w:t>(1), 1–12. https://doi.org/10.1186/s12954-018-0237-7</w:t>
      </w:r>
    </w:p>
    <w:p w14:paraId="3FE50018"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Rooke, C., &amp; Amos, A. (2013). News media representations of electronic cigarettes: an analysis of newspaper coverage in the UK and Scotland. </w:t>
      </w:r>
      <w:r w:rsidRPr="005A3D34">
        <w:rPr>
          <w:rFonts w:ascii="Times New Roman" w:hAnsi="Times New Roman" w:cs="Times New Roman"/>
          <w:i/>
          <w:iCs/>
          <w:noProof/>
          <w:sz w:val="24"/>
        </w:rPr>
        <w:t>Tobacco Control</w:t>
      </w:r>
      <w:r w:rsidRPr="005A3D34">
        <w:rPr>
          <w:rFonts w:ascii="Times New Roman" w:hAnsi="Times New Roman" w:cs="Times New Roman"/>
          <w:noProof/>
          <w:sz w:val="24"/>
        </w:rPr>
        <w:t>, 1–6. https://doi.org/10.1136/tobaccocontrol-2013-051043</w:t>
      </w:r>
    </w:p>
    <w:p w14:paraId="4F416D3D"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Ross, L. (2015). Scaremongering about e-cigarettes is not in the best interest of patients. </w:t>
      </w:r>
      <w:r w:rsidRPr="005A3D34">
        <w:rPr>
          <w:rFonts w:ascii="Times New Roman" w:hAnsi="Times New Roman" w:cs="Times New Roman"/>
          <w:i/>
          <w:iCs/>
          <w:noProof/>
          <w:sz w:val="24"/>
        </w:rPr>
        <w:t>The Pharmaceutical Journal</w:t>
      </w:r>
      <w:r w:rsidRPr="005A3D34">
        <w:rPr>
          <w:rFonts w:ascii="Times New Roman" w:hAnsi="Times New Roman" w:cs="Times New Roman"/>
          <w:noProof/>
          <w:sz w:val="24"/>
        </w:rPr>
        <w:t>, 1–6. https://doi.org/10.1211/pj.2015.20069511</w:t>
      </w:r>
    </w:p>
    <w:p w14:paraId="1C0892CE"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Saebø, G., &amp; Scheffels, J. (2017). Assessing notions of denormalization and renormalization of smoking in light of e-cigarette regulation. </w:t>
      </w:r>
      <w:r w:rsidRPr="005A3D34">
        <w:rPr>
          <w:rFonts w:ascii="Times New Roman" w:hAnsi="Times New Roman" w:cs="Times New Roman"/>
          <w:i/>
          <w:iCs/>
          <w:noProof/>
          <w:sz w:val="24"/>
        </w:rPr>
        <w:t>International Journal of Drug Policy</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49</w:t>
      </w:r>
      <w:r w:rsidRPr="005A3D34">
        <w:rPr>
          <w:rFonts w:ascii="Times New Roman" w:hAnsi="Times New Roman" w:cs="Times New Roman"/>
          <w:noProof/>
          <w:sz w:val="24"/>
        </w:rPr>
        <w:t>, 58–64. https://doi.org/10.1016/j.drugpo.2017.07.026</w:t>
      </w:r>
    </w:p>
    <w:p w14:paraId="0FF4B3EB"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Smith, H., Lucherini, M., Amos, A., &amp; Hill, S. (2021). International Journal of Drug Policy The emerging norms of e-cigarette use among adolescents : A meta-ethnography of qualitative evidence. </w:t>
      </w:r>
      <w:r w:rsidRPr="005A3D34">
        <w:rPr>
          <w:rFonts w:ascii="Times New Roman" w:hAnsi="Times New Roman" w:cs="Times New Roman"/>
          <w:i/>
          <w:iCs/>
          <w:noProof/>
          <w:sz w:val="24"/>
        </w:rPr>
        <w:t>International Journal of Drug Policy</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94</w:t>
      </w:r>
      <w:r w:rsidRPr="005A3D34">
        <w:rPr>
          <w:rFonts w:ascii="Times New Roman" w:hAnsi="Times New Roman" w:cs="Times New Roman"/>
          <w:noProof/>
          <w:sz w:val="24"/>
        </w:rPr>
        <w:t>, 103227. https://doi.org/10.1016/j.drugpo.2021.103227</w:t>
      </w:r>
    </w:p>
    <w:p w14:paraId="39A6F1FF"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Tokle, R. (2020). </w:t>
      </w:r>
      <w:r w:rsidRPr="005A3D34">
        <w:rPr>
          <w:rFonts w:ascii="Times New Roman" w:hAnsi="Times New Roman" w:cs="Times New Roman"/>
          <w:i/>
          <w:iCs/>
          <w:noProof/>
          <w:sz w:val="24"/>
        </w:rPr>
        <w:t>Bottom-up meets top-down: exploring vapers’ accounts of risk in a context of e-cigarette controversies</w:t>
      </w:r>
      <w:r w:rsidRPr="005A3D34">
        <w:rPr>
          <w:rFonts w:ascii="Times New Roman" w:hAnsi="Times New Roman" w:cs="Times New Roman"/>
          <w:noProof/>
          <w:sz w:val="24"/>
        </w:rPr>
        <w:t>. https://doi.org/10.1080/13698575.2020.1749571</w:t>
      </w:r>
    </w:p>
    <w:p w14:paraId="549EA33F"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Tokle, R., &amp; Pedersen, W. (2019). “Cloud chasers” and “substitutes”: e-cigarettes, vaping subcultures and vaper identities. </w:t>
      </w:r>
      <w:r w:rsidRPr="005A3D34">
        <w:rPr>
          <w:rFonts w:ascii="Times New Roman" w:hAnsi="Times New Roman" w:cs="Times New Roman"/>
          <w:i/>
          <w:iCs/>
          <w:noProof/>
          <w:sz w:val="24"/>
        </w:rPr>
        <w:t>Sociology of Health and Illness</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41</w:t>
      </w:r>
      <w:r w:rsidRPr="005A3D34">
        <w:rPr>
          <w:rFonts w:ascii="Times New Roman" w:hAnsi="Times New Roman" w:cs="Times New Roman"/>
          <w:noProof/>
          <w:sz w:val="24"/>
        </w:rPr>
        <w:t>(5), 917–932. https://doi.org/10.1111/1467-9566.12854</w:t>
      </w:r>
    </w:p>
    <w:p w14:paraId="64E97908"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Warner, K. E. (2018). How to Think—Not Feel—about Tobacco Harm Reduction. </w:t>
      </w:r>
      <w:r w:rsidRPr="005A3D34">
        <w:rPr>
          <w:rFonts w:ascii="Times New Roman" w:hAnsi="Times New Roman" w:cs="Times New Roman"/>
          <w:i/>
          <w:iCs/>
          <w:noProof/>
          <w:sz w:val="24"/>
        </w:rPr>
        <w:t>Nicotine &amp; Tobacco Research</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Advance on</w:t>
      </w:r>
      <w:r w:rsidRPr="005A3D34">
        <w:rPr>
          <w:rFonts w:ascii="Times New Roman" w:hAnsi="Times New Roman" w:cs="Times New Roman"/>
          <w:noProof/>
          <w:sz w:val="24"/>
        </w:rPr>
        <w:t>. https://doi.org/10.1093/ntr/nty084</w:t>
      </w:r>
    </w:p>
    <w:p w14:paraId="6BD51D3E" w14:textId="77777777" w:rsidR="005A3D34" w:rsidRPr="005A3D34" w:rsidRDefault="005A3D34" w:rsidP="005A3D34">
      <w:pPr>
        <w:widowControl w:val="0"/>
        <w:autoSpaceDE w:val="0"/>
        <w:autoSpaceDN w:val="0"/>
        <w:adjustRightInd w:val="0"/>
        <w:spacing w:after="0" w:line="240" w:lineRule="auto"/>
        <w:ind w:left="480" w:hanging="480"/>
        <w:rPr>
          <w:rFonts w:ascii="Times New Roman" w:hAnsi="Times New Roman" w:cs="Times New Roman"/>
          <w:noProof/>
          <w:sz w:val="24"/>
        </w:rPr>
      </w:pPr>
      <w:r w:rsidRPr="005A3D34">
        <w:rPr>
          <w:rFonts w:ascii="Times New Roman" w:hAnsi="Times New Roman" w:cs="Times New Roman"/>
          <w:noProof/>
          <w:sz w:val="24"/>
        </w:rPr>
        <w:t xml:space="preserve">Wilding, R., Baldassar, L., Gamage, S., Worrell, S., &amp; Mohamud, S. (2020). Digital media and the affective economies of transnational families. </w:t>
      </w:r>
      <w:r w:rsidRPr="005A3D34">
        <w:rPr>
          <w:rFonts w:ascii="Times New Roman" w:hAnsi="Times New Roman" w:cs="Times New Roman"/>
          <w:i/>
          <w:iCs/>
          <w:noProof/>
          <w:sz w:val="24"/>
        </w:rPr>
        <w:t>International Journal of Cultural Studies</w:t>
      </w:r>
      <w:r w:rsidRPr="005A3D34">
        <w:rPr>
          <w:rFonts w:ascii="Times New Roman" w:hAnsi="Times New Roman" w:cs="Times New Roman"/>
          <w:noProof/>
          <w:sz w:val="24"/>
        </w:rPr>
        <w:t xml:space="preserve">, </w:t>
      </w:r>
      <w:r w:rsidRPr="005A3D34">
        <w:rPr>
          <w:rFonts w:ascii="Times New Roman" w:hAnsi="Times New Roman" w:cs="Times New Roman"/>
          <w:i/>
          <w:iCs/>
          <w:noProof/>
          <w:sz w:val="24"/>
        </w:rPr>
        <w:t>23</w:t>
      </w:r>
      <w:r w:rsidRPr="005A3D34">
        <w:rPr>
          <w:rFonts w:ascii="Times New Roman" w:hAnsi="Times New Roman" w:cs="Times New Roman"/>
          <w:noProof/>
          <w:sz w:val="24"/>
        </w:rPr>
        <w:t>(5), 639–655. https://doi.org/10.1177/1367877920920278</w:t>
      </w:r>
    </w:p>
    <w:p w14:paraId="33488E93" w14:textId="69CFBE98" w:rsidR="00A73E57" w:rsidRPr="00FB7C6A" w:rsidRDefault="0088624A" w:rsidP="005A3D34">
      <w:pPr>
        <w:widowControl w:val="0"/>
        <w:autoSpaceDE w:val="0"/>
        <w:autoSpaceDN w:val="0"/>
        <w:adjustRightInd w:val="0"/>
        <w:spacing w:after="0" w:line="240" w:lineRule="auto"/>
        <w:ind w:left="480" w:hanging="480"/>
        <w:rPr>
          <w:rFonts w:ascii="Times New Roman" w:hAnsi="Times New Roman" w:cs="Times New Roman"/>
          <w:color w:val="000000"/>
          <w:sz w:val="24"/>
          <w:szCs w:val="24"/>
          <w:lang w:eastAsia="en-GB"/>
        </w:rPr>
      </w:pPr>
      <w:r w:rsidRPr="00FB7C6A">
        <w:rPr>
          <w:rFonts w:ascii="Times New Roman" w:hAnsi="Times New Roman" w:cs="Times New Roman"/>
          <w:color w:val="000000"/>
          <w:sz w:val="24"/>
          <w:szCs w:val="24"/>
          <w:lang w:eastAsia="en-GB"/>
        </w:rPr>
        <w:fldChar w:fldCharType="end"/>
      </w:r>
    </w:p>
    <w:p w14:paraId="773C1CC4" w14:textId="77777777" w:rsidR="003E5F89" w:rsidRPr="003E5F89" w:rsidRDefault="003E5F89" w:rsidP="00DA46E9">
      <w:pPr>
        <w:rPr>
          <w:lang w:eastAsia="en-GB"/>
        </w:rPr>
      </w:pPr>
    </w:p>
    <w:sectPr w:rsidR="003E5F89" w:rsidRPr="003E5F89" w:rsidSect="0045602D">
      <w:headerReference w:type="even" r:id="rId8"/>
      <w:headerReference w:type="default" r:id="rId9"/>
      <w:footerReference w:type="even" r:id="rId10"/>
      <w:footerReference w:type="default" r:id="rId11"/>
      <w:headerReference w:type="first" r:id="rId12"/>
      <w:footerReference w:type="firs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04BD1" w14:textId="77777777" w:rsidR="004C644C" w:rsidRDefault="004C644C" w:rsidP="005F108A">
      <w:pPr>
        <w:spacing w:after="0" w:line="240" w:lineRule="auto"/>
      </w:pPr>
      <w:r>
        <w:separator/>
      </w:r>
    </w:p>
  </w:endnote>
  <w:endnote w:type="continuationSeparator" w:id="0">
    <w:p w14:paraId="5301F517" w14:textId="77777777" w:rsidR="004C644C" w:rsidRDefault="004C644C" w:rsidP="005F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0532207"/>
      <w:docPartObj>
        <w:docPartGallery w:val="Page Numbers (Bottom of Page)"/>
        <w:docPartUnique/>
      </w:docPartObj>
    </w:sdtPr>
    <w:sdtEndPr>
      <w:rPr>
        <w:rStyle w:val="PageNumber"/>
      </w:rPr>
    </w:sdtEndPr>
    <w:sdtContent>
      <w:p w14:paraId="2EECE352" w14:textId="46672BA9" w:rsidR="009F3F3A" w:rsidRDefault="009F3F3A" w:rsidP="00DB5E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E4153" w14:textId="77777777" w:rsidR="009F3F3A" w:rsidRDefault="009F3F3A" w:rsidP="00FB00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6106263"/>
      <w:docPartObj>
        <w:docPartGallery w:val="Page Numbers (Bottom of Page)"/>
        <w:docPartUnique/>
      </w:docPartObj>
    </w:sdtPr>
    <w:sdtEndPr>
      <w:rPr>
        <w:rStyle w:val="PageNumber"/>
      </w:rPr>
    </w:sdtEndPr>
    <w:sdtContent>
      <w:p w14:paraId="4F3D69C2" w14:textId="438BE035" w:rsidR="009F3F3A" w:rsidRDefault="009F3F3A" w:rsidP="00DB5E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A2D4E4" w14:textId="6D846DC8" w:rsidR="009F3F3A" w:rsidRDefault="009F3F3A" w:rsidP="00FB00E5">
    <w:pPr>
      <w:pStyle w:val="Footer"/>
      <w:ind w:right="360"/>
      <w:jc w:val="right"/>
    </w:pPr>
  </w:p>
  <w:p w14:paraId="48CE1B2D" w14:textId="77777777" w:rsidR="009F3F3A" w:rsidRDefault="009F3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6CD2" w14:textId="77777777" w:rsidR="00FC213E" w:rsidRDefault="00FC2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D229C" w14:textId="77777777" w:rsidR="004C644C" w:rsidRDefault="004C644C" w:rsidP="005F108A">
      <w:pPr>
        <w:spacing w:after="0" w:line="240" w:lineRule="auto"/>
      </w:pPr>
      <w:r>
        <w:separator/>
      </w:r>
    </w:p>
  </w:footnote>
  <w:footnote w:type="continuationSeparator" w:id="0">
    <w:p w14:paraId="59E92606" w14:textId="77777777" w:rsidR="004C644C" w:rsidRDefault="004C644C" w:rsidP="005F1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4633D" w14:textId="7BBCA1D0" w:rsidR="00FC213E" w:rsidRDefault="004C644C">
    <w:pPr>
      <w:pStyle w:val="Header"/>
    </w:pPr>
    <w:r>
      <w:rPr>
        <w:noProof/>
      </w:rPr>
      <w:pict w14:anchorId="0E98B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255100" o:spid="_x0000_s2051" type="#_x0000_t136" alt="" style="position:absolute;margin-left:0;margin-top:0;width:589.25pt;height:98.2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uthor's cop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903C" w14:textId="4B7CCFD4" w:rsidR="00FC213E" w:rsidRDefault="004C644C">
    <w:pPr>
      <w:pStyle w:val="Header"/>
    </w:pPr>
    <w:r>
      <w:rPr>
        <w:noProof/>
      </w:rPr>
      <w:pict w14:anchorId="0E3DE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255101" o:spid="_x0000_s2050" type="#_x0000_t136" alt="" style="position:absolute;margin-left:0;margin-top:0;width:589.25pt;height:98.2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uthor's cop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EF96" w14:textId="43B7CE8A" w:rsidR="00FC213E" w:rsidRDefault="004C644C">
    <w:pPr>
      <w:pStyle w:val="Header"/>
    </w:pPr>
    <w:r>
      <w:rPr>
        <w:noProof/>
      </w:rPr>
      <w:pict w14:anchorId="7D7B6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255099" o:spid="_x0000_s2049" type="#_x0000_t136" alt="" style="position:absolute;margin-left:0;margin-top:0;width:589.25pt;height:98.2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uthor's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AA5"/>
    <w:multiLevelType w:val="hybridMultilevel"/>
    <w:tmpl w:val="52AE6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13049"/>
    <w:multiLevelType w:val="hybridMultilevel"/>
    <w:tmpl w:val="22DE0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46B4B"/>
    <w:multiLevelType w:val="hybridMultilevel"/>
    <w:tmpl w:val="D5B87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25EE7"/>
    <w:multiLevelType w:val="hybridMultilevel"/>
    <w:tmpl w:val="22DE0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7281A"/>
    <w:multiLevelType w:val="hybridMultilevel"/>
    <w:tmpl w:val="8D1CE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151E8"/>
    <w:multiLevelType w:val="hybridMultilevel"/>
    <w:tmpl w:val="01CC29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1952526"/>
    <w:multiLevelType w:val="hybridMultilevel"/>
    <w:tmpl w:val="A09048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56205"/>
    <w:multiLevelType w:val="hybridMultilevel"/>
    <w:tmpl w:val="3AD8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64FCC"/>
    <w:multiLevelType w:val="hybridMultilevel"/>
    <w:tmpl w:val="F6E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A5714"/>
    <w:multiLevelType w:val="hybridMultilevel"/>
    <w:tmpl w:val="DA128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014AF0"/>
    <w:multiLevelType w:val="hybridMultilevel"/>
    <w:tmpl w:val="3F4A5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877DF"/>
    <w:multiLevelType w:val="hybridMultilevel"/>
    <w:tmpl w:val="209A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158F9"/>
    <w:multiLevelType w:val="hybridMultilevel"/>
    <w:tmpl w:val="112E8B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CD30B4A"/>
    <w:multiLevelType w:val="hybridMultilevel"/>
    <w:tmpl w:val="1344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E5F95"/>
    <w:multiLevelType w:val="hybridMultilevel"/>
    <w:tmpl w:val="49444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D33B96"/>
    <w:multiLevelType w:val="hybridMultilevel"/>
    <w:tmpl w:val="7A987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1E6341"/>
    <w:multiLevelType w:val="hybridMultilevel"/>
    <w:tmpl w:val="74320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AD619C"/>
    <w:multiLevelType w:val="hybridMultilevel"/>
    <w:tmpl w:val="C62C016E"/>
    <w:lvl w:ilvl="0" w:tplc="1952C0D0">
      <w:start w:val="1"/>
      <w:numFmt w:val="bullet"/>
      <w:lvlText w:val="•"/>
      <w:lvlJc w:val="left"/>
      <w:pPr>
        <w:tabs>
          <w:tab w:val="num" w:pos="720"/>
        </w:tabs>
        <w:ind w:left="720" w:hanging="360"/>
      </w:pPr>
      <w:rPr>
        <w:rFonts w:ascii="Arial" w:hAnsi="Arial" w:hint="default"/>
      </w:rPr>
    </w:lvl>
    <w:lvl w:ilvl="1" w:tplc="9FB2FE22" w:tentative="1">
      <w:start w:val="1"/>
      <w:numFmt w:val="bullet"/>
      <w:lvlText w:val="•"/>
      <w:lvlJc w:val="left"/>
      <w:pPr>
        <w:tabs>
          <w:tab w:val="num" w:pos="1440"/>
        </w:tabs>
        <w:ind w:left="1440" w:hanging="360"/>
      </w:pPr>
      <w:rPr>
        <w:rFonts w:ascii="Arial" w:hAnsi="Arial" w:hint="default"/>
      </w:rPr>
    </w:lvl>
    <w:lvl w:ilvl="2" w:tplc="EF10B90E" w:tentative="1">
      <w:start w:val="1"/>
      <w:numFmt w:val="bullet"/>
      <w:lvlText w:val="•"/>
      <w:lvlJc w:val="left"/>
      <w:pPr>
        <w:tabs>
          <w:tab w:val="num" w:pos="2160"/>
        </w:tabs>
        <w:ind w:left="2160" w:hanging="360"/>
      </w:pPr>
      <w:rPr>
        <w:rFonts w:ascii="Arial" w:hAnsi="Arial" w:hint="default"/>
      </w:rPr>
    </w:lvl>
    <w:lvl w:ilvl="3" w:tplc="D8B09590" w:tentative="1">
      <w:start w:val="1"/>
      <w:numFmt w:val="bullet"/>
      <w:lvlText w:val="•"/>
      <w:lvlJc w:val="left"/>
      <w:pPr>
        <w:tabs>
          <w:tab w:val="num" w:pos="2880"/>
        </w:tabs>
        <w:ind w:left="2880" w:hanging="360"/>
      </w:pPr>
      <w:rPr>
        <w:rFonts w:ascii="Arial" w:hAnsi="Arial" w:hint="default"/>
      </w:rPr>
    </w:lvl>
    <w:lvl w:ilvl="4" w:tplc="5A8E87AC" w:tentative="1">
      <w:start w:val="1"/>
      <w:numFmt w:val="bullet"/>
      <w:lvlText w:val="•"/>
      <w:lvlJc w:val="left"/>
      <w:pPr>
        <w:tabs>
          <w:tab w:val="num" w:pos="3600"/>
        </w:tabs>
        <w:ind w:left="3600" w:hanging="360"/>
      </w:pPr>
      <w:rPr>
        <w:rFonts w:ascii="Arial" w:hAnsi="Arial" w:hint="default"/>
      </w:rPr>
    </w:lvl>
    <w:lvl w:ilvl="5" w:tplc="37787984" w:tentative="1">
      <w:start w:val="1"/>
      <w:numFmt w:val="bullet"/>
      <w:lvlText w:val="•"/>
      <w:lvlJc w:val="left"/>
      <w:pPr>
        <w:tabs>
          <w:tab w:val="num" w:pos="4320"/>
        </w:tabs>
        <w:ind w:left="4320" w:hanging="360"/>
      </w:pPr>
      <w:rPr>
        <w:rFonts w:ascii="Arial" w:hAnsi="Arial" w:hint="default"/>
      </w:rPr>
    </w:lvl>
    <w:lvl w:ilvl="6" w:tplc="407E80D4" w:tentative="1">
      <w:start w:val="1"/>
      <w:numFmt w:val="bullet"/>
      <w:lvlText w:val="•"/>
      <w:lvlJc w:val="left"/>
      <w:pPr>
        <w:tabs>
          <w:tab w:val="num" w:pos="5040"/>
        </w:tabs>
        <w:ind w:left="5040" w:hanging="360"/>
      </w:pPr>
      <w:rPr>
        <w:rFonts w:ascii="Arial" w:hAnsi="Arial" w:hint="default"/>
      </w:rPr>
    </w:lvl>
    <w:lvl w:ilvl="7" w:tplc="D17E5B5A" w:tentative="1">
      <w:start w:val="1"/>
      <w:numFmt w:val="bullet"/>
      <w:lvlText w:val="•"/>
      <w:lvlJc w:val="left"/>
      <w:pPr>
        <w:tabs>
          <w:tab w:val="num" w:pos="5760"/>
        </w:tabs>
        <w:ind w:left="5760" w:hanging="360"/>
      </w:pPr>
      <w:rPr>
        <w:rFonts w:ascii="Arial" w:hAnsi="Arial" w:hint="default"/>
      </w:rPr>
    </w:lvl>
    <w:lvl w:ilvl="8" w:tplc="268C0C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C70A24"/>
    <w:multiLevelType w:val="hybridMultilevel"/>
    <w:tmpl w:val="7A987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CF77A3"/>
    <w:multiLevelType w:val="hybridMultilevel"/>
    <w:tmpl w:val="78D62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13"/>
  </w:num>
  <w:num w:numId="5">
    <w:abstractNumId w:val="18"/>
  </w:num>
  <w:num w:numId="6">
    <w:abstractNumId w:val="16"/>
  </w:num>
  <w:num w:numId="7">
    <w:abstractNumId w:val="5"/>
  </w:num>
  <w:num w:numId="8">
    <w:abstractNumId w:val="8"/>
  </w:num>
  <w:num w:numId="9">
    <w:abstractNumId w:val="6"/>
  </w:num>
  <w:num w:numId="10">
    <w:abstractNumId w:val="19"/>
  </w:num>
  <w:num w:numId="11">
    <w:abstractNumId w:val="17"/>
  </w:num>
  <w:num w:numId="12">
    <w:abstractNumId w:val="10"/>
  </w:num>
  <w:num w:numId="13">
    <w:abstractNumId w:val="4"/>
  </w:num>
  <w:num w:numId="14">
    <w:abstractNumId w:val="1"/>
  </w:num>
  <w:num w:numId="15">
    <w:abstractNumId w:val="7"/>
  </w:num>
  <w:num w:numId="16">
    <w:abstractNumId w:val="3"/>
  </w:num>
  <w:num w:numId="17">
    <w:abstractNumId w:val="12"/>
  </w:num>
  <w:num w:numId="18">
    <w:abstractNumId w:val="1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9B"/>
    <w:rsid w:val="00000417"/>
    <w:rsid w:val="00002CBC"/>
    <w:rsid w:val="0000388B"/>
    <w:rsid w:val="00007C69"/>
    <w:rsid w:val="0001419A"/>
    <w:rsid w:val="00014BB1"/>
    <w:rsid w:val="00015269"/>
    <w:rsid w:val="00015F99"/>
    <w:rsid w:val="000162F4"/>
    <w:rsid w:val="00016740"/>
    <w:rsid w:val="000200D0"/>
    <w:rsid w:val="00021527"/>
    <w:rsid w:val="0002215C"/>
    <w:rsid w:val="00022F25"/>
    <w:rsid w:val="00025A27"/>
    <w:rsid w:val="00026478"/>
    <w:rsid w:val="000269C0"/>
    <w:rsid w:val="00030018"/>
    <w:rsid w:val="00032091"/>
    <w:rsid w:val="00033E34"/>
    <w:rsid w:val="0003652D"/>
    <w:rsid w:val="00036A42"/>
    <w:rsid w:val="00036D60"/>
    <w:rsid w:val="0003728C"/>
    <w:rsid w:val="00045590"/>
    <w:rsid w:val="00045859"/>
    <w:rsid w:val="000465D6"/>
    <w:rsid w:val="0004661C"/>
    <w:rsid w:val="00051B28"/>
    <w:rsid w:val="00051E0A"/>
    <w:rsid w:val="00052C22"/>
    <w:rsid w:val="0005319F"/>
    <w:rsid w:val="00053AA9"/>
    <w:rsid w:val="00055BE9"/>
    <w:rsid w:val="000560D1"/>
    <w:rsid w:val="00062466"/>
    <w:rsid w:val="00063975"/>
    <w:rsid w:val="00063F17"/>
    <w:rsid w:val="0006460A"/>
    <w:rsid w:val="0006464A"/>
    <w:rsid w:val="00066414"/>
    <w:rsid w:val="00071D7A"/>
    <w:rsid w:val="00074DE9"/>
    <w:rsid w:val="00075406"/>
    <w:rsid w:val="00075772"/>
    <w:rsid w:val="000806C0"/>
    <w:rsid w:val="000813CD"/>
    <w:rsid w:val="00082076"/>
    <w:rsid w:val="00082232"/>
    <w:rsid w:val="00082488"/>
    <w:rsid w:val="000841A7"/>
    <w:rsid w:val="00085BB1"/>
    <w:rsid w:val="00087AA5"/>
    <w:rsid w:val="00087FF1"/>
    <w:rsid w:val="000918AB"/>
    <w:rsid w:val="00093D2B"/>
    <w:rsid w:val="00094592"/>
    <w:rsid w:val="000951AD"/>
    <w:rsid w:val="00095231"/>
    <w:rsid w:val="00096855"/>
    <w:rsid w:val="0009791B"/>
    <w:rsid w:val="000A2FC5"/>
    <w:rsid w:val="000A339C"/>
    <w:rsid w:val="000A52C9"/>
    <w:rsid w:val="000A6497"/>
    <w:rsid w:val="000A7FBD"/>
    <w:rsid w:val="000B19FF"/>
    <w:rsid w:val="000B1E7F"/>
    <w:rsid w:val="000B2551"/>
    <w:rsid w:val="000B5BB6"/>
    <w:rsid w:val="000C1D9C"/>
    <w:rsid w:val="000D1D9C"/>
    <w:rsid w:val="000D42E7"/>
    <w:rsid w:val="000D64FC"/>
    <w:rsid w:val="000E1B92"/>
    <w:rsid w:val="000E43B1"/>
    <w:rsid w:val="000E4B5F"/>
    <w:rsid w:val="000E61E3"/>
    <w:rsid w:val="000F212D"/>
    <w:rsid w:val="000F236C"/>
    <w:rsid w:val="000F3494"/>
    <w:rsid w:val="000F4EC6"/>
    <w:rsid w:val="000F4FDD"/>
    <w:rsid w:val="000F578B"/>
    <w:rsid w:val="000F5B65"/>
    <w:rsid w:val="000F5E3B"/>
    <w:rsid w:val="000F666A"/>
    <w:rsid w:val="000F7A67"/>
    <w:rsid w:val="00100456"/>
    <w:rsid w:val="00100A6C"/>
    <w:rsid w:val="00101D25"/>
    <w:rsid w:val="0010266C"/>
    <w:rsid w:val="00105228"/>
    <w:rsid w:val="00106777"/>
    <w:rsid w:val="0011176F"/>
    <w:rsid w:val="0011365D"/>
    <w:rsid w:val="00114895"/>
    <w:rsid w:val="001149B5"/>
    <w:rsid w:val="00114C10"/>
    <w:rsid w:val="001151C7"/>
    <w:rsid w:val="00116E67"/>
    <w:rsid w:val="0011783B"/>
    <w:rsid w:val="00120E44"/>
    <w:rsid w:val="001217AB"/>
    <w:rsid w:val="00123A0F"/>
    <w:rsid w:val="00124BFD"/>
    <w:rsid w:val="00126223"/>
    <w:rsid w:val="00127AE8"/>
    <w:rsid w:val="00127CFF"/>
    <w:rsid w:val="00130A93"/>
    <w:rsid w:val="00130E6A"/>
    <w:rsid w:val="001313C0"/>
    <w:rsid w:val="00132D0A"/>
    <w:rsid w:val="00133FEF"/>
    <w:rsid w:val="00135807"/>
    <w:rsid w:val="00137CF0"/>
    <w:rsid w:val="00140ACA"/>
    <w:rsid w:val="00140BC8"/>
    <w:rsid w:val="001421FA"/>
    <w:rsid w:val="0014433E"/>
    <w:rsid w:val="0014715F"/>
    <w:rsid w:val="0015012F"/>
    <w:rsid w:val="00151804"/>
    <w:rsid w:val="001524C9"/>
    <w:rsid w:val="001541D7"/>
    <w:rsid w:val="00160D60"/>
    <w:rsid w:val="00162D87"/>
    <w:rsid w:val="00163102"/>
    <w:rsid w:val="001636C7"/>
    <w:rsid w:val="001638FD"/>
    <w:rsid w:val="00164FE2"/>
    <w:rsid w:val="001650EF"/>
    <w:rsid w:val="00165114"/>
    <w:rsid w:val="0016658E"/>
    <w:rsid w:val="00167466"/>
    <w:rsid w:val="001727FB"/>
    <w:rsid w:val="00173074"/>
    <w:rsid w:val="0017446A"/>
    <w:rsid w:val="0017605F"/>
    <w:rsid w:val="00176FC0"/>
    <w:rsid w:val="00180E62"/>
    <w:rsid w:val="00182387"/>
    <w:rsid w:val="001835DE"/>
    <w:rsid w:val="0018492A"/>
    <w:rsid w:val="0018679A"/>
    <w:rsid w:val="00187D04"/>
    <w:rsid w:val="001902F6"/>
    <w:rsid w:val="001918C4"/>
    <w:rsid w:val="00191A0A"/>
    <w:rsid w:val="0019498F"/>
    <w:rsid w:val="00195DEB"/>
    <w:rsid w:val="00195F0E"/>
    <w:rsid w:val="001965D0"/>
    <w:rsid w:val="00197DFE"/>
    <w:rsid w:val="001A0B28"/>
    <w:rsid w:val="001A10E8"/>
    <w:rsid w:val="001A4C5C"/>
    <w:rsid w:val="001A53C7"/>
    <w:rsid w:val="001A586C"/>
    <w:rsid w:val="001A5AA0"/>
    <w:rsid w:val="001A6135"/>
    <w:rsid w:val="001A63A9"/>
    <w:rsid w:val="001B300F"/>
    <w:rsid w:val="001B5770"/>
    <w:rsid w:val="001B5A63"/>
    <w:rsid w:val="001B637A"/>
    <w:rsid w:val="001C03CB"/>
    <w:rsid w:val="001C2D52"/>
    <w:rsid w:val="001C33D2"/>
    <w:rsid w:val="001C6BF5"/>
    <w:rsid w:val="001D08BF"/>
    <w:rsid w:val="001D17C2"/>
    <w:rsid w:val="001D2484"/>
    <w:rsid w:val="001D278A"/>
    <w:rsid w:val="001D3BAA"/>
    <w:rsid w:val="001D3BF8"/>
    <w:rsid w:val="001D3F7D"/>
    <w:rsid w:val="001D4A43"/>
    <w:rsid w:val="001D4BE7"/>
    <w:rsid w:val="001D5CF8"/>
    <w:rsid w:val="001E0580"/>
    <w:rsid w:val="001E06FF"/>
    <w:rsid w:val="001E0EE2"/>
    <w:rsid w:val="001E141A"/>
    <w:rsid w:val="001E1B4C"/>
    <w:rsid w:val="001E1FD7"/>
    <w:rsid w:val="001E4341"/>
    <w:rsid w:val="001E4E36"/>
    <w:rsid w:val="001E7680"/>
    <w:rsid w:val="001F0536"/>
    <w:rsid w:val="001F1BB2"/>
    <w:rsid w:val="001F48FA"/>
    <w:rsid w:val="001F584E"/>
    <w:rsid w:val="00200A25"/>
    <w:rsid w:val="00201AA6"/>
    <w:rsid w:val="00203D9A"/>
    <w:rsid w:val="00204B74"/>
    <w:rsid w:val="00207751"/>
    <w:rsid w:val="00214A6B"/>
    <w:rsid w:val="00215331"/>
    <w:rsid w:val="0022077B"/>
    <w:rsid w:val="00220CF2"/>
    <w:rsid w:val="00222489"/>
    <w:rsid w:val="0022485D"/>
    <w:rsid w:val="00224C12"/>
    <w:rsid w:val="002279BE"/>
    <w:rsid w:val="00233063"/>
    <w:rsid w:val="0023367B"/>
    <w:rsid w:val="002355C2"/>
    <w:rsid w:val="00243350"/>
    <w:rsid w:val="00243E45"/>
    <w:rsid w:val="00244B27"/>
    <w:rsid w:val="00246995"/>
    <w:rsid w:val="00247817"/>
    <w:rsid w:val="002504C4"/>
    <w:rsid w:val="00250B4C"/>
    <w:rsid w:val="00252D8D"/>
    <w:rsid w:val="00254DD4"/>
    <w:rsid w:val="002555B9"/>
    <w:rsid w:val="00260148"/>
    <w:rsid w:val="00260A29"/>
    <w:rsid w:val="00261188"/>
    <w:rsid w:val="00261235"/>
    <w:rsid w:val="00263C21"/>
    <w:rsid w:val="00265AE8"/>
    <w:rsid w:val="00267F49"/>
    <w:rsid w:val="002712AA"/>
    <w:rsid w:val="002712D5"/>
    <w:rsid w:val="00274200"/>
    <w:rsid w:val="00274211"/>
    <w:rsid w:val="00274360"/>
    <w:rsid w:val="00274A6D"/>
    <w:rsid w:val="002811CB"/>
    <w:rsid w:val="002816DB"/>
    <w:rsid w:val="002831C6"/>
    <w:rsid w:val="00285D96"/>
    <w:rsid w:val="00286156"/>
    <w:rsid w:val="0029599D"/>
    <w:rsid w:val="00295B98"/>
    <w:rsid w:val="00297863"/>
    <w:rsid w:val="002A030B"/>
    <w:rsid w:val="002A14F4"/>
    <w:rsid w:val="002A2580"/>
    <w:rsid w:val="002A2E90"/>
    <w:rsid w:val="002A5922"/>
    <w:rsid w:val="002A65A4"/>
    <w:rsid w:val="002B0FAA"/>
    <w:rsid w:val="002B1735"/>
    <w:rsid w:val="002B2857"/>
    <w:rsid w:val="002B3385"/>
    <w:rsid w:val="002B40D2"/>
    <w:rsid w:val="002B43B8"/>
    <w:rsid w:val="002B4B48"/>
    <w:rsid w:val="002B4F69"/>
    <w:rsid w:val="002B773A"/>
    <w:rsid w:val="002B7E6D"/>
    <w:rsid w:val="002C0A5A"/>
    <w:rsid w:val="002C1311"/>
    <w:rsid w:val="002C1BCB"/>
    <w:rsid w:val="002C2113"/>
    <w:rsid w:val="002C2AC9"/>
    <w:rsid w:val="002C2AD8"/>
    <w:rsid w:val="002C3531"/>
    <w:rsid w:val="002C4F92"/>
    <w:rsid w:val="002C4F9F"/>
    <w:rsid w:val="002C5D75"/>
    <w:rsid w:val="002C5E0F"/>
    <w:rsid w:val="002C74AD"/>
    <w:rsid w:val="002C750F"/>
    <w:rsid w:val="002C7C4F"/>
    <w:rsid w:val="002D2406"/>
    <w:rsid w:val="002D4FA3"/>
    <w:rsid w:val="002D603F"/>
    <w:rsid w:val="002D62A8"/>
    <w:rsid w:val="002E416C"/>
    <w:rsid w:val="002E4675"/>
    <w:rsid w:val="002E6152"/>
    <w:rsid w:val="002E6F14"/>
    <w:rsid w:val="002E730C"/>
    <w:rsid w:val="002F0595"/>
    <w:rsid w:val="002F2B18"/>
    <w:rsid w:val="002F3642"/>
    <w:rsid w:val="002F38B7"/>
    <w:rsid w:val="002F4E55"/>
    <w:rsid w:val="002F6974"/>
    <w:rsid w:val="00301BB9"/>
    <w:rsid w:val="00302E19"/>
    <w:rsid w:val="0030323D"/>
    <w:rsid w:val="003044DC"/>
    <w:rsid w:val="00304753"/>
    <w:rsid w:val="00305783"/>
    <w:rsid w:val="00307495"/>
    <w:rsid w:val="00307AAB"/>
    <w:rsid w:val="00310886"/>
    <w:rsid w:val="00312597"/>
    <w:rsid w:val="0031273A"/>
    <w:rsid w:val="00313551"/>
    <w:rsid w:val="00313882"/>
    <w:rsid w:val="00316BEA"/>
    <w:rsid w:val="0031704E"/>
    <w:rsid w:val="00321EE2"/>
    <w:rsid w:val="0032205B"/>
    <w:rsid w:val="00323320"/>
    <w:rsid w:val="003235CA"/>
    <w:rsid w:val="00323738"/>
    <w:rsid w:val="0032376D"/>
    <w:rsid w:val="00323C33"/>
    <w:rsid w:val="003256A1"/>
    <w:rsid w:val="00325AE8"/>
    <w:rsid w:val="003267F5"/>
    <w:rsid w:val="003304B3"/>
    <w:rsid w:val="00330814"/>
    <w:rsid w:val="00331D54"/>
    <w:rsid w:val="003331A4"/>
    <w:rsid w:val="00333CC6"/>
    <w:rsid w:val="0033771F"/>
    <w:rsid w:val="00342A27"/>
    <w:rsid w:val="00342E26"/>
    <w:rsid w:val="003447F2"/>
    <w:rsid w:val="0034488C"/>
    <w:rsid w:val="00345DA2"/>
    <w:rsid w:val="0034696C"/>
    <w:rsid w:val="0034711E"/>
    <w:rsid w:val="00350235"/>
    <w:rsid w:val="003508D8"/>
    <w:rsid w:val="00351B0B"/>
    <w:rsid w:val="00352706"/>
    <w:rsid w:val="00352F25"/>
    <w:rsid w:val="003563CF"/>
    <w:rsid w:val="00357A09"/>
    <w:rsid w:val="003626ED"/>
    <w:rsid w:val="003652A7"/>
    <w:rsid w:val="003664AE"/>
    <w:rsid w:val="003668D5"/>
    <w:rsid w:val="0036773C"/>
    <w:rsid w:val="00370947"/>
    <w:rsid w:val="003715DD"/>
    <w:rsid w:val="00372809"/>
    <w:rsid w:val="0037392F"/>
    <w:rsid w:val="00373975"/>
    <w:rsid w:val="00374282"/>
    <w:rsid w:val="003758E0"/>
    <w:rsid w:val="00375B3A"/>
    <w:rsid w:val="00377106"/>
    <w:rsid w:val="0038142D"/>
    <w:rsid w:val="00382502"/>
    <w:rsid w:val="0038333D"/>
    <w:rsid w:val="0038689F"/>
    <w:rsid w:val="00387349"/>
    <w:rsid w:val="003875AC"/>
    <w:rsid w:val="00396EE6"/>
    <w:rsid w:val="003A0280"/>
    <w:rsid w:val="003A18DB"/>
    <w:rsid w:val="003A248F"/>
    <w:rsid w:val="003A4DF2"/>
    <w:rsid w:val="003A5795"/>
    <w:rsid w:val="003B1989"/>
    <w:rsid w:val="003B266A"/>
    <w:rsid w:val="003B3028"/>
    <w:rsid w:val="003B51F1"/>
    <w:rsid w:val="003B6418"/>
    <w:rsid w:val="003C083A"/>
    <w:rsid w:val="003C2241"/>
    <w:rsid w:val="003C2BA3"/>
    <w:rsid w:val="003C4C1E"/>
    <w:rsid w:val="003D26D9"/>
    <w:rsid w:val="003D3082"/>
    <w:rsid w:val="003D4359"/>
    <w:rsid w:val="003D46DF"/>
    <w:rsid w:val="003D612F"/>
    <w:rsid w:val="003D6A6F"/>
    <w:rsid w:val="003E01A4"/>
    <w:rsid w:val="003E04A7"/>
    <w:rsid w:val="003E2392"/>
    <w:rsid w:val="003E2C78"/>
    <w:rsid w:val="003E40BE"/>
    <w:rsid w:val="003E46B7"/>
    <w:rsid w:val="003E4E5E"/>
    <w:rsid w:val="003E555C"/>
    <w:rsid w:val="003E5F89"/>
    <w:rsid w:val="003E7C3D"/>
    <w:rsid w:val="003F0377"/>
    <w:rsid w:val="003F0925"/>
    <w:rsid w:val="003F16CE"/>
    <w:rsid w:val="003F37EF"/>
    <w:rsid w:val="003F45BB"/>
    <w:rsid w:val="004003AA"/>
    <w:rsid w:val="004045C0"/>
    <w:rsid w:val="00404865"/>
    <w:rsid w:val="00404FDD"/>
    <w:rsid w:val="00406A52"/>
    <w:rsid w:val="0041205A"/>
    <w:rsid w:val="00413EDF"/>
    <w:rsid w:val="00414053"/>
    <w:rsid w:val="00415923"/>
    <w:rsid w:val="00415EFF"/>
    <w:rsid w:val="0041791B"/>
    <w:rsid w:val="004214C9"/>
    <w:rsid w:val="004214D6"/>
    <w:rsid w:val="00427D62"/>
    <w:rsid w:val="004306F2"/>
    <w:rsid w:val="0043072C"/>
    <w:rsid w:val="00430A48"/>
    <w:rsid w:val="00430AEA"/>
    <w:rsid w:val="00430EF3"/>
    <w:rsid w:val="0043111B"/>
    <w:rsid w:val="004311FD"/>
    <w:rsid w:val="004322D4"/>
    <w:rsid w:val="004336D1"/>
    <w:rsid w:val="00434D7E"/>
    <w:rsid w:val="00435195"/>
    <w:rsid w:val="00437777"/>
    <w:rsid w:val="00437D84"/>
    <w:rsid w:val="00441957"/>
    <w:rsid w:val="0044288E"/>
    <w:rsid w:val="0044619F"/>
    <w:rsid w:val="0044696D"/>
    <w:rsid w:val="00450E1B"/>
    <w:rsid w:val="00451408"/>
    <w:rsid w:val="0045140E"/>
    <w:rsid w:val="0045218D"/>
    <w:rsid w:val="004530F2"/>
    <w:rsid w:val="004534F2"/>
    <w:rsid w:val="00453FB9"/>
    <w:rsid w:val="00454CF2"/>
    <w:rsid w:val="0045602D"/>
    <w:rsid w:val="00456627"/>
    <w:rsid w:val="004577CF"/>
    <w:rsid w:val="00460EEF"/>
    <w:rsid w:val="004651E5"/>
    <w:rsid w:val="00465CDD"/>
    <w:rsid w:val="00466D62"/>
    <w:rsid w:val="00471932"/>
    <w:rsid w:val="00472B27"/>
    <w:rsid w:val="00476D71"/>
    <w:rsid w:val="00476F48"/>
    <w:rsid w:val="004775D8"/>
    <w:rsid w:val="0048361A"/>
    <w:rsid w:val="00483D2F"/>
    <w:rsid w:val="004844DF"/>
    <w:rsid w:val="00484A75"/>
    <w:rsid w:val="00485085"/>
    <w:rsid w:val="004851AF"/>
    <w:rsid w:val="0049229B"/>
    <w:rsid w:val="00492BF5"/>
    <w:rsid w:val="00492C73"/>
    <w:rsid w:val="00493F68"/>
    <w:rsid w:val="004956F8"/>
    <w:rsid w:val="0049709C"/>
    <w:rsid w:val="004A216A"/>
    <w:rsid w:val="004A6992"/>
    <w:rsid w:val="004A7A26"/>
    <w:rsid w:val="004B211D"/>
    <w:rsid w:val="004B2AF1"/>
    <w:rsid w:val="004B5DE2"/>
    <w:rsid w:val="004C06E2"/>
    <w:rsid w:val="004C0E5B"/>
    <w:rsid w:val="004C15EB"/>
    <w:rsid w:val="004C26B8"/>
    <w:rsid w:val="004C2843"/>
    <w:rsid w:val="004C5762"/>
    <w:rsid w:val="004C586E"/>
    <w:rsid w:val="004C5F21"/>
    <w:rsid w:val="004C644C"/>
    <w:rsid w:val="004C70FD"/>
    <w:rsid w:val="004C7254"/>
    <w:rsid w:val="004C7ADD"/>
    <w:rsid w:val="004D1483"/>
    <w:rsid w:val="004D3EBE"/>
    <w:rsid w:val="004D4767"/>
    <w:rsid w:val="004D54D8"/>
    <w:rsid w:val="004D5856"/>
    <w:rsid w:val="004D63CE"/>
    <w:rsid w:val="004E01A6"/>
    <w:rsid w:val="004E18D6"/>
    <w:rsid w:val="004E1B2D"/>
    <w:rsid w:val="004E27A5"/>
    <w:rsid w:val="004E3898"/>
    <w:rsid w:val="004E5B8C"/>
    <w:rsid w:val="004E69AF"/>
    <w:rsid w:val="004E7AEE"/>
    <w:rsid w:val="004F0A48"/>
    <w:rsid w:val="004F14B3"/>
    <w:rsid w:val="004F1A64"/>
    <w:rsid w:val="004F1C7C"/>
    <w:rsid w:val="004F2116"/>
    <w:rsid w:val="004F3B9E"/>
    <w:rsid w:val="004F4721"/>
    <w:rsid w:val="004F4727"/>
    <w:rsid w:val="004F4A73"/>
    <w:rsid w:val="004F4B57"/>
    <w:rsid w:val="004F4DBD"/>
    <w:rsid w:val="004F51B3"/>
    <w:rsid w:val="004F69EA"/>
    <w:rsid w:val="00500FC7"/>
    <w:rsid w:val="00501CE7"/>
    <w:rsid w:val="005020DA"/>
    <w:rsid w:val="0050291A"/>
    <w:rsid w:val="005046A8"/>
    <w:rsid w:val="00504A5A"/>
    <w:rsid w:val="00505425"/>
    <w:rsid w:val="0051381D"/>
    <w:rsid w:val="00513887"/>
    <w:rsid w:val="00515180"/>
    <w:rsid w:val="005155D1"/>
    <w:rsid w:val="0051588A"/>
    <w:rsid w:val="00515C32"/>
    <w:rsid w:val="00515DE5"/>
    <w:rsid w:val="005167F6"/>
    <w:rsid w:val="005174B5"/>
    <w:rsid w:val="00520FFB"/>
    <w:rsid w:val="00521AFA"/>
    <w:rsid w:val="005243B9"/>
    <w:rsid w:val="00527765"/>
    <w:rsid w:val="00533523"/>
    <w:rsid w:val="0053472F"/>
    <w:rsid w:val="0053725A"/>
    <w:rsid w:val="0053745B"/>
    <w:rsid w:val="00540369"/>
    <w:rsid w:val="00544C1A"/>
    <w:rsid w:val="00551561"/>
    <w:rsid w:val="00552A4A"/>
    <w:rsid w:val="005559AF"/>
    <w:rsid w:val="00556DCD"/>
    <w:rsid w:val="005570CB"/>
    <w:rsid w:val="00560203"/>
    <w:rsid w:val="005634FD"/>
    <w:rsid w:val="00564AFF"/>
    <w:rsid w:val="00566D9E"/>
    <w:rsid w:val="00567E4A"/>
    <w:rsid w:val="00570E1D"/>
    <w:rsid w:val="005719FC"/>
    <w:rsid w:val="005730A3"/>
    <w:rsid w:val="00573115"/>
    <w:rsid w:val="0057374A"/>
    <w:rsid w:val="00573A25"/>
    <w:rsid w:val="00573B66"/>
    <w:rsid w:val="00575433"/>
    <w:rsid w:val="0057548A"/>
    <w:rsid w:val="00575553"/>
    <w:rsid w:val="005758A2"/>
    <w:rsid w:val="00577545"/>
    <w:rsid w:val="00577943"/>
    <w:rsid w:val="00581B22"/>
    <w:rsid w:val="00581E25"/>
    <w:rsid w:val="00583150"/>
    <w:rsid w:val="00583541"/>
    <w:rsid w:val="00585892"/>
    <w:rsid w:val="00585C17"/>
    <w:rsid w:val="005869E4"/>
    <w:rsid w:val="00586B5A"/>
    <w:rsid w:val="005911B6"/>
    <w:rsid w:val="00591B38"/>
    <w:rsid w:val="00592FEB"/>
    <w:rsid w:val="0059475D"/>
    <w:rsid w:val="00597AF3"/>
    <w:rsid w:val="005A04C6"/>
    <w:rsid w:val="005A080F"/>
    <w:rsid w:val="005A12B5"/>
    <w:rsid w:val="005A3D34"/>
    <w:rsid w:val="005A44C8"/>
    <w:rsid w:val="005A4502"/>
    <w:rsid w:val="005A4716"/>
    <w:rsid w:val="005A4C93"/>
    <w:rsid w:val="005A7247"/>
    <w:rsid w:val="005A745C"/>
    <w:rsid w:val="005A79DB"/>
    <w:rsid w:val="005A7EE3"/>
    <w:rsid w:val="005B0D2C"/>
    <w:rsid w:val="005B18D5"/>
    <w:rsid w:val="005B21C6"/>
    <w:rsid w:val="005B3673"/>
    <w:rsid w:val="005B3A9E"/>
    <w:rsid w:val="005B621C"/>
    <w:rsid w:val="005B7DA3"/>
    <w:rsid w:val="005C2BBF"/>
    <w:rsid w:val="005C2D9C"/>
    <w:rsid w:val="005C32E9"/>
    <w:rsid w:val="005C5EF0"/>
    <w:rsid w:val="005C6805"/>
    <w:rsid w:val="005D0405"/>
    <w:rsid w:val="005D0865"/>
    <w:rsid w:val="005D0880"/>
    <w:rsid w:val="005D1E7A"/>
    <w:rsid w:val="005D36A8"/>
    <w:rsid w:val="005D41F3"/>
    <w:rsid w:val="005D659B"/>
    <w:rsid w:val="005D6D72"/>
    <w:rsid w:val="005D78C2"/>
    <w:rsid w:val="005E0230"/>
    <w:rsid w:val="005E27D7"/>
    <w:rsid w:val="005E27F2"/>
    <w:rsid w:val="005E2871"/>
    <w:rsid w:val="005E4448"/>
    <w:rsid w:val="005E46BE"/>
    <w:rsid w:val="005E6746"/>
    <w:rsid w:val="005E7094"/>
    <w:rsid w:val="005F0DD7"/>
    <w:rsid w:val="005F108A"/>
    <w:rsid w:val="005F12C4"/>
    <w:rsid w:val="005F18D9"/>
    <w:rsid w:val="005F4188"/>
    <w:rsid w:val="005F7790"/>
    <w:rsid w:val="006012ED"/>
    <w:rsid w:val="0060134E"/>
    <w:rsid w:val="00602C05"/>
    <w:rsid w:val="0060369B"/>
    <w:rsid w:val="0060539D"/>
    <w:rsid w:val="0061093C"/>
    <w:rsid w:val="00611CBA"/>
    <w:rsid w:val="0061468C"/>
    <w:rsid w:val="00617153"/>
    <w:rsid w:val="00617596"/>
    <w:rsid w:val="00623F8B"/>
    <w:rsid w:val="00625687"/>
    <w:rsid w:val="0062649F"/>
    <w:rsid w:val="00626A62"/>
    <w:rsid w:val="00626CBE"/>
    <w:rsid w:val="00635157"/>
    <w:rsid w:val="0063673D"/>
    <w:rsid w:val="0063749B"/>
    <w:rsid w:val="006377E4"/>
    <w:rsid w:val="00637AA5"/>
    <w:rsid w:val="00640AF9"/>
    <w:rsid w:val="00640E68"/>
    <w:rsid w:val="00644DEC"/>
    <w:rsid w:val="00645D90"/>
    <w:rsid w:val="00645DFF"/>
    <w:rsid w:val="006533C5"/>
    <w:rsid w:val="0065347E"/>
    <w:rsid w:val="00654BA9"/>
    <w:rsid w:val="00655C18"/>
    <w:rsid w:val="006567E6"/>
    <w:rsid w:val="006634E0"/>
    <w:rsid w:val="0066441E"/>
    <w:rsid w:val="00664855"/>
    <w:rsid w:val="006648EC"/>
    <w:rsid w:val="00664C07"/>
    <w:rsid w:val="00665160"/>
    <w:rsid w:val="00665EB6"/>
    <w:rsid w:val="00674806"/>
    <w:rsid w:val="00675A88"/>
    <w:rsid w:val="0068135A"/>
    <w:rsid w:val="00681A97"/>
    <w:rsid w:val="00684BD7"/>
    <w:rsid w:val="00691A12"/>
    <w:rsid w:val="00695B22"/>
    <w:rsid w:val="006A0D05"/>
    <w:rsid w:val="006A0FFB"/>
    <w:rsid w:val="006A22C5"/>
    <w:rsid w:val="006A2762"/>
    <w:rsid w:val="006A5202"/>
    <w:rsid w:val="006A5C7C"/>
    <w:rsid w:val="006A6971"/>
    <w:rsid w:val="006A774E"/>
    <w:rsid w:val="006B124F"/>
    <w:rsid w:val="006B3DD5"/>
    <w:rsid w:val="006B4A48"/>
    <w:rsid w:val="006B7833"/>
    <w:rsid w:val="006B7F75"/>
    <w:rsid w:val="006C1A08"/>
    <w:rsid w:val="006C1C64"/>
    <w:rsid w:val="006C6A58"/>
    <w:rsid w:val="006C743D"/>
    <w:rsid w:val="006C7F73"/>
    <w:rsid w:val="006D0921"/>
    <w:rsid w:val="006D2FCD"/>
    <w:rsid w:val="006D3EA9"/>
    <w:rsid w:val="006D47E8"/>
    <w:rsid w:val="006D571A"/>
    <w:rsid w:val="006D6D23"/>
    <w:rsid w:val="006E07C3"/>
    <w:rsid w:val="006E0985"/>
    <w:rsid w:val="006E14F3"/>
    <w:rsid w:val="006E25E0"/>
    <w:rsid w:val="006E2D8A"/>
    <w:rsid w:val="006E35DF"/>
    <w:rsid w:val="006E4474"/>
    <w:rsid w:val="006E491C"/>
    <w:rsid w:val="006E54F2"/>
    <w:rsid w:val="006E63FC"/>
    <w:rsid w:val="006E6E12"/>
    <w:rsid w:val="006E741C"/>
    <w:rsid w:val="006F013F"/>
    <w:rsid w:val="006F0A8F"/>
    <w:rsid w:val="006F58C0"/>
    <w:rsid w:val="006F6843"/>
    <w:rsid w:val="006F75B5"/>
    <w:rsid w:val="0070102F"/>
    <w:rsid w:val="00701182"/>
    <w:rsid w:val="00701272"/>
    <w:rsid w:val="007016D6"/>
    <w:rsid w:val="0070173A"/>
    <w:rsid w:val="00707800"/>
    <w:rsid w:val="00714649"/>
    <w:rsid w:val="00714ED4"/>
    <w:rsid w:val="00716717"/>
    <w:rsid w:val="007168E6"/>
    <w:rsid w:val="00717A1E"/>
    <w:rsid w:val="00720111"/>
    <w:rsid w:val="007208C6"/>
    <w:rsid w:val="0072094B"/>
    <w:rsid w:val="00723A87"/>
    <w:rsid w:val="00723EBF"/>
    <w:rsid w:val="007242E3"/>
    <w:rsid w:val="00724A23"/>
    <w:rsid w:val="00725D21"/>
    <w:rsid w:val="00726091"/>
    <w:rsid w:val="007274AE"/>
    <w:rsid w:val="007300E9"/>
    <w:rsid w:val="007315F4"/>
    <w:rsid w:val="007317D7"/>
    <w:rsid w:val="00732E82"/>
    <w:rsid w:val="007344FC"/>
    <w:rsid w:val="00734C06"/>
    <w:rsid w:val="0073798A"/>
    <w:rsid w:val="00737C6E"/>
    <w:rsid w:val="00740B62"/>
    <w:rsid w:val="00740E8B"/>
    <w:rsid w:val="00741375"/>
    <w:rsid w:val="00742461"/>
    <w:rsid w:val="007502B4"/>
    <w:rsid w:val="007507E1"/>
    <w:rsid w:val="007515D0"/>
    <w:rsid w:val="00755477"/>
    <w:rsid w:val="007569FB"/>
    <w:rsid w:val="007571D8"/>
    <w:rsid w:val="00761351"/>
    <w:rsid w:val="00765180"/>
    <w:rsid w:val="007663FD"/>
    <w:rsid w:val="00766E10"/>
    <w:rsid w:val="00770D76"/>
    <w:rsid w:val="007747C5"/>
    <w:rsid w:val="007762D3"/>
    <w:rsid w:val="00776C12"/>
    <w:rsid w:val="00776EFA"/>
    <w:rsid w:val="00777307"/>
    <w:rsid w:val="00781044"/>
    <w:rsid w:val="00781548"/>
    <w:rsid w:val="0078339D"/>
    <w:rsid w:val="00783DBD"/>
    <w:rsid w:val="00785059"/>
    <w:rsid w:val="0078526E"/>
    <w:rsid w:val="00785BC3"/>
    <w:rsid w:val="00786142"/>
    <w:rsid w:val="007909E8"/>
    <w:rsid w:val="0079289D"/>
    <w:rsid w:val="007936DE"/>
    <w:rsid w:val="00793F89"/>
    <w:rsid w:val="0079538C"/>
    <w:rsid w:val="007955E8"/>
    <w:rsid w:val="007957F7"/>
    <w:rsid w:val="00797E31"/>
    <w:rsid w:val="007A05B8"/>
    <w:rsid w:val="007A0602"/>
    <w:rsid w:val="007A41C6"/>
    <w:rsid w:val="007A4200"/>
    <w:rsid w:val="007A4585"/>
    <w:rsid w:val="007A4B18"/>
    <w:rsid w:val="007B1B02"/>
    <w:rsid w:val="007B1E5B"/>
    <w:rsid w:val="007B4B69"/>
    <w:rsid w:val="007B5318"/>
    <w:rsid w:val="007B5571"/>
    <w:rsid w:val="007B591A"/>
    <w:rsid w:val="007B668E"/>
    <w:rsid w:val="007B70AB"/>
    <w:rsid w:val="007B7300"/>
    <w:rsid w:val="007C05E4"/>
    <w:rsid w:val="007C27F7"/>
    <w:rsid w:val="007C3A1A"/>
    <w:rsid w:val="007C4F2F"/>
    <w:rsid w:val="007C767E"/>
    <w:rsid w:val="007D0D27"/>
    <w:rsid w:val="007D1DA7"/>
    <w:rsid w:val="007D2007"/>
    <w:rsid w:val="007D218F"/>
    <w:rsid w:val="007D37CA"/>
    <w:rsid w:val="007D3CEE"/>
    <w:rsid w:val="007D66C6"/>
    <w:rsid w:val="007D6D1D"/>
    <w:rsid w:val="007D6F35"/>
    <w:rsid w:val="007D7202"/>
    <w:rsid w:val="007D737C"/>
    <w:rsid w:val="007E0333"/>
    <w:rsid w:val="007E0B52"/>
    <w:rsid w:val="007E1319"/>
    <w:rsid w:val="007E2845"/>
    <w:rsid w:val="007E2C3B"/>
    <w:rsid w:val="007E2F84"/>
    <w:rsid w:val="007E3F2F"/>
    <w:rsid w:val="007E4BE3"/>
    <w:rsid w:val="007E70B2"/>
    <w:rsid w:val="007E7EAD"/>
    <w:rsid w:val="007F1D54"/>
    <w:rsid w:val="007F304A"/>
    <w:rsid w:val="007F6F8D"/>
    <w:rsid w:val="007F7471"/>
    <w:rsid w:val="0080004B"/>
    <w:rsid w:val="00800263"/>
    <w:rsid w:val="00801172"/>
    <w:rsid w:val="00801B2E"/>
    <w:rsid w:val="00804313"/>
    <w:rsid w:val="00805F69"/>
    <w:rsid w:val="00806345"/>
    <w:rsid w:val="00810512"/>
    <w:rsid w:val="008116D2"/>
    <w:rsid w:val="00811C78"/>
    <w:rsid w:val="00813DCD"/>
    <w:rsid w:val="00813FC3"/>
    <w:rsid w:val="0081657A"/>
    <w:rsid w:val="008169C6"/>
    <w:rsid w:val="008170A1"/>
    <w:rsid w:val="0082387B"/>
    <w:rsid w:val="00827941"/>
    <w:rsid w:val="008316DF"/>
    <w:rsid w:val="0083268B"/>
    <w:rsid w:val="00832D92"/>
    <w:rsid w:val="0083468E"/>
    <w:rsid w:val="00836742"/>
    <w:rsid w:val="008401AF"/>
    <w:rsid w:val="00840FFC"/>
    <w:rsid w:val="008416C7"/>
    <w:rsid w:val="0084278A"/>
    <w:rsid w:val="008442E8"/>
    <w:rsid w:val="00844A2D"/>
    <w:rsid w:val="00844BC1"/>
    <w:rsid w:val="00844E70"/>
    <w:rsid w:val="0084668D"/>
    <w:rsid w:val="00851590"/>
    <w:rsid w:val="0085195D"/>
    <w:rsid w:val="00851C6B"/>
    <w:rsid w:val="008532A3"/>
    <w:rsid w:val="00855E14"/>
    <w:rsid w:val="00856D8B"/>
    <w:rsid w:val="00857F29"/>
    <w:rsid w:val="00860544"/>
    <w:rsid w:val="00860F90"/>
    <w:rsid w:val="00861C6D"/>
    <w:rsid w:val="00861FA8"/>
    <w:rsid w:val="00862E0B"/>
    <w:rsid w:val="00864821"/>
    <w:rsid w:val="00864941"/>
    <w:rsid w:val="00864984"/>
    <w:rsid w:val="00866BCE"/>
    <w:rsid w:val="0086725F"/>
    <w:rsid w:val="008726EA"/>
    <w:rsid w:val="00875673"/>
    <w:rsid w:val="00877E28"/>
    <w:rsid w:val="00880519"/>
    <w:rsid w:val="00880F0E"/>
    <w:rsid w:val="00882884"/>
    <w:rsid w:val="008828AD"/>
    <w:rsid w:val="00884FEE"/>
    <w:rsid w:val="00885CFE"/>
    <w:rsid w:val="0088624A"/>
    <w:rsid w:val="008904A7"/>
    <w:rsid w:val="00891CE9"/>
    <w:rsid w:val="00895658"/>
    <w:rsid w:val="0089575C"/>
    <w:rsid w:val="00897CD0"/>
    <w:rsid w:val="00897E64"/>
    <w:rsid w:val="008A2A65"/>
    <w:rsid w:val="008A3452"/>
    <w:rsid w:val="008A6034"/>
    <w:rsid w:val="008A60BE"/>
    <w:rsid w:val="008A6A72"/>
    <w:rsid w:val="008B00F6"/>
    <w:rsid w:val="008B0C05"/>
    <w:rsid w:val="008B101E"/>
    <w:rsid w:val="008B3125"/>
    <w:rsid w:val="008B45BC"/>
    <w:rsid w:val="008B4C35"/>
    <w:rsid w:val="008B5F22"/>
    <w:rsid w:val="008C15B7"/>
    <w:rsid w:val="008C2328"/>
    <w:rsid w:val="008C2BFF"/>
    <w:rsid w:val="008C4FAA"/>
    <w:rsid w:val="008C53F6"/>
    <w:rsid w:val="008C6E68"/>
    <w:rsid w:val="008C77E1"/>
    <w:rsid w:val="008C79C3"/>
    <w:rsid w:val="008D0391"/>
    <w:rsid w:val="008D05B0"/>
    <w:rsid w:val="008D0CB4"/>
    <w:rsid w:val="008D16D7"/>
    <w:rsid w:val="008D411A"/>
    <w:rsid w:val="008D5141"/>
    <w:rsid w:val="008D53A8"/>
    <w:rsid w:val="008D7CCC"/>
    <w:rsid w:val="008E0B13"/>
    <w:rsid w:val="008E5976"/>
    <w:rsid w:val="008E66C5"/>
    <w:rsid w:val="008F2A46"/>
    <w:rsid w:val="008F2B59"/>
    <w:rsid w:val="008F3654"/>
    <w:rsid w:val="008F4413"/>
    <w:rsid w:val="008F4845"/>
    <w:rsid w:val="008F4F9A"/>
    <w:rsid w:val="008F6ED6"/>
    <w:rsid w:val="009011B2"/>
    <w:rsid w:val="009021B5"/>
    <w:rsid w:val="00902225"/>
    <w:rsid w:val="009023EA"/>
    <w:rsid w:val="00903D87"/>
    <w:rsid w:val="0090402B"/>
    <w:rsid w:val="00905C65"/>
    <w:rsid w:val="00906DC3"/>
    <w:rsid w:val="009077F7"/>
    <w:rsid w:val="00913DAB"/>
    <w:rsid w:val="00913F9C"/>
    <w:rsid w:val="009168D3"/>
    <w:rsid w:val="00916DB9"/>
    <w:rsid w:val="00920D61"/>
    <w:rsid w:val="00922FBC"/>
    <w:rsid w:val="0092376D"/>
    <w:rsid w:val="009247B0"/>
    <w:rsid w:val="009248F2"/>
    <w:rsid w:val="00924D2A"/>
    <w:rsid w:val="0092604A"/>
    <w:rsid w:val="009268C3"/>
    <w:rsid w:val="009268FF"/>
    <w:rsid w:val="00927FF1"/>
    <w:rsid w:val="00931132"/>
    <w:rsid w:val="009331FF"/>
    <w:rsid w:val="00933E7A"/>
    <w:rsid w:val="00935584"/>
    <w:rsid w:val="0093595B"/>
    <w:rsid w:val="00935C0E"/>
    <w:rsid w:val="0093693F"/>
    <w:rsid w:val="00940E51"/>
    <w:rsid w:val="00943158"/>
    <w:rsid w:val="009446FA"/>
    <w:rsid w:val="00945380"/>
    <w:rsid w:val="009462A7"/>
    <w:rsid w:val="00950503"/>
    <w:rsid w:val="0095099D"/>
    <w:rsid w:val="0095163B"/>
    <w:rsid w:val="00952E42"/>
    <w:rsid w:val="00952FCB"/>
    <w:rsid w:val="009531EE"/>
    <w:rsid w:val="009545D6"/>
    <w:rsid w:val="009550C3"/>
    <w:rsid w:val="0095595F"/>
    <w:rsid w:val="009562C6"/>
    <w:rsid w:val="00957B85"/>
    <w:rsid w:val="0096449D"/>
    <w:rsid w:val="00964CF0"/>
    <w:rsid w:val="00965161"/>
    <w:rsid w:val="0096558D"/>
    <w:rsid w:val="00965A44"/>
    <w:rsid w:val="00965A89"/>
    <w:rsid w:val="00966A23"/>
    <w:rsid w:val="0096767F"/>
    <w:rsid w:val="00970662"/>
    <w:rsid w:val="0097157F"/>
    <w:rsid w:val="00972D97"/>
    <w:rsid w:val="009742CB"/>
    <w:rsid w:val="00975CE8"/>
    <w:rsid w:val="00977C0A"/>
    <w:rsid w:val="00982C05"/>
    <w:rsid w:val="00983476"/>
    <w:rsid w:val="0098375E"/>
    <w:rsid w:val="009843D6"/>
    <w:rsid w:val="00984810"/>
    <w:rsid w:val="00984A67"/>
    <w:rsid w:val="00984F71"/>
    <w:rsid w:val="0098754A"/>
    <w:rsid w:val="00996F49"/>
    <w:rsid w:val="00997D90"/>
    <w:rsid w:val="009A05ED"/>
    <w:rsid w:val="009A15B5"/>
    <w:rsid w:val="009A1FD8"/>
    <w:rsid w:val="009A260A"/>
    <w:rsid w:val="009A2EA8"/>
    <w:rsid w:val="009B09FE"/>
    <w:rsid w:val="009B4399"/>
    <w:rsid w:val="009C2D88"/>
    <w:rsid w:val="009C388B"/>
    <w:rsid w:val="009C3F24"/>
    <w:rsid w:val="009C78C0"/>
    <w:rsid w:val="009C7A41"/>
    <w:rsid w:val="009D0DB9"/>
    <w:rsid w:val="009D0F1B"/>
    <w:rsid w:val="009D1A46"/>
    <w:rsid w:val="009D5391"/>
    <w:rsid w:val="009D555B"/>
    <w:rsid w:val="009D584A"/>
    <w:rsid w:val="009D6CD6"/>
    <w:rsid w:val="009E1AFB"/>
    <w:rsid w:val="009E1E49"/>
    <w:rsid w:val="009E230E"/>
    <w:rsid w:val="009E2F13"/>
    <w:rsid w:val="009E35DB"/>
    <w:rsid w:val="009E5AC2"/>
    <w:rsid w:val="009F3D3D"/>
    <w:rsid w:val="009F3F3A"/>
    <w:rsid w:val="009F4818"/>
    <w:rsid w:val="009F58DA"/>
    <w:rsid w:val="009F7846"/>
    <w:rsid w:val="00A017F9"/>
    <w:rsid w:val="00A02BA5"/>
    <w:rsid w:val="00A03A77"/>
    <w:rsid w:val="00A04B08"/>
    <w:rsid w:val="00A059B3"/>
    <w:rsid w:val="00A07503"/>
    <w:rsid w:val="00A11D28"/>
    <w:rsid w:val="00A12D3C"/>
    <w:rsid w:val="00A14B6C"/>
    <w:rsid w:val="00A163CF"/>
    <w:rsid w:val="00A16F94"/>
    <w:rsid w:val="00A1722E"/>
    <w:rsid w:val="00A207C7"/>
    <w:rsid w:val="00A21FB7"/>
    <w:rsid w:val="00A238CD"/>
    <w:rsid w:val="00A261A7"/>
    <w:rsid w:val="00A26E7C"/>
    <w:rsid w:val="00A273DF"/>
    <w:rsid w:val="00A3559E"/>
    <w:rsid w:val="00A35E8B"/>
    <w:rsid w:val="00A368FF"/>
    <w:rsid w:val="00A37E41"/>
    <w:rsid w:val="00A41C12"/>
    <w:rsid w:val="00A41ED2"/>
    <w:rsid w:val="00A42667"/>
    <w:rsid w:val="00A43B34"/>
    <w:rsid w:val="00A44D41"/>
    <w:rsid w:val="00A45D8F"/>
    <w:rsid w:val="00A46D0C"/>
    <w:rsid w:val="00A51D0C"/>
    <w:rsid w:val="00A56A2C"/>
    <w:rsid w:val="00A63165"/>
    <w:rsid w:val="00A6471C"/>
    <w:rsid w:val="00A65996"/>
    <w:rsid w:val="00A65A01"/>
    <w:rsid w:val="00A65E12"/>
    <w:rsid w:val="00A67593"/>
    <w:rsid w:val="00A67AB7"/>
    <w:rsid w:val="00A71935"/>
    <w:rsid w:val="00A72F7D"/>
    <w:rsid w:val="00A7369F"/>
    <w:rsid w:val="00A73729"/>
    <w:rsid w:val="00A73E57"/>
    <w:rsid w:val="00A7411C"/>
    <w:rsid w:val="00A77BC0"/>
    <w:rsid w:val="00A80795"/>
    <w:rsid w:val="00A81C13"/>
    <w:rsid w:val="00A8222F"/>
    <w:rsid w:val="00A83E91"/>
    <w:rsid w:val="00A8519F"/>
    <w:rsid w:val="00A85AC2"/>
    <w:rsid w:val="00A87ECE"/>
    <w:rsid w:val="00A912D7"/>
    <w:rsid w:val="00A94457"/>
    <w:rsid w:val="00AA01D3"/>
    <w:rsid w:val="00AA2875"/>
    <w:rsid w:val="00AA516E"/>
    <w:rsid w:val="00AA6491"/>
    <w:rsid w:val="00AA7566"/>
    <w:rsid w:val="00AA7580"/>
    <w:rsid w:val="00AB023E"/>
    <w:rsid w:val="00AB02C0"/>
    <w:rsid w:val="00AB1654"/>
    <w:rsid w:val="00AB1E0B"/>
    <w:rsid w:val="00AB46D4"/>
    <w:rsid w:val="00AB5F65"/>
    <w:rsid w:val="00AB60FE"/>
    <w:rsid w:val="00AB7120"/>
    <w:rsid w:val="00AB7CF5"/>
    <w:rsid w:val="00AC1268"/>
    <w:rsid w:val="00AC37D0"/>
    <w:rsid w:val="00AC3DCB"/>
    <w:rsid w:val="00AC4AE4"/>
    <w:rsid w:val="00AC61BD"/>
    <w:rsid w:val="00AC6732"/>
    <w:rsid w:val="00AD06F6"/>
    <w:rsid w:val="00AD08E4"/>
    <w:rsid w:val="00AD13F4"/>
    <w:rsid w:val="00AD4C1E"/>
    <w:rsid w:val="00AD50D6"/>
    <w:rsid w:val="00AD5292"/>
    <w:rsid w:val="00AD55FF"/>
    <w:rsid w:val="00AD5B39"/>
    <w:rsid w:val="00AD5BF6"/>
    <w:rsid w:val="00AD6E83"/>
    <w:rsid w:val="00AD7E90"/>
    <w:rsid w:val="00AE0DA8"/>
    <w:rsid w:val="00AE324C"/>
    <w:rsid w:val="00AE39EA"/>
    <w:rsid w:val="00AE455D"/>
    <w:rsid w:val="00AE7283"/>
    <w:rsid w:val="00AF0320"/>
    <w:rsid w:val="00AF03F6"/>
    <w:rsid w:val="00AF48BB"/>
    <w:rsid w:val="00AF4EE4"/>
    <w:rsid w:val="00AF660B"/>
    <w:rsid w:val="00AF724D"/>
    <w:rsid w:val="00B025B7"/>
    <w:rsid w:val="00B035FB"/>
    <w:rsid w:val="00B03C5C"/>
    <w:rsid w:val="00B060CD"/>
    <w:rsid w:val="00B074D9"/>
    <w:rsid w:val="00B1076A"/>
    <w:rsid w:val="00B139AA"/>
    <w:rsid w:val="00B13FEB"/>
    <w:rsid w:val="00B16727"/>
    <w:rsid w:val="00B17275"/>
    <w:rsid w:val="00B17BF0"/>
    <w:rsid w:val="00B20B81"/>
    <w:rsid w:val="00B20D2E"/>
    <w:rsid w:val="00B21086"/>
    <w:rsid w:val="00B21356"/>
    <w:rsid w:val="00B2143C"/>
    <w:rsid w:val="00B239AE"/>
    <w:rsid w:val="00B257C0"/>
    <w:rsid w:val="00B25850"/>
    <w:rsid w:val="00B266EA"/>
    <w:rsid w:val="00B26A45"/>
    <w:rsid w:val="00B31B78"/>
    <w:rsid w:val="00B3261C"/>
    <w:rsid w:val="00B34167"/>
    <w:rsid w:val="00B3421F"/>
    <w:rsid w:val="00B34399"/>
    <w:rsid w:val="00B34D36"/>
    <w:rsid w:val="00B3678D"/>
    <w:rsid w:val="00B37BDF"/>
    <w:rsid w:val="00B412C6"/>
    <w:rsid w:val="00B45F53"/>
    <w:rsid w:val="00B46695"/>
    <w:rsid w:val="00B51C5F"/>
    <w:rsid w:val="00B52BC1"/>
    <w:rsid w:val="00B539AA"/>
    <w:rsid w:val="00B53CA9"/>
    <w:rsid w:val="00B5404D"/>
    <w:rsid w:val="00B5482B"/>
    <w:rsid w:val="00B5682C"/>
    <w:rsid w:val="00B62D7F"/>
    <w:rsid w:val="00B62EBC"/>
    <w:rsid w:val="00B65901"/>
    <w:rsid w:val="00B65BF0"/>
    <w:rsid w:val="00B66205"/>
    <w:rsid w:val="00B66540"/>
    <w:rsid w:val="00B67971"/>
    <w:rsid w:val="00B73745"/>
    <w:rsid w:val="00B750FB"/>
    <w:rsid w:val="00B756D8"/>
    <w:rsid w:val="00B80DF0"/>
    <w:rsid w:val="00B8175E"/>
    <w:rsid w:val="00B817D2"/>
    <w:rsid w:val="00B829AF"/>
    <w:rsid w:val="00B876F7"/>
    <w:rsid w:val="00B8786E"/>
    <w:rsid w:val="00B9257A"/>
    <w:rsid w:val="00B9275E"/>
    <w:rsid w:val="00B92FE3"/>
    <w:rsid w:val="00B9429C"/>
    <w:rsid w:val="00B94D96"/>
    <w:rsid w:val="00B94EAA"/>
    <w:rsid w:val="00B955C1"/>
    <w:rsid w:val="00B959CC"/>
    <w:rsid w:val="00B96717"/>
    <w:rsid w:val="00B9692A"/>
    <w:rsid w:val="00B96F03"/>
    <w:rsid w:val="00BA07B6"/>
    <w:rsid w:val="00BB01F9"/>
    <w:rsid w:val="00BB0AF4"/>
    <w:rsid w:val="00BB11E8"/>
    <w:rsid w:val="00BB1F79"/>
    <w:rsid w:val="00BC1EC2"/>
    <w:rsid w:val="00BD04B9"/>
    <w:rsid w:val="00BD171B"/>
    <w:rsid w:val="00BD1BC1"/>
    <w:rsid w:val="00BD2693"/>
    <w:rsid w:val="00BD5259"/>
    <w:rsid w:val="00BD53DD"/>
    <w:rsid w:val="00BD56AF"/>
    <w:rsid w:val="00BD649A"/>
    <w:rsid w:val="00BD7B57"/>
    <w:rsid w:val="00BE1512"/>
    <w:rsid w:val="00BE1AF6"/>
    <w:rsid w:val="00BE359B"/>
    <w:rsid w:val="00BE52C8"/>
    <w:rsid w:val="00BF00D5"/>
    <w:rsid w:val="00BF1F27"/>
    <w:rsid w:val="00BF3200"/>
    <w:rsid w:val="00BF5028"/>
    <w:rsid w:val="00BF7282"/>
    <w:rsid w:val="00C00AE8"/>
    <w:rsid w:val="00C00DD1"/>
    <w:rsid w:val="00C01A8D"/>
    <w:rsid w:val="00C02B46"/>
    <w:rsid w:val="00C04E29"/>
    <w:rsid w:val="00C121BF"/>
    <w:rsid w:val="00C12661"/>
    <w:rsid w:val="00C14C4A"/>
    <w:rsid w:val="00C1623E"/>
    <w:rsid w:val="00C162D3"/>
    <w:rsid w:val="00C165FD"/>
    <w:rsid w:val="00C20CBB"/>
    <w:rsid w:val="00C21B1F"/>
    <w:rsid w:val="00C225F8"/>
    <w:rsid w:val="00C2388B"/>
    <w:rsid w:val="00C23CF8"/>
    <w:rsid w:val="00C23D6D"/>
    <w:rsid w:val="00C275DA"/>
    <w:rsid w:val="00C305FD"/>
    <w:rsid w:val="00C30DFD"/>
    <w:rsid w:val="00C31BA9"/>
    <w:rsid w:val="00C34765"/>
    <w:rsid w:val="00C357F2"/>
    <w:rsid w:val="00C37192"/>
    <w:rsid w:val="00C37A88"/>
    <w:rsid w:val="00C44A5C"/>
    <w:rsid w:val="00C44A7F"/>
    <w:rsid w:val="00C4517B"/>
    <w:rsid w:val="00C50353"/>
    <w:rsid w:val="00C5146A"/>
    <w:rsid w:val="00C51EBB"/>
    <w:rsid w:val="00C54FD0"/>
    <w:rsid w:val="00C61732"/>
    <w:rsid w:val="00C61E04"/>
    <w:rsid w:val="00C66DAD"/>
    <w:rsid w:val="00C67DBF"/>
    <w:rsid w:val="00C71553"/>
    <w:rsid w:val="00C72F87"/>
    <w:rsid w:val="00C73AC4"/>
    <w:rsid w:val="00C74BC2"/>
    <w:rsid w:val="00C77BB9"/>
    <w:rsid w:val="00C77DCA"/>
    <w:rsid w:val="00C807B1"/>
    <w:rsid w:val="00C809CE"/>
    <w:rsid w:val="00C8230E"/>
    <w:rsid w:val="00C826EE"/>
    <w:rsid w:val="00C82C0F"/>
    <w:rsid w:val="00C85489"/>
    <w:rsid w:val="00C91319"/>
    <w:rsid w:val="00C91E24"/>
    <w:rsid w:val="00CA1AA6"/>
    <w:rsid w:val="00CA211C"/>
    <w:rsid w:val="00CA2DA2"/>
    <w:rsid w:val="00CA316A"/>
    <w:rsid w:val="00CA4F10"/>
    <w:rsid w:val="00CA56E9"/>
    <w:rsid w:val="00CA6C2F"/>
    <w:rsid w:val="00CA70E9"/>
    <w:rsid w:val="00CA7A03"/>
    <w:rsid w:val="00CB0C1B"/>
    <w:rsid w:val="00CB2523"/>
    <w:rsid w:val="00CB2991"/>
    <w:rsid w:val="00CB3BA6"/>
    <w:rsid w:val="00CB4ADC"/>
    <w:rsid w:val="00CB4AF4"/>
    <w:rsid w:val="00CB6E80"/>
    <w:rsid w:val="00CC0D94"/>
    <w:rsid w:val="00CC2156"/>
    <w:rsid w:val="00CC6BBF"/>
    <w:rsid w:val="00CD0D4D"/>
    <w:rsid w:val="00CD1C30"/>
    <w:rsid w:val="00CD1F17"/>
    <w:rsid w:val="00CD2CAE"/>
    <w:rsid w:val="00CD3929"/>
    <w:rsid w:val="00CD3E9E"/>
    <w:rsid w:val="00CD40B7"/>
    <w:rsid w:val="00CE025E"/>
    <w:rsid w:val="00CE545D"/>
    <w:rsid w:val="00CE7AA5"/>
    <w:rsid w:val="00CF098D"/>
    <w:rsid w:val="00CF2717"/>
    <w:rsid w:val="00CF29BE"/>
    <w:rsid w:val="00CF2F57"/>
    <w:rsid w:val="00CF3448"/>
    <w:rsid w:val="00CF5E11"/>
    <w:rsid w:val="00CF7F9B"/>
    <w:rsid w:val="00D01699"/>
    <w:rsid w:val="00D04155"/>
    <w:rsid w:val="00D0594F"/>
    <w:rsid w:val="00D10800"/>
    <w:rsid w:val="00D11490"/>
    <w:rsid w:val="00D145B9"/>
    <w:rsid w:val="00D1566E"/>
    <w:rsid w:val="00D1615B"/>
    <w:rsid w:val="00D17799"/>
    <w:rsid w:val="00D204F7"/>
    <w:rsid w:val="00D20743"/>
    <w:rsid w:val="00D219D9"/>
    <w:rsid w:val="00D23946"/>
    <w:rsid w:val="00D23C74"/>
    <w:rsid w:val="00D27B22"/>
    <w:rsid w:val="00D27CE7"/>
    <w:rsid w:val="00D3074D"/>
    <w:rsid w:val="00D309E5"/>
    <w:rsid w:val="00D31357"/>
    <w:rsid w:val="00D313A7"/>
    <w:rsid w:val="00D31780"/>
    <w:rsid w:val="00D328D7"/>
    <w:rsid w:val="00D34F7E"/>
    <w:rsid w:val="00D35E07"/>
    <w:rsid w:val="00D41531"/>
    <w:rsid w:val="00D4216F"/>
    <w:rsid w:val="00D4314E"/>
    <w:rsid w:val="00D43A42"/>
    <w:rsid w:val="00D456F3"/>
    <w:rsid w:val="00D46B79"/>
    <w:rsid w:val="00D54568"/>
    <w:rsid w:val="00D5570B"/>
    <w:rsid w:val="00D60CDF"/>
    <w:rsid w:val="00D6114B"/>
    <w:rsid w:val="00D611ED"/>
    <w:rsid w:val="00D61807"/>
    <w:rsid w:val="00D61A0D"/>
    <w:rsid w:val="00D61C45"/>
    <w:rsid w:val="00D61ED1"/>
    <w:rsid w:val="00D62091"/>
    <w:rsid w:val="00D62141"/>
    <w:rsid w:val="00D63E3F"/>
    <w:rsid w:val="00D65F78"/>
    <w:rsid w:val="00D73E95"/>
    <w:rsid w:val="00D74F41"/>
    <w:rsid w:val="00D76A95"/>
    <w:rsid w:val="00D77E24"/>
    <w:rsid w:val="00D807F0"/>
    <w:rsid w:val="00D81BA2"/>
    <w:rsid w:val="00D839C4"/>
    <w:rsid w:val="00D84269"/>
    <w:rsid w:val="00D84400"/>
    <w:rsid w:val="00D8500B"/>
    <w:rsid w:val="00D87A30"/>
    <w:rsid w:val="00D904D5"/>
    <w:rsid w:val="00D91408"/>
    <w:rsid w:val="00D92FBD"/>
    <w:rsid w:val="00D931C4"/>
    <w:rsid w:val="00D945A3"/>
    <w:rsid w:val="00D975FA"/>
    <w:rsid w:val="00DA0125"/>
    <w:rsid w:val="00DA0272"/>
    <w:rsid w:val="00DA08FF"/>
    <w:rsid w:val="00DA2BD9"/>
    <w:rsid w:val="00DA3306"/>
    <w:rsid w:val="00DA46E9"/>
    <w:rsid w:val="00DA7F94"/>
    <w:rsid w:val="00DB0410"/>
    <w:rsid w:val="00DB06C0"/>
    <w:rsid w:val="00DB11F2"/>
    <w:rsid w:val="00DB4019"/>
    <w:rsid w:val="00DB5EE6"/>
    <w:rsid w:val="00DB69EE"/>
    <w:rsid w:val="00DB74C2"/>
    <w:rsid w:val="00DC4A7B"/>
    <w:rsid w:val="00DC4AEA"/>
    <w:rsid w:val="00DC534E"/>
    <w:rsid w:val="00DC6989"/>
    <w:rsid w:val="00DC76B7"/>
    <w:rsid w:val="00DC7FCF"/>
    <w:rsid w:val="00DD145C"/>
    <w:rsid w:val="00DD17B5"/>
    <w:rsid w:val="00DD6E52"/>
    <w:rsid w:val="00DE2B5C"/>
    <w:rsid w:val="00DE2D50"/>
    <w:rsid w:val="00DE385E"/>
    <w:rsid w:val="00DE4A2C"/>
    <w:rsid w:val="00DE4B53"/>
    <w:rsid w:val="00DE6FE9"/>
    <w:rsid w:val="00DF08B5"/>
    <w:rsid w:val="00DF0B59"/>
    <w:rsid w:val="00DF143F"/>
    <w:rsid w:val="00DF3984"/>
    <w:rsid w:val="00DF4031"/>
    <w:rsid w:val="00DF49BC"/>
    <w:rsid w:val="00DF51D6"/>
    <w:rsid w:val="00DF5317"/>
    <w:rsid w:val="00DF6BBF"/>
    <w:rsid w:val="00E0011B"/>
    <w:rsid w:val="00E00E70"/>
    <w:rsid w:val="00E00F9B"/>
    <w:rsid w:val="00E01616"/>
    <w:rsid w:val="00E01AA5"/>
    <w:rsid w:val="00E022E9"/>
    <w:rsid w:val="00E04BFE"/>
    <w:rsid w:val="00E05476"/>
    <w:rsid w:val="00E05F33"/>
    <w:rsid w:val="00E06A2F"/>
    <w:rsid w:val="00E104B2"/>
    <w:rsid w:val="00E14669"/>
    <w:rsid w:val="00E20A86"/>
    <w:rsid w:val="00E22281"/>
    <w:rsid w:val="00E22348"/>
    <w:rsid w:val="00E22B07"/>
    <w:rsid w:val="00E246B6"/>
    <w:rsid w:val="00E2542D"/>
    <w:rsid w:val="00E265E4"/>
    <w:rsid w:val="00E32A85"/>
    <w:rsid w:val="00E3314C"/>
    <w:rsid w:val="00E3327C"/>
    <w:rsid w:val="00E33D80"/>
    <w:rsid w:val="00E34A31"/>
    <w:rsid w:val="00E36900"/>
    <w:rsid w:val="00E37147"/>
    <w:rsid w:val="00E40129"/>
    <w:rsid w:val="00E41D44"/>
    <w:rsid w:val="00E42205"/>
    <w:rsid w:val="00E432DF"/>
    <w:rsid w:val="00E43545"/>
    <w:rsid w:val="00E449C3"/>
    <w:rsid w:val="00E459CB"/>
    <w:rsid w:val="00E501F1"/>
    <w:rsid w:val="00E5143A"/>
    <w:rsid w:val="00E51862"/>
    <w:rsid w:val="00E51899"/>
    <w:rsid w:val="00E54CE2"/>
    <w:rsid w:val="00E55460"/>
    <w:rsid w:val="00E6175B"/>
    <w:rsid w:val="00E61F81"/>
    <w:rsid w:val="00E638E6"/>
    <w:rsid w:val="00E666C4"/>
    <w:rsid w:val="00E7140B"/>
    <w:rsid w:val="00E71B42"/>
    <w:rsid w:val="00E74CA5"/>
    <w:rsid w:val="00E74D80"/>
    <w:rsid w:val="00E74FB0"/>
    <w:rsid w:val="00E76534"/>
    <w:rsid w:val="00E8020A"/>
    <w:rsid w:val="00E81E51"/>
    <w:rsid w:val="00E826DB"/>
    <w:rsid w:val="00E83AC7"/>
    <w:rsid w:val="00E85587"/>
    <w:rsid w:val="00E86190"/>
    <w:rsid w:val="00E916BC"/>
    <w:rsid w:val="00E91EFA"/>
    <w:rsid w:val="00E91F57"/>
    <w:rsid w:val="00E9351D"/>
    <w:rsid w:val="00E93D2B"/>
    <w:rsid w:val="00E95780"/>
    <w:rsid w:val="00E95E2F"/>
    <w:rsid w:val="00E97336"/>
    <w:rsid w:val="00EA0B0B"/>
    <w:rsid w:val="00EA1ADF"/>
    <w:rsid w:val="00EA402E"/>
    <w:rsid w:val="00EB3E68"/>
    <w:rsid w:val="00EB543E"/>
    <w:rsid w:val="00EB5CF5"/>
    <w:rsid w:val="00EB5D68"/>
    <w:rsid w:val="00EB6838"/>
    <w:rsid w:val="00EB687F"/>
    <w:rsid w:val="00EB6ED3"/>
    <w:rsid w:val="00EB79F5"/>
    <w:rsid w:val="00EB7E8D"/>
    <w:rsid w:val="00EC7278"/>
    <w:rsid w:val="00ED0C8E"/>
    <w:rsid w:val="00ED0EC7"/>
    <w:rsid w:val="00ED14FB"/>
    <w:rsid w:val="00ED19E5"/>
    <w:rsid w:val="00ED2863"/>
    <w:rsid w:val="00ED3A2D"/>
    <w:rsid w:val="00EE0C6A"/>
    <w:rsid w:val="00EE1C1D"/>
    <w:rsid w:val="00EE1F98"/>
    <w:rsid w:val="00EF0C6C"/>
    <w:rsid w:val="00EF13E9"/>
    <w:rsid w:val="00EF55C3"/>
    <w:rsid w:val="00F000E8"/>
    <w:rsid w:val="00F004BA"/>
    <w:rsid w:val="00F00C24"/>
    <w:rsid w:val="00F00CEE"/>
    <w:rsid w:val="00F010FE"/>
    <w:rsid w:val="00F012A2"/>
    <w:rsid w:val="00F01A6B"/>
    <w:rsid w:val="00F03218"/>
    <w:rsid w:val="00F032EF"/>
    <w:rsid w:val="00F03572"/>
    <w:rsid w:val="00F06E46"/>
    <w:rsid w:val="00F07177"/>
    <w:rsid w:val="00F1474E"/>
    <w:rsid w:val="00F207E3"/>
    <w:rsid w:val="00F20CCA"/>
    <w:rsid w:val="00F21FCB"/>
    <w:rsid w:val="00F232D1"/>
    <w:rsid w:val="00F233EA"/>
    <w:rsid w:val="00F237B1"/>
    <w:rsid w:val="00F276C7"/>
    <w:rsid w:val="00F2788D"/>
    <w:rsid w:val="00F27E8D"/>
    <w:rsid w:val="00F31685"/>
    <w:rsid w:val="00F31BFA"/>
    <w:rsid w:val="00F34C00"/>
    <w:rsid w:val="00F37B6F"/>
    <w:rsid w:val="00F4493C"/>
    <w:rsid w:val="00F44AB8"/>
    <w:rsid w:val="00F45675"/>
    <w:rsid w:val="00F4650F"/>
    <w:rsid w:val="00F5633B"/>
    <w:rsid w:val="00F57C62"/>
    <w:rsid w:val="00F617A7"/>
    <w:rsid w:val="00F648A0"/>
    <w:rsid w:val="00F64946"/>
    <w:rsid w:val="00F6649C"/>
    <w:rsid w:val="00F668F5"/>
    <w:rsid w:val="00F705F4"/>
    <w:rsid w:val="00F70C1A"/>
    <w:rsid w:val="00F72255"/>
    <w:rsid w:val="00F765FE"/>
    <w:rsid w:val="00F7773C"/>
    <w:rsid w:val="00F7774F"/>
    <w:rsid w:val="00F77CD5"/>
    <w:rsid w:val="00F77F88"/>
    <w:rsid w:val="00F807BE"/>
    <w:rsid w:val="00F815D0"/>
    <w:rsid w:val="00F818CD"/>
    <w:rsid w:val="00F85880"/>
    <w:rsid w:val="00F9141B"/>
    <w:rsid w:val="00F95388"/>
    <w:rsid w:val="00F96B79"/>
    <w:rsid w:val="00F97A6C"/>
    <w:rsid w:val="00F97CAC"/>
    <w:rsid w:val="00F97EF8"/>
    <w:rsid w:val="00FA0384"/>
    <w:rsid w:val="00FA38EE"/>
    <w:rsid w:val="00FA6009"/>
    <w:rsid w:val="00FA716F"/>
    <w:rsid w:val="00FB00E5"/>
    <w:rsid w:val="00FB0238"/>
    <w:rsid w:val="00FB0281"/>
    <w:rsid w:val="00FB3D25"/>
    <w:rsid w:val="00FB3E0E"/>
    <w:rsid w:val="00FB44A0"/>
    <w:rsid w:val="00FB49A4"/>
    <w:rsid w:val="00FB78C6"/>
    <w:rsid w:val="00FB7C6A"/>
    <w:rsid w:val="00FC052C"/>
    <w:rsid w:val="00FC213E"/>
    <w:rsid w:val="00FC2B32"/>
    <w:rsid w:val="00FD0B78"/>
    <w:rsid w:val="00FD1C11"/>
    <w:rsid w:val="00FD26FE"/>
    <w:rsid w:val="00FE3D95"/>
    <w:rsid w:val="00FE4F68"/>
    <w:rsid w:val="00FF0518"/>
    <w:rsid w:val="00FF249E"/>
    <w:rsid w:val="00FF27FE"/>
    <w:rsid w:val="00FF4145"/>
    <w:rsid w:val="00FF442E"/>
    <w:rsid w:val="00FF577E"/>
    <w:rsid w:val="00FF6128"/>
    <w:rsid w:val="00FF6BCE"/>
    <w:rsid w:val="00FF6ED1"/>
    <w:rsid w:val="00FF6F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AE9BDA"/>
  <w15:docId w15:val="{A799355D-CEA6-4B96-B94B-E0BDEC79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35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35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A22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5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359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E359B"/>
    <w:pPr>
      <w:spacing w:after="0" w:line="240" w:lineRule="auto"/>
      <w:ind w:left="720"/>
      <w:contextualSpacing/>
    </w:pPr>
    <w:rPr>
      <w:rFonts w:ascii="Calibri" w:hAnsi="Calibri" w:cs="Times New Roman"/>
      <w:lang w:eastAsia="en-GB"/>
    </w:rPr>
  </w:style>
  <w:style w:type="character" w:styleId="Hyperlink">
    <w:name w:val="Hyperlink"/>
    <w:basedOn w:val="DefaultParagraphFont"/>
    <w:uiPriority w:val="99"/>
    <w:unhideWhenUsed/>
    <w:rsid w:val="00EA1ADF"/>
    <w:rPr>
      <w:color w:val="0563C1" w:themeColor="hyperlink"/>
      <w:u w:val="single"/>
    </w:rPr>
  </w:style>
  <w:style w:type="paragraph" w:styleId="NormalWeb">
    <w:name w:val="Normal (Web)"/>
    <w:basedOn w:val="Normal"/>
    <w:uiPriority w:val="99"/>
    <w:unhideWhenUsed/>
    <w:rsid w:val="002C4F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24D2A"/>
    <w:rPr>
      <w:color w:val="954F72" w:themeColor="followedHyperlink"/>
      <w:u w:val="single"/>
    </w:rPr>
  </w:style>
  <w:style w:type="character" w:customStyle="1" w:styleId="Heading1Char">
    <w:name w:val="Heading 1 Char"/>
    <w:basedOn w:val="DefaultParagraphFont"/>
    <w:link w:val="Heading1"/>
    <w:uiPriority w:val="9"/>
    <w:rsid w:val="005F108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F1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08A"/>
  </w:style>
  <w:style w:type="paragraph" w:styleId="Footer">
    <w:name w:val="footer"/>
    <w:basedOn w:val="Normal"/>
    <w:link w:val="FooterChar"/>
    <w:uiPriority w:val="99"/>
    <w:unhideWhenUsed/>
    <w:rsid w:val="005F1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08A"/>
  </w:style>
  <w:style w:type="paragraph" w:styleId="BalloonText">
    <w:name w:val="Balloon Text"/>
    <w:basedOn w:val="Normal"/>
    <w:link w:val="BalloonTextChar"/>
    <w:uiPriority w:val="99"/>
    <w:semiHidden/>
    <w:unhideWhenUsed/>
    <w:rsid w:val="001F0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36"/>
    <w:rPr>
      <w:rFonts w:ascii="Segoe UI" w:hAnsi="Segoe UI" w:cs="Segoe UI"/>
      <w:sz w:val="18"/>
      <w:szCs w:val="18"/>
    </w:rPr>
  </w:style>
  <w:style w:type="character" w:styleId="CommentReference">
    <w:name w:val="annotation reference"/>
    <w:basedOn w:val="DefaultParagraphFont"/>
    <w:uiPriority w:val="99"/>
    <w:semiHidden/>
    <w:unhideWhenUsed/>
    <w:rsid w:val="00021527"/>
    <w:rPr>
      <w:sz w:val="16"/>
      <w:szCs w:val="16"/>
    </w:rPr>
  </w:style>
  <w:style w:type="paragraph" w:styleId="CommentText">
    <w:name w:val="annotation text"/>
    <w:basedOn w:val="Normal"/>
    <w:link w:val="CommentTextChar"/>
    <w:uiPriority w:val="99"/>
    <w:semiHidden/>
    <w:unhideWhenUsed/>
    <w:rsid w:val="00021527"/>
    <w:pPr>
      <w:spacing w:line="240" w:lineRule="auto"/>
    </w:pPr>
    <w:rPr>
      <w:sz w:val="20"/>
      <w:szCs w:val="20"/>
    </w:rPr>
  </w:style>
  <w:style w:type="character" w:customStyle="1" w:styleId="CommentTextChar">
    <w:name w:val="Comment Text Char"/>
    <w:basedOn w:val="DefaultParagraphFont"/>
    <w:link w:val="CommentText"/>
    <w:uiPriority w:val="99"/>
    <w:semiHidden/>
    <w:rsid w:val="00021527"/>
    <w:rPr>
      <w:sz w:val="20"/>
      <w:szCs w:val="20"/>
    </w:rPr>
  </w:style>
  <w:style w:type="paragraph" w:styleId="CommentSubject">
    <w:name w:val="annotation subject"/>
    <w:basedOn w:val="CommentText"/>
    <w:next w:val="CommentText"/>
    <w:link w:val="CommentSubjectChar"/>
    <w:uiPriority w:val="99"/>
    <w:semiHidden/>
    <w:unhideWhenUsed/>
    <w:rsid w:val="00021527"/>
    <w:rPr>
      <w:b/>
      <w:bCs/>
    </w:rPr>
  </w:style>
  <w:style w:type="character" w:customStyle="1" w:styleId="CommentSubjectChar">
    <w:name w:val="Comment Subject Char"/>
    <w:basedOn w:val="CommentTextChar"/>
    <w:link w:val="CommentSubject"/>
    <w:uiPriority w:val="99"/>
    <w:semiHidden/>
    <w:rsid w:val="00021527"/>
    <w:rPr>
      <w:b/>
      <w:bCs/>
      <w:sz w:val="20"/>
      <w:szCs w:val="20"/>
    </w:rPr>
  </w:style>
  <w:style w:type="paragraph" w:styleId="Revision">
    <w:name w:val="Revision"/>
    <w:hidden/>
    <w:uiPriority w:val="99"/>
    <w:semiHidden/>
    <w:rsid w:val="007315F4"/>
    <w:pPr>
      <w:spacing w:after="0" w:line="240" w:lineRule="auto"/>
    </w:pPr>
  </w:style>
  <w:style w:type="paragraph" w:styleId="DocumentMap">
    <w:name w:val="Document Map"/>
    <w:basedOn w:val="Normal"/>
    <w:link w:val="DocumentMapChar"/>
    <w:uiPriority w:val="99"/>
    <w:semiHidden/>
    <w:unhideWhenUsed/>
    <w:rsid w:val="001F1BB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F1BB2"/>
    <w:rPr>
      <w:rFonts w:ascii="Lucida Grande" w:hAnsi="Lucida Grande" w:cs="Lucida Grande"/>
      <w:sz w:val="24"/>
      <w:szCs w:val="24"/>
    </w:rPr>
  </w:style>
  <w:style w:type="table" w:styleId="TableGrid">
    <w:name w:val="Table Grid"/>
    <w:basedOn w:val="TableNormal"/>
    <w:uiPriority w:val="59"/>
    <w:rsid w:val="009E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A22C5"/>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29599D"/>
    <w:rPr>
      <w:color w:val="605E5C"/>
      <w:shd w:val="clear" w:color="auto" w:fill="E1DFDD"/>
    </w:rPr>
  </w:style>
  <w:style w:type="character" w:styleId="PageNumber">
    <w:name w:val="page number"/>
    <w:basedOn w:val="DefaultParagraphFont"/>
    <w:uiPriority w:val="99"/>
    <w:semiHidden/>
    <w:unhideWhenUsed/>
    <w:rsid w:val="00FB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615">
      <w:bodyDiv w:val="1"/>
      <w:marLeft w:val="0"/>
      <w:marRight w:val="0"/>
      <w:marTop w:val="0"/>
      <w:marBottom w:val="0"/>
      <w:divBdr>
        <w:top w:val="none" w:sz="0" w:space="0" w:color="auto"/>
        <w:left w:val="none" w:sz="0" w:space="0" w:color="auto"/>
        <w:bottom w:val="none" w:sz="0" w:space="0" w:color="auto"/>
        <w:right w:val="none" w:sz="0" w:space="0" w:color="auto"/>
      </w:divBdr>
    </w:div>
    <w:div w:id="11805658">
      <w:bodyDiv w:val="1"/>
      <w:marLeft w:val="0"/>
      <w:marRight w:val="0"/>
      <w:marTop w:val="0"/>
      <w:marBottom w:val="0"/>
      <w:divBdr>
        <w:top w:val="none" w:sz="0" w:space="0" w:color="auto"/>
        <w:left w:val="none" w:sz="0" w:space="0" w:color="auto"/>
        <w:bottom w:val="none" w:sz="0" w:space="0" w:color="auto"/>
        <w:right w:val="none" w:sz="0" w:space="0" w:color="auto"/>
      </w:divBdr>
      <w:divsChild>
        <w:div w:id="234779399">
          <w:marLeft w:val="331"/>
          <w:marRight w:val="0"/>
          <w:marTop w:val="0"/>
          <w:marBottom w:val="0"/>
          <w:divBdr>
            <w:top w:val="none" w:sz="0" w:space="0" w:color="auto"/>
            <w:left w:val="none" w:sz="0" w:space="0" w:color="auto"/>
            <w:bottom w:val="none" w:sz="0" w:space="0" w:color="auto"/>
            <w:right w:val="none" w:sz="0" w:space="0" w:color="auto"/>
          </w:divBdr>
        </w:div>
      </w:divsChild>
    </w:div>
    <w:div w:id="47726760">
      <w:bodyDiv w:val="1"/>
      <w:marLeft w:val="0"/>
      <w:marRight w:val="0"/>
      <w:marTop w:val="0"/>
      <w:marBottom w:val="0"/>
      <w:divBdr>
        <w:top w:val="none" w:sz="0" w:space="0" w:color="auto"/>
        <w:left w:val="none" w:sz="0" w:space="0" w:color="auto"/>
        <w:bottom w:val="none" w:sz="0" w:space="0" w:color="auto"/>
        <w:right w:val="none" w:sz="0" w:space="0" w:color="auto"/>
      </w:divBdr>
    </w:div>
    <w:div w:id="114108792">
      <w:bodyDiv w:val="1"/>
      <w:marLeft w:val="0"/>
      <w:marRight w:val="0"/>
      <w:marTop w:val="0"/>
      <w:marBottom w:val="0"/>
      <w:divBdr>
        <w:top w:val="none" w:sz="0" w:space="0" w:color="auto"/>
        <w:left w:val="none" w:sz="0" w:space="0" w:color="auto"/>
        <w:bottom w:val="none" w:sz="0" w:space="0" w:color="auto"/>
        <w:right w:val="none" w:sz="0" w:space="0" w:color="auto"/>
      </w:divBdr>
    </w:div>
    <w:div w:id="118912356">
      <w:bodyDiv w:val="1"/>
      <w:marLeft w:val="0"/>
      <w:marRight w:val="0"/>
      <w:marTop w:val="0"/>
      <w:marBottom w:val="0"/>
      <w:divBdr>
        <w:top w:val="none" w:sz="0" w:space="0" w:color="auto"/>
        <w:left w:val="none" w:sz="0" w:space="0" w:color="auto"/>
        <w:bottom w:val="none" w:sz="0" w:space="0" w:color="auto"/>
        <w:right w:val="none" w:sz="0" w:space="0" w:color="auto"/>
      </w:divBdr>
    </w:div>
    <w:div w:id="151143711">
      <w:bodyDiv w:val="1"/>
      <w:marLeft w:val="0"/>
      <w:marRight w:val="0"/>
      <w:marTop w:val="0"/>
      <w:marBottom w:val="0"/>
      <w:divBdr>
        <w:top w:val="none" w:sz="0" w:space="0" w:color="auto"/>
        <w:left w:val="none" w:sz="0" w:space="0" w:color="auto"/>
        <w:bottom w:val="none" w:sz="0" w:space="0" w:color="auto"/>
        <w:right w:val="none" w:sz="0" w:space="0" w:color="auto"/>
      </w:divBdr>
    </w:div>
    <w:div w:id="158080746">
      <w:bodyDiv w:val="1"/>
      <w:marLeft w:val="0"/>
      <w:marRight w:val="0"/>
      <w:marTop w:val="0"/>
      <w:marBottom w:val="0"/>
      <w:divBdr>
        <w:top w:val="none" w:sz="0" w:space="0" w:color="auto"/>
        <w:left w:val="none" w:sz="0" w:space="0" w:color="auto"/>
        <w:bottom w:val="none" w:sz="0" w:space="0" w:color="auto"/>
        <w:right w:val="none" w:sz="0" w:space="0" w:color="auto"/>
      </w:divBdr>
    </w:div>
    <w:div w:id="267323316">
      <w:bodyDiv w:val="1"/>
      <w:marLeft w:val="0"/>
      <w:marRight w:val="0"/>
      <w:marTop w:val="0"/>
      <w:marBottom w:val="0"/>
      <w:divBdr>
        <w:top w:val="none" w:sz="0" w:space="0" w:color="auto"/>
        <w:left w:val="none" w:sz="0" w:space="0" w:color="auto"/>
        <w:bottom w:val="none" w:sz="0" w:space="0" w:color="auto"/>
        <w:right w:val="none" w:sz="0" w:space="0" w:color="auto"/>
      </w:divBdr>
    </w:div>
    <w:div w:id="281958473">
      <w:bodyDiv w:val="1"/>
      <w:marLeft w:val="0"/>
      <w:marRight w:val="0"/>
      <w:marTop w:val="0"/>
      <w:marBottom w:val="0"/>
      <w:divBdr>
        <w:top w:val="none" w:sz="0" w:space="0" w:color="auto"/>
        <w:left w:val="none" w:sz="0" w:space="0" w:color="auto"/>
        <w:bottom w:val="none" w:sz="0" w:space="0" w:color="auto"/>
        <w:right w:val="none" w:sz="0" w:space="0" w:color="auto"/>
      </w:divBdr>
    </w:div>
    <w:div w:id="308872636">
      <w:bodyDiv w:val="1"/>
      <w:marLeft w:val="0"/>
      <w:marRight w:val="0"/>
      <w:marTop w:val="0"/>
      <w:marBottom w:val="0"/>
      <w:divBdr>
        <w:top w:val="none" w:sz="0" w:space="0" w:color="auto"/>
        <w:left w:val="none" w:sz="0" w:space="0" w:color="auto"/>
        <w:bottom w:val="none" w:sz="0" w:space="0" w:color="auto"/>
        <w:right w:val="none" w:sz="0" w:space="0" w:color="auto"/>
      </w:divBdr>
      <w:divsChild>
        <w:div w:id="1991789984">
          <w:marLeft w:val="0"/>
          <w:marRight w:val="0"/>
          <w:marTop w:val="0"/>
          <w:marBottom w:val="0"/>
          <w:divBdr>
            <w:top w:val="none" w:sz="0" w:space="0" w:color="auto"/>
            <w:left w:val="none" w:sz="0" w:space="0" w:color="auto"/>
            <w:bottom w:val="none" w:sz="0" w:space="0" w:color="auto"/>
            <w:right w:val="none" w:sz="0" w:space="0" w:color="auto"/>
          </w:divBdr>
          <w:divsChild>
            <w:div w:id="1923906899">
              <w:marLeft w:val="0"/>
              <w:marRight w:val="0"/>
              <w:marTop w:val="0"/>
              <w:marBottom w:val="0"/>
              <w:divBdr>
                <w:top w:val="none" w:sz="0" w:space="0" w:color="auto"/>
                <w:left w:val="none" w:sz="0" w:space="0" w:color="auto"/>
                <w:bottom w:val="none" w:sz="0" w:space="0" w:color="auto"/>
                <w:right w:val="none" w:sz="0" w:space="0" w:color="auto"/>
              </w:divBdr>
            </w:div>
          </w:divsChild>
        </w:div>
        <w:div w:id="1886873414">
          <w:marLeft w:val="0"/>
          <w:marRight w:val="0"/>
          <w:marTop w:val="0"/>
          <w:marBottom w:val="0"/>
          <w:divBdr>
            <w:top w:val="none" w:sz="0" w:space="0" w:color="auto"/>
            <w:left w:val="none" w:sz="0" w:space="0" w:color="auto"/>
            <w:bottom w:val="none" w:sz="0" w:space="0" w:color="auto"/>
            <w:right w:val="none" w:sz="0" w:space="0" w:color="auto"/>
          </w:divBdr>
          <w:divsChild>
            <w:div w:id="472673990">
              <w:marLeft w:val="0"/>
              <w:marRight w:val="0"/>
              <w:marTop w:val="0"/>
              <w:marBottom w:val="0"/>
              <w:divBdr>
                <w:top w:val="none" w:sz="0" w:space="0" w:color="auto"/>
                <w:left w:val="none" w:sz="0" w:space="0" w:color="auto"/>
                <w:bottom w:val="none" w:sz="0" w:space="0" w:color="auto"/>
                <w:right w:val="none" w:sz="0" w:space="0" w:color="auto"/>
              </w:divBdr>
            </w:div>
            <w:div w:id="9674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1836">
      <w:bodyDiv w:val="1"/>
      <w:marLeft w:val="0"/>
      <w:marRight w:val="0"/>
      <w:marTop w:val="0"/>
      <w:marBottom w:val="0"/>
      <w:divBdr>
        <w:top w:val="none" w:sz="0" w:space="0" w:color="auto"/>
        <w:left w:val="none" w:sz="0" w:space="0" w:color="auto"/>
        <w:bottom w:val="none" w:sz="0" w:space="0" w:color="auto"/>
        <w:right w:val="none" w:sz="0" w:space="0" w:color="auto"/>
      </w:divBdr>
    </w:div>
    <w:div w:id="365759870">
      <w:bodyDiv w:val="1"/>
      <w:marLeft w:val="0"/>
      <w:marRight w:val="0"/>
      <w:marTop w:val="0"/>
      <w:marBottom w:val="0"/>
      <w:divBdr>
        <w:top w:val="none" w:sz="0" w:space="0" w:color="auto"/>
        <w:left w:val="none" w:sz="0" w:space="0" w:color="auto"/>
        <w:bottom w:val="none" w:sz="0" w:space="0" w:color="auto"/>
        <w:right w:val="none" w:sz="0" w:space="0" w:color="auto"/>
      </w:divBdr>
    </w:div>
    <w:div w:id="402608109">
      <w:bodyDiv w:val="1"/>
      <w:marLeft w:val="0"/>
      <w:marRight w:val="0"/>
      <w:marTop w:val="0"/>
      <w:marBottom w:val="0"/>
      <w:divBdr>
        <w:top w:val="none" w:sz="0" w:space="0" w:color="auto"/>
        <w:left w:val="none" w:sz="0" w:space="0" w:color="auto"/>
        <w:bottom w:val="none" w:sz="0" w:space="0" w:color="auto"/>
        <w:right w:val="none" w:sz="0" w:space="0" w:color="auto"/>
      </w:divBdr>
    </w:div>
    <w:div w:id="413745298">
      <w:bodyDiv w:val="1"/>
      <w:marLeft w:val="0"/>
      <w:marRight w:val="0"/>
      <w:marTop w:val="0"/>
      <w:marBottom w:val="0"/>
      <w:divBdr>
        <w:top w:val="none" w:sz="0" w:space="0" w:color="auto"/>
        <w:left w:val="none" w:sz="0" w:space="0" w:color="auto"/>
        <w:bottom w:val="none" w:sz="0" w:space="0" w:color="auto"/>
        <w:right w:val="none" w:sz="0" w:space="0" w:color="auto"/>
      </w:divBdr>
    </w:div>
    <w:div w:id="446392156">
      <w:bodyDiv w:val="1"/>
      <w:marLeft w:val="0"/>
      <w:marRight w:val="0"/>
      <w:marTop w:val="0"/>
      <w:marBottom w:val="0"/>
      <w:divBdr>
        <w:top w:val="none" w:sz="0" w:space="0" w:color="auto"/>
        <w:left w:val="none" w:sz="0" w:space="0" w:color="auto"/>
        <w:bottom w:val="none" w:sz="0" w:space="0" w:color="auto"/>
        <w:right w:val="none" w:sz="0" w:space="0" w:color="auto"/>
      </w:divBdr>
    </w:div>
    <w:div w:id="485050495">
      <w:bodyDiv w:val="1"/>
      <w:marLeft w:val="0"/>
      <w:marRight w:val="0"/>
      <w:marTop w:val="0"/>
      <w:marBottom w:val="0"/>
      <w:divBdr>
        <w:top w:val="none" w:sz="0" w:space="0" w:color="auto"/>
        <w:left w:val="none" w:sz="0" w:space="0" w:color="auto"/>
        <w:bottom w:val="none" w:sz="0" w:space="0" w:color="auto"/>
        <w:right w:val="none" w:sz="0" w:space="0" w:color="auto"/>
      </w:divBdr>
    </w:div>
    <w:div w:id="532766515">
      <w:bodyDiv w:val="1"/>
      <w:marLeft w:val="0"/>
      <w:marRight w:val="0"/>
      <w:marTop w:val="0"/>
      <w:marBottom w:val="0"/>
      <w:divBdr>
        <w:top w:val="none" w:sz="0" w:space="0" w:color="auto"/>
        <w:left w:val="none" w:sz="0" w:space="0" w:color="auto"/>
        <w:bottom w:val="none" w:sz="0" w:space="0" w:color="auto"/>
        <w:right w:val="none" w:sz="0" w:space="0" w:color="auto"/>
      </w:divBdr>
    </w:div>
    <w:div w:id="612176044">
      <w:bodyDiv w:val="1"/>
      <w:marLeft w:val="0"/>
      <w:marRight w:val="0"/>
      <w:marTop w:val="0"/>
      <w:marBottom w:val="0"/>
      <w:divBdr>
        <w:top w:val="none" w:sz="0" w:space="0" w:color="auto"/>
        <w:left w:val="none" w:sz="0" w:space="0" w:color="auto"/>
        <w:bottom w:val="none" w:sz="0" w:space="0" w:color="auto"/>
        <w:right w:val="none" w:sz="0" w:space="0" w:color="auto"/>
      </w:divBdr>
    </w:div>
    <w:div w:id="651718156">
      <w:bodyDiv w:val="1"/>
      <w:marLeft w:val="0"/>
      <w:marRight w:val="0"/>
      <w:marTop w:val="0"/>
      <w:marBottom w:val="0"/>
      <w:divBdr>
        <w:top w:val="none" w:sz="0" w:space="0" w:color="auto"/>
        <w:left w:val="none" w:sz="0" w:space="0" w:color="auto"/>
        <w:bottom w:val="none" w:sz="0" w:space="0" w:color="auto"/>
        <w:right w:val="none" w:sz="0" w:space="0" w:color="auto"/>
      </w:divBdr>
    </w:div>
    <w:div w:id="715004982">
      <w:bodyDiv w:val="1"/>
      <w:marLeft w:val="0"/>
      <w:marRight w:val="0"/>
      <w:marTop w:val="0"/>
      <w:marBottom w:val="0"/>
      <w:divBdr>
        <w:top w:val="none" w:sz="0" w:space="0" w:color="auto"/>
        <w:left w:val="none" w:sz="0" w:space="0" w:color="auto"/>
        <w:bottom w:val="none" w:sz="0" w:space="0" w:color="auto"/>
        <w:right w:val="none" w:sz="0" w:space="0" w:color="auto"/>
      </w:divBdr>
    </w:div>
    <w:div w:id="789200483">
      <w:bodyDiv w:val="1"/>
      <w:marLeft w:val="0"/>
      <w:marRight w:val="0"/>
      <w:marTop w:val="0"/>
      <w:marBottom w:val="0"/>
      <w:divBdr>
        <w:top w:val="none" w:sz="0" w:space="0" w:color="auto"/>
        <w:left w:val="none" w:sz="0" w:space="0" w:color="auto"/>
        <w:bottom w:val="none" w:sz="0" w:space="0" w:color="auto"/>
        <w:right w:val="none" w:sz="0" w:space="0" w:color="auto"/>
      </w:divBdr>
      <w:divsChild>
        <w:div w:id="601959437">
          <w:marLeft w:val="0"/>
          <w:marRight w:val="0"/>
          <w:marTop w:val="0"/>
          <w:marBottom w:val="0"/>
          <w:divBdr>
            <w:top w:val="none" w:sz="0" w:space="0" w:color="auto"/>
            <w:left w:val="none" w:sz="0" w:space="0" w:color="auto"/>
            <w:bottom w:val="none" w:sz="0" w:space="0" w:color="auto"/>
            <w:right w:val="none" w:sz="0" w:space="0" w:color="auto"/>
          </w:divBdr>
          <w:divsChild>
            <w:div w:id="1957827987">
              <w:marLeft w:val="0"/>
              <w:marRight w:val="0"/>
              <w:marTop w:val="0"/>
              <w:marBottom w:val="0"/>
              <w:divBdr>
                <w:top w:val="none" w:sz="0" w:space="0" w:color="auto"/>
                <w:left w:val="none" w:sz="0" w:space="0" w:color="auto"/>
                <w:bottom w:val="none" w:sz="0" w:space="0" w:color="auto"/>
                <w:right w:val="none" w:sz="0" w:space="0" w:color="auto"/>
              </w:divBdr>
            </w:div>
          </w:divsChild>
        </w:div>
        <w:div w:id="1169371604">
          <w:marLeft w:val="0"/>
          <w:marRight w:val="0"/>
          <w:marTop w:val="0"/>
          <w:marBottom w:val="0"/>
          <w:divBdr>
            <w:top w:val="none" w:sz="0" w:space="0" w:color="auto"/>
            <w:left w:val="none" w:sz="0" w:space="0" w:color="auto"/>
            <w:bottom w:val="none" w:sz="0" w:space="0" w:color="auto"/>
            <w:right w:val="none" w:sz="0" w:space="0" w:color="auto"/>
          </w:divBdr>
          <w:divsChild>
            <w:div w:id="29841768">
              <w:marLeft w:val="0"/>
              <w:marRight w:val="0"/>
              <w:marTop w:val="0"/>
              <w:marBottom w:val="0"/>
              <w:divBdr>
                <w:top w:val="none" w:sz="0" w:space="0" w:color="auto"/>
                <w:left w:val="none" w:sz="0" w:space="0" w:color="auto"/>
                <w:bottom w:val="none" w:sz="0" w:space="0" w:color="auto"/>
                <w:right w:val="none" w:sz="0" w:space="0" w:color="auto"/>
              </w:divBdr>
            </w:div>
            <w:div w:id="289361283">
              <w:marLeft w:val="0"/>
              <w:marRight w:val="0"/>
              <w:marTop w:val="0"/>
              <w:marBottom w:val="0"/>
              <w:divBdr>
                <w:top w:val="none" w:sz="0" w:space="0" w:color="auto"/>
                <w:left w:val="none" w:sz="0" w:space="0" w:color="auto"/>
                <w:bottom w:val="none" w:sz="0" w:space="0" w:color="auto"/>
                <w:right w:val="none" w:sz="0" w:space="0" w:color="auto"/>
              </w:divBdr>
            </w:div>
          </w:divsChild>
        </w:div>
        <w:div w:id="797575627">
          <w:marLeft w:val="0"/>
          <w:marRight w:val="0"/>
          <w:marTop w:val="0"/>
          <w:marBottom w:val="0"/>
          <w:divBdr>
            <w:top w:val="none" w:sz="0" w:space="0" w:color="auto"/>
            <w:left w:val="none" w:sz="0" w:space="0" w:color="auto"/>
            <w:bottom w:val="none" w:sz="0" w:space="0" w:color="auto"/>
            <w:right w:val="none" w:sz="0" w:space="0" w:color="auto"/>
          </w:divBdr>
          <w:divsChild>
            <w:div w:id="522985598">
              <w:marLeft w:val="0"/>
              <w:marRight w:val="0"/>
              <w:marTop w:val="0"/>
              <w:marBottom w:val="0"/>
              <w:divBdr>
                <w:top w:val="none" w:sz="0" w:space="0" w:color="auto"/>
                <w:left w:val="none" w:sz="0" w:space="0" w:color="auto"/>
                <w:bottom w:val="none" w:sz="0" w:space="0" w:color="auto"/>
                <w:right w:val="none" w:sz="0" w:space="0" w:color="auto"/>
              </w:divBdr>
            </w:div>
            <w:div w:id="2860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4985">
      <w:bodyDiv w:val="1"/>
      <w:marLeft w:val="0"/>
      <w:marRight w:val="0"/>
      <w:marTop w:val="0"/>
      <w:marBottom w:val="0"/>
      <w:divBdr>
        <w:top w:val="none" w:sz="0" w:space="0" w:color="auto"/>
        <w:left w:val="none" w:sz="0" w:space="0" w:color="auto"/>
        <w:bottom w:val="none" w:sz="0" w:space="0" w:color="auto"/>
        <w:right w:val="none" w:sz="0" w:space="0" w:color="auto"/>
      </w:divBdr>
    </w:div>
    <w:div w:id="892813835">
      <w:bodyDiv w:val="1"/>
      <w:marLeft w:val="0"/>
      <w:marRight w:val="0"/>
      <w:marTop w:val="0"/>
      <w:marBottom w:val="0"/>
      <w:divBdr>
        <w:top w:val="none" w:sz="0" w:space="0" w:color="auto"/>
        <w:left w:val="none" w:sz="0" w:space="0" w:color="auto"/>
        <w:bottom w:val="none" w:sz="0" w:space="0" w:color="auto"/>
        <w:right w:val="none" w:sz="0" w:space="0" w:color="auto"/>
      </w:divBdr>
    </w:div>
    <w:div w:id="947660163">
      <w:bodyDiv w:val="1"/>
      <w:marLeft w:val="0"/>
      <w:marRight w:val="0"/>
      <w:marTop w:val="0"/>
      <w:marBottom w:val="0"/>
      <w:divBdr>
        <w:top w:val="none" w:sz="0" w:space="0" w:color="auto"/>
        <w:left w:val="none" w:sz="0" w:space="0" w:color="auto"/>
        <w:bottom w:val="none" w:sz="0" w:space="0" w:color="auto"/>
        <w:right w:val="none" w:sz="0" w:space="0" w:color="auto"/>
      </w:divBdr>
    </w:div>
    <w:div w:id="966394385">
      <w:bodyDiv w:val="1"/>
      <w:marLeft w:val="0"/>
      <w:marRight w:val="0"/>
      <w:marTop w:val="0"/>
      <w:marBottom w:val="0"/>
      <w:divBdr>
        <w:top w:val="none" w:sz="0" w:space="0" w:color="auto"/>
        <w:left w:val="none" w:sz="0" w:space="0" w:color="auto"/>
        <w:bottom w:val="none" w:sz="0" w:space="0" w:color="auto"/>
        <w:right w:val="none" w:sz="0" w:space="0" w:color="auto"/>
      </w:divBdr>
    </w:div>
    <w:div w:id="970480775">
      <w:bodyDiv w:val="1"/>
      <w:marLeft w:val="0"/>
      <w:marRight w:val="0"/>
      <w:marTop w:val="0"/>
      <w:marBottom w:val="0"/>
      <w:divBdr>
        <w:top w:val="none" w:sz="0" w:space="0" w:color="auto"/>
        <w:left w:val="none" w:sz="0" w:space="0" w:color="auto"/>
        <w:bottom w:val="none" w:sz="0" w:space="0" w:color="auto"/>
        <w:right w:val="none" w:sz="0" w:space="0" w:color="auto"/>
      </w:divBdr>
    </w:div>
    <w:div w:id="1049644194">
      <w:bodyDiv w:val="1"/>
      <w:marLeft w:val="0"/>
      <w:marRight w:val="0"/>
      <w:marTop w:val="0"/>
      <w:marBottom w:val="0"/>
      <w:divBdr>
        <w:top w:val="none" w:sz="0" w:space="0" w:color="auto"/>
        <w:left w:val="none" w:sz="0" w:space="0" w:color="auto"/>
        <w:bottom w:val="none" w:sz="0" w:space="0" w:color="auto"/>
        <w:right w:val="none" w:sz="0" w:space="0" w:color="auto"/>
      </w:divBdr>
      <w:divsChild>
        <w:div w:id="237444377">
          <w:marLeft w:val="0"/>
          <w:marRight w:val="0"/>
          <w:marTop w:val="0"/>
          <w:marBottom w:val="0"/>
          <w:divBdr>
            <w:top w:val="none" w:sz="0" w:space="0" w:color="auto"/>
            <w:left w:val="none" w:sz="0" w:space="0" w:color="auto"/>
            <w:bottom w:val="none" w:sz="0" w:space="0" w:color="auto"/>
            <w:right w:val="none" w:sz="0" w:space="0" w:color="auto"/>
          </w:divBdr>
          <w:divsChild>
            <w:div w:id="771901605">
              <w:marLeft w:val="0"/>
              <w:marRight w:val="0"/>
              <w:marTop w:val="0"/>
              <w:marBottom w:val="0"/>
              <w:divBdr>
                <w:top w:val="none" w:sz="0" w:space="0" w:color="auto"/>
                <w:left w:val="none" w:sz="0" w:space="0" w:color="auto"/>
                <w:bottom w:val="none" w:sz="0" w:space="0" w:color="auto"/>
                <w:right w:val="none" w:sz="0" w:space="0" w:color="auto"/>
              </w:divBdr>
            </w:div>
          </w:divsChild>
        </w:div>
        <w:div w:id="762145292">
          <w:marLeft w:val="0"/>
          <w:marRight w:val="0"/>
          <w:marTop w:val="0"/>
          <w:marBottom w:val="0"/>
          <w:divBdr>
            <w:top w:val="none" w:sz="0" w:space="0" w:color="auto"/>
            <w:left w:val="none" w:sz="0" w:space="0" w:color="auto"/>
            <w:bottom w:val="none" w:sz="0" w:space="0" w:color="auto"/>
            <w:right w:val="none" w:sz="0" w:space="0" w:color="auto"/>
          </w:divBdr>
          <w:divsChild>
            <w:div w:id="1531912782">
              <w:marLeft w:val="0"/>
              <w:marRight w:val="0"/>
              <w:marTop w:val="0"/>
              <w:marBottom w:val="0"/>
              <w:divBdr>
                <w:top w:val="none" w:sz="0" w:space="0" w:color="auto"/>
                <w:left w:val="none" w:sz="0" w:space="0" w:color="auto"/>
                <w:bottom w:val="none" w:sz="0" w:space="0" w:color="auto"/>
                <w:right w:val="none" w:sz="0" w:space="0" w:color="auto"/>
              </w:divBdr>
            </w:div>
            <w:div w:id="239099768">
              <w:marLeft w:val="0"/>
              <w:marRight w:val="0"/>
              <w:marTop w:val="0"/>
              <w:marBottom w:val="0"/>
              <w:divBdr>
                <w:top w:val="none" w:sz="0" w:space="0" w:color="auto"/>
                <w:left w:val="none" w:sz="0" w:space="0" w:color="auto"/>
                <w:bottom w:val="none" w:sz="0" w:space="0" w:color="auto"/>
                <w:right w:val="none" w:sz="0" w:space="0" w:color="auto"/>
              </w:divBdr>
            </w:div>
          </w:divsChild>
        </w:div>
        <w:div w:id="1725063133">
          <w:marLeft w:val="0"/>
          <w:marRight w:val="0"/>
          <w:marTop w:val="0"/>
          <w:marBottom w:val="0"/>
          <w:divBdr>
            <w:top w:val="none" w:sz="0" w:space="0" w:color="auto"/>
            <w:left w:val="none" w:sz="0" w:space="0" w:color="auto"/>
            <w:bottom w:val="none" w:sz="0" w:space="0" w:color="auto"/>
            <w:right w:val="none" w:sz="0" w:space="0" w:color="auto"/>
          </w:divBdr>
          <w:divsChild>
            <w:div w:id="1987199760">
              <w:marLeft w:val="0"/>
              <w:marRight w:val="0"/>
              <w:marTop w:val="0"/>
              <w:marBottom w:val="0"/>
              <w:divBdr>
                <w:top w:val="none" w:sz="0" w:space="0" w:color="auto"/>
                <w:left w:val="none" w:sz="0" w:space="0" w:color="auto"/>
                <w:bottom w:val="none" w:sz="0" w:space="0" w:color="auto"/>
                <w:right w:val="none" w:sz="0" w:space="0" w:color="auto"/>
              </w:divBdr>
            </w:div>
            <w:div w:id="14579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1509">
      <w:bodyDiv w:val="1"/>
      <w:marLeft w:val="0"/>
      <w:marRight w:val="0"/>
      <w:marTop w:val="0"/>
      <w:marBottom w:val="0"/>
      <w:divBdr>
        <w:top w:val="none" w:sz="0" w:space="0" w:color="auto"/>
        <w:left w:val="none" w:sz="0" w:space="0" w:color="auto"/>
        <w:bottom w:val="none" w:sz="0" w:space="0" w:color="auto"/>
        <w:right w:val="none" w:sz="0" w:space="0" w:color="auto"/>
      </w:divBdr>
    </w:div>
    <w:div w:id="1109621242">
      <w:bodyDiv w:val="1"/>
      <w:marLeft w:val="0"/>
      <w:marRight w:val="0"/>
      <w:marTop w:val="0"/>
      <w:marBottom w:val="0"/>
      <w:divBdr>
        <w:top w:val="none" w:sz="0" w:space="0" w:color="auto"/>
        <w:left w:val="none" w:sz="0" w:space="0" w:color="auto"/>
        <w:bottom w:val="none" w:sz="0" w:space="0" w:color="auto"/>
        <w:right w:val="none" w:sz="0" w:space="0" w:color="auto"/>
      </w:divBdr>
    </w:div>
    <w:div w:id="1125661928">
      <w:bodyDiv w:val="1"/>
      <w:marLeft w:val="0"/>
      <w:marRight w:val="0"/>
      <w:marTop w:val="0"/>
      <w:marBottom w:val="0"/>
      <w:divBdr>
        <w:top w:val="none" w:sz="0" w:space="0" w:color="auto"/>
        <w:left w:val="none" w:sz="0" w:space="0" w:color="auto"/>
        <w:bottom w:val="none" w:sz="0" w:space="0" w:color="auto"/>
        <w:right w:val="none" w:sz="0" w:space="0" w:color="auto"/>
      </w:divBdr>
    </w:div>
    <w:div w:id="1157067431">
      <w:bodyDiv w:val="1"/>
      <w:marLeft w:val="0"/>
      <w:marRight w:val="0"/>
      <w:marTop w:val="0"/>
      <w:marBottom w:val="0"/>
      <w:divBdr>
        <w:top w:val="none" w:sz="0" w:space="0" w:color="auto"/>
        <w:left w:val="none" w:sz="0" w:space="0" w:color="auto"/>
        <w:bottom w:val="none" w:sz="0" w:space="0" w:color="auto"/>
        <w:right w:val="none" w:sz="0" w:space="0" w:color="auto"/>
      </w:divBdr>
    </w:div>
    <w:div w:id="1188979703">
      <w:bodyDiv w:val="1"/>
      <w:marLeft w:val="0"/>
      <w:marRight w:val="0"/>
      <w:marTop w:val="0"/>
      <w:marBottom w:val="0"/>
      <w:divBdr>
        <w:top w:val="none" w:sz="0" w:space="0" w:color="auto"/>
        <w:left w:val="none" w:sz="0" w:space="0" w:color="auto"/>
        <w:bottom w:val="none" w:sz="0" w:space="0" w:color="auto"/>
        <w:right w:val="none" w:sz="0" w:space="0" w:color="auto"/>
      </w:divBdr>
      <w:divsChild>
        <w:div w:id="1493986341">
          <w:marLeft w:val="0"/>
          <w:marRight w:val="0"/>
          <w:marTop w:val="0"/>
          <w:marBottom w:val="0"/>
          <w:divBdr>
            <w:top w:val="none" w:sz="0" w:space="0" w:color="auto"/>
            <w:left w:val="none" w:sz="0" w:space="0" w:color="auto"/>
            <w:bottom w:val="none" w:sz="0" w:space="0" w:color="auto"/>
            <w:right w:val="none" w:sz="0" w:space="0" w:color="auto"/>
          </w:divBdr>
          <w:divsChild>
            <w:div w:id="751394178">
              <w:marLeft w:val="0"/>
              <w:marRight w:val="0"/>
              <w:marTop w:val="0"/>
              <w:marBottom w:val="0"/>
              <w:divBdr>
                <w:top w:val="none" w:sz="0" w:space="0" w:color="auto"/>
                <w:left w:val="none" w:sz="0" w:space="0" w:color="auto"/>
                <w:bottom w:val="none" w:sz="0" w:space="0" w:color="auto"/>
                <w:right w:val="none" w:sz="0" w:space="0" w:color="auto"/>
              </w:divBdr>
            </w:div>
          </w:divsChild>
        </w:div>
        <w:div w:id="935600813">
          <w:marLeft w:val="0"/>
          <w:marRight w:val="0"/>
          <w:marTop w:val="0"/>
          <w:marBottom w:val="0"/>
          <w:divBdr>
            <w:top w:val="none" w:sz="0" w:space="0" w:color="auto"/>
            <w:left w:val="none" w:sz="0" w:space="0" w:color="auto"/>
            <w:bottom w:val="none" w:sz="0" w:space="0" w:color="auto"/>
            <w:right w:val="none" w:sz="0" w:space="0" w:color="auto"/>
          </w:divBdr>
          <w:divsChild>
            <w:div w:id="1686326878">
              <w:marLeft w:val="0"/>
              <w:marRight w:val="0"/>
              <w:marTop w:val="0"/>
              <w:marBottom w:val="0"/>
              <w:divBdr>
                <w:top w:val="none" w:sz="0" w:space="0" w:color="auto"/>
                <w:left w:val="none" w:sz="0" w:space="0" w:color="auto"/>
                <w:bottom w:val="none" w:sz="0" w:space="0" w:color="auto"/>
                <w:right w:val="none" w:sz="0" w:space="0" w:color="auto"/>
              </w:divBdr>
            </w:div>
            <w:div w:id="378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7180">
      <w:bodyDiv w:val="1"/>
      <w:marLeft w:val="0"/>
      <w:marRight w:val="0"/>
      <w:marTop w:val="0"/>
      <w:marBottom w:val="0"/>
      <w:divBdr>
        <w:top w:val="none" w:sz="0" w:space="0" w:color="auto"/>
        <w:left w:val="none" w:sz="0" w:space="0" w:color="auto"/>
        <w:bottom w:val="none" w:sz="0" w:space="0" w:color="auto"/>
        <w:right w:val="none" w:sz="0" w:space="0" w:color="auto"/>
      </w:divBdr>
    </w:div>
    <w:div w:id="1217201602">
      <w:bodyDiv w:val="1"/>
      <w:marLeft w:val="0"/>
      <w:marRight w:val="0"/>
      <w:marTop w:val="0"/>
      <w:marBottom w:val="0"/>
      <w:divBdr>
        <w:top w:val="none" w:sz="0" w:space="0" w:color="auto"/>
        <w:left w:val="none" w:sz="0" w:space="0" w:color="auto"/>
        <w:bottom w:val="none" w:sz="0" w:space="0" w:color="auto"/>
        <w:right w:val="none" w:sz="0" w:space="0" w:color="auto"/>
      </w:divBdr>
    </w:div>
    <w:div w:id="1278835382">
      <w:bodyDiv w:val="1"/>
      <w:marLeft w:val="0"/>
      <w:marRight w:val="0"/>
      <w:marTop w:val="0"/>
      <w:marBottom w:val="0"/>
      <w:divBdr>
        <w:top w:val="none" w:sz="0" w:space="0" w:color="auto"/>
        <w:left w:val="none" w:sz="0" w:space="0" w:color="auto"/>
        <w:bottom w:val="none" w:sz="0" w:space="0" w:color="auto"/>
        <w:right w:val="none" w:sz="0" w:space="0" w:color="auto"/>
      </w:divBdr>
    </w:div>
    <w:div w:id="1306663760">
      <w:bodyDiv w:val="1"/>
      <w:marLeft w:val="0"/>
      <w:marRight w:val="0"/>
      <w:marTop w:val="0"/>
      <w:marBottom w:val="0"/>
      <w:divBdr>
        <w:top w:val="none" w:sz="0" w:space="0" w:color="auto"/>
        <w:left w:val="none" w:sz="0" w:space="0" w:color="auto"/>
        <w:bottom w:val="none" w:sz="0" w:space="0" w:color="auto"/>
        <w:right w:val="none" w:sz="0" w:space="0" w:color="auto"/>
      </w:divBdr>
    </w:div>
    <w:div w:id="1311789367">
      <w:bodyDiv w:val="1"/>
      <w:marLeft w:val="0"/>
      <w:marRight w:val="0"/>
      <w:marTop w:val="0"/>
      <w:marBottom w:val="0"/>
      <w:divBdr>
        <w:top w:val="none" w:sz="0" w:space="0" w:color="auto"/>
        <w:left w:val="none" w:sz="0" w:space="0" w:color="auto"/>
        <w:bottom w:val="none" w:sz="0" w:space="0" w:color="auto"/>
        <w:right w:val="none" w:sz="0" w:space="0" w:color="auto"/>
      </w:divBdr>
    </w:div>
    <w:div w:id="1322537265">
      <w:bodyDiv w:val="1"/>
      <w:marLeft w:val="0"/>
      <w:marRight w:val="0"/>
      <w:marTop w:val="0"/>
      <w:marBottom w:val="0"/>
      <w:divBdr>
        <w:top w:val="none" w:sz="0" w:space="0" w:color="auto"/>
        <w:left w:val="none" w:sz="0" w:space="0" w:color="auto"/>
        <w:bottom w:val="none" w:sz="0" w:space="0" w:color="auto"/>
        <w:right w:val="none" w:sz="0" w:space="0" w:color="auto"/>
      </w:divBdr>
    </w:div>
    <w:div w:id="1394082248">
      <w:bodyDiv w:val="1"/>
      <w:marLeft w:val="0"/>
      <w:marRight w:val="0"/>
      <w:marTop w:val="0"/>
      <w:marBottom w:val="0"/>
      <w:divBdr>
        <w:top w:val="none" w:sz="0" w:space="0" w:color="auto"/>
        <w:left w:val="none" w:sz="0" w:space="0" w:color="auto"/>
        <w:bottom w:val="none" w:sz="0" w:space="0" w:color="auto"/>
        <w:right w:val="none" w:sz="0" w:space="0" w:color="auto"/>
      </w:divBdr>
    </w:div>
    <w:div w:id="1404909757">
      <w:bodyDiv w:val="1"/>
      <w:marLeft w:val="0"/>
      <w:marRight w:val="0"/>
      <w:marTop w:val="0"/>
      <w:marBottom w:val="0"/>
      <w:divBdr>
        <w:top w:val="none" w:sz="0" w:space="0" w:color="auto"/>
        <w:left w:val="none" w:sz="0" w:space="0" w:color="auto"/>
        <w:bottom w:val="none" w:sz="0" w:space="0" w:color="auto"/>
        <w:right w:val="none" w:sz="0" w:space="0" w:color="auto"/>
      </w:divBdr>
    </w:div>
    <w:div w:id="1413165690">
      <w:bodyDiv w:val="1"/>
      <w:marLeft w:val="0"/>
      <w:marRight w:val="0"/>
      <w:marTop w:val="0"/>
      <w:marBottom w:val="0"/>
      <w:divBdr>
        <w:top w:val="none" w:sz="0" w:space="0" w:color="auto"/>
        <w:left w:val="none" w:sz="0" w:space="0" w:color="auto"/>
        <w:bottom w:val="none" w:sz="0" w:space="0" w:color="auto"/>
        <w:right w:val="none" w:sz="0" w:space="0" w:color="auto"/>
      </w:divBdr>
    </w:div>
    <w:div w:id="1449355427">
      <w:bodyDiv w:val="1"/>
      <w:marLeft w:val="0"/>
      <w:marRight w:val="0"/>
      <w:marTop w:val="0"/>
      <w:marBottom w:val="0"/>
      <w:divBdr>
        <w:top w:val="none" w:sz="0" w:space="0" w:color="auto"/>
        <w:left w:val="none" w:sz="0" w:space="0" w:color="auto"/>
        <w:bottom w:val="none" w:sz="0" w:space="0" w:color="auto"/>
        <w:right w:val="none" w:sz="0" w:space="0" w:color="auto"/>
      </w:divBdr>
    </w:div>
    <w:div w:id="1451126532">
      <w:bodyDiv w:val="1"/>
      <w:marLeft w:val="0"/>
      <w:marRight w:val="0"/>
      <w:marTop w:val="0"/>
      <w:marBottom w:val="0"/>
      <w:divBdr>
        <w:top w:val="none" w:sz="0" w:space="0" w:color="auto"/>
        <w:left w:val="none" w:sz="0" w:space="0" w:color="auto"/>
        <w:bottom w:val="none" w:sz="0" w:space="0" w:color="auto"/>
        <w:right w:val="none" w:sz="0" w:space="0" w:color="auto"/>
      </w:divBdr>
    </w:div>
    <w:div w:id="1457062081">
      <w:bodyDiv w:val="1"/>
      <w:marLeft w:val="0"/>
      <w:marRight w:val="0"/>
      <w:marTop w:val="0"/>
      <w:marBottom w:val="0"/>
      <w:divBdr>
        <w:top w:val="none" w:sz="0" w:space="0" w:color="auto"/>
        <w:left w:val="none" w:sz="0" w:space="0" w:color="auto"/>
        <w:bottom w:val="none" w:sz="0" w:space="0" w:color="auto"/>
        <w:right w:val="none" w:sz="0" w:space="0" w:color="auto"/>
      </w:divBdr>
    </w:div>
    <w:div w:id="1461681104">
      <w:bodyDiv w:val="1"/>
      <w:marLeft w:val="0"/>
      <w:marRight w:val="0"/>
      <w:marTop w:val="0"/>
      <w:marBottom w:val="0"/>
      <w:divBdr>
        <w:top w:val="none" w:sz="0" w:space="0" w:color="auto"/>
        <w:left w:val="none" w:sz="0" w:space="0" w:color="auto"/>
        <w:bottom w:val="none" w:sz="0" w:space="0" w:color="auto"/>
        <w:right w:val="none" w:sz="0" w:space="0" w:color="auto"/>
      </w:divBdr>
    </w:div>
    <w:div w:id="1470247335">
      <w:bodyDiv w:val="1"/>
      <w:marLeft w:val="0"/>
      <w:marRight w:val="0"/>
      <w:marTop w:val="0"/>
      <w:marBottom w:val="0"/>
      <w:divBdr>
        <w:top w:val="none" w:sz="0" w:space="0" w:color="auto"/>
        <w:left w:val="none" w:sz="0" w:space="0" w:color="auto"/>
        <w:bottom w:val="none" w:sz="0" w:space="0" w:color="auto"/>
        <w:right w:val="none" w:sz="0" w:space="0" w:color="auto"/>
      </w:divBdr>
    </w:div>
    <w:div w:id="1537962904">
      <w:bodyDiv w:val="1"/>
      <w:marLeft w:val="0"/>
      <w:marRight w:val="0"/>
      <w:marTop w:val="0"/>
      <w:marBottom w:val="0"/>
      <w:divBdr>
        <w:top w:val="none" w:sz="0" w:space="0" w:color="auto"/>
        <w:left w:val="none" w:sz="0" w:space="0" w:color="auto"/>
        <w:bottom w:val="none" w:sz="0" w:space="0" w:color="auto"/>
        <w:right w:val="none" w:sz="0" w:space="0" w:color="auto"/>
      </w:divBdr>
    </w:div>
    <w:div w:id="1577544525">
      <w:bodyDiv w:val="1"/>
      <w:marLeft w:val="0"/>
      <w:marRight w:val="0"/>
      <w:marTop w:val="0"/>
      <w:marBottom w:val="0"/>
      <w:divBdr>
        <w:top w:val="none" w:sz="0" w:space="0" w:color="auto"/>
        <w:left w:val="none" w:sz="0" w:space="0" w:color="auto"/>
        <w:bottom w:val="none" w:sz="0" w:space="0" w:color="auto"/>
        <w:right w:val="none" w:sz="0" w:space="0" w:color="auto"/>
      </w:divBdr>
    </w:div>
    <w:div w:id="1591887448">
      <w:bodyDiv w:val="1"/>
      <w:marLeft w:val="0"/>
      <w:marRight w:val="0"/>
      <w:marTop w:val="0"/>
      <w:marBottom w:val="0"/>
      <w:divBdr>
        <w:top w:val="none" w:sz="0" w:space="0" w:color="auto"/>
        <w:left w:val="none" w:sz="0" w:space="0" w:color="auto"/>
        <w:bottom w:val="none" w:sz="0" w:space="0" w:color="auto"/>
        <w:right w:val="none" w:sz="0" w:space="0" w:color="auto"/>
      </w:divBdr>
    </w:div>
    <w:div w:id="1592275789">
      <w:bodyDiv w:val="1"/>
      <w:marLeft w:val="0"/>
      <w:marRight w:val="0"/>
      <w:marTop w:val="0"/>
      <w:marBottom w:val="0"/>
      <w:divBdr>
        <w:top w:val="none" w:sz="0" w:space="0" w:color="auto"/>
        <w:left w:val="none" w:sz="0" w:space="0" w:color="auto"/>
        <w:bottom w:val="none" w:sz="0" w:space="0" w:color="auto"/>
        <w:right w:val="none" w:sz="0" w:space="0" w:color="auto"/>
      </w:divBdr>
    </w:div>
    <w:div w:id="1595016000">
      <w:bodyDiv w:val="1"/>
      <w:marLeft w:val="0"/>
      <w:marRight w:val="0"/>
      <w:marTop w:val="0"/>
      <w:marBottom w:val="0"/>
      <w:divBdr>
        <w:top w:val="none" w:sz="0" w:space="0" w:color="auto"/>
        <w:left w:val="none" w:sz="0" w:space="0" w:color="auto"/>
        <w:bottom w:val="none" w:sz="0" w:space="0" w:color="auto"/>
        <w:right w:val="none" w:sz="0" w:space="0" w:color="auto"/>
      </w:divBdr>
    </w:div>
    <w:div w:id="1600525898">
      <w:bodyDiv w:val="1"/>
      <w:marLeft w:val="0"/>
      <w:marRight w:val="0"/>
      <w:marTop w:val="0"/>
      <w:marBottom w:val="0"/>
      <w:divBdr>
        <w:top w:val="none" w:sz="0" w:space="0" w:color="auto"/>
        <w:left w:val="none" w:sz="0" w:space="0" w:color="auto"/>
        <w:bottom w:val="none" w:sz="0" w:space="0" w:color="auto"/>
        <w:right w:val="none" w:sz="0" w:space="0" w:color="auto"/>
      </w:divBdr>
    </w:div>
    <w:div w:id="1612974932">
      <w:bodyDiv w:val="1"/>
      <w:marLeft w:val="0"/>
      <w:marRight w:val="0"/>
      <w:marTop w:val="0"/>
      <w:marBottom w:val="0"/>
      <w:divBdr>
        <w:top w:val="none" w:sz="0" w:space="0" w:color="auto"/>
        <w:left w:val="none" w:sz="0" w:space="0" w:color="auto"/>
        <w:bottom w:val="none" w:sz="0" w:space="0" w:color="auto"/>
        <w:right w:val="none" w:sz="0" w:space="0" w:color="auto"/>
      </w:divBdr>
    </w:div>
    <w:div w:id="1636107692">
      <w:bodyDiv w:val="1"/>
      <w:marLeft w:val="0"/>
      <w:marRight w:val="0"/>
      <w:marTop w:val="0"/>
      <w:marBottom w:val="0"/>
      <w:divBdr>
        <w:top w:val="none" w:sz="0" w:space="0" w:color="auto"/>
        <w:left w:val="none" w:sz="0" w:space="0" w:color="auto"/>
        <w:bottom w:val="none" w:sz="0" w:space="0" w:color="auto"/>
        <w:right w:val="none" w:sz="0" w:space="0" w:color="auto"/>
      </w:divBdr>
      <w:divsChild>
        <w:div w:id="125898505">
          <w:marLeft w:val="0"/>
          <w:marRight w:val="0"/>
          <w:marTop w:val="0"/>
          <w:marBottom w:val="0"/>
          <w:divBdr>
            <w:top w:val="none" w:sz="0" w:space="0" w:color="auto"/>
            <w:left w:val="none" w:sz="0" w:space="0" w:color="auto"/>
            <w:bottom w:val="none" w:sz="0" w:space="0" w:color="auto"/>
            <w:right w:val="none" w:sz="0" w:space="0" w:color="auto"/>
          </w:divBdr>
          <w:divsChild>
            <w:div w:id="1467820922">
              <w:marLeft w:val="0"/>
              <w:marRight w:val="0"/>
              <w:marTop w:val="0"/>
              <w:marBottom w:val="0"/>
              <w:divBdr>
                <w:top w:val="none" w:sz="0" w:space="0" w:color="auto"/>
                <w:left w:val="none" w:sz="0" w:space="0" w:color="auto"/>
                <w:bottom w:val="none" w:sz="0" w:space="0" w:color="auto"/>
                <w:right w:val="none" w:sz="0" w:space="0" w:color="auto"/>
              </w:divBdr>
            </w:div>
          </w:divsChild>
        </w:div>
        <w:div w:id="1674993570">
          <w:marLeft w:val="0"/>
          <w:marRight w:val="0"/>
          <w:marTop w:val="0"/>
          <w:marBottom w:val="0"/>
          <w:divBdr>
            <w:top w:val="none" w:sz="0" w:space="0" w:color="auto"/>
            <w:left w:val="none" w:sz="0" w:space="0" w:color="auto"/>
            <w:bottom w:val="none" w:sz="0" w:space="0" w:color="auto"/>
            <w:right w:val="none" w:sz="0" w:space="0" w:color="auto"/>
          </w:divBdr>
          <w:divsChild>
            <w:div w:id="1411465463">
              <w:marLeft w:val="0"/>
              <w:marRight w:val="0"/>
              <w:marTop w:val="0"/>
              <w:marBottom w:val="0"/>
              <w:divBdr>
                <w:top w:val="none" w:sz="0" w:space="0" w:color="auto"/>
                <w:left w:val="none" w:sz="0" w:space="0" w:color="auto"/>
                <w:bottom w:val="none" w:sz="0" w:space="0" w:color="auto"/>
                <w:right w:val="none" w:sz="0" w:space="0" w:color="auto"/>
              </w:divBdr>
            </w:div>
            <w:div w:id="1443183416">
              <w:marLeft w:val="0"/>
              <w:marRight w:val="0"/>
              <w:marTop w:val="0"/>
              <w:marBottom w:val="0"/>
              <w:divBdr>
                <w:top w:val="none" w:sz="0" w:space="0" w:color="auto"/>
                <w:left w:val="none" w:sz="0" w:space="0" w:color="auto"/>
                <w:bottom w:val="none" w:sz="0" w:space="0" w:color="auto"/>
                <w:right w:val="none" w:sz="0" w:space="0" w:color="auto"/>
              </w:divBdr>
            </w:div>
          </w:divsChild>
        </w:div>
        <w:div w:id="387533414">
          <w:marLeft w:val="0"/>
          <w:marRight w:val="0"/>
          <w:marTop w:val="0"/>
          <w:marBottom w:val="0"/>
          <w:divBdr>
            <w:top w:val="none" w:sz="0" w:space="0" w:color="auto"/>
            <w:left w:val="none" w:sz="0" w:space="0" w:color="auto"/>
            <w:bottom w:val="none" w:sz="0" w:space="0" w:color="auto"/>
            <w:right w:val="none" w:sz="0" w:space="0" w:color="auto"/>
          </w:divBdr>
          <w:divsChild>
            <w:div w:id="1876844949">
              <w:marLeft w:val="0"/>
              <w:marRight w:val="0"/>
              <w:marTop w:val="0"/>
              <w:marBottom w:val="0"/>
              <w:divBdr>
                <w:top w:val="none" w:sz="0" w:space="0" w:color="auto"/>
                <w:left w:val="none" w:sz="0" w:space="0" w:color="auto"/>
                <w:bottom w:val="none" w:sz="0" w:space="0" w:color="auto"/>
                <w:right w:val="none" w:sz="0" w:space="0" w:color="auto"/>
              </w:divBdr>
            </w:div>
            <w:div w:id="988750204">
              <w:marLeft w:val="0"/>
              <w:marRight w:val="0"/>
              <w:marTop w:val="0"/>
              <w:marBottom w:val="0"/>
              <w:divBdr>
                <w:top w:val="none" w:sz="0" w:space="0" w:color="auto"/>
                <w:left w:val="none" w:sz="0" w:space="0" w:color="auto"/>
                <w:bottom w:val="none" w:sz="0" w:space="0" w:color="auto"/>
                <w:right w:val="none" w:sz="0" w:space="0" w:color="auto"/>
              </w:divBdr>
            </w:div>
          </w:divsChild>
        </w:div>
        <w:div w:id="1985348445">
          <w:marLeft w:val="0"/>
          <w:marRight w:val="0"/>
          <w:marTop w:val="0"/>
          <w:marBottom w:val="0"/>
          <w:divBdr>
            <w:top w:val="none" w:sz="0" w:space="0" w:color="auto"/>
            <w:left w:val="none" w:sz="0" w:space="0" w:color="auto"/>
            <w:bottom w:val="none" w:sz="0" w:space="0" w:color="auto"/>
            <w:right w:val="none" w:sz="0" w:space="0" w:color="auto"/>
          </w:divBdr>
          <w:divsChild>
            <w:div w:id="990670845">
              <w:marLeft w:val="0"/>
              <w:marRight w:val="0"/>
              <w:marTop w:val="0"/>
              <w:marBottom w:val="0"/>
              <w:divBdr>
                <w:top w:val="none" w:sz="0" w:space="0" w:color="auto"/>
                <w:left w:val="none" w:sz="0" w:space="0" w:color="auto"/>
                <w:bottom w:val="none" w:sz="0" w:space="0" w:color="auto"/>
                <w:right w:val="none" w:sz="0" w:space="0" w:color="auto"/>
              </w:divBdr>
            </w:div>
            <w:div w:id="1961448597">
              <w:marLeft w:val="0"/>
              <w:marRight w:val="0"/>
              <w:marTop w:val="0"/>
              <w:marBottom w:val="0"/>
              <w:divBdr>
                <w:top w:val="none" w:sz="0" w:space="0" w:color="auto"/>
                <w:left w:val="none" w:sz="0" w:space="0" w:color="auto"/>
                <w:bottom w:val="none" w:sz="0" w:space="0" w:color="auto"/>
                <w:right w:val="none" w:sz="0" w:space="0" w:color="auto"/>
              </w:divBdr>
            </w:div>
          </w:divsChild>
        </w:div>
        <w:div w:id="1702395076">
          <w:marLeft w:val="0"/>
          <w:marRight w:val="0"/>
          <w:marTop w:val="0"/>
          <w:marBottom w:val="0"/>
          <w:divBdr>
            <w:top w:val="none" w:sz="0" w:space="0" w:color="auto"/>
            <w:left w:val="none" w:sz="0" w:space="0" w:color="auto"/>
            <w:bottom w:val="none" w:sz="0" w:space="0" w:color="auto"/>
            <w:right w:val="none" w:sz="0" w:space="0" w:color="auto"/>
          </w:divBdr>
          <w:divsChild>
            <w:div w:id="568226559">
              <w:marLeft w:val="0"/>
              <w:marRight w:val="0"/>
              <w:marTop w:val="0"/>
              <w:marBottom w:val="0"/>
              <w:divBdr>
                <w:top w:val="none" w:sz="0" w:space="0" w:color="auto"/>
                <w:left w:val="none" w:sz="0" w:space="0" w:color="auto"/>
                <w:bottom w:val="none" w:sz="0" w:space="0" w:color="auto"/>
                <w:right w:val="none" w:sz="0" w:space="0" w:color="auto"/>
              </w:divBdr>
            </w:div>
            <w:div w:id="1195538800">
              <w:marLeft w:val="0"/>
              <w:marRight w:val="0"/>
              <w:marTop w:val="0"/>
              <w:marBottom w:val="0"/>
              <w:divBdr>
                <w:top w:val="none" w:sz="0" w:space="0" w:color="auto"/>
                <w:left w:val="none" w:sz="0" w:space="0" w:color="auto"/>
                <w:bottom w:val="none" w:sz="0" w:space="0" w:color="auto"/>
                <w:right w:val="none" w:sz="0" w:space="0" w:color="auto"/>
              </w:divBdr>
            </w:div>
          </w:divsChild>
        </w:div>
        <w:div w:id="272593957">
          <w:marLeft w:val="0"/>
          <w:marRight w:val="0"/>
          <w:marTop w:val="0"/>
          <w:marBottom w:val="0"/>
          <w:divBdr>
            <w:top w:val="none" w:sz="0" w:space="0" w:color="auto"/>
            <w:left w:val="none" w:sz="0" w:space="0" w:color="auto"/>
            <w:bottom w:val="none" w:sz="0" w:space="0" w:color="auto"/>
            <w:right w:val="none" w:sz="0" w:space="0" w:color="auto"/>
          </w:divBdr>
          <w:divsChild>
            <w:div w:id="477646405">
              <w:marLeft w:val="0"/>
              <w:marRight w:val="0"/>
              <w:marTop w:val="0"/>
              <w:marBottom w:val="0"/>
              <w:divBdr>
                <w:top w:val="none" w:sz="0" w:space="0" w:color="auto"/>
                <w:left w:val="none" w:sz="0" w:space="0" w:color="auto"/>
                <w:bottom w:val="none" w:sz="0" w:space="0" w:color="auto"/>
                <w:right w:val="none" w:sz="0" w:space="0" w:color="auto"/>
              </w:divBdr>
            </w:div>
            <w:div w:id="1518810877">
              <w:marLeft w:val="0"/>
              <w:marRight w:val="0"/>
              <w:marTop w:val="0"/>
              <w:marBottom w:val="0"/>
              <w:divBdr>
                <w:top w:val="none" w:sz="0" w:space="0" w:color="auto"/>
                <w:left w:val="none" w:sz="0" w:space="0" w:color="auto"/>
                <w:bottom w:val="none" w:sz="0" w:space="0" w:color="auto"/>
                <w:right w:val="none" w:sz="0" w:space="0" w:color="auto"/>
              </w:divBdr>
            </w:div>
          </w:divsChild>
        </w:div>
        <w:div w:id="2078479397">
          <w:marLeft w:val="0"/>
          <w:marRight w:val="0"/>
          <w:marTop w:val="0"/>
          <w:marBottom w:val="0"/>
          <w:divBdr>
            <w:top w:val="none" w:sz="0" w:space="0" w:color="auto"/>
            <w:left w:val="none" w:sz="0" w:space="0" w:color="auto"/>
            <w:bottom w:val="none" w:sz="0" w:space="0" w:color="auto"/>
            <w:right w:val="none" w:sz="0" w:space="0" w:color="auto"/>
          </w:divBdr>
          <w:divsChild>
            <w:div w:id="1341348318">
              <w:marLeft w:val="0"/>
              <w:marRight w:val="0"/>
              <w:marTop w:val="0"/>
              <w:marBottom w:val="0"/>
              <w:divBdr>
                <w:top w:val="none" w:sz="0" w:space="0" w:color="auto"/>
                <w:left w:val="none" w:sz="0" w:space="0" w:color="auto"/>
                <w:bottom w:val="none" w:sz="0" w:space="0" w:color="auto"/>
                <w:right w:val="none" w:sz="0" w:space="0" w:color="auto"/>
              </w:divBdr>
            </w:div>
            <w:div w:id="893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4710">
      <w:bodyDiv w:val="1"/>
      <w:marLeft w:val="0"/>
      <w:marRight w:val="0"/>
      <w:marTop w:val="0"/>
      <w:marBottom w:val="0"/>
      <w:divBdr>
        <w:top w:val="none" w:sz="0" w:space="0" w:color="auto"/>
        <w:left w:val="none" w:sz="0" w:space="0" w:color="auto"/>
        <w:bottom w:val="none" w:sz="0" w:space="0" w:color="auto"/>
        <w:right w:val="none" w:sz="0" w:space="0" w:color="auto"/>
      </w:divBdr>
    </w:div>
    <w:div w:id="1682780085">
      <w:bodyDiv w:val="1"/>
      <w:marLeft w:val="0"/>
      <w:marRight w:val="0"/>
      <w:marTop w:val="0"/>
      <w:marBottom w:val="0"/>
      <w:divBdr>
        <w:top w:val="none" w:sz="0" w:space="0" w:color="auto"/>
        <w:left w:val="none" w:sz="0" w:space="0" w:color="auto"/>
        <w:bottom w:val="none" w:sz="0" w:space="0" w:color="auto"/>
        <w:right w:val="none" w:sz="0" w:space="0" w:color="auto"/>
      </w:divBdr>
    </w:div>
    <w:div w:id="1684361024">
      <w:bodyDiv w:val="1"/>
      <w:marLeft w:val="0"/>
      <w:marRight w:val="0"/>
      <w:marTop w:val="0"/>
      <w:marBottom w:val="0"/>
      <w:divBdr>
        <w:top w:val="none" w:sz="0" w:space="0" w:color="auto"/>
        <w:left w:val="none" w:sz="0" w:space="0" w:color="auto"/>
        <w:bottom w:val="none" w:sz="0" w:space="0" w:color="auto"/>
        <w:right w:val="none" w:sz="0" w:space="0" w:color="auto"/>
      </w:divBdr>
    </w:div>
    <w:div w:id="1699115745">
      <w:bodyDiv w:val="1"/>
      <w:marLeft w:val="0"/>
      <w:marRight w:val="0"/>
      <w:marTop w:val="0"/>
      <w:marBottom w:val="0"/>
      <w:divBdr>
        <w:top w:val="none" w:sz="0" w:space="0" w:color="auto"/>
        <w:left w:val="none" w:sz="0" w:space="0" w:color="auto"/>
        <w:bottom w:val="none" w:sz="0" w:space="0" w:color="auto"/>
        <w:right w:val="none" w:sz="0" w:space="0" w:color="auto"/>
      </w:divBdr>
      <w:divsChild>
        <w:div w:id="1017541684">
          <w:marLeft w:val="0"/>
          <w:marRight w:val="0"/>
          <w:marTop w:val="0"/>
          <w:marBottom w:val="0"/>
          <w:divBdr>
            <w:top w:val="none" w:sz="0" w:space="0" w:color="auto"/>
            <w:left w:val="none" w:sz="0" w:space="0" w:color="auto"/>
            <w:bottom w:val="none" w:sz="0" w:space="0" w:color="auto"/>
            <w:right w:val="none" w:sz="0" w:space="0" w:color="auto"/>
          </w:divBdr>
          <w:divsChild>
            <w:div w:id="158035433">
              <w:marLeft w:val="0"/>
              <w:marRight w:val="0"/>
              <w:marTop w:val="0"/>
              <w:marBottom w:val="0"/>
              <w:divBdr>
                <w:top w:val="none" w:sz="0" w:space="0" w:color="auto"/>
                <w:left w:val="none" w:sz="0" w:space="0" w:color="auto"/>
                <w:bottom w:val="none" w:sz="0" w:space="0" w:color="auto"/>
                <w:right w:val="none" w:sz="0" w:space="0" w:color="auto"/>
              </w:divBdr>
            </w:div>
          </w:divsChild>
        </w:div>
        <w:div w:id="647710350">
          <w:marLeft w:val="0"/>
          <w:marRight w:val="0"/>
          <w:marTop w:val="0"/>
          <w:marBottom w:val="0"/>
          <w:divBdr>
            <w:top w:val="none" w:sz="0" w:space="0" w:color="auto"/>
            <w:left w:val="none" w:sz="0" w:space="0" w:color="auto"/>
            <w:bottom w:val="none" w:sz="0" w:space="0" w:color="auto"/>
            <w:right w:val="none" w:sz="0" w:space="0" w:color="auto"/>
          </w:divBdr>
          <w:divsChild>
            <w:div w:id="352534754">
              <w:marLeft w:val="0"/>
              <w:marRight w:val="0"/>
              <w:marTop w:val="0"/>
              <w:marBottom w:val="0"/>
              <w:divBdr>
                <w:top w:val="none" w:sz="0" w:space="0" w:color="auto"/>
                <w:left w:val="none" w:sz="0" w:space="0" w:color="auto"/>
                <w:bottom w:val="none" w:sz="0" w:space="0" w:color="auto"/>
                <w:right w:val="none" w:sz="0" w:space="0" w:color="auto"/>
              </w:divBdr>
            </w:div>
            <w:div w:id="1260915630">
              <w:marLeft w:val="0"/>
              <w:marRight w:val="0"/>
              <w:marTop w:val="0"/>
              <w:marBottom w:val="0"/>
              <w:divBdr>
                <w:top w:val="none" w:sz="0" w:space="0" w:color="auto"/>
                <w:left w:val="none" w:sz="0" w:space="0" w:color="auto"/>
                <w:bottom w:val="none" w:sz="0" w:space="0" w:color="auto"/>
                <w:right w:val="none" w:sz="0" w:space="0" w:color="auto"/>
              </w:divBdr>
            </w:div>
          </w:divsChild>
        </w:div>
        <w:div w:id="1047921273">
          <w:marLeft w:val="0"/>
          <w:marRight w:val="0"/>
          <w:marTop w:val="0"/>
          <w:marBottom w:val="0"/>
          <w:divBdr>
            <w:top w:val="none" w:sz="0" w:space="0" w:color="auto"/>
            <w:left w:val="none" w:sz="0" w:space="0" w:color="auto"/>
            <w:bottom w:val="none" w:sz="0" w:space="0" w:color="auto"/>
            <w:right w:val="none" w:sz="0" w:space="0" w:color="auto"/>
          </w:divBdr>
          <w:divsChild>
            <w:div w:id="1674870435">
              <w:marLeft w:val="0"/>
              <w:marRight w:val="0"/>
              <w:marTop w:val="0"/>
              <w:marBottom w:val="0"/>
              <w:divBdr>
                <w:top w:val="none" w:sz="0" w:space="0" w:color="auto"/>
                <w:left w:val="none" w:sz="0" w:space="0" w:color="auto"/>
                <w:bottom w:val="none" w:sz="0" w:space="0" w:color="auto"/>
                <w:right w:val="none" w:sz="0" w:space="0" w:color="auto"/>
              </w:divBdr>
            </w:div>
            <w:div w:id="14047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3149">
      <w:bodyDiv w:val="1"/>
      <w:marLeft w:val="0"/>
      <w:marRight w:val="0"/>
      <w:marTop w:val="0"/>
      <w:marBottom w:val="0"/>
      <w:divBdr>
        <w:top w:val="none" w:sz="0" w:space="0" w:color="auto"/>
        <w:left w:val="none" w:sz="0" w:space="0" w:color="auto"/>
        <w:bottom w:val="none" w:sz="0" w:space="0" w:color="auto"/>
        <w:right w:val="none" w:sz="0" w:space="0" w:color="auto"/>
      </w:divBdr>
    </w:div>
    <w:div w:id="1730305884">
      <w:bodyDiv w:val="1"/>
      <w:marLeft w:val="0"/>
      <w:marRight w:val="0"/>
      <w:marTop w:val="0"/>
      <w:marBottom w:val="0"/>
      <w:divBdr>
        <w:top w:val="none" w:sz="0" w:space="0" w:color="auto"/>
        <w:left w:val="none" w:sz="0" w:space="0" w:color="auto"/>
        <w:bottom w:val="none" w:sz="0" w:space="0" w:color="auto"/>
        <w:right w:val="none" w:sz="0" w:space="0" w:color="auto"/>
      </w:divBdr>
    </w:div>
    <w:div w:id="1944728690">
      <w:bodyDiv w:val="1"/>
      <w:marLeft w:val="0"/>
      <w:marRight w:val="0"/>
      <w:marTop w:val="0"/>
      <w:marBottom w:val="0"/>
      <w:divBdr>
        <w:top w:val="none" w:sz="0" w:space="0" w:color="auto"/>
        <w:left w:val="none" w:sz="0" w:space="0" w:color="auto"/>
        <w:bottom w:val="none" w:sz="0" w:space="0" w:color="auto"/>
        <w:right w:val="none" w:sz="0" w:space="0" w:color="auto"/>
      </w:divBdr>
    </w:div>
    <w:div w:id="1985087218">
      <w:bodyDiv w:val="1"/>
      <w:marLeft w:val="0"/>
      <w:marRight w:val="0"/>
      <w:marTop w:val="0"/>
      <w:marBottom w:val="0"/>
      <w:divBdr>
        <w:top w:val="none" w:sz="0" w:space="0" w:color="auto"/>
        <w:left w:val="none" w:sz="0" w:space="0" w:color="auto"/>
        <w:bottom w:val="none" w:sz="0" w:space="0" w:color="auto"/>
        <w:right w:val="none" w:sz="0" w:space="0" w:color="auto"/>
      </w:divBdr>
    </w:div>
    <w:div w:id="1987319604">
      <w:bodyDiv w:val="1"/>
      <w:marLeft w:val="0"/>
      <w:marRight w:val="0"/>
      <w:marTop w:val="0"/>
      <w:marBottom w:val="0"/>
      <w:divBdr>
        <w:top w:val="none" w:sz="0" w:space="0" w:color="auto"/>
        <w:left w:val="none" w:sz="0" w:space="0" w:color="auto"/>
        <w:bottom w:val="none" w:sz="0" w:space="0" w:color="auto"/>
        <w:right w:val="none" w:sz="0" w:space="0" w:color="auto"/>
      </w:divBdr>
    </w:div>
    <w:div w:id="2056615295">
      <w:bodyDiv w:val="1"/>
      <w:marLeft w:val="0"/>
      <w:marRight w:val="0"/>
      <w:marTop w:val="0"/>
      <w:marBottom w:val="0"/>
      <w:divBdr>
        <w:top w:val="none" w:sz="0" w:space="0" w:color="auto"/>
        <w:left w:val="none" w:sz="0" w:space="0" w:color="auto"/>
        <w:bottom w:val="none" w:sz="0" w:space="0" w:color="auto"/>
        <w:right w:val="none" w:sz="0" w:space="0" w:color="auto"/>
      </w:divBdr>
    </w:div>
    <w:div w:id="2067102127">
      <w:bodyDiv w:val="1"/>
      <w:marLeft w:val="0"/>
      <w:marRight w:val="0"/>
      <w:marTop w:val="0"/>
      <w:marBottom w:val="0"/>
      <w:divBdr>
        <w:top w:val="none" w:sz="0" w:space="0" w:color="auto"/>
        <w:left w:val="none" w:sz="0" w:space="0" w:color="auto"/>
        <w:bottom w:val="none" w:sz="0" w:space="0" w:color="auto"/>
        <w:right w:val="none" w:sz="0" w:space="0" w:color="auto"/>
      </w:divBdr>
    </w:div>
    <w:div w:id="2089501815">
      <w:bodyDiv w:val="1"/>
      <w:marLeft w:val="0"/>
      <w:marRight w:val="0"/>
      <w:marTop w:val="0"/>
      <w:marBottom w:val="0"/>
      <w:divBdr>
        <w:top w:val="none" w:sz="0" w:space="0" w:color="auto"/>
        <w:left w:val="none" w:sz="0" w:space="0" w:color="auto"/>
        <w:bottom w:val="none" w:sz="0" w:space="0" w:color="auto"/>
        <w:right w:val="none" w:sz="0" w:space="0" w:color="auto"/>
      </w:divBdr>
    </w:div>
    <w:div w:id="2091343581">
      <w:bodyDiv w:val="1"/>
      <w:marLeft w:val="0"/>
      <w:marRight w:val="0"/>
      <w:marTop w:val="0"/>
      <w:marBottom w:val="0"/>
      <w:divBdr>
        <w:top w:val="none" w:sz="0" w:space="0" w:color="auto"/>
        <w:left w:val="none" w:sz="0" w:space="0" w:color="auto"/>
        <w:bottom w:val="none" w:sz="0" w:space="0" w:color="auto"/>
        <w:right w:val="none" w:sz="0" w:space="0" w:color="auto"/>
      </w:divBdr>
    </w:div>
    <w:div w:id="2093772106">
      <w:bodyDiv w:val="1"/>
      <w:marLeft w:val="0"/>
      <w:marRight w:val="0"/>
      <w:marTop w:val="0"/>
      <w:marBottom w:val="0"/>
      <w:divBdr>
        <w:top w:val="none" w:sz="0" w:space="0" w:color="auto"/>
        <w:left w:val="none" w:sz="0" w:space="0" w:color="auto"/>
        <w:bottom w:val="none" w:sz="0" w:space="0" w:color="auto"/>
        <w:right w:val="none" w:sz="0" w:space="0" w:color="auto"/>
      </w:divBdr>
    </w:div>
    <w:div w:id="21238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092D-BDB1-1D40-A980-E9CFAE10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25328</Words>
  <Characters>144375</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169365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Mark Lucherini</cp:lastModifiedBy>
  <cp:revision>2</cp:revision>
  <cp:lastPrinted>2019-11-19T17:55:00Z</cp:lastPrinted>
  <dcterms:created xsi:type="dcterms:W3CDTF">2021-08-26T20:32:00Z</dcterms:created>
  <dcterms:modified xsi:type="dcterms:W3CDTF">2021-08-26T20:32:00Z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http://www.zotero.org/styles/bmc-public-health</vt:lpwstr>
  </property>
  <property fmtid="{D5CDD505-2E9C-101B-9397-08002B2CF9AE}" pid="5" name="Mendeley Recent Style Name 1_1">
    <vt:lpwstr>BMC Public Health</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http://www.zotero.org/styles/critical-public-health</vt:lpwstr>
  </property>
  <property fmtid="{D5CDD505-2E9C-101B-9397-08002B2CF9AE}" pid="9" name="Mendeley Recent Style Name 3_1">
    <vt:lpwstr>Critical Public Health</vt:lpwstr>
  </property>
  <property fmtid="{D5CDD505-2E9C-101B-9397-08002B2CF9AE}" pid="10" name="Mendeley Recent Style Id 4_1">
    <vt:lpwstr>http://www.zotero.org/styles/emotion-space-and-society</vt:lpwstr>
  </property>
  <property fmtid="{D5CDD505-2E9C-101B-9397-08002B2CF9AE}" pid="11" name="Mendeley Recent Style Name 4_1">
    <vt:lpwstr>Emotion, Space and Society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http://www.zotero.org/styles/sociology-of-health-and-illness</vt:lpwstr>
  </property>
  <property fmtid="{D5CDD505-2E9C-101B-9397-08002B2CF9AE}" pid="17" name="Mendeley Recent Style Name 7_1">
    <vt:lpwstr>Sociology of Health &amp; Illness</vt:lpwstr>
  </property>
  <property fmtid="{D5CDD505-2E9C-101B-9397-08002B2CF9AE}" pid="18" name="Mendeley Recent Style Id 8_1">
    <vt:lpwstr>http://www.zotero.org/styles/tobacco-control</vt:lpwstr>
  </property>
  <property fmtid="{D5CDD505-2E9C-101B-9397-08002B2CF9AE}" pid="19" name="Mendeley Recent Style Name 8_1">
    <vt:lpwstr>Tobacco Control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44d38062-a002-3b5e-a337-5bd1d735e75d</vt:lpwstr>
  </property>
  <property fmtid="{D5CDD505-2E9C-101B-9397-08002B2CF9AE}" pid="24" name="Mendeley Citation Style_1">
    <vt:lpwstr>http://www.zotero.org/styles/apa</vt:lpwstr>
  </property>
</Properties>
</file>