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A0B" w14:textId="77C4BD2A" w:rsidR="00997B20" w:rsidRPr="00997B20" w:rsidRDefault="00997B20" w:rsidP="00997B20">
      <w:pPr>
        <w:spacing w:after="0" w:line="240" w:lineRule="auto"/>
        <w:jc w:val="center"/>
        <w:rPr>
          <w:rFonts w:ascii="Times New Roman" w:hAnsi="Times New Roman" w:cs="Times New Roman"/>
          <w:b/>
          <w:bCs/>
          <w:sz w:val="24"/>
          <w:szCs w:val="24"/>
        </w:rPr>
      </w:pPr>
      <w:bookmarkStart w:id="0" w:name="_Hlk155126599"/>
      <w:r w:rsidRPr="00997B20">
        <w:rPr>
          <w:rFonts w:ascii="Times New Roman" w:hAnsi="Times New Roman" w:cs="Times New Roman"/>
          <w:b/>
          <w:bCs/>
          <w:sz w:val="28"/>
          <w:szCs w:val="28"/>
        </w:rPr>
        <w:t>Is it the end of the Technology Acceptance Model in the era of Generative Artificial Intelligence?</w:t>
      </w:r>
    </w:p>
    <w:p w14:paraId="56FA7C97" w14:textId="77777777" w:rsidR="00997B20" w:rsidRPr="00997B20" w:rsidRDefault="00997B20" w:rsidP="00997B20">
      <w:pPr>
        <w:spacing w:after="0" w:line="240" w:lineRule="auto"/>
        <w:jc w:val="center"/>
        <w:rPr>
          <w:rFonts w:ascii="Times New Roman" w:hAnsi="Times New Roman" w:cs="Times New Roman"/>
          <w:b/>
          <w:bCs/>
          <w:sz w:val="24"/>
          <w:szCs w:val="24"/>
        </w:rPr>
      </w:pPr>
    </w:p>
    <w:p w14:paraId="628A8977" w14:textId="77777777" w:rsidR="00997B20" w:rsidRPr="00997B20" w:rsidRDefault="00997B20" w:rsidP="00997B20">
      <w:pPr>
        <w:spacing w:after="0" w:line="240" w:lineRule="auto"/>
        <w:jc w:val="center"/>
        <w:rPr>
          <w:rFonts w:ascii="Times New Roman" w:hAnsi="Times New Roman" w:cs="Times New Roman"/>
          <w:b/>
          <w:bCs/>
          <w:sz w:val="24"/>
          <w:szCs w:val="24"/>
        </w:rPr>
      </w:pPr>
      <w:r w:rsidRPr="00997B20">
        <w:rPr>
          <w:rFonts w:ascii="Times New Roman" w:hAnsi="Times New Roman" w:cs="Times New Roman"/>
          <w:b/>
          <w:bCs/>
          <w:sz w:val="24"/>
          <w:szCs w:val="24"/>
        </w:rPr>
        <w:t>Emmanuel Mogaji</w:t>
      </w:r>
    </w:p>
    <w:p w14:paraId="77C8878C" w14:textId="77777777" w:rsidR="00997B20" w:rsidRPr="00997B20" w:rsidRDefault="00997B20" w:rsidP="00997B20">
      <w:pPr>
        <w:spacing w:after="0" w:line="240" w:lineRule="auto"/>
        <w:jc w:val="center"/>
        <w:rPr>
          <w:rFonts w:ascii="Times New Roman" w:hAnsi="Times New Roman" w:cs="Times New Roman"/>
          <w:sz w:val="24"/>
          <w:szCs w:val="24"/>
        </w:rPr>
      </w:pPr>
      <w:r w:rsidRPr="00997B20">
        <w:rPr>
          <w:rFonts w:ascii="Times New Roman" w:hAnsi="Times New Roman" w:cs="Times New Roman"/>
          <w:sz w:val="24"/>
          <w:szCs w:val="24"/>
        </w:rPr>
        <w:t>Keele Business School, Keele University, Staffordshire, UK</w:t>
      </w:r>
    </w:p>
    <w:p w14:paraId="63050696" w14:textId="77777777" w:rsidR="00997B20" w:rsidRPr="00997B20" w:rsidRDefault="00997B20" w:rsidP="00997B20">
      <w:pPr>
        <w:spacing w:after="0" w:line="240" w:lineRule="auto"/>
        <w:jc w:val="center"/>
        <w:rPr>
          <w:rFonts w:ascii="Times New Roman" w:hAnsi="Times New Roman" w:cs="Times New Roman"/>
          <w:sz w:val="24"/>
          <w:szCs w:val="24"/>
        </w:rPr>
      </w:pPr>
      <w:r w:rsidRPr="00997B20">
        <w:rPr>
          <w:rFonts w:ascii="Times New Roman" w:hAnsi="Times New Roman" w:cs="Times New Roman"/>
          <w:sz w:val="24"/>
          <w:szCs w:val="24"/>
        </w:rPr>
        <w:t>Email: e.mogaji@keele.ac.uk</w:t>
      </w:r>
    </w:p>
    <w:p w14:paraId="52DA84BA" w14:textId="77777777" w:rsidR="00997B20" w:rsidRPr="00997B20" w:rsidRDefault="00997B20" w:rsidP="00997B20">
      <w:pPr>
        <w:spacing w:after="0" w:line="240" w:lineRule="auto"/>
        <w:jc w:val="center"/>
        <w:rPr>
          <w:rFonts w:ascii="Times New Roman" w:hAnsi="Times New Roman" w:cs="Times New Roman"/>
          <w:sz w:val="24"/>
          <w:szCs w:val="24"/>
        </w:rPr>
      </w:pPr>
    </w:p>
    <w:p w14:paraId="2422C46A" w14:textId="77777777" w:rsidR="00997B20" w:rsidRPr="00997B20" w:rsidRDefault="00997B20" w:rsidP="00997B20">
      <w:pPr>
        <w:spacing w:after="0" w:line="240" w:lineRule="auto"/>
        <w:jc w:val="center"/>
        <w:rPr>
          <w:rFonts w:ascii="Times New Roman" w:hAnsi="Times New Roman" w:cs="Times New Roman"/>
          <w:sz w:val="24"/>
          <w:szCs w:val="24"/>
        </w:rPr>
      </w:pPr>
    </w:p>
    <w:p w14:paraId="64D5DF1D" w14:textId="77777777" w:rsidR="00997B20" w:rsidRPr="00997B20" w:rsidRDefault="00997B20" w:rsidP="00997B20">
      <w:pPr>
        <w:spacing w:after="0" w:line="240" w:lineRule="auto"/>
        <w:jc w:val="center"/>
        <w:rPr>
          <w:rFonts w:ascii="Times New Roman" w:hAnsi="Times New Roman" w:cs="Times New Roman"/>
          <w:b/>
          <w:bCs/>
          <w:sz w:val="24"/>
          <w:szCs w:val="24"/>
        </w:rPr>
      </w:pPr>
      <w:r w:rsidRPr="00997B20">
        <w:rPr>
          <w:rFonts w:ascii="Times New Roman" w:hAnsi="Times New Roman" w:cs="Times New Roman"/>
          <w:b/>
          <w:bCs/>
          <w:sz w:val="24"/>
          <w:szCs w:val="24"/>
        </w:rPr>
        <w:t>Giampaolo Viglia</w:t>
      </w:r>
    </w:p>
    <w:p w14:paraId="7BDD35BF" w14:textId="77777777" w:rsidR="00997B20" w:rsidRPr="00997B20" w:rsidRDefault="00997B20" w:rsidP="00997B20">
      <w:pPr>
        <w:spacing w:after="0" w:line="240" w:lineRule="auto"/>
        <w:jc w:val="center"/>
        <w:rPr>
          <w:rFonts w:ascii="Times New Roman" w:hAnsi="Times New Roman" w:cs="Times New Roman"/>
          <w:sz w:val="24"/>
          <w:szCs w:val="24"/>
        </w:rPr>
      </w:pPr>
      <w:r w:rsidRPr="00997B20">
        <w:rPr>
          <w:rFonts w:ascii="Times New Roman" w:hAnsi="Times New Roman" w:cs="Times New Roman"/>
          <w:sz w:val="24"/>
          <w:szCs w:val="24"/>
        </w:rPr>
        <w:t>University of Portsmouth, School of Strategy, Marketing and Innovation, Richmond Building, Portsmouth, United Kingdom</w:t>
      </w:r>
    </w:p>
    <w:p w14:paraId="7063D4E6" w14:textId="77777777" w:rsidR="00997B20" w:rsidRPr="00997B20" w:rsidRDefault="00997B20" w:rsidP="00997B20">
      <w:pPr>
        <w:spacing w:after="0" w:line="240" w:lineRule="auto"/>
        <w:jc w:val="center"/>
        <w:rPr>
          <w:rFonts w:ascii="Times New Roman" w:hAnsi="Times New Roman" w:cs="Times New Roman"/>
          <w:sz w:val="24"/>
          <w:szCs w:val="24"/>
        </w:rPr>
      </w:pPr>
    </w:p>
    <w:p w14:paraId="40EB66C7" w14:textId="77777777" w:rsidR="00997B20" w:rsidRPr="00997B20" w:rsidRDefault="00997B20" w:rsidP="00997B20">
      <w:pPr>
        <w:spacing w:after="0" w:line="240" w:lineRule="auto"/>
        <w:jc w:val="center"/>
        <w:rPr>
          <w:rFonts w:ascii="Times New Roman" w:hAnsi="Times New Roman" w:cs="Times New Roman"/>
          <w:sz w:val="24"/>
          <w:szCs w:val="24"/>
          <w:lang w:val="it-IT"/>
        </w:rPr>
      </w:pPr>
      <w:r w:rsidRPr="00997B20">
        <w:rPr>
          <w:rFonts w:ascii="Times New Roman" w:hAnsi="Times New Roman" w:cs="Times New Roman"/>
          <w:sz w:val="24"/>
          <w:szCs w:val="24"/>
          <w:lang w:val="it-IT"/>
        </w:rPr>
        <w:t xml:space="preserve">Universidad Internacional de Valencia-VIU, </w:t>
      </w:r>
      <w:proofErr w:type="spellStart"/>
      <w:r w:rsidRPr="00997B20">
        <w:rPr>
          <w:rFonts w:ascii="Times New Roman" w:hAnsi="Times New Roman" w:cs="Times New Roman"/>
          <w:sz w:val="24"/>
          <w:szCs w:val="24"/>
        </w:rPr>
        <w:t>Facultad</w:t>
      </w:r>
      <w:proofErr w:type="spellEnd"/>
      <w:r w:rsidRPr="00997B20">
        <w:rPr>
          <w:rFonts w:ascii="Times New Roman" w:hAnsi="Times New Roman" w:cs="Times New Roman"/>
          <w:sz w:val="24"/>
          <w:szCs w:val="24"/>
        </w:rPr>
        <w:t> de </w:t>
      </w:r>
      <w:proofErr w:type="spellStart"/>
      <w:r w:rsidRPr="00997B20">
        <w:rPr>
          <w:rFonts w:ascii="Times New Roman" w:hAnsi="Times New Roman" w:cs="Times New Roman"/>
          <w:sz w:val="24"/>
          <w:szCs w:val="24"/>
        </w:rPr>
        <w:t>Ciencias</w:t>
      </w:r>
      <w:proofErr w:type="spellEnd"/>
      <w:r w:rsidRPr="00997B20">
        <w:rPr>
          <w:rFonts w:ascii="Times New Roman" w:hAnsi="Times New Roman" w:cs="Times New Roman"/>
          <w:sz w:val="24"/>
          <w:szCs w:val="24"/>
        </w:rPr>
        <w:t xml:space="preserve"> </w:t>
      </w:r>
      <w:proofErr w:type="spellStart"/>
      <w:r w:rsidRPr="00997B20">
        <w:rPr>
          <w:rFonts w:ascii="Times New Roman" w:hAnsi="Times New Roman" w:cs="Times New Roman"/>
          <w:sz w:val="24"/>
          <w:szCs w:val="24"/>
        </w:rPr>
        <w:t>Sociales</w:t>
      </w:r>
      <w:proofErr w:type="spellEnd"/>
      <w:r w:rsidRPr="00997B20">
        <w:rPr>
          <w:rFonts w:ascii="Times New Roman" w:hAnsi="Times New Roman" w:cs="Times New Roman"/>
          <w:sz w:val="24"/>
          <w:szCs w:val="24"/>
        </w:rPr>
        <w:t xml:space="preserve"> y </w:t>
      </w:r>
      <w:proofErr w:type="spellStart"/>
      <w:r w:rsidRPr="00997B20">
        <w:rPr>
          <w:rFonts w:ascii="Times New Roman" w:hAnsi="Times New Roman" w:cs="Times New Roman"/>
          <w:sz w:val="24"/>
          <w:szCs w:val="24"/>
        </w:rPr>
        <w:t>Jurídicas</w:t>
      </w:r>
      <w:proofErr w:type="spellEnd"/>
      <w:r w:rsidRPr="00997B20">
        <w:rPr>
          <w:rFonts w:ascii="Times New Roman" w:hAnsi="Times New Roman" w:cs="Times New Roman"/>
          <w:sz w:val="24"/>
          <w:szCs w:val="24"/>
          <w:lang w:val="it-IT"/>
        </w:rPr>
        <w:t>, València, Spain</w:t>
      </w:r>
    </w:p>
    <w:p w14:paraId="21D2B770" w14:textId="77777777" w:rsidR="00997B20" w:rsidRPr="00997B20" w:rsidRDefault="00997B20" w:rsidP="00997B20">
      <w:pPr>
        <w:spacing w:after="0" w:line="240" w:lineRule="auto"/>
        <w:jc w:val="center"/>
        <w:rPr>
          <w:rFonts w:ascii="Times New Roman" w:hAnsi="Times New Roman" w:cs="Times New Roman"/>
          <w:sz w:val="24"/>
          <w:szCs w:val="24"/>
          <w:lang w:val="en-GB"/>
        </w:rPr>
      </w:pPr>
      <w:r w:rsidRPr="00997B20">
        <w:rPr>
          <w:rFonts w:ascii="Times New Roman" w:hAnsi="Times New Roman" w:cs="Times New Roman"/>
          <w:sz w:val="24"/>
          <w:szCs w:val="24"/>
        </w:rPr>
        <w:t>Email: giampaolo.viglia@port.ac.uk</w:t>
      </w:r>
    </w:p>
    <w:p w14:paraId="2BD400AE" w14:textId="77777777" w:rsidR="00997B20" w:rsidRPr="00997B20" w:rsidRDefault="00997B20" w:rsidP="00997B20">
      <w:pPr>
        <w:spacing w:after="0" w:line="240" w:lineRule="auto"/>
        <w:jc w:val="center"/>
        <w:rPr>
          <w:rFonts w:ascii="Times New Roman" w:hAnsi="Times New Roman" w:cs="Times New Roman"/>
          <w:b/>
          <w:bCs/>
          <w:sz w:val="24"/>
          <w:szCs w:val="24"/>
        </w:rPr>
      </w:pPr>
    </w:p>
    <w:p w14:paraId="7F2AE780" w14:textId="77777777" w:rsidR="00997B20" w:rsidRPr="00997B20" w:rsidRDefault="00997B20" w:rsidP="00997B20">
      <w:pPr>
        <w:spacing w:after="0" w:line="240" w:lineRule="auto"/>
        <w:jc w:val="center"/>
        <w:rPr>
          <w:rFonts w:ascii="Times New Roman" w:hAnsi="Times New Roman" w:cs="Times New Roman"/>
          <w:b/>
          <w:bCs/>
          <w:sz w:val="24"/>
          <w:szCs w:val="24"/>
        </w:rPr>
      </w:pPr>
    </w:p>
    <w:p w14:paraId="2C0026F7" w14:textId="77777777" w:rsidR="00997B20" w:rsidRPr="00997B20" w:rsidRDefault="00997B20" w:rsidP="00997B20">
      <w:pPr>
        <w:spacing w:after="0" w:line="240" w:lineRule="auto"/>
        <w:jc w:val="center"/>
        <w:rPr>
          <w:rFonts w:ascii="Times New Roman" w:hAnsi="Times New Roman" w:cs="Times New Roman"/>
          <w:b/>
          <w:bCs/>
          <w:sz w:val="24"/>
          <w:szCs w:val="24"/>
          <w:lang w:val="it-IT"/>
        </w:rPr>
      </w:pPr>
      <w:r w:rsidRPr="00997B20">
        <w:rPr>
          <w:rFonts w:ascii="Times New Roman" w:hAnsi="Times New Roman" w:cs="Times New Roman"/>
          <w:b/>
          <w:bCs/>
          <w:sz w:val="24"/>
          <w:szCs w:val="24"/>
          <w:lang w:val="it-IT"/>
        </w:rPr>
        <w:t>Pallavi Srivastava</w:t>
      </w:r>
    </w:p>
    <w:p w14:paraId="1CE3A92D" w14:textId="77777777" w:rsidR="00997B20" w:rsidRPr="00997B20" w:rsidRDefault="00997B20" w:rsidP="00997B20">
      <w:pPr>
        <w:spacing w:after="0" w:line="240" w:lineRule="auto"/>
        <w:jc w:val="center"/>
        <w:rPr>
          <w:rFonts w:ascii="Times New Roman" w:hAnsi="Times New Roman" w:cs="Times New Roman"/>
          <w:sz w:val="24"/>
          <w:szCs w:val="24"/>
          <w:lang w:val="it-IT"/>
        </w:rPr>
      </w:pPr>
      <w:r w:rsidRPr="00997B20">
        <w:rPr>
          <w:rFonts w:ascii="Times New Roman" w:hAnsi="Times New Roman" w:cs="Times New Roman"/>
          <w:sz w:val="24"/>
          <w:szCs w:val="24"/>
          <w:lang w:val="it-IT"/>
        </w:rPr>
        <w:t>Associate Professor (Area of HR &amp; OB)</w:t>
      </w:r>
    </w:p>
    <w:p w14:paraId="64DDD5D9" w14:textId="77777777" w:rsidR="00997B20" w:rsidRPr="00997B20" w:rsidRDefault="00997B20" w:rsidP="00997B20">
      <w:pPr>
        <w:spacing w:after="0" w:line="240" w:lineRule="auto"/>
        <w:jc w:val="center"/>
        <w:rPr>
          <w:rFonts w:ascii="Times New Roman" w:hAnsi="Times New Roman" w:cs="Times New Roman"/>
          <w:sz w:val="24"/>
          <w:szCs w:val="24"/>
          <w:lang w:val="en-GB"/>
        </w:rPr>
      </w:pPr>
      <w:r w:rsidRPr="00997B20">
        <w:rPr>
          <w:rFonts w:ascii="Times New Roman" w:hAnsi="Times New Roman" w:cs="Times New Roman"/>
          <w:sz w:val="24"/>
          <w:szCs w:val="24"/>
        </w:rPr>
        <w:t>Jaipuria Institute of Management, Lucknow,</w:t>
      </w:r>
    </w:p>
    <w:p w14:paraId="2D61D002" w14:textId="77777777" w:rsidR="00997B20" w:rsidRPr="00997B20" w:rsidRDefault="00997B20" w:rsidP="00997B20">
      <w:pPr>
        <w:spacing w:after="0" w:line="240" w:lineRule="auto"/>
        <w:jc w:val="center"/>
        <w:rPr>
          <w:rFonts w:ascii="Times New Roman" w:hAnsi="Times New Roman" w:cs="Times New Roman"/>
          <w:sz w:val="24"/>
          <w:szCs w:val="24"/>
        </w:rPr>
      </w:pPr>
      <w:r w:rsidRPr="00997B20">
        <w:rPr>
          <w:rFonts w:ascii="Times New Roman" w:hAnsi="Times New Roman" w:cs="Times New Roman"/>
          <w:sz w:val="24"/>
          <w:szCs w:val="24"/>
        </w:rPr>
        <w:t>Vineet Khand, Gomti Nagar, Lucknow-226010, INDIA</w:t>
      </w:r>
    </w:p>
    <w:p w14:paraId="1C759EF7" w14:textId="77777777" w:rsidR="00997B20" w:rsidRPr="00997B20" w:rsidRDefault="00997B20" w:rsidP="00997B20">
      <w:pPr>
        <w:spacing w:after="0" w:line="240" w:lineRule="auto"/>
        <w:jc w:val="center"/>
        <w:rPr>
          <w:rFonts w:ascii="Times New Roman" w:hAnsi="Times New Roman" w:cs="Times New Roman"/>
          <w:sz w:val="24"/>
          <w:szCs w:val="24"/>
        </w:rPr>
      </w:pPr>
      <w:r w:rsidRPr="00997B20">
        <w:rPr>
          <w:rFonts w:ascii="Times New Roman" w:hAnsi="Times New Roman" w:cs="Times New Roman"/>
          <w:sz w:val="24"/>
          <w:szCs w:val="24"/>
        </w:rPr>
        <w:t>Email: pallavi.srivastava@jaipuria.ac.in</w:t>
      </w:r>
    </w:p>
    <w:p w14:paraId="67603315" w14:textId="77777777" w:rsidR="00997B20" w:rsidRPr="00997B20" w:rsidRDefault="00997B20" w:rsidP="00997B20">
      <w:pPr>
        <w:spacing w:after="0" w:line="240" w:lineRule="auto"/>
        <w:jc w:val="center"/>
        <w:rPr>
          <w:rFonts w:ascii="Times New Roman" w:hAnsi="Times New Roman" w:cs="Times New Roman"/>
          <w:sz w:val="24"/>
          <w:szCs w:val="24"/>
        </w:rPr>
      </w:pPr>
      <w:proofErr w:type="spellStart"/>
      <w:r w:rsidRPr="00997B20">
        <w:rPr>
          <w:rFonts w:ascii="Times New Roman" w:hAnsi="Times New Roman" w:cs="Times New Roman"/>
          <w:sz w:val="24"/>
          <w:szCs w:val="24"/>
        </w:rPr>
        <w:t>Orcid</w:t>
      </w:r>
      <w:proofErr w:type="spellEnd"/>
      <w:r w:rsidRPr="00997B20">
        <w:rPr>
          <w:rFonts w:ascii="Times New Roman" w:hAnsi="Times New Roman" w:cs="Times New Roman"/>
          <w:sz w:val="24"/>
          <w:szCs w:val="24"/>
        </w:rPr>
        <w:t xml:space="preserve"> ID: 0000-0003-4459-2071</w:t>
      </w:r>
    </w:p>
    <w:p w14:paraId="7094A629" w14:textId="77777777" w:rsidR="00997B20" w:rsidRPr="00997B20" w:rsidRDefault="00997B20" w:rsidP="00997B20">
      <w:pPr>
        <w:spacing w:after="0" w:line="240" w:lineRule="auto"/>
        <w:jc w:val="center"/>
        <w:rPr>
          <w:rFonts w:ascii="Times New Roman" w:hAnsi="Times New Roman" w:cs="Times New Roman"/>
          <w:sz w:val="24"/>
          <w:szCs w:val="24"/>
        </w:rPr>
      </w:pPr>
    </w:p>
    <w:p w14:paraId="11B76490" w14:textId="77777777" w:rsidR="00997B20" w:rsidRPr="00997B20" w:rsidRDefault="00997B20" w:rsidP="00997B20">
      <w:pPr>
        <w:spacing w:after="0" w:line="240" w:lineRule="auto"/>
        <w:jc w:val="center"/>
        <w:rPr>
          <w:rFonts w:ascii="Times New Roman" w:hAnsi="Times New Roman" w:cs="Times New Roman"/>
          <w:sz w:val="24"/>
          <w:szCs w:val="24"/>
        </w:rPr>
      </w:pPr>
    </w:p>
    <w:p w14:paraId="4399B0EB" w14:textId="77777777" w:rsidR="00997B20" w:rsidRPr="00997B20" w:rsidRDefault="00997B20" w:rsidP="00997B20">
      <w:pPr>
        <w:spacing w:after="0" w:line="240" w:lineRule="auto"/>
        <w:jc w:val="center"/>
        <w:rPr>
          <w:rFonts w:ascii="Times New Roman" w:hAnsi="Times New Roman" w:cs="Times New Roman"/>
          <w:b/>
          <w:bCs/>
          <w:sz w:val="24"/>
          <w:szCs w:val="24"/>
        </w:rPr>
      </w:pPr>
      <w:r w:rsidRPr="00997B20">
        <w:rPr>
          <w:rFonts w:ascii="Times New Roman" w:hAnsi="Times New Roman" w:cs="Times New Roman"/>
          <w:b/>
          <w:bCs/>
          <w:sz w:val="24"/>
          <w:szCs w:val="24"/>
        </w:rPr>
        <w:t>Yogesh K. Dwivedi</w:t>
      </w:r>
    </w:p>
    <w:p w14:paraId="7A250195" w14:textId="77777777" w:rsidR="00997B20" w:rsidRPr="00997B20" w:rsidRDefault="00997B20" w:rsidP="00997B20">
      <w:pPr>
        <w:spacing w:after="0" w:line="240" w:lineRule="auto"/>
        <w:jc w:val="center"/>
        <w:rPr>
          <w:rFonts w:ascii="Times New Roman" w:hAnsi="Times New Roman" w:cs="Times New Roman"/>
          <w:b/>
          <w:bCs/>
          <w:sz w:val="24"/>
          <w:szCs w:val="24"/>
        </w:rPr>
      </w:pPr>
      <w:r w:rsidRPr="00997B20">
        <w:rPr>
          <w:rFonts w:ascii="Times New Roman" w:hAnsi="Times New Roman" w:cs="Times New Roman"/>
          <w:b/>
          <w:bCs/>
          <w:sz w:val="24"/>
          <w:szCs w:val="24"/>
        </w:rPr>
        <w:t xml:space="preserve">(Corresponding Author) </w:t>
      </w:r>
    </w:p>
    <w:p w14:paraId="78BAA5A4" w14:textId="77777777" w:rsidR="00997B20" w:rsidRPr="00997B20" w:rsidRDefault="00997B20" w:rsidP="00997B20">
      <w:pPr>
        <w:spacing w:after="0" w:line="240" w:lineRule="auto"/>
        <w:jc w:val="center"/>
        <w:rPr>
          <w:rFonts w:ascii="Times New Roman" w:hAnsi="Times New Roman" w:cs="Times New Roman"/>
          <w:sz w:val="24"/>
          <w:szCs w:val="24"/>
        </w:rPr>
      </w:pPr>
      <w:r w:rsidRPr="00997B20">
        <w:rPr>
          <w:rFonts w:ascii="Times New Roman" w:hAnsi="Times New Roman" w:cs="Times New Roman"/>
          <w:sz w:val="24"/>
          <w:szCs w:val="24"/>
        </w:rPr>
        <w:t>Digital Futures for Sustainable Business &amp; Society Research Group, School of Management, Swansea University, Bay Campus, Fabian Bay, Swansea, UK E</w:t>
      </w:r>
    </w:p>
    <w:p w14:paraId="2B716FCD" w14:textId="77777777" w:rsidR="00997B20" w:rsidRPr="00997B20" w:rsidRDefault="00997B20" w:rsidP="00997B20">
      <w:pPr>
        <w:spacing w:after="120" w:line="240" w:lineRule="auto"/>
        <w:jc w:val="center"/>
        <w:rPr>
          <w:rFonts w:ascii="Times New Roman" w:hAnsi="Times New Roman" w:cs="Times New Roman"/>
          <w:sz w:val="24"/>
          <w:szCs w:val="24"/>
        </w:rPr>
      </w:pPr>
      <w:r w:rsidRPr="00997B20">
        <w:rPr>
          <w:rFonts w:ascii="Times New Roman" w:hAnsi="Times New Roman" w:cs="Times New Roman"/>
          <w:sz w:val="24"/>
          <w:szCs w:val="24"/>
        </w:rPr>
        <w:t>mail: y.k.dwivedi@swansea.ac.uk</w:t>
      </w:r>
    </w:p>
    <w:p w14:paraId="39DAE29D" w14:textId="7C39EE23" w:rsidR="00997B20" w:rsidRPr="00997B20" w:rsidRDefault="00997B20" w:rsidP="00997B20">
      <w:pPr>
        <w:spacing w:after="0" w:line="240" w:lineRule="auto"/>
        <w:jc w:val="center"/>
        <w:rPr>
          <w:rFonts w:ascii="Times New Roman" w:hAnsi="Times New Roman" w:cs="Times New Roman"/>
          <w:sz w:val="24"/>
          <w:szCs w:val="24"/>
        </w:rPr>
      </w:pPr>
      <w:r w:rsidRPr="00997B20">
        <w:rPr>
          <w:rFonts w:ascii="Times New Roman" w:hAnsi="Times New Roman" w:cs="Times New Roman"/>
          <w:sz w:val="24"/>
          <w:szCs w:val="24"/>
        </w:rPr>
        <w:t>Symbiosis International (Deemed University), Pune, Maharashtra, India</w:t>
      </w:r>
    </w:p>
    <w:p w14:paraId="48DEBA46" w14:textId="77777777" w:rsidR="00997B20" w:rsidRPr="00997B20" w:rsidRDefault="00997B20" w:rsidP="00997B20">
      <w:pPr>
        <w:spacing w:after="0" w:line="240" w:lineRule="auto"/>
        <w:jc w:val="center"/>
        <w:rPr>
          <w:rFonts w:ascii="Times New Roman" w:hAnsi="Times New Roman" w:cs="Times New Roman"/>
          <w:sz w:val="24"/>
          <w:szCs w:val="24"/>
        </w:rPr>
      </w:pPr>
    </w:p>
    <w:p w14:paraId="692A42A3" w14:textId="77777777" w:rsidR="00997B20" w:rsidRPr="00997B20" w:rsidRDefault="00997B20" w:rsidP="00997B20">
      <w:pPr>
        <w:rPr>
          <w:rFonts w:ascii="Times New Roman" w:hAnsi="Times New Roman" w:cs="Times New Roman"/>
          <w:sz w:val="24"/>
          <w:szCs w:val="24"/>
        </w:rPr>
      </w:pPr>
    </w:p>
    <w:p w14:paraId="7696C5EF" w14:textId="77777777" w:rsidR="00997B20" w:rsidRPr="00997B20" w:rsidRDefault="00997B20" w:rsidP="00997B20">
      <w:pPr>
        <w:rPr>
          <w:rFonts w:ascii="Times New Roman" w:hAnsi="Times New Roman" w:cs="Times New Roman"/>
          <w:sz w:val="24"/>
          <w:szCs w:val="24"/>
        </w:rPr>
      </w:pPr>
      <w:r w:rsidRPr="00997B20">
        <w:rPr>
          <w:rFonts w:ascii="Times New Roman" w:hAnsi="Times New Roman" w:cs="Times New Roman"/>
          <w:sz w:val="24"/>
          <w:szCs w:val="24"/>
        </w:rPr>
        <w:t xml:space="preserve">Cite as: </w:t>
      </w:r>
    </w:p>
    <w:p w14:paraId="0B7B851D" w14:textId="0BED202F" w:rsidR="00997B20" w:rsidRPr="00997B20" w:rsidRDefault="00997B20" w:rsidP="00997B20">
      <w:pPr>
        <w:rPr>
          <w:rFonts w:ascii="Times New Roman" w:hAnsi="Times New Roman" w:cs="Times New Roman"/>
          <w:b/>
          <w:bCs/>
          <w:sz w:val="24"/>
          <w:szCs w:val="24"/>
        </w:rPr>
      </w:pPr>
      <w:r w:rsidRPr="008E30EF">
        <w:rPr>
          <w:rFonts w:ascii="Times New Roman" w:hAnsi="Times New Roman" w:cs="Times New Roman"/>
          <w:b/>
          <w:bCs/>
          <w:sz w:val="24"/>
          <w:szCs w:val="24"/>
          <w:lang w:val="fi-FI"/>
        </w:rPr>
        <w:t xml:space="preserve">Mogaji, E., Viglia, G., Srivastava, P. &amp; Dwivedi, Y., 2024. </w:t>
      </w:r>
      <w:r w:rsidRPr="00997B20">
        <w:rPr>
          <w:rFonts w:ascii="Times New Roman" w:hAnsi="Times New Roman" w:cs="Times New Roman"/>
          <w:b/>
          <w:bCs/>
          <w:sz w:val="24"/>
          <w:szCs w:val="24"/>
        </w:rPr>
        <w:t xml:space="preserve">Is it the end of the Technology Acceptance Model in the era of Generative Artificial </w:t>
      </w:r>
      <w:proofErr w:type="gramStart"/>
      <w:r w:rsidRPr="00997B20">
        <w:rPr>
          <w:rFonts w:ascii="Times New Roman" w:hAnsi="Times New Roman" w:cs="Times New Roman"/>
          <w:b/>
          <w:bCs/>
          <w:sz w:val="24"/>
          <w:szCs w:val="24"/>
        </w:rPr>
        <w:t>Intelligence?.</w:t>
      </w:r>
      <w:proofErr w:type="gramEnd"/>
      <w:r w:rsidRPr="00997B20">
        <w:rPr>
          <w:rFonts w:ascii="Times New Roman" w:hAnsi="Times New Roman" w:cs="Times New Roman"/>
          <w:b/>
          <w:bCs/>
          <w:sz w:val="24"/>
          <w:szCs w:val="24"/>
        </w:rPr>
        <w:t xml:space="preserve"> International Journal of Contemporary Hospitality Management, pp. </w:t>
      </w:r>
      <w:hyperlink r:id="rId6" w:history="1">
        <w:r w:rsidRPr="00997B20">
          <w:rPr>
            <w:rStyle w:val="Hyperlink"/>
            <w:rFonts w:ascii="Times New Roman" w:hAnsi="Times New Roman" w:cs="Times New Roman"/>
            <w:b/>
            <w:bCs/>
            <w:sz w:val="24"/>
            <w:szCs w:val="24"/>
          </w:rPr>
          <w:t>https://doi.org/10.1108/IJCHM-08-2023-1271</w:t>
        </w:r>
      </w:hyperlink>
      <w:r w:rsidRPr="00997B20">
        <w:rPr>
          <w:rFonts w:ascii="Times New Roman" w:hAnsi="Times New Roman" w:cs="Times New Roman"/>
          <w:b/>
          <w:bCs/>
          <w:sz w:val="24"/>
          <w:szCs w:val="24"/>
        </w:rPr>
        <w:t>.</w:t>
      </w:r>
    </w:p>
    <w:p w14:paraId="210EDED0" w14:textId="71D843F1" w:rsidR="00997B20" w:rsidRPr="00997B20" w:rsidRDefault="00997B20" w:rsidP="00997B20">
      <w:pPr>
        <w:rPr>
          <w:rFonts w:ascii="Times New Roman" w:hAnsi="Times New Roman" w:cs="Times New Roman"/>
          <w:sz w:val="24"/>
          <w:szCs w:val="24"/>
        </w:rPr>
      </w:pPr>
      <w:r w:rsidRPr="00997B20">
        <w:rPr>
          <w:rFonts w:ascii="Times New Roman" w:hAnsi="Times New Roman" w:cs="Times New Roman"/>
        </w:rPr>
        <w:t>Accepted for publication on 02-Jan-2024</w:t>
      </w:r>
    </w:p>
    <w:p w14:paraId="540D007D" w14:textId="77777777" w:rsidR="00997B20" w:rsidRPr="00997B20" w:rsidRDefault="00997B20" w:rsidP="00997B20">
      <w:pPr>
        <w:spacing w:after="0" w:line="240" w:lineRule="auto"/>
        <w:jc w:val="center"/>
        <w:rPr>
          <w:rFonts w:ascii="Times New Roman" w:hAnsi="Times New Roman" w:cs="Times New Roman"/>
          <w:sz w:val="24"/>
          <w:szCs w:val="24"/>
        </w:rPr>
      </w:pPr>
    </w:p>
    <w:p w14:paraId="084B357C" w14:textId="3D3C10C4" w:rsidR="00997B20" w:rsidRPr="00997B20" w:rsidRDefault="00997B20" w:rsidP="00997B20">
      <w:pPr>
        <w:rPr>
          <w:rFonts w:ascii="Times New Roman" w:hAnsi="Times New Roman" w:cs="Times New Roman"/>
          <w:sz w:val="24"/>
          <w:szCs w:val="24"/>
        </w:rPr>
      </w:pPr>
      <w:r w:rsidRPr="00997B20">
        <w:rPr>
          <w:rFonts w:ascii="Times New Roman" w:hAnsi="Times New Roman" w:cs="Times New Roman"/>
          <w:sz w:val="24"/>
          <w:szCs w:val="24"/>
        </w:rPr>
        <w:br w:type="page"/>
      </w:r>
      <w:bookmarkEnd w:id="0"/>
    </w:p>
    <w:p w14:paraId="6BC04B7E" w14:textId="4D5CC37A" w:rsidR="00BB565A" w:rsidRPr="00997B20" w:rsidRDefault="00E90EF1" w:rsidP="00E90EF1">
      <w:pPr>
        <w:pStyle w:val="NoSpacing"/>
        <w:spacing w:line="360" w:lineRule="auto"/>
        <w:jc w:val="center"/>
        <w:rPr>
          <w:rFonts w:ascii="Times New Roman" w:hAnsi="Times New Roman" w:cs="Times New Roman"/>
          <w:b/>
          <w:bCs/>
          <w:sz w:val="24"/>
          <w:szCs w:val="24"/>
        </w:rPr>
      </w:pPr>
      <w:r w:rsidRPr="00997B20">
        <w:rPr>
          <w:rFonts w:ascii="Times New Roman" w:hAnsi="Times New Roman" w:cs="Times New Roman"/>
          <w:b/>
          <w:bCs/>
          <w:sz w:val="24"/>
          <w:szCs w:val="24"/>
        </w:rPr>
        <w:lastRenderedPageBreak/>
        <w:t>Is it the end of the Technology Acceptance Model in the era of Generative Artificial Intelligence?</w:t>
      </w:r>
    </w:p>
    <w:p w14:paraId="4B1CFF55" w14:textId="77777777" w:rsidR="001B5FED" w:rsidRPr="00997B20" w:rsidRDefault="001B5FED" w:rsidP="00BB565A">
      <w:pPr>
        <w:pStyle w:val="NoSpacing"/>
        <w:spacing w:line="360" w:lineRule="auto"/>
        <w:rPr>
          <w:rFonts w:ascii="Times New Roman" w:hAnsi="Times New Roman" w:cs="Times New Roman"/>
          <w:b/>
          <w:bCs/>
          <w:sz w:val="24"/>
          <w:szCs w:val="24"/>
        </w:rPr>
      </w:pPr>
    </w:p>
    <w:p w14:paraId="327C42B6" w14:textId="77777777" w:rsidR="005C0D84" w:rsidRPr="00997B20" w:rsidRDefault="00CE4DCD" w:rsidP="002738BF">
      <w:pPr>
        <w:pStyle w:val="NoSpacing"/>
        <w:spacing w:line="276" w:lineRule="auto"/>
        <w:jc w:val="both"/>
        <w:rPr>
          <w:rFonts w:ascii="Times New Roman" w:hAnsi="Times New Roman" w:cs="Times New Roman"/>
          <w:b/>
          <w:bCs/>
          <w:sz w:val="24"/>
          <w:szCs w:val="24"/>
        </w:rPr>
      </w:pPr>
      <w:r w:rsidRPr="00997B20">
        <w:rPr>
          <w:rFonts w:ascii="Times New Roman" w:hAnsi="Times New Roman" w:cs="Times New Roman"/>
          <w:b/>
          <w:bCs/>
          <w:sz w:val="24"/>
          <w:szCs w:val="24"/>
        </w:rPr>
        <w:t>Purpose</w:t>
      </w:r>
    </w:p>
    <w:p w14:paraId="641809FF" w14:textId="77777777" w:rsidR="005C0D84" w:rsidRPr="00997B20" w:rsidRDefault="00CE4DCD" w:rsidP="002738BF">
      <w:pPr>
        <w:pStyle w:val="NoSpacing"/>
        <w:spacing w:line="276"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The Technology Adoption Model (TAM) is a widely used framework explaining </w:t>
      </w:r>
      <w:r w:rsidR="00C5783A" w:rsidRPr="00997B20">
        <w:rPr>
          <w:rFonts w:ascii="Times New Roman" w:hAnsi="Times New Roman" w:cs="Times New Roman"/>
          <w:sz w:val="24"/>
          <w:szCs w:val="24"/>
        </w:rPr>
        <w:t xml:space="preserve">why </w:t>
      </w:r>
      <w:r w:rsidRPr="00997B20">
        <w:rPr>
          <w:rFonts w:ascii="Times New Roman" w:hAnsi="Times New Roman" w:cs="Times New Roman"/>
          <w:sz w:val="24"/>
          <w:szCs w:val="24"/>
        </w:rPr>
        <w:t>users accept new technologies</w:t>
      </w:r>
      <w:r w:rsidR="00F34A59" w:rsidRPr="00997B20">
        <w:rPr>
          <w:rFonts w:ascii="Times New Roman" w:hAnsi="Times New Roman" w:cs="Times New Roman"/>
          <w:sz w:val="24"/>
          <w:szCs w:val="24"/>
        </w:rPr>
        <w:t>. Still, its</w:t>
      </w:r>
      <w:r w:rsidRPr="00997B20">
        <w:rPr>
          <w:rFonts w:ascii="Times New Roman" w:hAnsi="Times New Roman" w:cs="Times New Roman"/>
          <w:sz w:val="24"/>
          <w:szCs w:val="24"/>
        </w:rPr>
        <w:t xml:space="preserve"> relevance is questioned due to evolving consumer </w:t>
      </w:r>
      <w:r w:rsidR="00F34A59" w:rsidRPr="00997B20">
        <w:rPr>
          <w:rFonts w:ascii="Times New Roman" w:hAnsi="Times New Roman" w:cs="Times New Roman"/>
          <w:sz w:val="24"/>
          <w:szCs w:val="24"/>
        </w:rPr>
        <w:t>behaviour</w:t>
      </w:r>
      <w:r w:rsidRPr="00997B20">
        <w:rPr>
          <w:rFonts w:ascii="Times New Roman" w:hAnsi="Times New Roman" w:cs="Times New Roman"/>
          <w:sz w:val="24"/>
          <w:szCs w:val="24"/>
        </w:rPr>
        <w:t xml:space="preserve">, demographics, and technology. </w:t>
      </w:r>
      <w:r w:rsidR="0069266E" w:rsidRPr="00997B20">
        <w:rPr>
          <w:rFonts w:ascii="Times New Roman" w:hAnsi="Times New Roman" w:cs="Times New Roman"/>
          <w:sz w:val="24"/>
          <w:szCs w:val="24"/>
        </w:rPr>
        <w:t>Contrary to a research paper</w:t>
      </w:r>
      <w:r w:rsidR="009A6C2F" w:rsidRPr="00997B20">
        <w:rPr>
          <w:rFonts w:ascii="Times New Roman" w:hAnsi="Times New Roman" w:cs="Times New Roman"/>
          <w:sz w:val="24"/>
          <w:szCs w:val="24"/>
        </w:rPr>
        <w:t xml:space="preserve"> or systematic literature review,</w:t>
      </w:r>
      <w:r w:rsidR="0069266E" w:rsidRPr="00997B20">
        <w:rPr>
          <w:rFonts w:ascii="Times New Roman" w:hAnsi="Times New Roman" w:cs="Times New Roman"/>
          <w:sz w:val="24"/>
          <w:szCs w:val="24"/>
        </w:rPr>
        <w:t xml:space="preserve"> this </w:t>
      </w:r>
      <w:r w:rsidR="009A6C2F" w:rsidRPr="00997B20">
        <w:rPr>
          <w:rFonts w:ascii="Times New Roman" w:hAnsi="Times New Roman" w:cs="Times New Roman"/>
          <w:sz w:val="24"/>
          <w:szCs w:val="24"/>
        </w:rPr>
        <w:t xml:space="preserve">critical reflection paper </w:t>
      </w:r>
      <w:r w:rsidR="001F05CB" w:rsidRPr="00997B20">
        <w:rPr>
          <w:rFonts w:ascii="Times New Roman" w:hAnsi="Times New Roman" w:cs="Times New Roman"/>
          <w:sz w:val="24"/>
          <w:szCs w:val="24"/>
        </w:rPr>
        <w:t xml:space="preserve">discusses </w:t>
      </w:r>
      <w:r w:rsidRPr="00997B20">
        <w:rPr>
          <w:rFonts w:ascii="Times New Roman" w:hAnsi="Times New Roman" w:cs="Times New Roman"/>
          <w:sz w:val="24"/>
          <w:szCs w:val="24"/>
        </w:rPr>
        <w:t xml:space="preserve">TAM's </w:t>
      </w:r>
      <w:r w:rsidR="00271FA8" w:rsidRPr="00997B20">
        <w:rPr>
          <w:rFonts w:ascii="Times New Roman" w:hAnsi="Times New Roman" w:cs="Times New Roman"/>
          <w:sz w:val="24"/>
          <w:szCs w:val="24"/>
        </w:rPr>
        <w:t xml:space="preserve">relevance and </w:t>
      </w:r>
      <w:r w:rsidR="0069266E" w:rsidRPr="00997B20">
        <w:rPr>
          <w:rFonts w:ascii="Times New Roman" w:hAnsi="Times New Roman" w:cs="Times New Roman"/>
          <w:sz w:val="24"/>
          <w:szCs w:val="24"/>
        </w:rPr>
        <w:t xml:space="preserve">limitations </w:t>
      </w:r>
      <w:r w:rsidRPr="00997B20">
        <w:rPr>
          <w:rFonts w:ascii="Times New Roman" w:hAnsi="Times New Roman" w:cs="Times New Roman"/>
          <w:sz w:val="24"/>
          <w:szCs w:val="24"/>
        </w:rPr>
        <w:t>in hospitality and tourism research.</w:t>
      </w:r>
    </w:p>
    <w:p w14:paraId="0944593A" w14:textId="77777777" w:rsidR="0095540E" w:rsidRPr="00997B20" w:rsidRDefault="0095540E" w:rsidP="002738BF">
      <w:pPr>
        <w:pStyle w:val="NoSpacing"/>
        <w:spacing w:line="276" w:lineRule="auto"/>
        <w:jc w:val="both"/>
        <w:rPr>
          <w:rFonts w:ascii="Times New Roman" w:hAnsi="Times New Roman" w:cs="Times New Roman"/>
          <w:sz w:val="24"/>
          <w:szCs w:val="24"/>
        </w:rPr>
      </w:pPr>
    </w:p>
    <w:p w14:paraId="1E1FB487" w14:textId="77777777" w:rsidR="005C0D84" w:rsidRPr="00997B20" w:rsidRDefault="00CE4DCD" w:rsidP="002738BF">
      <w:pPr>
        <w:pStyle w:val="NoSpacing"/>
        <w:spacing w:line="276" w:lineRule="auto"/>
        <w:jc w:val="both"/>
        <w:rPr>
          <w:rFonts w:ascii="Times New Roman" w:hAnsi="Times New Roman" w:cs="Times New Roman"/>
          <w:b/>
          <w:bCs/>
          <w:sz w:val="24"/>
          <w:szCs w:val="24"/>
        </w:rPr>
      </w:pPr>
      <w:r w:rsidRPr="00997B20">
        <w:rPr>
          <w:rFonts w:ascii="Times New Roman" w:hAnsi="Times New Roman" w:cs="Times New Roman"/>
          <w:b/>
          <w:bCs/>
          <w:sz w:val="24"/>
          <w:szCs w:val="24"/>
        </w:rPr>
        <w:t>Design/methodology/approach</w:t>
      </w:r>
    </w:p>
    <w:p w14:paraId="37BFE11F" w14:textId="7737891C" w:rsidR="0095540E" w:rsidRPr="00997B20" w:rsidRDefault="008C3A89" w:rsidP="002738BF">
      <w:pPr>
        <w:pStyle w:val="NoSpacing"/>
        <w:spacing w:line="276" w:lineRule="auto"/>
        <w:jc w:val="both"/>
        <w:rPr>
          <w:rFonts w:ascii="Times New Roman" w:hAnsi="Times New Roman" w:cs="Times New Roman"/>
          <w:sz w:val="24"/>
          <w:szCs w:val="24"/>
        </w:rPr>
      </w:pPr>
      <w:r w:rsidRPr="00997B20">
        <w:rPr>
          <w:rFonts w:ascii="Times New Roman" w:hAnsi="Times New Roman" w:cs="Times New Roman"/>
          <w:sz w:val="24"/>
          <w:szCs w:val="24"/>
        </w:rPr>
        <w:t>This paper employs a critical reflective approach, enabling a comprehensive review and synthesis of recent academic literature on TAM. The critical evaluation encompasses its historical trajectory, evolutionary growth, identified limitations, and, more specifically, its relevance in the context of hospitality and tourism research.</w:t>
      </w:r>
    </w:p>
    <w:p w14:paraId="3215A61E" w14:textId="77777777" w:rsidR="008C3A89" w:rsidRPr="00997B20" w:rsidRDefault="008C3A89" w:rsidP="002738BF">
      <w:pPr>
        <w:pStyle w:val="NoSpacing"/>
        <w:spacing w:line="276" w:lineRule="auto"/>
        <w:jc w:val="both"/>
        <w:rPr>
          <w:rFonts w:ascii="Times New Roman" w:hAnsi="Times New Roman" w:cs="Times New Roman"/>
          <w:sz w:val="24"/>
          <w:szCs w:val="24"/>
        </w:rPr>
      </w:pPr>
    </w:p>
    <w:p w14:paraId="572C3DC0" w14:textId="77777777" w:rsidR="005C0D84" w:rsidRPr="00997B20" w:rsidRDefault="00CE4DCD" w:rsidP="002738BF">
      <w:pPr>
        <w:pStyle w:val="NoSpacing"/>
        <w:spacing w:line="276" w:lineRule="auto"/>
        <w:jc w:val="both"/>
        <w:rPr>
          <w:rFonts w:ascii="Times New Roman" w:hAnsi="Times New Roman" w:cs="Times New Roman"/>
          <w:b/>
          <w:bCs/>
          <w:sz w:val="24"/>
          <w:szCs w:val="24"/>
        </w:rPr>
      </w:pPr>
      <w:r w:rsidRPr="00997B20">
        <w:rPr>
          <w:rFonts w:ascii="Times New Roman" w:hAnsi="Times New Roman" w:cs="Times New Roman"/>
          <w:b/>
          <w:bCs/>
          <w:sz w:val="24"/>
          <w:szCs w:val="24"/>
        </w:rPr>
        <w:t>Findings</w:t>
      </w:r>
    </w:p>
    <w:p w14:paraId="5749C045" w14:textId="77777777" w:rsidR="005C0D84" w:rsidRPr="00997B20" w:rsidRDefault="00CE4DCD" w:rsidP="002738BF">
      <w:pPr>
        <w:pStyle w:val="NoSpacing"/>
        <w:spacing w:line="276"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TAM's limitations within the hospitality and tourism context </w:t>
      </w:r>
      <w:r w:rsidR="001F05CB" w:rsidRPr="00997B20">
        <w:rPr>
          <w:rFonts w:ascii="Times New Roman" w:hAnsi="Times New Roman" w:cs="Times New Roman"/>
          <w:sz w:val="24"/>
          <w:szCs w:val="24"/>
        </w:rPr>
        <w:t xml:space="preserve">revolve around </w:t>
      </w:r>
      <w:r w:rsidRPr="00997B20">
        <w:rPr>
          <w:rFonts w:ascii="Times New Roman" w:hAnsi="Times New Roman" w:cs="Times New Roman"/>
          <w:sz w:val="24"/>
          <w:szCs w:val="24"/>
        </w:rPr>
        <w:t>its individual-centric perspective, limited scope, static nature, cultural applicability, and reliance on self-reported measures.</w:t>
      </w:r>
    </w:p>
    <w:p w14:paraId="436208E2" w14:textId="77777777" w:rsidR="0095540E" w:rsidRPr="00997B20" w:rsidRDefault="0095540E" w:rsidP="002738BF">
      <w:pPr>
        <w:pStyle w:val="NoSpacing"/>
        <w:spacing w:line="276" w:lineRule="auto"/>
        <w:jc w:val="both"/>
        <w:rPr>
          <w:rFonts w:ascii="Times New Roman" w:hAnsi="Times New Roman" w:cs="Times New Roman"/>
          <w:sz w:val="24"/>
          <w:szCs w:val="24"/>
        </w:rPr>
      </w:pPr>
    </w:p>
    <w:p w14:paraId="22FB9C92" w14:textId="77777777" w:rsidR="005C0D84" w:rsidRPr="00997B20" w:rsidRDefault="00CE4DCD" w:rsidP="002738BF">
      <w:pPr>
        <w:pStyle w:val="NoSpacing"/>
        <w:spacing w:line="276" w:lineRule="auto"/>
        <w:jc w:val="both"/>
        <w:rPr>
          <w:rFonts w:ascii="Times New Roman" w:hAnsi="Times New Roman" w:cs="Times New Roman"/>
          <w:b/>
          <w:bCs/>
          <w:sz w:val="24"/>
          <w:szCs w:val="24"/>
        </w:rPr>
      </w:pPr>
      <w:r w:rsidRPr="00997B20">
        <w:rPr>
          <w:rFonts w:ascii="Times New Roman" w:hAnsi="Times New Roman" w:cs="Times New Roman"/>
          <w:b/>
          <w:bCs/>
          <w:sz w:val="24"/>
          <w:szCs w:val="24"/>
        </w:rPr>
        <w:t>Research implications</w:t>
      </w:r>
    </w:p>
    <w:p w14:paraId="29B2580B" w14:textId="278746B6" w:rsidR="0095540E" w:rsidRPr="00997B20" w:rsidRDefault="00CE4DCD" w:rsidP="002738BF">
      <w:pPr>
        <w:pStyle w:val="NoSpacing"/>
        <w:spacing w:line="276"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To optimise TAM's efficacy, we propose several strategic recommendations. These include embedding TAM within the specific context of the industry, delving into TAM-driven AI adoption, integrating industry-specific factors, acknowledging cultural nuances, and employing comprehensive research methods, such as mixed methods </w:t>
      </w:r>
      <w:r w:rsidR="008C3A89" w:rsidRPr="00997B20">
        <w:rPr>
          <w:rFonts w:ascii="Times New Roman" w:hAnsi="Times New Roman" w:cs="Times New Roman"/>
          <w:sz w:val="24"/>
          <w:szCs w:val="24"/>
        </w:rPr>
        <w:t>approach</w:t>
      </w:r>
      <w:r w:rsidRPr="00997B20">
        <w:rPr>
          <w:rFonts w:ascii="Times New Roman" w:hAnsi="Times New Roman" w:cs="Times New Roman"/>
          <w:sz w:val="24"/>
          <w:szCs w:val="24"/>
        </w:rPr>
        <w:t>. It is imperative for researchers to critically assess TAM's suitability for their studies and be open to exploring alternative models or methods that can adeptly navigate the distinctive dynamics of the industry.</w:t>
      </w:r>
    </w:p>
    <w:p w14:paraId="39E87104" w14:textId="77777777" w:rsidR="00142A79" w:rsidRPr="00997B20" w:rsidRDefault="00142A79" w:rsidP="002738BF">
      <w:pPr>
        <w:pStyle w:val="NoSpacing"/>
        <w:spacing w:line="276" w:lineRule="auto"/>
        <w:jc w:val="both"/>
        <w:rPr>
          <w:rFonts w:ascii="Times New Roman" w:hAnsi="Times New Roman" w:cs="Times New Roman"/>
          <w:b/>
          <w:bCs/>
          <w:sz w:val="24"/>
          <w:szCs w:val="24"/>
        </w:rPr>
      </w:pPr>
    </w:p>
    <w:p w14:paraId="25448A2F" w14:textId="77777777" w:rsidR="005C0D84" w:rsidRPr="00997B20" w:rsidRDefault="00CE4DCD" w:rsidP="002738BF">
      <w:pPr>
        <w:pStyle w:val="NoSpacing"/>
        <w:spacing w:line="276" w:lineRule="auto"/>
        <w:jc w:val="both"/>
        <w:rPr>
          <w:rFonts w:ascii="Times New Roman" w:hAnsi="Times New Roman" w:cs="Times New Roman"/>
          <w:b/>
          <w:bCs/>
          <w:sz w:val="24"/>
          <w:szCs w:val="24"/>
        </w:rPr>
      </w:pPr>
      <w:r w:rsidRPr="00997B20">
        <w:rPr>
          <w:rFonts w:ascii="Times New Roman" w:hAnsi="Times New Roman" w:cs="Times New Roman"/>
          <w:b/>
          <w:bCs/>
          <w:sz w:val="24"/>
          <w:szCs w:val="24"/>
        </w:rPr>
        <w:t>Originality/value</w:t>
      </w:r>
    </w:p>
    <w:p w14:paraId="5175FDD9" w14:textId="4E7D7B85" w:rsidR="005C0D84" w:rsidRPr="00997B20" w:rsidRDefault="00CE4DCD" w:rsidP="002738BF">
      <w:pPr>
        <w:pStyle w:val="NoSpacing"/>
        <w:spacing w:line="276" w:lineRule="auto"/>
        <w:rPr>
          <w:rFonts w:ascii="Times New Roman" w:hAnsi="Times New Roman" w:cs="Times New Roman"/>
          <w:sz w:val="24"/>
          <w:szCs w:val="24"/>
        </w:rPr>
      </w:pPr>
      <w:r w:rsidRPr="00997B20">
        <w:rPr>
          <w:rFonts w:ascii="Times New Roman" w:hAnsi="Times New Roman" w:cs="Times New Roman"/>
          <w:sz w:val="24"/>
          <w:szCs w:val="24"/>
        </w:rPr>
        <w:t xml:space="preserve">Our critical reflection paper prompts </w:t>
      </w:r>
      <w:r w:rsidR="00E16A91" w:rsidRPr="00997B20">
        <w:rPr>
          <w:rFonts w:ascii="Times New Roman" w:hAnsi="Times New Roman" w:cs="Times New Roman"/>
          <w:sz w:val="24"/>
          <w:szCs w:val="24"/>
        </w:rPr>
        <w:t xml:space="preserve">a profound exploration of technology adoption within the dynamic hospitality and tourism sector, makes </w:t>
      </w:r>
      <w:r w:rsidRPr="00997B20">
        <w:rPr>
          <w:rFonts w:ascii="Times New Roman" w:hAnsi="Times New Roman" w:cs="Times New Roman"/>
          <w:sz w:val="24"/>
          <w:szCs w:val="24"/>
        </w:rPr>
        <w:t xml:space="preserve">insightful inquiries into TAM's future potential, </w:t>
      </w:r>
      <w:r w:rsidR="00E16A91" w:rsidRPr="00997B20">
        <w:rPr>
          <w:rFonts w:ascii="Times New Roman" w:hAnsi="Times New Roman" w:cs="Times New Roman"/>
          <w:sz w:val="24"/>
          <w:szCs w:val="24"/>
        </w:rPr>
        <w:t>and presents recommendations</w:t>
      </w:r>
      <w:r w:rsidRPr="00997B20">
        <w:rPr>
          <w:rFonts w:ascii="Times New Roman" w:hAnsi="Times New Roman" w:cs="Times New Roman"/>
          <w:sz w:val="24"/>
          <w:szCs w:val="24"/>
        </w:rPr>
        <w:t>.</w:t>
      </w:r>
    </w:p>
    <w:p w14:paraId="36984054" w14:textId="77777777" w:rsidR="00BA7E6E" w:rsidRPr="00997B20" w:rsidRDefault="00BA7E6E" w:rsidP="002738BF">
      <w:pPr>
        <w:pStyle w:val="NoSpacing"/>
        <w:spacing w:line="276" w:lineRule="auto"/>
        <w:rPr>
          <w:rFonts w:ascii="Times New Roman" w:hAnsi="Times New Roman" w:cs="Times New Roman"/>
          <w:b/>
          <w:bCs/>
          <w:sz w:val="24"/>
          <w:szCs w:val="24"/>
        </w:rPr>
      </w:pPr>
    </w:p>
    <w:p w14:paraId="09E8AFD5" w14:textId="77777777" w:rsidR="00C0694F" w:rsidRPr="00997B20" w:rsidRDefault="00CE4DCD" w:rsidP="00FF266B">
      <w:pPr>
        <w:pStyle w:val="NoSpacing"/>
        <w:spacing w:after="120" w:line="276" w:lineRule="auto"/>
        <w:rPr>
          <w:rFonts w:ascii="Times New Roman" w:hAnsi="Times New Roman" w:cs="Times New Roman"/>
          <w:sz w:val="24"/>
          <w:szCs w:val="24"/>
        </w:rPr>
      </w:pPr>
      <w:r w:rsidRPr="00997B20">
        <w:rPr>
          <w:rFonts w:ascii="Times New Roman" w:hAnsi="Times New Roman" w:cs="Times New Roman"/>
          <w:b/>
          <w:bCs/>
          <w:sz w:val="24"/>
          <w:szCs w:val="24"/>
        </w:rPr>
        <w:t>Keyword:</w:t>
      </w:r>
      <w:r w:rsidRPr="00997B20">
        <w:rPr>
          <w:rFonts w:ascii="Times New Roman" w:hAnsi="Times New Roman" w:cs="Times New Roman"/>
          <w:sz w:val="24"/>
          <w:szCs w:val="24"/>
        </w:rPr>
        <w:t xml:space="preserve"> Critical reflection; Hospitality</w:t>
      </w:r>
      <w:r w:rsidR="0095540E" w:rsidRPr="00997B20">
        <w:rPr>
          <w:rFonts w:ascii="Times New Roman" w:hAnsi="Times New Roman" w:cs="Times New Roman"/>
          <w:sz w:val="24"/>
          <w:szCs w:val="24"/>
        </w:rPr>
        <w:t xml:space="preserve">; </w:t>
      </w:r>
      <w:r w:rsidR="002F4581" w:rsidRPr="00997B20">
        <w:rPr>
          <w:rFonts w:ascii="Times New Roman" w:hAnsi="Times New Roman" w:cs="Times New Roman"/>
          <w:sz w:val="24"/>
          <w:szCs w:val="24"/>
        </w:rPr>
        <w:t>TAM; Technology Acceptance Model</w:t>
      </w:r>
      <w:r w:rsidR="001B6FA8" w:rsidRPr="00997B20">
        <w:rPr>
          <w:rFonts w:ascii="Times New Roman" w:hAnsi="Times New Roman" w:cs="Times New Roman"/>
          <w:sz w:val="24"/>
          <w:szCs w:val="24"/>
        </w:rPr>
        <w:t xml:space="preserve">; </w:t>
      </w:r>
      <w:r w:rsidR="0095540E" w:rsidRPr="00997B20">
        <w:rPr>
          <w:rFonts w:ascii="Times New Roman" w:hAnsi="Times New Roman" w:cs="Times New Roman"/>
          <w:sz w:val="24"/>
          <w:szCs w:val="24"/>
        </w:rPr>
        <w:t>Technology adoption</w:t>
      </w:r>
      <w:r w:rsidR="002F4581" w:rsidRPr="00997B20">
        <w:rPr>
          <w:rFonts w:ascii="Times New Roman" w:hAnsi="Times New Roman" w:cs="Times New Roman"/>
          <w:sz w:val="24"/>
          <w:szCs w:val="24"/>
        </w:rPr>
        <w:t>;</w:t>
      </w:r>
      <w:r w:rsidR="0095540E" w:rsidRPr="00997B20">
        <w:rPr>
          <w:rFonts w:ascii="Times New Roman" w:hAnsi="Times New Roman" w:cs="Times New Roman"/>
          <w:sz w:val="24"/>
          <w:szCs w:val="24"/>
        </w:rPr>
        <w:t xml:space="preserve"> </w:t>
      </w:r>
      <w:r w:rsidR="002F4581" w:rsidRPr="00997B20">
        <w:rPr>
          <w:rFonts w:ascii="Times New Roman" w:hAnsi="Times New Roman" w:cs="Times New Roman"/>
          <w:sz w:val="24"/>
          <w:szCs w:val="24"/>
        </w:rPr>
        <w:t>Tourism</w:t>
      </w:r>
    </w:p>
    <w:p w14:paraId="3EAE45A3" w14:textId="77777777" w:rsidR="00FF266B" w:rsidRPr="00997B20" w:rsidRDefault="00CE4DCD" w:rsidP="002738BF">
      <w:pPr>
        <w:pStyle w:val="NoSpacing"/>
        <w:spacing w:line="276" w:lineRule="auto"/>
        <w:rPr>
          <w:rFonts w:ascii="Times New Roman" w:hAnsi="Times New Roman" w:cs="Times New Roman"/>
          <w:sz w:val="24"/>
          <w:szCs w:val="24"/>
        </w:rPr>
      </w:pPr>
      <w:r w:rsidRPr="00997B20">
        <w:rPr>
          <w:rFonts w:ascii="Times New Roman" w:hAnsi="Times New Roman" w:cs="Times New Roman"/>
          <w:b/>
          <w:bCs/>
          <w:sz w:val="24"/>
          <w:szCs w:val="24"/>
        </w:rPr>
        <w:t>Paper Type</w:t>
      </w:r>
      <w:r w:rsidRPr="00997B20">
        <w:rPr>
          <w:rFonts w:ascii="Times New Roman" w:hAnsi="Times New Roman" w:cs="Times New Roman"/>
          <w:sz w:val="24"/>
          <w:szCs w:val="24"/>
        </w:rPr>
        <w:t xml:space="preserve">: Critical </w:t>
      </w:r>
      <w:r w:rsidR="00E331A4" w:rsidRPr="00997B20">
        <w:rPr>
          <w:rFonts w:ascii="Times New Roman" w:hAnsi="Times New Roman" w:cs="Times New Roman"/>
          <w:sz w:val="24"/>
          <w:szCs w:val="24"/>
        </w:rPr>
        <w:t>R</w:t>
      </w:r>
      <w:r w:rsidRPr="00997B20">
        <w:rPr>
          <w:rFonts w:ascii="Times New Roman" w:hAnsi="Times New Roman" w:cs="Times New Roman"/>
          <w:sz w:val="24"/>
          <w:szCs w:val="24"/>
        </w:rPr>
        <w:t>eflection</w:t>
      </w:r>
      <w:r w:rsidR="00E331A4" w:rsidRPr="00997B20">
        <w:rPr>
          <w:rFonts w:ascii="Times New Roman" w:hAnsi="Times New Roman" w:cs="Times New Roman"/>
          <w:sz w:val="24"/>
          <w:szCs w:val="24"/>
        </w:rPr>
        <w:t xml:space="preserve"> Paper </w:t>
      </w:r>
    </w:p>
    <w:p w14:paraId="3EB24E17" w14:textId="77777777" w:rsidR="00BB740E" w:rsidRPr="00997B20" w:rsidRDefault="00BB740E" w:rsidP="002738BF">
      <w:pPr>
        <w:pStyle w:val="NoSpacing"/>
        <w:spacing w:line="276" w:lineRule="auto"/>
        <w:rPr>
          <w:rFonts w:ascii="Times New Roman" w:hAnsi="Times New Roman" w:cs="Times New Roman"/>
          <w:sz w:val="24"/>
          <w:szCs w:val="24"/>
        </w:rPr>
      </w:pPr>
    </w:p>
    <w:p w14:paraId="596A93F5" w14:textId="77777777" w:rsidR="0095540E" w:rsidRPr="00997B20" w:rsidRDefault="00CE4DCD">
      <w:pPr>
        <w:rPr>
          <w:rFonts w:ascii="Times New Roman" w:hAnsi="Times New Roman" w:cs="Times New Roman"/>
          <w:b/>
          <w:bCs/>
          <w:sz w:val="24"/>
          <w:szCs w:val="24"/>
        </w:rPr>
      </w:pPr>
      <w:r w:rsidRPr="00997B20">
        <w:rPr>
          <w:rFonts w:ascii="Times New Roman" w:hAnsi="Times New Roman" w:cs="Times New Roman"/>
          <w:b/>
          <w:bCs/>
          <w:sz w:val="24"/>
          <w:szCs w:val="24"/>
        </w:rPr>
        <w:br w:type="page"/>
      </w:r>
    </w:p>
    <w:p w14:paraId="68BB0268" w14:textId="77777777" w:rsidR="00E90FA7" w:rsidRPr="00997B20" w:rsidRDefault="00CE4DCD" w:rsidP="005F4D32">
      <w:pPr>
        <w:pStyle w:val="Heading1"/>
        <w:spacing w:line="480" w:lineRule="auto"/>
        <w:rPr>
          <w:rFonts w:ascii="Times New Roman" w:hAnsi="Times New Roman" w:cs="Times New Roman"/>
        </w:rPr>
      </w:pPr>
      <w:r w:rsidRPr="00997B20">
        <w:rPr>
          <w:rFonts w:ascii="Times New Roman" w:hAnsi="Times New Roman" w:cs="Times New Roman"/>
        </w:rPr>
        <w:lastRenderedPageBreak/>
        <w:t>Introduction</w:t>
      </w:r>
    </w:p>
    <w:p w14:paraId="7FBBE948" w14:textId="168AE40C" w:rsidR="0011280F" w:rsidRPr="00997B20" w:rsidRDefault="0011280F" w:rsidP="008C3A89">
      <w:pPr>
        <w:spacing w:line="480" w:lineRule="auto"/>
        <w:jc w:val="both"/>
        <w:rPr>
          <w:rFonts w:ascii="Times New Roman" w:hAnsi="Times New Roman" w:cs="Times New Roman"/>
          <w:b/>
          <w:bCs/>
          <w:sz w:val="24"/>
          <w:szCs w:val="24"/>
        </w:rPr>
      </w:pPr>
      <w:r w:rsidRPr="00997B20">
        <w:rPr>
          <w:rFonts w:ascii="Times New Roman" w:hAnsi="Times New Roman" w:cs="Times New Roman"/>
          <w:sz w:val="24"/>
          <w:szCs w:val="24"/>
        </w:rPr>
        <w:t xml:space="preserve">The Technology Acceptance Model (TAM), introduced by Fred Davis in 1989, has been a key tool in understanding technology adoption across various sectors, including hospitality and tourism (Guo </w:t>
      </w:r>
      <w:r w:rsidRPr="00997B20">
        <w:rPr>
          <w:rFonts w:ascii="Times New Roman" w:hAnsi="Times New Roman" w:cs="Times New Roman"/>
          <w:b/>
          <w:bCs/>
          <w:i/>
          <w:sz w:val="24"/>
          <w:szCs w:val="24"/>
        </w:rPr>
        <w:t>et al</w:t>
      </w:r>
      <w:r w:rsidRPr="00997B20">
        <w:rPr>
          <w:rFonts w:ascii="Times New Roman" w:hAnsi="Times New Roman" w:cs="Times New Roman"/>
          <w:sz w:val="24"/>
          <w:szCs w:val="24"/>
        </w:rPr>
        <w:t xml:space="preserve">., 2023; </w:t>
      </w:r>
      <w:proofErr w:type="spellStart"/>
      <w:r w:rsidRPr="00997B20">
        <w:rPr>
          <w:rFonts w:ascii="Times New Roman" w:hAnsi="Times New Roman" w:cs="Times New Roman"/>
          <w:sz w:val="24"/>
          <w:szCs w:val="24"/>
        </w:rPr>
        <w:t>Kucukusta</w:t>
      </w:r>
      <w:proofErr w:type="spellEnd"/>
      <w:r w:rsidRPr="00997B20">
        <w:rPr>
          <w:rFonts w:ascii="Times New Roman" w:hAnsi="Times New Roman" w:cs="Times New Roman"/>
          <w:sz w:val="24"/>
          <w:szCs w:val="24"/>
        </w:rPr>
        <w:t xml:space="preserve"> </w:t>
      </w:r>
      <w:r w:rsidRPr="00997B20">
        <w:rPr>
          <w:rFonts w:ascii="Times New Roman" w:hAnsi="Times New Roman" w:cs="Times New Roman"/>
          <w:b/>
          <w:bCs/>
          <w:i/>
          <w:sz w:val="24"/>
          <w:szCs w:val="24"/>
        </w:rPr>
        <w:t>et al</w:t>
      </w:r>
      <w:r w:rsidRPr="00997B20">
        <w:rPr>
          <w:rFonts w:ascii="Times New Roman" w:hAnsi="Times New Roman" w:cs="Times New Roman"/>
          <w:sz w:val="24"/>
          <w:szCs w:val="24"/>
        </w:rPr>
        <w:t xml:space="preserve">., 2015; Morosan, 2014). Originally focused on individual-level technology acceptance, TAM has expanded to include diverse technologies, from point-of-sale systems to innovations like facial recognition and the metaverse (Al-Adwan </w:t>
      </w:r>
      <w:r w:rsidRPr="00997B20">
        <w:rPr>
          <w:rFonts w:ascii="Times New Roman" w:hAnsi="Times New Roman" w:cs="Times New Roman"/>
          <w:b/>
          <w:bCs/>
          <w:i/>
          <w:sz w:val="24"/>
          <w:szCs w:val="24"/>
        </w:rPr>
        <w:t>et al.,</w:t>
      </w:r>
      <w:r w:rsidRPr="00997B20">
        <w:rPr>
          <w:rFonts w:ascii="Times New Roman" w:hAnsi="Times New Roman" w:cs="Times New Roman"/>
          <w:sz w:val="24"/>
          <w:szCs w:val="24"/>
        </w:rPr>
        <w:t xml:space="preserve"> 2023; Boo </w:t>
      </w:r>
      <w:r w:rsidR="00DB4333" w:rsidRPr="00997B20">
        <w:rPr>
          <w:rFonts w:ascii="Times New Roman" w:hAnsi="Times New Roman" w:cs="Times New Roman"/>
          <w:sz w:val="24"/>
          <w:szCs w:val="24"/>
        </w:rPr>
        <w:t>and</w:t>
      </w:r>
      <w:r w:rsidRPr="00997B20">
        <w:rPr>
          <w:rFonts w:ascii="Times New Roman" w:hAnsi="Times New Roman" w:cs="Times New Roman"/>
          <w:sz w:val="24"/>
          <w:szCs w:val="24"/>
        </w:rPr>
        <w:t xml:space="preserve"> Chua, 2022; Dwivedi </w:t>
      </w:r>
      <w:r w:rsidRPr="00997B20">
        <w:rPr>
          <w:rFonts w:ascii="Times New Roman" w:hAnsi="Times New Roman" w:cs="Times New Roman"/>
          <w:b/>
          <w:bCs/>
          <w:i/>
          <w:sz w:val="24"/>
          <w:szCs w:val="24"/>
        </w:rPr>
        <w:t>et al.,</w:t>
      </w:r>
      <w:r w:rsidRPr="00997B20">
        <w:rPr>
          <w:rFonts w:ascii="Times New Roman" w:hAnsi="Times New Roman" w:cs="Times New Roman"/>
          <w:sz w:val="24"/>
          <w:szCs w:val="24"/>
        </w:rPr>
        <w:t xml:space="preserve"> 2023a</w:t>
      </w:r>
      <w:r w:rsidR="0079124C" w:rsidRPr="00997B20">
        <w:rPr>
          <w:rFonts w:ascii="Times New Roman" w:hAnsi="Times New Roman" w:cs="Times New Roman"/>
          <w:sz w:val="24"/>
          <w:szCs w:val="24"/>
        </w:rPr>
        <w:t>; 2023b</w:t>
      </w:r>
      <w:r w:rsidRPr="00997B20">
        <w:rPr>
          <w:rFonts w:ascii="Times New Roman" w:hAnsi="Times New Roman" w:cs="Times New Roman"/>
          <w:sz w:val="24"/>
          <w:szCs w:val="24"/>
        </w:rPr>
        <w:t>).</w:t>
      </w:r>
    </w:p>
    <w:p w14:paraId="55BD4004" w14:textId="0727CE55" w:rsidR="0011280F" w:rsidRPr="00997B20" w:rsidRDefault="0011280F" w:rsidP="008C3A89">
      <w:pPr>
        <w:spacing w:line="480" w:lineRule="auto"/>
        <w:jc w:val="both"/>
        <w:rPr>
          <w:rFonts w:ascii="Times New Roman" w:hAnsi="Times New Roman" w:cs="Times New Roman"/>
          <w:b/>
          <w:bCs/>
          <w:sz w:val="24"/>
          <w:szCs w:val="24"/>
        </w:rPr>
      </w:pPr>
      <w:r w:rsidRPr="00997B20">
        <w:rPr>
          <w:rFonts w:ascii="Times New Roman" w:hAnsi="Times New Roman" w:cs="Times New Roman"/>
          <w:sz w:val="24"/>
          <w:szCs w:val="24"/>
        </w:rPr>
        <w:t xml:space="preserve">The hospitality and tourism industry's evolution, influenced by digital innovation and shifting traveler preferences for experiential travel, necessitates a reassessment of TAM's current applicability (Hussain </w:t>
      </w:r>
      <w:r w:rsidR="00DB4333" w:rsidRPr="00997B20">
        <w:rPr>
          <w:rFonts w:ascii="Times New Roman" w:hAnsi="Times New Roman" w:cs="Times New Roman"/>
          <w:sz w:val="24"/>
          <w:szCs w:val="24"/>
        </w:rPr>
        <w:t>and</w:t>
      </w:r>
      <w:r w:rsidRPr="00997B20">
        <w:rPr>
          <w:rFonts w:ascii="Times New Roman" w:hAnsi="Times New Roman" w:cs="Times New Roman"/>
          <w:sz w:val="24"/>
          <w:szCs w:val="24"/>
        </w:rPr>
        <w:t xml:space="preserve"> Malik, 2022; İlhan </w:t>
      </w:r>
      <w:r w:rsidRPr="00997B20">
        <w:rPr>
          <w:rFonts w:ascii="Times New Roman" w:hAnsi="Times New Roman" w:cs="Times New Roman"/>
          <w:b/>
          <w:bCs/>
          <w:i/>
          <w:sz w:val="24"/>
          <w:szCs w:val="24"/>
        </w:rPr>
        <w:t>et al.,</w:t>
      </w:r>
      <w:r w:rsidRPr="00997B20">
        <w:rPr>
          <w:rFonts w:ascii="Times New Roman" w:hAnsi="Times New Roman" w:cs="Times New Roman"/>
          <w:sz w:val="24"/>
          <w:szCs w:val="24"/>
        </w:rPr>
        <w:t xml:space="preserve"> 2022; Law </w:t>
      </w:r>
      <w:r w:rsidRPr="00997B20">
        <w:rPr>
          <w:rFonts w:ascii="Times New Roman" w:hAnsi="Times New Roman" w:cs="Times New Roman"/>
          <w:b/>
          <w:bCs/>
          <w:i/>
          <w:sz w:val="24"/>
          <w:szCs w:val="24"/>
        </w:rPr>
        <w:t>et al.,</w:t>
      </w:r>
      <w:r w:rsidRPr="00997B20">
        <w:rPr>
          <w:rFonts w:ascii="Times New Roman" w:hAnsi="Times New Roman" w:cs="Times New Roman"/>
          <w:sz w:val="24"/>
          <w:szCs w:val="24"/>
        </w:rPr>
        <w:t xml:space="preserve"> 2023). The rise of digital platforms, AI, AR, and VR in enhancing customer experiences and decision-making processes have transformed the travel landscape (Beck </w:t>
      </w:r>
      <w:r w:rsidRPr="00997B20">
        <w:rPr>
          <w:rFonts w:ascii="Times New Roman" w:hAnsi="Times New Roman" w:cs="Times New Roman"/>
          <w:b/>
          <w:bCs/>
          <w:i/>
          <w:sz w:val="24"/>
          <w:szCs w:val="24"/>
        </w:rPr>
        <w:t>et al.,</w:t>
      </w:r>
      <w:r w:rsidRPr="00997B20">
        <w:rPr>
          <w:rFonts w:ascii="Times New Roman" w:hAnsi="Times New Roman" w:cs="Times New Roman"/>
          <w:sz w:val="24"/>
          <w:szCs w:val="24"/>
        </w:rPr>
        <w:t xml:space="preserve"> 2019; Cho </w:t>
      </w:r>
      <w:r w:rsidR="00DB4333" w:rsidRPr="00997B20">
        <w:rPr>
          <w:rFonts w:ascii="Times New Roman" w:hAnsi="Times New Roman" w:cs="Times New Roman"/>
          <w:sz w:val="24"/>
          <w:szCs w:val="24"/>
        </w:rPr>
        <w:t>and</w:t>
      </w:r>
      <w:r w:rsidRPr="00997B20">
        <w:rPr>
          <w:rFonts w:ascii="Times New Roman" w:hAnsi="Times New Roman" w:cs="Times New Roman"/>
          <w:sz w:val="24"/>
          <w:szCs w:val="24"/>
        </w:rPr>
        <w:t xml:space="preserve"> Jeon, 2023; Foroughi </w:t>
      </w:r>
      <w:r w:rsidRPr="00997B20">
        <w:rPr>
          <w:rFonts w:ascii="Times New Roman" w:hAnsi="Times New Roman" w:cs="Times New Roman"/>
          <w:b/>
          <w:bCs/>
          <w:i/>
          <w:sz w:val="24"/>
          <w:szCs w:val="24"/>
        </w:rPr>
        <w:t>et al.,</w:t>
      </w:r>
      <w:r w:rsidRPr="00997B20">
        <w:rPr>
          <w:rFonts w:ascii="Times New Roman" w:hAnsi="Times New Roman" w:cs="Times New Roman"/>
          <w:sz w:val="24"/>
          <w:szCs w:val="24"/>
        </w:rPr>
        <w:t xml:space="preserve"> 2023; Gaur </w:t>
      </w:r>
      <w:r w:rsidRPr="00997B20">
        <w:rPr>
          <w:rFonts w:ascii="Times New Roman" w:hAnsi="Times New Roman" w:cs="Times New Roman"/>
          <w:b/>
          <w:bCs/>
          <w:i/>
          <w:sz w:val="24"/>
          <w:szCs w:val="24"/>
        </w:rPr>
        <w:t>et al</w:t>
      </w:r>
      <w:r w:rsidRPr="00997B20">
        <w:rPr>
          <w:rFonts w:ascii="Times New Roman" w:hAnsi="Times New Roman" w:cs="Times New Roman"/>
          <w:sz w:val="24"/>
          <w:szCs w:val="24"/>
        </w:rPr>
        <w:t xml:space="preserve">, 2021; Huang </w:t>
      </w:r>
      <w:r w:rsidRPr="00997B20">
        <w:rPr>
          <w:rFonts w:ascii="Times New Roman" w:hAnsi="Times New Roman" w:cs="Times New Roman"/>
          <w:b/>
          <w:bCs/>
          <w:i/>
          <w:sz w:val="24"/>
          <w:szCs w:val="24"/>
        </w:rPr>
        <w:t>et al.,</w:t>
      </w:r>
      <w:r w:rsidRPr="00997B20">
        <w:rPr>
          <w:rFonts w:ascii="Times New Roman" w:hAnsi="Times New Roman" w:cs="Times New Roman"/>
          <w:sz w:val="24"/>
          <w:szCs w:val="24"/>
        </w:rPr>
        <w:t xml:space="preserve"> 2023; Mogaji, 2023; Said </w:t>
      </w:r>
      <w:r w:rsidRPr="00997B20">
        <w:rPr>
          <w:rFonts w:ascii="Times New Roman" w:hAnsi="Times New Roman" w:cs="Times New Roman"/>
          <w:b/>
          <w:bCs/>
          <w:i/>
          <w:sz w:val="24"/>
          <w:szCs w:val="24"/>
        </w:rPr>
        <w:t>et al.,</w:t>
      </w:r>
      <w:r w:rsidRPr="00997B20">
        <w:rPr>
          <w:rFonts w:ascii="Times New Roman" w:hAnsi="Times New Roman" w:cs="Times New Roman"/>
          <w:sz w:val="24"/>
          <w:szCs w:val="24"/>
        </w:rPr>
        <w:t xml:space="preserve"> 2023).</w:t>
      </w:r>
    </w:p>
    <w:p w14:paraId="37DB764F" w14:textId="1D2344DC" w:rsidR="0011280F" w:rsidRPr="00997B20" w:rsidRDefault="0011280F" w:rsidP="008C3A89">
      <w:pPr>
        <w:spacing w:line="480" w:lineRule="auto"/>
        <w:jc w:val="both"/>
        <w:rPr>
          <w:rFonts w:ascii="Times New Roman" w:hAnsi="Times New Roman" w:cs="Times New Roman"/>
          <w:b/>
          <w:bCs/>
          <w:sz w:val="24"/>
          <w:szCs w:val="24"/>
        </w:rPr>
      </w:pPr>
      <w:r w:rsidRPr="00997B20">
        <w:rPr>
          <w:rFonts w:ascii="Times New Roman" w:hAnsi="Times New Roman" w:cs="Times New Roman"/>
          <w:sz w:val="24"/>
          <w:szCs w:val="24"/>
        </w:rPr>
        <w:t>Given these changes, it</w:t>
      </w:r>
      <w:r w:rsidR="00E16A91" w:rsidRPr="00997B20">
        <w:rPr>
          <w:rFonts w:ascii="Times New Roman" w:hAnsi="Times New Roman" w:cs="Times New Roman"/>
          <w:sz w:val="24"/>
          <w:szCs w:val="24"/>
        </w:rPr>
        <w:t xml:space="preserve"> i</w:t>
      </w:r>
      <w:r w:rsidRPr="00997B20">
        <w:rPr>
          <w:rFonts w:ascii="Times New Roman" w:hAnsi="Times New Roman" w:cs="Times New Roman"/>
          <w:sz w:val="24"/>
          <w:szCs w:val="24"/>
        </w:rPr>
        <w:t>s critical to reevaluate TAM to ensure it addresses both the profound technological shifts and evolving user competencies since its inception. This paper critically reflects on TAM's relevance in the modern context, eschewing traditional literature review and methodology sections to focus on the model's applicability and encourage dialogue on its future adaptations.</w:t>
      </w:r>
    </w:p>
    <w:p w14:paraId="1CEFEA12" w14:textId="242D70A2" w:rsidR="0011280F" w:rsidRPr="00997B20" w:rsidRDefault="0011280F" w:rsidP="008C3A89">
      <w:pPr>
        <w:spacing w:line="480" w:lineRule="auto"/>
        <w:jc w:val="both"/>
        <w:rPr>
          <w:rFonts w:ascii="Times New Roman" w:hAnsi="Times New Roman" w:cs="Times New Roman"/>
          <w:b/>
          <w:bCs/>
          <w:sz w:val="24"/>
          <w:szCs w:val="24"/>
        </w:rPr>
      </w:pPr>
      <w:r w:rsidRPr="00997B20">
        <w:rPr>
          <w:rFonts w:ascii="Times New Roman" w:hAnsi="Times New Roman" w:cs="Times New Roman"/>
          <w:sz w:val="24"/>
          <w:szCs w:val="24"/>
        </w:rPr>
        <w:t xml:space="preserve">Despite newer models like UTAUT, this paper centers on TAM due to its specific applicability and sustained impact in hospitality (Guo </w:t>
      </w:r>
      <w:r w:rsidRPr="00997B20">
        <w:rPr>
          <w:rFonts w:ascii="Times New Roman" w:hAnsi="Times New Roman" w:cs="Times New Roman"/>
          <w:b/>
          <w:bCs/>
          <w:i/>
          <w:sz w:val="24"/>
          <w:szCs w:val="24"/>
        </w:rPr>
        <w:t>et al.,</w:t>
      </w:r>
      <w:r w:rsidRPr="00997B20">
        <w:rPr>
          <w:rFonts w:ascii="Times New Roman" w:hAnsi="Times New Roman" w:cs="Times New Roman"/>
          <w:sz w:val="24"/>
          <w:szCs w:val="24"/>
        </w:rPr>
        <w:t xml:space="preserve"> 2023; Law </w:t>
      </w:r>
      <w:r w:rsidRPr="00997B20">
        <w:rPr>
          <w:rFonts w:ascii="Times New Roman" w:hAnsi="Times New Roman" w:cs="Times New Roman"/>
          <w:b/>
          <w:bCs/>
          <w:i/>
          <w:sz w:val="24"/>
          <w:szCs w:val="24"/>
        </w:rPr>
        <w:t>et al.,</w:t>
      </w:r>
      <w:r w:rsidRPr="00997B20">
        <w:rPr>
          <w:rFonts w:ascii="Times New Roman" w:hAnsi="Times New Roman" w:cs="Times New Roman"/>
          <w:sz w:val="24"/>
          <w:szCs w:val="24"/>
        </w:rPr>
        <w:t xml:space="preserve"> 2023). The work contributes a critical perspective on TAM, suggesting future research directions and model enhancements, and advocating for integrating emerging technologies and industry-specific considerations to capture better the complexities of technology adoption in hospitality and tourism.</w:t>
      </w:r>
    </w:p>
    <w:p w14:paraId="17E6A4C4" w14:textId="77777777" w:rsidR="0011280F" w:rsidRPr="00997B20" w:rsidRDefault="0011280F" w:rsidP="0011280F">
      <w:pPr>
        <w:rPr>
          <w:rFonts w:ascii="Times New Roman" w:hAnsi="Times New Roman" w:cs="Times New Roman"/>
        </w:rPr>
      </w:pPr>
    </w:p>
    <w:p w14:paraId="49BEAB3C" w14:textId="6C6C9729" w:rsidR="00E90FA7" w:rsidRPr="00997B20" w:rsidRDefault="00CE4DCD" w:rsidP="0011280F">
      <w:pPr>
        <w:pStyle w:val="Heading1"/>
        <w:spacing w:line="480" w:lineRule="auto"/>
        <w:rPr>
          <w:rFonts w:ascii="Times New Roman" w:hAnsi="Times New Roman" w:cs="Times New Roman"/>
        </w:rPr>
      </w:pPr>
      <w:r w:rsidRPr="00997B20">
        <w:rPr>
          <w:rFonts w:ascii="Times New Roman" w:hAnsi="Times New Roman" w:cs="Times New Roman"/>
        </w:rPr>
        <w:lastRenderedPageBreak/>
        <w:t>The emergence, growth</w:t>
      </w:r>
      <w:r w:rsidR="00F34A59" w:rsidRPr="00997B20">
        <w:rPr>
          <w:rFonts w:ascii="Times New Roman" w:hAnsi="Times New Roman" w:cs="Times New Roman"/>
        </w:rPr>
        <w:t>,</w:t>
      </w:r>
      <w:r w:rsidRPr="00997B20">
        <w:rPr>
          <w:rFonts w:ascii="Times New Roman" w:hAnsi="Times New Roman" w:cs="Times New Roman"/>
        </w:rPr>
        <w:t xml:space="preserve"> and evolution of TAM</w:t>
      </w:r>
    </w:p>
    <w:p w14:paraId="2115AB68" w14:textId="22CB67B4" w:rsidR="0064013A" w:rsidRPr="00997B20" w:rsidRDefault="0064013A" w:rsidP="008C3A89">
      <w:pPr>
        <w:spacing w:line="480" w:lineRule="auto"/>
        <w:jc w:val="both"/>
        <w:rPr>
          <w:rFonts w:ascii="Times New Roman" w:hAnsi="Times New Roman" w:cs="Times New Roman"/>
          <w:b/>
          <w:bCs/>
          <w:sz w:val="24"/>
          <w:szCs w:val="24"/>
        </w:rPr>
      </w:pPr>
      <w:r w:rsidRPr="00997B20">
        <w:rPr>
          <w:rFonts w:ascii="Times New Roman" w:hAnsi="Times New Roman" w:cs="Times New Roman"/>
          <w:sz w:val="24"/>
          <w:szCs w:val="24"/>
        </w:rPr>
        <w:t xml:space="preserve">The Technology Acceptance Model (TAM), rooted in the Theory of Reasoned Action (TRA), has evolved from its original form, which emphasized perceived usefulness and ease of use as key determinants of behavioral intention and actual system use (Davis, 1989; Davis </w:t>
      </w:r>
      <w:r w:rsidRPr="00997B20">
        <w:rPr>
          <w:rFonts w:ascii="Times New Roman" w:hAnsi="Times New Roman" w:cs="Times New Roman"/>
          <w:b/>
          <w:bCs/>
          <w:i/>
          <w:sz w:val="24"/>
          <w:szCs w:val="24"/>
        </w:rPr>
        <w:t>et al.,</w:t>
      </w:r>
      <w:r w:rsidRPr="00997B20">
        <w:rPr>
          <w:rFonts w:ascii="Times New Roman" w:hAnsi="Times New Roman" w:cs="Times New Roman"/>
          <w:sz w:val="24"/>
          <w:szCs w:val="24"/>
        </w:rPr>
        <w:t xml:space="preserve"> 1989). Recognizing the social influences on technology use, subjective norms were included to reflect peer pressure's impact (Teo, 2010), transforming TAM's scope.</w:t>
      </w:r>
    </w:p>
    <w:p w14:paraId="3A12E87F" w14:textId="6D156551" w:rsidR="0064013A" w:rsidRPr="00997B20" w:rsidRDefault="0064013A" w:rsidP="008C3A89">
      <w:pPr>
        <w:spacing w:line="480" w:lineRule="auto"/>
        <w:jc w:val="both"/>
        <w:rPr>
          <w:rFonts w:ascii="Times New Roman" w:hAnsi="Times New Roman" w:cs="Times New Roman"/>
          <w:b/>
          <w:bCs/>
          <w:sz w:val="24"/>
          <w:szCs w:val="24"/>
        </w:rPr>
      </w:pPr>
      <w:r w:rsidRPr="00997B20">
        <w:rPr>
          <w:rFonts w:ascii="Times New Roman" w:hAnsi="Times New Roman" w:cs="Times New Roman"/>
          <w:sz w:val="24"/>
          <w:szCs w:val="24"/>
        </w:rPr>
        <w:t xml:space="preserve">TAM has been instrumental in explaining technology acceptance, leading to the development of the Unified Theory of Acceptance and Use of Technology (UTAUT), which added social influence and facilitating conditions, plus consumer constructs like price value, hedonic motivation, habit, and attitude (Dwivedi </w:t>
      </w:r>
      <w:r w:rsidRPr="00997B20">
        <w:rPr>
          <w:rFonts w:ascii="Times New Roman" w:hAnsi="Times New Roman" w:cs="Times New Roman"/>
          <w:b/>
          <w:bCs/>
          <w:i/>
          <w:sz w:val="24"/>
          <w:szCs w:val="24"/>
        </w:rPr>
        <w:t>et al.,</w:t>
      </w:r>
      <w:r w:rsidRPr="00997B20">
        <w:rPr>
          <w:rFonts w:ascii="Times New Roman" w:hAnsi="Times New Roman" w:cs="Times New Roman"/>
          <w:sz w:val="24"/>
          <w:szCs w:val="24"/>
        </w:rPr>
        <w:t xml:space="preserve"> 2019; 2020</w:t>
      </w:r>
      <w:r w:rsidR="00E16A91" w:rsidRPr="00997B20">
        <w:rPr>
          <w:rFonts w:ascii="Times New Roman" w:hAnsi="Times New Roman" w:cs="Times New Roman"/>
          <w:sz w:val="24"/>
          <w:szCs w:val="24"/>
        </w:rPr>
        <w:t xml:space="preserve">; Venkatesh </w:t>
      </w:r>
      <w:r w:rsidR="00E16A91" w:rsidRPr="00997B20">
        <w:rPr>
          <w:rFonts w:ascii="Times New Roman" w:hAnsi="Times New Roman" w:cs="Times New Roman"/>
          <w:b/>
          <w:bCs/>
          <w:i/>
          <w:sz w:val="24"/>
          <w:szCs w:val="24"/>
        </w:rPr>
        <w:t>et al.,</w:t>
      </w:r>
      <w:r w:rsidR="00E16A91" w:rsidRPr="00997B20">
        <w:rPr>
          <w:rFonts w:ascii="Times New Roman" w:hAnsi="Times New Roman" w:cs="Times New Roman"/>
          <w:sz w:val="24"/>
          <w:szCs w:val="24"/>
        </w:rPr>
        <w:t xml:space="preserve"> 2003; 2012</w:t>
      </w:r>
      <w:r w:rsidRPr="00997B20">
        <w:rPr>
          <w:rFonts w:ascii="Times New Roman" w:hAnsi="Times New Roman" w:cs="Times New Roman"/>
          <w:sz w:val="24"/>
          <w:szCs w:val="24"/>
        </w:rPr>
        <w:t>). Researchers have further enhanced TAM by integrating compatibility, cognitive absorption, and self-efficacy, addressing the changing technological landscape and its cognitive, trust, and individual determinants.</w:t>
      </w:r>
    </w:p>
    <w:p w14:paraId="565E983A" w14:textId="68DCB382" w:rsidR="0064013A" w:rsidRPr="00997B20" w:rsidRDefault="0064013A" w:rsidP="008C3A89">
      <w:pPr>
        <w:spacing w:line="480" w:lineRule="auto"/>
        <w:jc w:val="both"/>
        <w:rPr>
          <w:rFonts w:ascii="Times New Roman" w:hAnsi="Times New Roman" w:cs="Times New Roman"/>
          <w:b/>
          <w:bCs/>
          <w:sz w:val="24"/>
          <w:szCs w:val="24"/>
        </w:rPr>
      </w:pPr>
      <w:r w:rsidRPr="00997B20">
        <w:rPr>
          <w:rFonts w:ascii="Times New Roman" w:hAnsi="Times New Roman" w:cs="Times New Roman"/>
          <w:sz w:val="24"/>
          <w:szCs w:val="24"/>
        </w:rPr>
        <w:t xml:space="preserve">The model’s adaptability extends to collaborative learning technologies, </w:t>
      </w:r>
      <w:r w:rsidR="0011280F" w:rsidRPr="00997B20">
        <w:rPr>
          <w:rFonts w:ascii="Times New Roman" w:hAnsi="Times New Roman" w:cs="Times New Roman"/>
          <w:sz w:val="24"/>
          <w:szCs w:val="24"/>
        </w:rPr>
        <w:t>incorporating</w:t>
      </w:r>
      <w:r w:rsidRPr="00997B20">
        <w:rPr>
          <w:rFonts w:ascii="Times New Roman" w:hAnsi="Times New Roman" w:cs="Times New Roman"/>
          <w:sz w:val="24"/>
          <w:szCs w:val="24"/>
        </w:rPr>
        <w:t xml:space="preserve"> compatibility, self-efficacy, perceived resources, sharing, and peer influence, underscoring the significance of attitude on behavioral intention (Cheung </w:t>
      </w:r>
      <w:r w:rsidR="00DB4333" w:rsidRPr="00997B20">
        <w:rPr>
          <w:rFonts w:ascii="Times New Roman" w:hAnsi="Times New Roman" w:cs="Times New Roman"/>
          <w:sz w:val="24"/>
          <w:szCs w:val="24"/>
        </w:rPr>
        <w:t>and</w:t>
      </w:r>
      <w:r w:rsidRPr="00997B20">
        <w:rPr>
          <w:rFonts w:ascii="Times New Roman" w:hAnsi="Times New Roman" w:cs="Times New Roman"/>
          <w:sz w:val="24"/>
          <w:szCs w:val="24"/>
        </w:rPr>
        <w:t xml:space="preserve"> Vogel, 2013; Dwivedi </w:t>
      </w:r>
      <w:r w:rsidRPr="00997B20">
        <w:rPr>
          <w:rFonts w:ascii="Times New Roman" w:hAnsi="Times New Roman" w:cs="Times New Roman"/>
          <w:b/>
          <w:bCs/>
          <w:i/>
          <w:sz w:val="24"/>
          <w:szCs w:val="24"/>
        </w:rPr>
        <w:t>et al.,</w:t>
      </w:r>
      <w:r w:rsidRPr="00997B20">
        <w:rPr>
          <w:rFonts w:ascii="Times New Roman" w:hAnsi="Times New Roman" w:cs="Times New Roman"/>
          <w:sz w:val="24"/>
          <w:szCs w:val="24"/>
        </w:rPr>
        <w:t xml:space="preserve"> 2019; 2020). These additions reflect the dynamism and expansion of TAM's scope.</w:t>
      </w:r>
    </w:p>
    <w:p w14:paraId="326F73A8" w14:textId="71D21B03" w:rsidR="0064013A" w:rsidRPr="00997B20" w:rsidRDefault="0064013A" w:rsidP="008C3A89">
      <w:pPr>
        <w:spacing w:line="480" w:lineRule="auto"/>
        <w:jc w:val="both"/>
        <w:rPr>
          <w:rFonts w:ascii="Times New Roman" w:hAnsi="Times New Roman" w:cs="Times New Roman"/>
          <w:b/>
          <w:bCs/>
          <w:sz w:val="24"/>
          <w:szCs w:val="24"/>
        </w:rPr>
      </w:pPr>
      <w:r w:rsidRPr="00997B20">
        <w:rPr>
          <w:rFonts w:ascii="Times New Roman" w:hAnsi="Times New Roman" w:cs="Times New Roman"/>
          <w:sz w:val="24"/>
          <w:szCs w:val="24"/>
        </w:rPr>
        <w:t xml:space="preserve">TAM's variations also draw from the Theory of Planned Behaviour (TPB) and Innovation Diffusion Theory (IDT), introducing perceived behavioral control and external variables that affect perceived ease of use and usefulness, respectively (Ajzen, 1991; Davis </w:t>
      </w:r>
      <w:r w:rsidRPr="00997B20">
        <w:rPr>
          <w:rFonts w:ascii="Times New Roman" w:hAnsi="Times New Roman" w:cs="Times New Roman"/>
          <w:b/>
          <w:bCs/>
          <w:i/>
          <w:sz w:val="24"/>
          <w:szCs w:val="24"/>
        </w:rPr>
        <w:t>et al.,</w:t>
      </w:r>
      <w:r w:rsidRPr="00997B20">
        <w:rPr>
          <w:rFonts w:ascii="Times New Roman" w:hAnsi="Times New Roman" w:cs="Times New Roman"/>
          <w:sz w:val="24"/>
          <w:szCs w:val="24"/>
        </w:rPr>
        <w:t xml:space="preserve"> 1989; Yang, 2010). Information system quality, encompassing currency, relevancy, accuracy, and efficiency</w:t>
      </w:r>
      <w:r w:rsidR="00F80C05" w:rsidRPr="00997B20">
        <w:rPr>
          <w:rFonts w:ascii="Times New Roman" w:hAnsi="Times New Roman" w:cs="Times New Roman"/>
          <w:sz w:val="24"/>
          <w:szCs w:val="24"/>
        </w:rPr>
        <w:t xml:space="preserve"> are</w:t>
      </w:r>
      <w:r w:rsidRPr="00997B20">
        <w:rPr>
          <w:rFonts w:ascii="Times New Roman" w:hAnsi="Times New Roman" w:cs="Times New Roman"/>
          <w:sz w:val="24"/>
          <w:szCs w:val="24"/>
        </w:rPr>
        <w:t xml:space="preserve"> pivotal in defining user satisfaction and operational efficiency (Pikkarainen </w:t>
      </w:r>
      <w:r w:rsidRPr="00997B20">
        <w:rPr>
          <w:rFonts w:ascii="Times New Roman" w:hAnsi="Times New Roman" w:cs="Times New Roman"/>
          <w:b/>
          <w:bCs/>
          <w:i/>
          <w:sz w:val="24"/>
          <w:szCs w:val="24"/>
        </w:rPr>
        <w:t>et al</w:t>
      </w:r>
      <w:r w:rsidRPr="00997B20">
        <w:rPr>
          <w:rFonts w:ascii="Times New Roman" w:hAnsi="Times New Roman" w:cs="Times New Roman"/>
          <w:sz w:val="24"/>
          <w:szCs w:val="24"/>
        </w:rPr>
        <w:t xml:space="preserve">., </w:t>
      </w:r>
      <w:r w:rsidR="0070323E" w:rsidRPr="00997B20">
        <w:rPr>
          <w:rFonts w:ascii="Times New Roman" w:hAnsi="Times New Roman" w:cs="Times New Roman"/>
          <w:sz w:val="24"/>
          <w:szCs w:val="24"/>
        </w:rPr>
        <w:t>200</w:t>
      </w:r>
      <w:r w:rsidR="0070323E" w:rsidRPr="00997B20">
        <w:rPr>
          <w:rFonts w:ascii="Times New Roman" w:hAnsi="Times New Roman" w:cs="Times New Roman"/>
          <w:b/>
          <w:bCs/>
          <w:sz w:val="24"/>
          <w:szCs w:val="24"/>
        </w:rPr>
        <w:t>4</w:t>
      </w:r>
      <w:r w:rsidRPr="00997B20">
        <w:rPr>
          <w:rFonts w:ascii="Times New Roman" w:hAnsi="Times New Roman" w:cs="Times New Roman"/>
          <w:sz w:val="24"/>
          <w:szCs w:val="24"/>
        </w:rPr>
        <w:t>).</w:t>
      </w:r>
    </w:p>
    <w:p w14:paraId="4B61B4A6" w14:textId="0A725CEE" w:rsidR="0064013A" w:rsidRPr="00997B20" w:rsidRDefault="0064013A" w:rsidP="008C3A89">
      <w:pPr>
        <w:spacing w:line="480" w:lineRule="auto"/>
        <w:jc w:val="both"/>
        <w:rPr>
          <w:rFonts w:ascii="Times New Roman" w:hAnsi="Times New Roman" w:cs="Times New Roman"/>
          <w:b/>
          <w:bCs/>
          <w:sz w:val="24"/>
          <w:szCs w:val="24"/>
        </w:rPr>
      </w:pPr>
      <w:r w:rsidRPr="00997B20">
        <w:rPr>
          <w:rFonts w:ascii="Times New Roman" w:hAnsi="Times New Roman" w:cs="Times New Roman"/>
          <w:sz w:val="24"/>
          <w:szCs w:val="24"/>
        </w:rPr>
        <w:t xml:space="preserve">TAM's alignment with Rogers’ Diffusion of Innovation Theory elucidates the factors influencing adoption, bridging the gap between early adopters and the early majority (Rogers, </w:t>
      </w:r>
      <w:r w:rsidRPr="00997B20">
        <w:rPr>
          <w:rFonts w:ascii="Times New Roman" w:hAnsi="Times New Roman" w:cs="Times New Roman"/>
          <w:sz w:val="24"/>
          <w:szCs w:val="24"/>
        </w:rPr>
        <w:lastRenderedPageBreak/>
        <w:t xml:space="preserve">1995; </w:t>
      </w:r>
      <w:proofErr w:type="spellStart"/>
      <w:r w:rsidRPr="00997B20">
        <w:rPr>
          <w:rFonts w:ascii="Times New Roman" w:hAnsi="Times New Roman" w:cs="Times New Roman"/>
          <w:sz w:val="24"/>
          <w:szCs w:val="24"/>
        </w:rPr>
        <w:t>MacVaugh</w:t>
      </w:r>
      <w:proofErr w:type="spellEnd"/>
      <w:r w:rsidRPr="00997B20">
        <w:rPr>
          <w:rFonts w:ascii="Times New Roman" w:hAnsi="Times New Roman" w:cs="Times New Roman"/>
          <w:sz w:val="24"/>
          <w:szCs w:val="24"/>
        </w:rPr>
        <w:t xml:space="preserve"> </w:t>
      </w:r>
      <w:r w:rsidR="00DB4333" w:rsidRPr="00997B20">
        <w:rPr>
          <w:rFonts w:ascii="Times New Roman" w:hAnsi="Times New Roman" w:cs="Times New Roman"/>
          <w:sz w:val="24"/>
          <w:szCs w:val="24"/>
        </w:rPr>
        <w:t>and</w:t>
      </w:r>
      <w:r w:rsidRPr="00997B20">
        <w:rPr>
          <w:rFonts w:ascii="Times New Roman" w:hAnsi="Times New Roman" w:cs="Times New Roman"/>
          <w:sz w:val="24"/>
          <w:szCs w:val="24"/>
        </w:rPr>
        <w:t xml:space="preserve"> Schiavone, 2010). TAM2 and UTAUT have further advanced the model by including cognitive instrumental processes, social influence, and direct determinants of behavioral intention and use behavior (Venkatesh et al., 2003</w:t>
      </w:r>
      <w:r w:rsidR="00DB4333" w:rsidRPr="00997B20">
        <w:rPr>
          <w:rFonts w:ascii="Times New Roman" w:hAnsi="Times New Roman" w:cs="Times New Roman"/>
          <w:sz w:val="24"/>
          <w:szCs w:val="24"/>
        </w:rPr>
        <w:t>; Wang et al., 2022</w:t>
      </w:r>
      <w:r w:rsidRPr="00997B20">
        <w:rPr>
          <w:rFonts w:ascii="Times New Roman" w:hAnsi="Times New Roman" w:cs="Times New Roman"/>
          <w:sz w:val="24"/>
          <w:szCs w:val="24"/>
        </w:rPr>
        <w:t>).</w:t>
      </w:r>
    </w:p>
    <w:p w14:paraId="1540994B" w14:textId="0713E84C" w:rsidR="0064013A" w:rsidRPr="00997B20" w:rsidRDefault="0064013A" w:rsidP="008C3A89">
      <w:pPr>
        <w:spacing w:line="480" w:lineRule="auto"/>
        <w:jc w:val="both"/>
        <w:rPr>
          <w:rFonts w:ascii="Times New Roman" w:hAnsi="Times New Roman" w:cs="Times New Roman"/>
          <w:b/>
          <w:bCs/>
          <w:sz w:val="24"/>
          <w:szCs w:val="24"/>
        </w:rPr>
      </w:pPr>
      <w:r w:rsidRPr="00997B20">
        <w:rPr>
          <w:rFonts w:ascii="Times New Roman" w:hAnsi="Times New Roman" w:cs="Times New Roman"/>
          <w:sz w:val="24"/>
          <w:szCs w:val="24"/>
        </w:rPr>
        <w:t>However, the challenge remains in balancing the model's complexity with its original parsimony, considering Occam’s razor, which favors simplicity and the avoidance of unnecessary assumptions (Domingos, 1999). This critical reevaluation addresses the model’s relevance in a drastically changed technological landscape and consumer behavior, particularly in tourism and hospitality. It prompts a reassessment of TAM’s applicability amid technological and behavioral shifts, underscoring the need for a nuanced understanding of technology adoption in these sectors.</w:t>
      </w:r>
    </w:p>
    <w:p w14:paraId="30E712DC" w14:textId="7600BC31" w:rsidR="00E90FA7" w:rsidRPr="00997B20" w:rsidRDefault="00CE4DCD" w:rsidP="0064013A">
      <w:pPr>
        <w:pStyle w:val="Heading1"/>
        <w:spacing w:line="480" w:lineRule="auto"/>
        <w:rPr>
          <w:rFonts w:ascii="Times New Roman" w:hAnsi="Times New Roman" w:cs="Times New Roman"/>
        </w:rPr>
      </w:pPr>
      <w:r w:rsidRPr="00997B20">
        <w:rPr>
          <w:rFonts w:ascii="Times New Roman" w:hAnsi="Times New Roman" w:cs="Times New Roman"/>
        </w:rPr>
        <w:t>Fit for Purpose in Tourism and Hospitality Research</w:t>
      </w:r>
    </w:p>
    <w:p w14:paraId="4AB058C3" w14:textId="6063DA58" w:rsidR="00A42E2B" w:rsidRPr="00997B20" w:rsidRDefault="00A42E2B" w:rsidP="00A42E2B">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TAM has garnered widespread adoption across various disciplines, including marketing, hospitality, and tourism, yet concerns have surfaced, particularly within its originating field of Information Systems (IS). Scholars like Benbasat and Barki </w:t>
      </w:r>
      <w:r w:rsidR="00130FCE" w:rsidRPr="00997B20">
        <w:rPr>
          <w:rFonts w:ascii="Times New Roman" w:hAnsi="Times New Roman" w:cs="Times New Roman"/>
          <w:sz w:val="24"/>
          <w:szCs w:val="24"/>
        </w:rPr>
        <w:t>in</w:t>
      </w:r>
      <w:r w:rsidRPr="00997B20">
        <w:rPr>
          <w:rFonts w:ascii="Times New Roman" w:hAnsi="Times New Roman" w:cs="Times New Roman"/>
          <w:sz w:val="24"/>
          <w:szCs w:val="24"/>
        </w:rPr>
        <w:t xml:space="preserve"> Goodhue (2007) express reservations about TAM's intense focus on IT adoption, highlighting the need for a more comprehensive exploration of outcomes and suggesting a cautious approach to its utilization. This sentiment is echoed by Bagozzi (2007), who raises apprehensions about TAM's limitations. Schwarz and Chin (2007) call for a "reflexive pause" within the IS domain, urging a revaluation of the very concept of IT acceptance.</w:t>
      </w:r>
    </w:p>
    <w:p w14:paraId="3893C60A" w14:textId="6090E05D" w:rsidR="00F21C98" w:rsidRPr="00997B20" w:rsidRDefault="00A42E2B" w:rsidP="00A42E2B">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As the discourse shifts from the IS context to tourism and hospitality research, it becomes imperative to critically evaluate TAM's applicability and address the raised concerns. However, our paper distinguishes itself by going beyond a conventional review. While numerous studies have extensively examined the impact of Information and Communications Technology (ICT) and TAM in tourism and hospitality (Law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2018; Park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2023; </w:t>
      </w:r>
      <w:proofErr w:type="spellStart"/>
      <w:r w:rsidRPr="00997B20">
        <w:rPr>
          <w:rFonts w:ascii="Times New Roman" w:hAnsi="Times New Roman" w:cs="Times New Roman"/>
          <w:sz w:val="24"/>
          <w:szCs w:val="24"/>
        </w:rPr>
        <w:t>Ukpabi</w:t>
      </w:r>
      <w:proofErr w:type="spellEnd"/>
      <w:r w:rsidRPr="00997B20">
        <w:rPr>
          <w:rFonts w:ascii="Times New Roman" w:hAnsi="Times New Roman" w:cs="Times New Roman"/>
          <w:sz w:val="24"/>
          <w:szCs w:val="24"/>
        </w:rPr>
        <w:t xml:space="preserve"> </w:t>
      </w:r>
      <w:r w:rsidR="004C1A71" w:rsidRPr="00997B20">
        <w:rPr>
          <w:rFonts w:ascii="Times New Roman" w:hAnsi="Times New Roman" w:cs="Times New Roman"/>
          <w:sz w:val="24"/>
          <w:szCs w:val="24"/>
        </w:rPr>
        <w:t>and</w:t>
      </w:r>
      <w:r w:rsidRPr="00997B20">
        <w:rPr>
          <w:rFonts w:ascii="Times New Roman" w:hAnsi="Times New Roman" w:cs="Times New Roman"/>
          <w:sz w:val="24"/>
          <w:szCs w:val="24"/>
        </w:rPr>
        <w:t xml:space="preserve"> </w:t>
      </w:r>
      <w:proofErr w:type="spellStart"/>
      <w:r w:rsidRPr="00997B20">
        <w:rPr>
          <w:rFonts w:ascii="Times New Roman" w:hAnsi="Times New Roman" w:cs="Times New Roman"/>
          <w:sz w:val="24"/>
          <w:szCs w:val="24"/>
        </w:rPr>
        <w:t>Karjaluoto</w:t>
      </w:r>
      <w:proofErr w:type="spellEnd"/>
      <w:r w:rsidRPr="00997B20">
        <w:rPr>
          <w:rFonts w:ascii="Times New Roman" w:hAnsi="Times New Roman" w:cs="Times New Roman"/>
          <w:sz w:val="24"/>
          <w:szCs w:val="24"/>
        </w:rPr>
        <w:t xml:space="preserve">, </w:t>
      </w:r>
      <w:r w:rsidRPr="00997B20">
        <w:rPr>
          <w:rFonts w:ascii="Times New Roman" w:hAnsi="Times New Roman" w:cs="Times New Roman"/>
          <w:sz w:val="24"/>
          <w:szCs w:val="24"/>
        </w:rPr>
        <w:lastRenderedPageBreak/>
        <w:t>2017), our objective is to provide a nuanced reflection on TAM, engaging in discussions about its ongoing adoption amid evolving theories and changing consumer behavior. This section challenges the relevance of TAM within the unique context of tourism and hospitality and to proactively address its limitations.</w:t>
      </w:r>
    </w:p>
    <w:p w14:paraId="34F01966" w14:textId="6E025406" w:rsidR="004A173B" w:rsidRPr="00997B20" w:rsidRDefault="004A173B" w:rsidP="004A173B">
      <w:pPr>
        <w:pStyle w:val="Heading2"/>
        <w:rPr>
          <w:rFonts w:ascii="Times New Roman" w:hAnsi="Times New Roman" w:cs="Times New Roman"/>
        </w:rPr>
      </w:pPr>
      <w:r w:rsidRPr="00997B20">
        <w:rPr>
          <w:rFonts w:ascii="Times New Roman" w:hAnsi="Times New Roman" w:cs="Times New Roman"/>
        </w:rPr>
        <w:t>Limited Scope in Capturing Contextual Factors</w:t>
      </w:r>
    </w:p>
    <w:p w14:paraId="1C6FB65F" w14:textId="1E152283" w:rsidR="00247C85" w:rsidRPr="00997B20" w:rsidRDefault="00CE4DCD" w:rsidP="002E3D17">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One of the concerns with TAM is its limited scope in capturing the unique contextual factors of the tourism and hospitality industry. The model primarily focuses on individual perceptions of usefulness and ease of use (Al-Adwan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2023; Boo </w:t>
      </w:r>
      <w:r w:rsidR="004C1A71" w:rsidRPr="00997B20">
        <w:rPr>
          <w:rFonts w:ascii="Times New Roman" w:hAnsi="Times New Roman" w:cs="Times New Roman"/>
          <w:sz w:val="24"/>
          <w:szCs w:val="24"/>
        </w:rPr>
        <w:t>and</w:t>
      </w:r>
      <w:r w:rsidRPr="00997B20">
        <w:rPr>
          <w:rFonts w:ascii="Times New Roman" w:hAnsi="Times New Roman" w:cs="Times New Roman"/>
          <w:sz w:val="24"/>
          <w:szCs w:val="24"/>
        </w:rPr>
        <w:t xml:space="preserve"> Chua, 2022), neglecting the specific influences of the physical environment, service quality, and interpersonal interactions that are integral to the tourism and hospitality experience (</w:t>
      </w:r>
      <w:proofErr w:type="spellStart"/>
      <w:r w:rsidRPr="00997B20">
        <w:rPr>
          <w:rFonts w:ascii="Times New Roman" w:hAnsi="Times New Roman" w:cs="Times New Roman"/>
          <w:sz w:val="24"/>
          <w:szCs w:val="24"/>
        </w:rPr>
        <w:t>Pookulangara</w:t>
      </w:r>
      <w:proofErr w:type="spellEnd"/>
      <w:r w:rsidRPr="00997B20">
        <w:rPr>
          <w:rFonts w:ascii="Times New Roman" w:hAnsi="Times New Roman" w:cs="Times New Roman"/>
          <w:sz w:val="24"/>
          <w:szCs w:val="24"/>
        </w:rPr>
        <w:t xml:space="preserve"> </w:t>
      </w:r>
      <w:r w:rsidRPr="00997B20">
        <w:rPr>
          <w:rFonts w:ascii="Times New Roman" w:hAnsi="Times New Roman" w:cs="Times New Roman"/>
          <w:i/>
          <w:sz w:val="24"/>
          <w:szCs w:val="24"/>
        </w:rPr>
        <w:t>et al.</w:t>
      </w:r>
      <w:r w:rsidRPr="00997B20">
        <w:rPr>
          <w:rFonts w:ascii="Times New Roman" w:hAnsi="Times New Roman" w:cs="Times New Roman"/>
          <w:sz w:val="24"/>
          <w:szCs w:val="24"/>
        </w:rPr>
        <w:t>, 2023</w:t>
      </w:r>
      <w:r w:rsidR="00562CDB" w:rsidRPr="00997B20">
        <w:rPr>
          <w:rFonts w:ascii="Times New Roman" w:hAnsi="Times New Roman" w:cs="Times New Roman"/>
          <w:sz w:val="24"/>
          <w:szCs w:val="24"/>
        </w:rPr>
        <w:t>; Venkatesh, 2020</w:t>
      </w:r>
      <w:r w:rsidRPr="00997B20">
        <w:rPr>
          <w:rFonts w:ascii="Times New Roman" w:hAnsi="Times New Roman" w:cs="Times New Roman"/>
          <w:sz w:val="24"/>
          <w:szCs w:val="24"/>
        </w:rPr>
        <w:t xml:space="preserve">). </w:t>
      </w:r>
      <w:r w:rsidR="001E427D" w:rsidRPr="00997B20">
        <w:rPr>
          <w:rFonts w:ascii="Times New Roman" w:hAnsi="Times New Roman" w:cs="Times New Roman"/>
          <w:sz w:val="24"/>
          <w:szCs w:val="24"/>
        </w:rPr>
        <w:t xml:space="preserve">Moreover, the hospitality and tourism sector </w:t>
      </w:r>
      <w:proofErr w:type="gramStart"/>
      <w:r w:rsidR="001E427D" w:rsidRPr="00997B20">
        <w:rPr>
          <w:rFonts w:ascii="Times New Roman" w:hAnsi="Times New Roman" w:cs="Times New Roman"/>
          <w:sz w:val="24"/>
          <w:szCs w:val="24"/>
        </w:rPr>
        <w:t>is</w:t>
      </w:r>
      <w:proofErr w:type="gramEnd"/>
      <w:r w:rsidR="001E427D" w:rsidRPr="00997B20">
        <w:rPr>
          <w:rFonts w:ascii="Times New Roman" w:hAnsi="Times New Roman" w:cs="Times New Roman"/>
          <w:sz w:val="24"/>
          <w:szCs w:val="24"/>
        </w:rPr>
        <w:t xml:space="preserve"> </w:t>
      </w:r>
      <w:r w:rsidR="00F80C05" w:rsidRPr="00997B20">
        <w:rPr>
          <w:rFonts w:ascii="Times New Roman" w:hAnsi="Times New Roman" w:cs="Times New Roman"/>
          <w:sz w:val="24"/>
          <w:szCs w:val="24"/>
        </w:rPr>
        <w:t>characterized</w:t>
      </w:r>
      <w:r w:rsidR="001E427D" w:rsidRPr="00997B20">
        <w:rPr>
          <w:rFonts w:ascii="Times New Roman" w:hAnsi="Times New Roman" w:cs="Times New Roman"/>
          <w:sz w:val="24"/>
          <w:szCs w:val="24"/>
        </w:rPr>
        <w:t xml:space="preserve"> by unique contextual factors that must be fully addressed. The experiential nature of services in this industry, where offerings are often intangible and subjective, is crucial in shaping consumer perceptions and decision-making</w:t>
      </w:r>
      <w:sdt>
        <w:sdtPr>
          <w:rPr>
            <w:rFonts w:ascii="Times New Roman" w:hAnsi="Times New Roman" w:cs="Times New Roman"/>
            <w:sz w:val="24"/>
            <w:szCs w:val="24"/>
          </w:rPr>
          <w:id w:val="1445734085"/>
          <w:citation/>
        </w:sdtPr>
        <w:sdtEndPr/>
        <w:sdtContent>
          <w:r w:rsidRPr="00997B20">
            <w:rPr>
              <w:rFonts w:ascii="Times New Roman" w:hAnsi="Times New Roman" w:cs="Times New Roman"/>
              <w:sz w:val="24"/>
              <w:szCs w:val="24"/>
            </w:rPr>
            <w:fldChar w:fldCharType="begin"/>
          </w:r>
          <w:r w:rsidRPr="00997B20">
            <w:rPr>
              <w:rFonts w:ascii="Times New Roman" w:hAnsi="Times New Roman" w:cs="Times New Roman"/>
              <w:sz w:val="24"/>
              <w:szCs w:val="24"/>
              <w:lang w:val="en-GB"/>
            </w:rPr>
            <w:instrText xml:space="preserve"> CITATION Mor23 \l 2057 </w:instrText>
          </w:r>
          <w:r w:rsidRPr="00997B20">
            <w:rPr>
              <w:rFonts w:ascii="Times New Roman" w:hAnsi="Times New Roman" w:cs="Times New Roman"/>
              <w:sz w:val="24"/>
              <w:szCs w:val="24"/>
            </w:rPr>
            <w:fldChar w:fldCharType="separate"/>
          </w:r>
          <w:r w:rsidR="00D671EF" w:rsidRPr="00997B20">
            <w:rPr>
              <w:rFonts w:ascii="Times New Roman" w:hAnsi="Times New Roman" w:cs="Times New Roman"/>
              <w:noProof/>
              <w:sz w:val="24"/>
              <w:szCs w:val="24"/>
              <w:lang w:val="en-GB"/>
            </w:rPr>
            <w:t xml:space="preserve"> (Morosan &amp; Bowen, 2023)</w:t>
          </w:r>
          <w:r w:rsidRPr="00997B20">
            <w:rPr>
              <w:rFonts w:ascii="Times New Roman" w:hAnsi="Times New Roman" w:cs="Times New Roman"/>
              <w:sz w:val="24"/>
              <w:szCs w:val="24"/>
            </w:rPr>
            <w:fldChar w:fldCharType="end"/>
          </w:r>
        </w:sdtContent>
      </w:sdt>
      <w:r w:rsidR="001E427D" w:rsidRPr="00997B20">
        <w:rPr>
          <w:rFonts w:ascii="Times New Roman" w:hAnsi="Times New Roman" w:cs="Times New Roman"/>
          <w:sz w:val="24"/>
          <w:szCs w:val="24"/>
        </w:rPr>
        <w:t xml:space="preserve">. Furthermore, the sector's heavy reliance on online reviews, social media, and digital platforms for travel-related decision-making highlights a significant shift in consumer behavior since the inception of TAM. Sustainability concerns have gained prominence recently, influencing travelers to consider eco-friendly and socially responsible practices when selecting destinations and services. Demographic diversity adds another layer of complexity, as the hospitality sector caters to a wide range of age groups, cultural backgrounds, and travel preferences, posing unique challenges not explicitly addressed in the original TAM. </w:t>
      </w:r>
    </w:p>
    <w:p w14:paraId="4048620D" w14:textId="27AB344E" w:rsidR="004A173B" w:rsidRPr="00997B20" w:rsidRDefault="004A173B" w:rsidP="004A173B">
      <w:pPr>
        <w:pStyle w:val="Heading2"/>
        <w:rPr>
          <w:rFonts w:ascii="Times New Roman" w:hAnsi="Times New Roman" w:cs="Times New Roman"/>
        </w:rPr>
      </w:pPr>
      <w:r w:rsidRPr="00997B20">
        <w:rPr>
          <w:rFonts w:ascii="Times New Roman" w:hAnsi="Times New Roman" w:cs="Times New Roman"/>
        </w:rPr>
        <w:t>Complexity of Technology Adoption</w:t>
      </w:r>
    </w:p>
    <w:p w14:paraId="04B41C61" w14:textId="2BD9BC42" w:rsidR="00E90FA7" w:rsidRPr="00997B20" w:rsidRDefault="00CE4DCD" w:rsidP="005F4D32">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Additionally, the rapid integration of technology into service delivery, encompassing features like mobile check-ins and virtual concierge services, reflects a notable transformation that TAM may need to consider in assessing technology adoption within the hospitality domain. Finally, </w:t>
      </w:r>
      <w:r w:rsidRPr="00997B20">
        <w:rPr>
          <w:rFonts w:ascii="Times New Roman" w:hAnsi="Times New Roman" w:cs="Times New Roman"/>
          <w:sz w:val="24"/>
          <w:szCs w:val="24"/>
        </w:rPr>
        <w:lastRenderedPageBreak/>
        <w:t xml:space="preserve">the industry's susceptibility to dynamic market trends and external influences, such as global events and economic shifts, further underscores the need for a nuanced examination of technology acceptance within the evolving hospitality and tourism landscape. </w:t>
      </w:r>
      <w:proofErr w:type="gramStart"/>
      <w:r w:rsidRPr="00997B20">
        <w:rPr>
          <w:rFonts w:ascii="Times New Roman" w:hAnsi="Times New Roman" w:cs="Times New Roman"/>
          <w:sz w:val="24"/>
          <w:szCs w:val="24"/>
        </w:rPr>
        <w:t>In light of</w:t>
      </w:r>
      <w:proofErr w:type="gramEnd"/>
      <w:r w:rsidRPr="00997B20">
        <w:rPr>
          <w:rFonts w:ascii="Times New Roman" w:hAnsi="Times New Roman" w:cs="Times New Roman"/>
          <w:sz w:val="24"/>
          <w:szCs w:val="24"/>
        </w:rPr>
        <w:t xml:space="preserve"> these unique factors, it becomes crucial to critically assess whether TAM, developed in a different technological and industry context, adequately captures the intricacies of technology acceptance within the hospitality and tourism domain. The aim is to recogni</w:t>
      </w:r>
      <w:r w:rsidR="00F62E27" w:rsidRPr="00997B20">
        <w:rPr>
          <w:rFonts w:ascii="Times New Roman" w:hAnsi="Times New Roman" w:cs="Times New Roman"/>
          <w:sz w:val="24"/>
          <w:szCs w:val="24"/>
        </w:rPr>
        <w:t>z</w:t>
      </w:r>
      <w:r w:rsidRPr="00997B20">
        <w:rPr>
          <w:rFonts w:ascii="Times New Roman" w:hAnsi="Times New Roman" w:cs="Times New Roman"/>
          <w:sz w:val="24"/>
          <w:szCs w:val="24"/>
        </w:rPr>
        <w:t>e and address the sector-specific challenges and considerations that may have yet to be thoroughly examined in the original TAM framework.</w:t>
      </w:r>
    </w:p>
    <w:p w14:paraId="0CB15BC1" w14:textId="5C1E0F0D" w:rsidR="00E90FA7" w:rsidRPr="00997B20" w:rsidRDefault="00CE4DCD" w:rsidP="005F4D32">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TAM may only partially capture the complexities and nuances in technology adoption within this industry. Adopting technology in the hospitality and tourism sector is a complex process associated with unique characteristics</w:t>
      </w:r>
      <w:r w:rsidR="00E20B2F" w:rsidRPr="00997B20">
        <w:rPr>
          <w:rFonts w:ascii="Times New Roman" w:hAnsi="Times New Roman" w:cs="Times New Roman"/>
          <w:sz w:val="24"/>
          <w:szCs w:val="24"/>
        </w:rPr>
        <w:t xml:space="preserve"> (Hossain </w:t>
      </w:r>
      <w:r w:rsidR="00E20B2F" w:rsidRPr="00997B20">
        <w:rPr>
          <w:rFonts w:ascii="Times New Roman" w:hAnsi="Times New Roman" w:cs="Times New Roman"/>
          <w:i/>
          <w:sz w:val="24"/>
          <w:szCs w:val="24"/>
        </w:rPr>
        <w:t>et al.,</w:t>
      </w:r>
      <w:r w:rsidR="00E20B2F" w:rsidRPr="00997B20">
        <w:rPr>
          <w:rFonts w:ascii="Times New Roman" w:hAnsi="Times New Roman" w:cs="Times New Roman"/>
          <w:sz w:val="24"/>
          <w:szCs w:val="24"/>
        </w:rPr>
        <w:t xml:space="preserve"> 2022). </w:t>
      </w:r>
      <w:r w:rsidRPr="00997B20">
        <w:rPr>
          <w:rFonts w:ascii="Times New Roman" w:hAnsi="Times New Roman" w:cs="Times New Roman"/>
          <w:sz w:val="24"/>
          <w:szCs w:val="24"/>
        </w:rPr>
        <w:t>This complexity requires distinctive approaches in discerning various adoption behaviors, such as organi</w:t>
      </w:r>
      <w:r w:rsidR="00F62E27" w:rsidRPr="00997B20">
        <w:rPr>
          <w:rFonts w:ascii="Times New Roman" w:hAnsi="Times New Roman" w:cs="Times New Roman"/>
          <w:sz w:val="24"/>
          <w:szCs w:val="24"/>
        </w:rPr>
        <w:t>z</w:t>
      </w:r>
      <w:r w:rsidRPr="00997B20">
        <w:rPr>
          <w:rFonts w:ascii="Times New Roman" w:hAnsi="Times New Roman" w:cs="Times New Roman"/>
          <w:sz w:val="24"/>
          <w:szCs w:val="24"/>
        </w:rPr>
        <w:t xml:space="preserve">ational climate and characteristics. Complexity also affects other adoption variables, such as flexibility and productivity. Lower levels of complexity will translate into higher productivity as it will enhance key variables in technology adoption, including </w:t>
      </w:r>
      <w:r w:rsidR="00D803A4" w:rsidRPr="00997B20">
        <w:rPr>
          <w:rFonts w:ascii="Times New Roman" w:hAnsi="Times New Roman" w:cs="Times New Roman"/>
          <w:sz w:val="24"/>
          <w:szCs w:val="24"/>
        </w:rPr>
        <w:t>perceived usefulness</w:t>
      </w:r>
      <w:r w:rsidRPr="00997B20">
        <w:rPr>
          <w:rFonts w:ascii="Times New Roman" w:hAnsi="Times New Roman" w:cs="Times New Roman"/>
          <w:sz w:val="24"/>
          <w:szCs w:val="24"/>
        </w:rPr>
        <w:t xml:space="preserve"> and </w:t>
      </w:r>
      <w:r w:rsidR="00D54B89" w:rsidRPr="00997B20">
        <w:rPr>
          <w:rFonts w:ascii="Times New Roman" w:hAnsi="Times New Roman" w:cs="Times New Roman"/>
          <w:sz w:val="24"/>
          <w:szCs w:val="24"/>
        </w:rPr>
        <w:t>ease of use</w:t>
      </w:r>
      <w:r w:rsidRPr="00997B20">
        <w:rPr>
          <w:rFonts w:ascii="Times New Roman" w:hAnsi="Times New Roman" w:cs="Times New Roman"/>
          <w:sz w:val="24"/>
          <w:szCs w:val="24"/>
        </w:rPr>
        <w:t>. Generally, technology has been adopted in the hospitality sector for better service quality, operational efficiency, and cost reductions</w:t>
      </w:r>
      <w:r w:rsidR="00E20B2F" w:rsidRPr="00997B20">
        <w:rPr>
          <w:rFonts w:ascii="Times New Roman" w:hAnsi="Times New Roman" w:cs="Times New Roman"/>
          <w:sz w:val="24"/>
          <w:szCs w:val="24"/>
        </w:rPr>
        <w:t xml:space="preserve"> (Joung </w:t>
      </w:r>
      <w:r w:rsidR="00E20B2F" w:rsidRPr="00997B20">
        <w:rPr>
          <w:rFonts w:ascii="Times New Roman" w:hAnsi="Times New Roman" w:cs="Times New Roman"/>
          <w:i/>
          <w:sz w:val="24"/>
          <w:szCs w:val="24"/>
        </w:rPr>
        <w:t>et al</w:t>
      </w:r>
      <w:r w:rsidR="00E20B2F" w:rsidRPr="00997B20">
        <w:rPr>
          <w:rFonts w:ascii="Times New Roman" w:hAnsi="Times New Roman" w:cs="Times New Roman"/>
          <w:sz w:val="24"/>
          <w:szCs w:val="24"/>
        </w:rPr>
        <w:t xml:space="preserve">., 2022). </w:t>
      </w:r>
      <w:r w:rsidRPr="00997B20">
        <w:rPr>
          <w:rFonts w:ascii="Times New Roman" w:hAnsi="Times New Roman" w:cs="Times New Roman"/>
          <w:sz w:val="24"/>
          <w:szCs w:val="24"/>
        </w:rPr>
        <w:t>These advantages apply to the research sphere as similar benefits are reali</w:t>
      </w:r>
      <w:r w:rsidR="00F62E27" w:rsidRPr="00997B20">
        <w:rPr>
          <w:rFonts w:ascii="Times New Roman" w:hAnsi="Times New Roman" w:cs="Times New Roman"/>
          <w:sz w:val="24"/>
          <w:szCs w:val="24"/>
        </w:rPr>
        <w:t>z</w:t>
      </w:r>
      <w:r w:rsidRPr="00997B20">
        <w:rPr>
          <w:rFonts w:ascii="Times New Roman" w:hAnsi="Times New Roman" w:cs="Times New Roman"/>
          <w:sz w:val="24"/>
          <w:szCs w:val="24"/>
        </w:rPr>
        <w:t>ed due to technology integration.</w:t>
      </w:r>
    </w:p>
    <w:p w14:paraId="381B4F86" w14:textId="18D456D0" w:rsidR="004A173B" w:rsidRPr="00997B20" w:rsidRDefault="004A173B" w:rsidP="004A173B">
      <w:pPr>
        <w:pStyle w:val="Heading2"/>
        <w:rPr>
          <w:rFonts w:ascii="Times New Roman" w:hAnsi="Times New Roman" w:cs="Times New Roman"/>
        </w:rPr>
      </w:pPr>
      <w:r w:rsidRPr="00997B20">
        <w:rPr>
          <w:rFonts w:ascii="Times New Roman" w:hAnsi="Times New Roman" w:cs="Times New Roman"/>
        </w:rPr>
        <w:t>Individual-Centric Viewpoint</w:t>
      </w:r>
    </w:p>
    <w:p w14:paraId="0B19BC87" w14:textId="5A31C98F" w:rsidR="00C44394" w:rsidRPr="00997B20" w:rsidRDefault="00CE4DCD" w:rsidP="00C44394">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Furthermore, TAM has been commonly employed to comprehend adopting new technologies from an individual-centric viewpoint (Cai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2022; Cheung </w:t>
      </w:r>
      <w:r w:rsidR="00F62E27" w:rsidRPr="00997B20">
        <w:rPr>
          <w:rFonts w:ascii="Times New Roman" w:hAnsi="Times New Roman" w:cs="Times New Roman"/>
          <w:sz w:val="24"/>
          <w:szCs w:val="24"/>
        </w:rPr>
        <w:t>and</w:t>
      </w:r>
      <w:r w:rsidRPr="00997B20">
        <w:rPr>
          <w:rFonts w:ascii="Times New Roman" w:hAnsi="Times New Roman" w:cs="Times New Roman"/>
          <w:sz w:val="24"/>
          <w:szCs w:val="24"/>
        </w:rPr>
        <w:t xml:space="preserve"> Vogel, 2013). However, a need arises in the tourism and hospitality sector to assess TAM's suitability and broaden its horizons critically. This sector is characteri</w:t>
      </w:r>
      <w:r w:rsidR="00A6206E" w:rsidRPr="00997B20">
        <w:rPr>
          <w:rFonts w:ascii="Times New Roman" w:hAnsi="Times New Roman" w:cs="Times New Roman"/>
          <w:sz w:val="24"/>
          <w:szCs w:val="24"/>
        </w:rPr>
        <w:t>z</w:t>
      </w:r>
      <w:r w:rsidRPr="00997B20">
        <w:rPr>
          <w:rFonts w:ascii="Times New Roman" w:hAnsi="Times New Roman" w:cs="Times New Roman"/>
          <w:sz w:val="24"/>
          <w:szCs w:val="24"/>
        </w:rPr>
        <w:t xml:space="preserve">ed by a multi-stakeholder landscape encompassing tourists, hospitality businesses, employees, and intermediaries, collectively influencing technology adoption (Hossain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2022; Joung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2022). TAM's concentration on the </w:t>
      </w:r>
      <w:r w:rsidRPr="00997B20">
        <w:rPr>
          <w:rFonts w:ascii="Times New Roman" w:hAnsi="Times New Roman" w:cs="Times New Roman"/>
          <w:sz w:val="24"/>
          <w:szCs w:val="24"/>
        </w:rPr>
        <w:lastRenderedPageBreak/>
        <w:t>individual may not comprehensively grasp the intricate dynamics within the tourism and hospitality industry. The engagement of multiple stakeholders necessitates a holistic perspective on technology adoption that transcends individual perceptions. While TAM has been beneficial in pinpointing influential factors in the hospitality workforce's technology adoption, its scope might require expansion to accommodate the interplay among diverse stakeholders.</w:t>
      </w:r>
    </w:p>
    <w:p w14:paraId="237D1A16" w14:textId="0510DE6A" w:rsidR="00D15249" w:rsidRPr="00997B20" w:rsidRDefault="00D15249" w:rsidP="00D15249">
      <w:pPr>
        <w:pStyle w:val="Heading2"/>
        <w:rPr>
          <w:rFonts w:ascii="Times New Roman" w:hAnsi="Times New Roman" w:cs="Times New Roman"/>
        </w:rPr>
      </w:pPr>
      <w:r w:rsidRPr="00997B20">
        <w:rPr>
          <w:rFonts w:ascii="Times New Roman" w:hAnsi="Times New Roman" w:cs="Times New Roman"/>
        </w:rPr>
        <w:t>Role and Position Variations</w:t>
      </w:r>
    </w:p>
    <w:p w14:paraId="2D679A9C" w14:textId="3A0099C1" w:rsidR="003E2CD6" w:rsidRPr="00997B20" w:rsidRDefault="002713F4" w:rsidP="00C44394">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Recent studies shed light on TAM's limitations in the hospitality sector. Guo et al. (2022) demonstrated TAM's moderation by job level, revealing distinctions in technology adoption between non-supervisory and supervisory employees. Non-supervisory staff prioritize technology when perceiving benefits for job performance, while managers may prioritize different factors (Guo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202</w:t>
      </w:r>
      <w:r w:rsidR="003B3FD1" w:rsidRPr="00997B20">
        <w:rPr>
          <w:rFonts w:ascii="Times New Roman" w:hAnsi="Times New Roman" w:cs="Times New Roman"/>
          <w:sz w:val="24"/>
          <w:szCs w:val="24"/>
        </w:rPr>
        <w:t>3</w:t>
      </w:r>
      <w:r w:rsidRPr="00997B20">
        <w:rPr>
          <w:rFonts w:ascii="Times New Roman" w:hAnsi="Times New Roman" w:cs="Times New Roman"/>
          <w:sz w:val="24"/>
          <w:szCs w:val="24"/>
        </w:rPr>
        <w:t xml:space="preserve">; </w:t>
      </w:r>
      <w:proofErr w:type="spellStart"/>
      <w:r w:rsidRPr="00997B20">
        <w:rPr>
          <w:rFonts w:ascii="Times New Roman" w:hAnsi="Times New Roman" w:cs="Times New Roman"/>
          <w:sz w:val="24"/>
          <w:szCs w:val="24"/>
        </w:rPr>
        <w:t>Matikiti</w:t>
      </w:r>
      <w:proofErr w:type="spellEnd"/>
      <w:r w:rsidRPr="00997B20">
        <w:rPr>
          <w:rFonts w:ascii="Times New Roman" w:hAnsi="Times New Roman" w:cs="Times New Roman"/>
          <w:sz w:val="24"/>
          <w:szCs w:val="24"/>
        </w:rPr>
        <w:t xml:space="preserve">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2018</w:t>
      </w:r>
      <w:r w:rsidR="003E2CD6" w:rsidRPr="00997B20">
        <w:rPr>
          <w:rFonts w:ascii="Times New Roman" w:hAnsi="Times New Roman" w:cs="Times New Roman"/>
          <w:sz w:val="24"/>
          <w:szCs w:val="24"/>
        </w:rPr>
        <w:t>)</w:t>
      </w:r>
      <w:r w:rsidR="00A6206E" w:rsidRPr="00997B20">
        <w:rPr>
          <w:rFonts w:ascii="Times New Roman" w:hAnsi="Times New Roman" w:cs="Times New Roman"/>
          <w:sz w:val="24"/>
          <w:szCs w:val="24"/>
        </w:rPr>
        <w:t>.</w:t>
      </w:r>
      <w:r w:rsidRPr="00997B20">
        <w:rPr>
          <w:rFonts w:ascii="Times New Roman" w:hAnsi="Times New Roman" w:cs="Times New Roman"/>
          <w:sz w:val="24"/>
          <w:szCs w:val="24"/>
        </w:rPr>
        <w:t xml:space="preserve"> </w:t>
      </w:r>
      <w:r w:rsidR="003E2CD6" w:rsidRPr="00997B20">
        <w:rPr>
          <w:rFonts w:ascii="Times New Roman" w:hAnsi="Times New Roman" w:cs="Times New Roman"/>
          <w:sz w:val="24"/>
          <w:szCs w:val="24"/>
        </w:rPr>
        <w:t>Kim and Ausar (2018) explored the impact of using a virtual employee engagement platform (VEEP) on employee engagement. They found that ease of use and usefulness perceptions of a hospitality company's VEEP positively influence intentions to use the platform.</w:t>
      </w:r>
    </w:p>
    <w:p w14:paraId="01F4B610" w14:textId="15FB1AB0" w:rsidR="002713F4" w:rsidRPr="00997B20" w:rsidRDefault="002713F4" w:rsidP="00C44394">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These findings highlight the need to evaluate TAM's individual-centric framework in the tourism and hospitality sector, emphasizing the importance of considering varying roles and positions. The growing importance of co-creation and collaborative technology adoption strategies is evident, necessitating a broader outlook that recognizes stakeholder interactions and collective decision-making (Tsang </w:t>
      </w:r>
      <w:r w:rsidR="00A6206E" w:rsidRPr="00997B20">
        <w:rPr>
          <w:rFonts w:ascii="Times New Roman" w:hAnsi="Times New Roman" w:cs="Times New Roman"/>
          <w:sz w:val="24"/>
          <w:szCs w:val="24"/>
        </w:rPr>
        <w:t>and</w:t>
      </w:r>
      <w:r w:rsidRPr="00997B20">
        <w:rPr>
          <w:rFonts w:ascii="Times New Roman" w:hAnsi="Times New Roman" w:cs="Times New Roman"/>
          <w:sz w:val="24"/>
          <w:szCs w:val="24"/>
        </w:rPr>
        <w:t xml:space="preserve"> Ho, 2022). Understanding the intricacies of multi-stakeholder interactions is crucial for harnessing technology's potential for innovation and growth in the hospitality industry. TAM, primarily focused on individual perceptions, may need to evolve to capture the complex dynamics among stakeholders and their collective impact on technology adoption (Guo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202</w:t>
      </w:r>
      <w:r w:rsidR="003B3FD1" w:rsidRPr="00997B20">
        <w:rPr>
          <w:rFonts w:ascii="Times New Roman" w:hAnsi="Times New Roman" w:cs="Times New Roman"/>
          <w:sz w:val="24"/>
          <w:szCs w:val="24"/>
        </w:rPr>
        <w:t>3</w:t>
      </w:r>
      <w:r w:rsidRPr="00997B20">
        <w:rPr>
          <w:rFonts w:ascii="Times New Roman" w:hAnsi="Times New Roman" w:cs="Times New Roman"/>
          <w:sz w:val="24"/>
          <w:szCs w:val="24"/>
        </w:rPr>
        <w:t xml:space="preserve">; Tsang </w:t>
      </w:r>
      <w:r w:rsidR="00A6206E" w:rsidRPr="00997B20">
        <w:rPr>
          <w:rFonts w:ascii="Times New Roman" w:hAnsi="Times New Roman" w:cs="Times New Roman"/>
          <w:sz w:val="24"/>
          <w:szCs w:val="24"/>
        </w:rPr>
        <w:t>and</w:t>
      </w:r>
      <w:r w:rsidRPr="00997B20">
        <w:rPr>
          <w:rFonts w:ascii="Times New Roman" w:hAnsi="Times New Roman" w:cs="Times New Roman"/>
          <w:sz w:val="24"/>
          <w:szCs w:val="24"/>
        </w:rPr>
        <w:t xml:space="preserve"> Ho, 2022).</w:t>
      </w:r>
    </w:p>
    <w:p w14:paraId="754F35F5" w14:textId="6BD9866B" w:rsidR="00D15249" w:rsidRPr="00997B20" w:rsidRDefault="00D15249" w:rsidP="00D15249">
      <w:pPr>
        <w:pStyle w:val="Heading2"/>
        <w:rPr>
          <w:rFonts w:ascii="Times New Roman" w:hAnsi="Times New Roman" w:cs="Times New Roman"/>
        </w:rPr>
      </w:pPr>
      <w:r w:rsidRPr="00997B20">
        <w:rPr>
          <w:rFonts w:ascii="Times New Roman" w:hAnsi="Times New Roman" w:cs="Times New Roman"/>
        </w:rPr>
        <w:t>Static Nature and Evolving Technologies</w:t>
      </w:r>
    </w:p>
    <w:p w14:paraId="606086A6" w14:textId="515A0F95" w:rsidR="0064013A" w:rsidRPr="00997B20" w:rsidRDefault="0064013A" w:rsidP="008C3A89">
      <w:pPr>
        <w:spacing w:line="480" w:lineRule="auto"/>
        <w:jc w:val="both"/>
        <w:rPr>
          <w:rFonts w:ascii="Times New Roman" w:hAnsi="Times New Roman" w:cs="Times New Roman"/>
          <w:b/>
          <w:bCs/>
          <w:i/>
          <w:iCs/>
          <w:sz w:val="24"/>
          <w:szCs w:val="24"/>
        </w:rPr>
      </w:pPr>
      <w:bookmarkStart w:id="1" w:name="_Hlk143559589"/>
      <w:r w:rsidRPr="00997B20">
        <w:rPr>
          <w:rFonts w:ascii="Times New Roman" w:hAnsi="Times New Roman" w:cs="Times New Roman"/>
          <w:sz w:val="24"/>
          <w:szCs w:val="24"/>
        </w:rPr>
        <w:lastRenderedPageBreak/>
        <w:t xml:space="preserve">TAM, a framework conceived over three decades ago, focused on perceived ease of use and perceived usefulness as key adoption drivers. However, the surge of cutting-edge technologies like AI, AR, and mobile applications poses significant challenges to TAM's original model (Al-Adwan </w:t>
      </w:r>
      <w:r w:rsidRPr="00997B20">
        <w:rPr>
          <w:rFonts w:ascii="Times New Roman" w:hAnsi="Times New Roman" w:cs="Times New Roman"/>
          <w:b/>
          <w:bCs/>
          <w:i/>
          <w:iCs/>
          <w:sz w:val="24"/>
          <w:szCs w:val="24"/>
        </w:rPr>
        <w:t>et al.,</w:t>
      </w:r>
      <w:r w:rsidRPr="00997B20">
        <w:rPr>
          <w:rFonts w:ascii="Times New Roman" w:hAnsi="Times New Roman" w:cs="Times New Roman"/>
          <w:sz w:val="24"/>
          <w:szCs w:val="24"/>
        </w:rPr>
        <w:t xml:space="preserve"> 2023; Dwivedi </w:t>
      </w:r>
      <w:r w:rsidRPr="00997B20">
        <w:rPr>
          <w:rFonts w:ascii="Times New Roman" w:hAnsi="Times New Roman" w:cs="Times New Roman"/>
          <w:b/>
          <w:bCs/>
          <w:i/>
          <w:iCs/>
          <w:sz w:val="24"/>
          <w:szCs w:val="24"/>
        </w:rPr>
        <w:t>et al.,</w:t>
      </w:r>
      <w:r w:rsidRPr="00997B20">
        <w:rPr>
          <w:rFonts w:ascii="Times New Roman" w:hAnsi="Times New Roman" w:cs="Times New Roman"/>
          <w:sz w:val="24"/>
          <w:szCs w:val="24"/>
        </w:rPr>
        <w:t xml:space="preserve"> 2023b). In the hospitality sector, innovations such as facial recognition check-ins and the rise of metaverse and Generative AI demand a more dynamic TAM (Boo </w:t>
      </w:r>
      <w:r w:rsidR="007B3990" w:rsidRPr="00997B20">
        <w:rPr>
          <w:rFonts w:ascii="Times New Roman" w:hAnsi="Times New Roman" w:cs="Times New Roman"/>
          <w:sz w:val="24"/>
          <w:szCs w:val="24"/>
        </w:rPr>
        <w:t>and</w:t>
      </w:r>
      <w:r w:rsidRPr="00997B20">
        <w:rPr>
          <w:rFonts w:ascii="Times New Roman" w:hAnsi="Times New Roman" w:cs="Times New Roman"/>
          <w:sz w:val="24"/>
          <w:szCs w:val="24"/>
        </w:rPr>
        <w:t xml:space="preserve"> Chua, 2022; Dwivedi </w:t>
      </w:r>
      <w:r w:rsidRPr="00997B20">
        <w:rPr>
          <w:rFonts w:ascii="Times New Roman" w:hAnsi="Times New Roman" w:cs="Times New Roman"/>
          <w:b/>
          <w:bCs/>
          <w:i/>
          <w:iCs/>
          <w:sz w:val="24"/>
          <w:szCs w:val="24"/>
        </w:rPr>
        <w:t>et al</w:t>
      </w:r>
      <w:r w:rsidRPr="00997B20">
        <w:rPr>
          <w:rFonts w:ascii="Times New Roman" w:hAnsi="Times New Roman" w:cs="Times New Roman"/>
          <w:sz w:val="24"/>
          <w:szCs w:val="24"/>
        </w:rPr>
        <w:t xml:space="preserve">., 2023c). The industry's rapid evolution, seen in comprehensive system updates and new technology integrations, calls for a TAM that captures these temporal dynamics to remain relevant in analyzing technology adoption trends (Ahmad </w:t>
      </w:r>
      <w:r w:rsidR="007B3990" w:rsidRPr="00997B20">
        <w:rPr>
          <w:rFonts w:ascii="Times New Roman" w:hAnsi="Times New Roman" w:cs="Times New Roman"/>
          <w:sz w:val="24"/>
          <w:szCs w:val="24"/>
        </w:rPr>
        <w:t>and</w:t>
      </w:r>
      <w:r w:rsidRPr="00997B20">
        <w:rPr>
          <w:rFonts w:ascii="Times New Roman" w:hAnsi="Times New Roman" w:cs="Times New Roman"/>
          <w:sz w:val="24"/>
          <w:szCs w:val="24"/>
        </w:rPr>
        <w:t xml:space="preserve"> Scott, 2019; Dwivedi </w:t>
      </w:r>
      <w:r w:rsidRPr="00997B20">
        <w:rPr>
          <w:rFonts w:ascii="Times New Roman" w:hAnsi="Times New Roman" w:cs="Times New Roman"/>
          <w:b/>
          <w:bCs/>
          <w:i/>
          <w:iCs/>
          <w:sz w:val="24"/>
          <w:szCs w:val="24"/>
        </w:rPr>
        <w:t>et al</w:t>
      </w:r>
      <w:r w:rsidRPr="00997B20">
        <w:rPr>
          <w:rFonts w:ascii="Times New Roman" w:hAnsi="Times New Roman" w:cs="Times New Roman"/>
          <w:sz w:val="24"/>
          <w:szCs w:val="24"/>
        </w:rPr>
        <w:t>., 2023a).</w:t>
      </w:r>
    </w:p>
    <w:p w14:paraId="7BB8127D" w14:textId="3DB7F888" w:rsidR="0064013A" w:rsidRPr="00997B20" w:rsidRDefault="0064013A" w:rsidP="008C3A89">
      <w:pPr>
        <w:spacing w:line="480" w:lineRule="auto"/>
        <w:jc w:val="both"/>
        <w:rPr>
          <w:rFonts w:ascii="Times New Roman" w:hAnsi="Times New Roman" w:cs="Times New Roman"/>
          <w:b/>
          <w:bCs/>
          <w:i/>
          <w:iCs/>
          <w:sz w:val="24"/>
          <w:szCs w:val="24"/>
        </w:rPr>
      </w:pPr>
      <w:r w:rsidRPr="00997B20">
        <w:rPr>
          <w:rFonts w:ascii="Times New Roman" w:hAnsi="Times New Roman" w:cs="Times New Roman"/>
          <w:sz w:val="24"/>
          <w:szCs w:val="24"/>
        </w:rPr>
        <w:t xml:space="preserve">Shifting demographics, like children's earlier adoption of technology, challenge TAM's traditional scope (Davis </w:t>
      </w:r>
      <w:r w:rsidR="007B3990" w:rsidRPr="00997B20">
        <w:rPr>
          <w:rFonts w:ascii="Times New Roman" w:hAnsi="Times New Roman" w:cs="Times New Roman"/>
          <w:sz w:val="24"/>
          <w:szCs w:val="24"/>
        </w:rPr>
        <w:t>and</w:t>
      </w:r>
      <w:r w:rsidRPr="00997B20">
        <w:rPr>
          <w:rFonts w:ascii="Times New Roman" w:hAnsi="Times New Roman" w:cs="Times New Roman"/>
          <w:sz w:val="24"/>
          <w:szCs w:val="24"/>
        </w:rPr>
        <w:t xml:space="preserve"> Venkatesh, 1996). The global pervasiveness of technology influences its acceptance, with factors like perceived usefulness and ease of use transforming (Amoako-</w:t>
      </w:r>
      <w:proofErr w:type="spellStart"/>
      <w:r w:rsidRPr="00997B20">
        <w:rPr>
          <w:rFonts w:ascii="Times New Roman" w:hAnsi="Times New Roman" w:cs="Times New Roman"/>
          <w:sz w:val="24"/>
          <w:szCs w:val="24"/>
        </w:rPr>
        <w:t>Gyampah</w:t>
      </w:r>
      <w:proofErr w:type="spellEnd"/>
      <w:r w:rsidRPr="00997B20">
        <w:rPr>
          <w:rFonts w:ascii="Times New Roman" w:hAnsi="Times New Roman" w:cs="Times New Roman"/>
          <w:sz w:val="24"/>
          <w:szCs w:val="24"/>
        </w:rPr>
        <w:t xml:space="preserve"> </w:t>
      </w:r>
      <w:r w:rsidR="007B3990" w:rsidRPr="00997B20">
        <w:rPr>
          <w:rFonts w:ascii="Times New Roman" w:hAnsi="Times New Roman" w:cs="Times New Roman"/>
          <w:sz w:val="24"/>
          <w:szCs w:val="24"/>
        </w:rPr>
        <w:t>and</w:t>
      </w:r>
      <w:r w:rsidRPr="00997B20">
        <w:rPr>
          <w:rFonts w:ascii="Times New Roman" w:hAnsi="Times New Roman" w:cs="Times New Roman"/>
          <w:sz w:val="24"/>
          <w:szCs w:val="24"/>
        </w:rPr>
        <w:t xml:space="preserve"> Salam, 2004). TAM must now consider its applicability to younger users like Gen Z, who, despite needing to explicitly assess these factors, are influenced by early tech interactions. Their tech-savvy nature leads to more sophisticated evaluations of perceived ease of use and usefulness, maintaining the relevance of these factors in TAM for technology adoption decisions.</w:t>
      </w:r>
    </w:p>
    <w:p w14:paraId="1BBE2EDD" w14:textId="35A48964" w:rsidR="0064013A" w:rsidRPr="00997B20" w:rsidRDefault="0064013A" w:rsidP="008C3A89">
      <w:pPr>
        <w:spacing w:line="480" w:lineRule="auto"/>
        <w:jc w:val="both"/>
        <w:rPr>
          <w:rFonts w:ascii="Times New Roman" w:hAnsi="Times New Roman" w:cs="Times New Roman"/>
          <w:b/>
          <w:bCs/>
          <w:i/>
          <w:iCs/>
          <w:sz w:val="24"/>
          <w:szCs w:val="24"/>
        </w:rPr>
      </w:pPr>
      <w:r w:rsidRPr="00997B20">
        <w:rPr>
          <w:rFonts w:ascii="Times New Roman" w:hAnsi="Times New Roman" w:cs="Times New Roman"/>
          <w:sz w:val="24"/>
          <w:szCs w:val="24"/>
        </w:rPr>
        <w:t>Furthermore, gender and marital status are emerging as moderators in technology adoption within the hospitality sector. TAM's enhancement to include these dimensions could lead to a more nuanced understanding of online purchasing behaviors, as household size and gender have been shown to significantly influence the inclination to use technology, such as online food ordering (Lock, 2021</w:t>
      </w:r>
      <w:r w:rsidR="007B3990" w:rsidRPr="00997B20">
        <w:rPr>
          <w:rFonts w:ascii="Times New Roman" w:hAnsi="Times New Roman" w:cs="Times New Roman"/>
          <w:sz w:val="24"/>
          <w:szCs w:val="24"/>
        </w:rPr>
        <w:t xml:space="preserve">; </w:t>
      </w:r>
      <w:proofErr w:type="spellStart"/>
      <w:r w:rsidR="007B3990" w:rsidRPr="00997B20">
        <w:rPr>
          <w:rFonts w:ascii="Times New Roman" w:hAnsi="Times New Roman" w:cs="Times New Roman"/>
          <w:sz w:val="24"/>
          <w:szCs w:val="24"/>
        </w:rPr>
        <w:t>Pookulangara</w:t>
      </w:r>
      <w:proofErr w:type="spellEnd"/>
      <w:r w:rsidR="007B3990" w:rsidRPr="00997B20">
        <w:rPr>
          <w:rFonts w:ascii="Times New Roman" w:hAnsi="Times New Roman" w:cs="Times New Roman"/>
          <w:sz w:val="24"/>
          <w:szCs w:val="24"/>
        </w:rPr>
        <w:t xml:space="preserve"> et al., 2023;</w:t>
      </w:r>
      <w:r w:rsidRPr="00997B20">
        <w:rPr>
          <w:rFonts w:ascii="Times New Roman" w:hAnsi="Times New Roman" w:cs="Times New Roman"/>
          <w:sz w:val="24"/>
          <w:szCs w:val="24"/>
        </w:rPr>
        <w:t>). Incorporating gender and marital status into TAM could involve modeling these variables as moderators or control variables, or examining interaction effects, thus enriching the framework's explanatory power in reflecting contemporary technology adoption behaviors.</w:t>
      </w:r>
    </w:p>
    <w:p w14:paraId="151FF39F" w14:textId="315B6F00" w:rsidR="002957A8" w:rsidRPr="00997B20" w:rsidRDefault="002957A8" w:rsidP="0064013A">
      <w:pPr>
        <w:pStyle w:val="Heading2"/>
        <w:rPr>
          <w:rFonts w:ascii="Times New Roman" w:hAnsi="Times New Roman" w:cs="Times New Roman"/>
        </w:rPr>
      </w:pPr>
      <w:r w:rsidRPr="00997B20">
        <w:rPr>
          <w:rFonts w:ascii="Times New Roman" w:hAnsi="Times New Roman" w:cs="Times New Roman"/>
        </w:rPr>
        <w:lastRenderedPageBreak/>
        <w:t>Cultural and Regional Variations</w:t>
      </w:r>
    </w:p>
    <w:bookmarkEnd w:id="1"/>
    <w:p w14:paraId="1333EDAE" w14:textId="116C3021" w:rsidR="0011280F" w:rsidRPr="00997B20" w:rsidRDefault="0011280F" w:rsidP="008C3A89">
      <w:pPr>
        <w:spacing w:line="480" w:lineRule="auto"/>
        <w:jc w:val="both"/>
        <w:rPr>
          <w:rFonts w:ascii="Times New Roman" w:hAnsi="Times New Roman" w:cs="Times New Roman"/>
          <w:b/>
          <w:bCs/>
          <w:i/>
          <w:iCs/>
          <w:sz w:val="24"/>
          <w:szCs w:val="24"/>
        </w:rPr>
      </w:pPr>
      <w:r w:rsidRPr="00997B20">
        <w:rPr>
          <w:rFonts w:ascii="Times New Roman" w:hAnsi="Times New Roman" w:cs="Times New Roman"/>
          <w:sz w:val="24"/>
          <w:szCs w:val="24"/>
        </w:rPr>
        <w:t xml:space="preserve">Cultural and regional differences challenge TAM's effectiveness in the hospitality sector, which is deeply influenced by varying cultural values, societal norms, and regulations. Originally developed in Western settings, TAM may only partially capture the intricate factors influencing technology adoption behaviors in diverse regions. Studies such as Cai </w:t>
      </w:r>
      <w:r w:rsidRPr="00997B20">
        <w:rPr>
          <w:rFonts w:ascii="Times New Roman" w:hAnsi="Times New Roman" w:cs="Times New Roman"/>
          <w:b/>
          <w:bCs/>
          <w:i/>
          <w:iCs/>
          <w:sz w:val="24"/>
          <w:szCs w:val="24"/>
        </w:rPr>
        <w:t>et al</w:t>
      </w:r>
      <w:r w:rsidRPr="00997B20">
        <w:rPr>
          <w:rFonts w:ascii="Times New Roman" w:hAnsi="Times New Roman" w:cs="Times New Roman"/>
          <w:sz w:val="24"/>
          <w:szCs w:val="24"/>
        </w:rPr>
        <w:t xml:space="preserve">. (2022) in the USA on hotel AI voice assistants, Ozturk (2016) on cashless payments, Kim </w:t>
      </w:r>
      <w:r w:rsidR="007B3990" w:rsidRPr="00997B20">
        <w:rPr>
          <w:rFonts w:ascii="Times New Roman" w:hAnsi="Times New Roman" w:cs="Times New Roman"/>
          <w:sz w:val="24"/>
          <w:szCs w:val="24"/>
        </w:rPr>
        <w:t>and</w:t>
      </w:r>
      <w:r w:rsidRPr="00997B20">
        <w:rPr>
          <w:rFonts w:ascii="Times New Roman" w:hAnsi="Times New Roman" w:cs="Times New Roman"/>
          <w:sz w:val="24"/>
          <w:szCs w:val="24"/>
        </w:rPr>
        <w:t xml:space="preserve"> Ausar (2018) on virtual employee platforms, Tom Dieck </w:t>
      </w:r>
      <w:r w:rsidRPr="00997B20">
        <w:rPr>
          <w:rFonts w:ascii="Times New Roman" w:hAnsi="Times New Roman" w:cs="Times New Roman"/>
          <w:b/>
          <w:bCs/>
          <w:i/>
          <w:iCs/>
          <w:sz w:val="24"/>
          <w:szCs w:val="24"/>
        </w:rPr>
        <w:t>et al.</w:t>
      </w:r>
      <w:r w:rsidRPr="00997B20">
        <w:rPr>
          <w:rFonts w:ascii="Times New Roman" w:hAnsi="Times New Roman" w:cs="Times New Roman"/>
          <w:sz w:val="24"/>
          <w:szCs w:val="24"/>
        </w:rPr>
        <w:t xml:space="preserve"> (2017) in the UK on social media in luxury hotels, Kang </w:t>
      </w:r>
      <w:r w:rsidR="007B3990" w:rsidRPr="00997B20">
        <w:rPr>
          <w:rFonts w:ascii="Times New Roman" w:hAnsi="Times New Roman" w:cs="Times New Roman"/>
          <w:sz w:val="24"/>
          <w:szCs w:val="24"/>
        </w:rPr>
        <w:t>and</w:t>
      </w:r>
      <w:r w:rsidRPr="00997B20">
        <w:rPr>
          <w:rFonts w:ascii="Times New Roman" w:hAnsi="Times New Roman" w:cs="Times New Roman"/>
          <w:sz w:val="24"/>
          <w:szCs w:val="24"/>
        </w:rPr>
        <w:t xml:space="preserve"> Namkung (2019) in Korea on mobile app personalization, and Boo </w:t>
      </w:r>
      <w:r w:rsidR="007B3990" w:rsidRPr="00997B20">
        <w:rPr>
          <w:rFonts w:ascii="Times New Roman" w:hAnsi="Times New Roman" w:cs="Times New Roman"/>
          <w:sz w:val="24"/>
          <w:szCs w:val="24"/>
        </w:rPr>
        <w:t>and</w:t>
      </w:r>
      <w:r w:rsidRPr="00997B20">
        <w:rPr>
          <w:rFonts w:ascii="Times New Roman" w:hAnsi="Times New Roman" w:cs="Times New Roman"/>
          <w:sz w:val="24"/>
          <w:szCs w:val="24"/>
        </w:rPr>
        <w:t xml:space="preserve"> Chua (2022) in Singapore on facial recognition technology, indicate the model's localized applications but often overlook broader cultural impacts.</w:t>
      </w:r>
    </w:p>
    <w:p w14:paraId="5582CB08" w14:textId="50D8F5F8" w:rsidR="0011280F" w:rsidRPr="00997B20" w:rsidRDefault="0011280F" w:rsidP="008C3A89">
      <w:pPr>
        <w:spacing w:line="480" w:lineRule="auto"/>
        <w:jc w:val="both"/>
        <w:rPr>
          <w:rFonts w:ascii="Times New Roman" w:hAnsi="Times New Roman" w:cs="Times New Roman"/>
          <w:b/>
          <w:bCs/>
          <w:i/>
          <w:iCs/>
          <w:sz w:val="24"/>
          <w:szCs w:val="24"/>
        </w:rPr>
      </w:pPr>
      <w:r w:rsidRPr="00997B20">
        <w:rPr>
          <w:rFonts w:ascii="Times New Roman" w:hAnsi="Times New Roman" w:cs="Times New Roman"/>
          <w:sz w:val="24"/>
          <w:szCs w:val="24"/>
        </w:rPr>
        <w:t>Acknowledging the gap, Guo et al. (2022) suggest revising TAM to reflect better the profound impact of cultural differences on technology perception. Scholars advocate for more inclusive frameworks that account for the complex interplay of cultural and environmental factors. Integrating TAM with broader theoretical models can provide deeper insights into socio-cultural factors affecting technology adoption in hospitality, potentially leading to more effective adoption strategies tailored to this dynamic sector.</w:t>
      </w:r>
    </w:p>
    <w:p w14:paraId="1AE61716" w14:textId="639B3D12" w:rsidR="00F95DD1" w:rsidRPr="00997B20" w:rsidRDefault="00F95DD1" w:rsidP="0011280F">
      <w:pPr>
        <w:pStyle w:val="Heading2"/>
        <w:rPr>
          <w:rFonts w:ascii="Times New Roman" w:hAnsi="Times New Roman" w:cs="Times New Roman"/>
        </w:rPr>
      </w:pPr>
      <w:r w:rsidRPr="00997B20">
        <w:rPr>
          <w:rFonts w:ascii="Times New Roman" w:hAnsi="Times New Roman" w:cs="Times New Roman"/>
        </w:rPr>
        <w:t>Methodological Limitation - Reliance on Self-Reported Measures</w:t>
      </w:r>
    </w:p>
    <w:p w14:paraId="2EF2BE94" w14:textId="7E7F20A0" w:rsidR="00CD0866" w:rsidRPr="00997B20" w:rsidRDefault="00CD0866" w:rsidP="00EC1579">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TAM (Technology Acceptance Model) faces a notable limitation in its reliance on self-reported measures, posing challenges in accurately capturing users' behaviors and future adoption decisions. This methodological constraint, acknowledged by Jeyaraj et al. (2023), introduces biases, particularly through social desirability, and may </w:t>
      </w:r>
      <w:r w:rsidR="0064013A" w:rsidRPr="00997B20">
        <w:rPr>
          <w:rFonts w:ascii="Times New Roman" w:hAnsi="Times New Roman" w:cs="Times New Roman"/>
          <w:sz w:val="24"/>
          <w:szCs w:val="24"/>
        </w:rPr>
        <w:t>need to</w:t>
      </w:r>
      <w:r w:rsidRPr="00997B20">
        <w:rPr>
          <w:rFonts w:ascii="Times New Roman" w:hAnsi="Times New Roman" w:cs="Times New Roman"/>
          <w:sz w:val="24"/>
          <w:szCs w:val="24"/>
        </w:rPr>
        <w:t xml:space="preserve"> fully grasp the intricate decision-making processes inherent in technology adoption. While TAM is well-suited for quantitative studies, its propensity for surface-level insights limits a profound understanding of consumers' experiences, motivations, and desires for technology. Recognizing these limitations, scholars increasingly advocate for mixed methods or multi-study approaches in </w:t>
      </w:r>
      <w:r w:rsidRPr="00997B20">
        <w:rPr>
          <w:rFonts w:ascii="Times New Roman" w:hAnsi="Times New Roman" w:cs="Times New Roman"/>
          <w:sz w:val="24"/>
          <w:szCs w:val="24"/>
        </w:rPr>
        <w:lastRenderedPageBreak/>
        <w:t xml:space="preserve">technology adoption research within the hospitality industry. Studies by Cai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(2022), Kwak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(2023), and Au </w:t>
      </w:r>
      <w:r w:rsidR="007B3990" w:rsidRPr="00997B20">
        <w:rPr>
          <w:rFonts w:ascii="Times New Roman" w:hAnsi="Times New Roman" w:cs="Times New Roman"/>
          <w:sz w:val="24"/>
          <w:szCs w:val="24"/>
        </w:rPr>
        <w:t>and</w:t>
      </w:r>
      <w:r w:rsidRPr="00997B20">
        <w:rPr>
          <w:rFonts w:ascii="Times New Roman" w:hAnsi="Times New Roman" w:cs="Times New Roman"/>
          <w:sz w:val="24"/>
          <w:szCs w:val="24"/>
        </w:rPr>
        <w:t xml:space="preserve"> Tsang (2023) showcase the growing trend of combining qualitative and quantitative methodologies to overcome biases and gain deeper insights into the complex dynamics of technology adoption. This shift aligns with the recommendations of Wu (2012), emphasizing the need for a more comprehensive mixed methods approach to enhance TAM's relevance in capturing the rapidly evolving nature of technology adoption in the field.</w:t>
      </w:r>
    </w:p>
    <w:p w14:paraId="30DED792" w14:textId="0039E418" w:rsidR="00A55CE7" w:rsidRPr="00997B20" w:rsidRDefault="00CE4DCD" w:rsidP="00EC1579">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In summari</w:t>
      </w:r>
      <w:r w:rsidR="007B3990" w:rsidRPr="00997B20">
        <w:rPr>
          <w:rFonts w:ascii="Times New Roman" w:hAnsi="Times New Roman" w:cs="Times New Roman"/>
          <w:sz w:val="24"/>
          <w:szCs w:val="24"/>
        </w:rPr>
        <w:t>z</w:t>
      </w:r>
      <w:r w:rsidRPr="00997B20">
        <w:rPr>
          <w:rFonts w:ascii="Times New Roman" w:hAnsi="Times New Roman" w:cs="Times New Roman"/>
          <w:sz w:val="24"/>
          <w:szCs w:val="24"/>
        </w:rPr>
        <w:t>ing this section, this critical reflection acknowledges the widespread adoption of TAM in tourism and hospitality research while highlighting specific concerns. These include the limited scope, individual-centric perspective, static nature, limited cultural applicability, and reliance on self-reported measures of TAM. These challenges raise doubts about its suitability for the tourism and hospitality context. To enhance TAM's applicability and relevance, it is essential to address these concerns by incorporating industry-specific factors, considering multiple stakeholder perspectives, accounting for temporal dynamics, accommodating cultural variations, and utili</w:t>
      </w:r>
      <w:r w:rsidR="007B3990" w:rsidRPr="00997B20">
        <w:rPr>
          <w:rFonts w:ascii="Times New Roman" w:hAnsi="Times New Roman" w:cs="Times New Roman"/>
          <w:sz w:val="24"/>
          <w:szCs w:val="24"/>
        </w:rPr>
        <w:t>z</w:t>
      </w:r>
      <w:r w:rsidRPr="00997B20">
        <w:rPr>
          <w:rFonts w:ascii="Times New Roman" w:hAnsi="Times New Roman" w:cs="Times New Roman"/>
          <w:sz w:val="24"/>
          <w:szCs w:val="24"/>
        </w:rPr>
        <w:t>ing more comprehensive measures. By taking these steps, TAM can be strengthened and better tailored to meet the evolving needs of tourism and hospitality research. The subsequent section will provide relevant recommendations to further develop the theoretical adoption of TAM.</w:t>
      </w:r>
      <w:r w:rsidR="00EC1579" w:rsidRPr="00997B20">
        <w:rPr>
          <w:rFonts w:ascii="Times New Roman" w:hAnsi="Times New Roman" w:cs="Times New Roman"/>
          <w:sz w:val="24"/>
          <w:szCs w:val="24"/>
        </w:rPr>
        <w:t xml:space="preserve"> </w:t>
      </w:r>
    </w:p>
    <w:p w14:paraId="684AF883" w14:textId="5485F723" w:rsidR="004152DD" w:rsidRPr="00997B20" w:rsidRDefault="000E7E07" w:rsidP="000E7E07">
      <w:pPr>
        <w:pStyle w:val="Heading1"/>
        <w:rPr>
          <w:rFonts w:ascii="Times New Roman" w:hAnsi="Times New Roman" w:cs="Times New Roman"/>
        </w:rPr>
      </w:pPr>
      <w:r w:rsidRPr="00997B20">
        <w:rPr>
          <w:rFonts w:ascii="Times New Roman" w:hAnsi="Times New Roman" w:cs="Times New Roman"/>
        </w:rPr>
        <w:t>Conclusion</w:t>
      </w:r>
    </w:p>
    <w:p w14:paraId="3C099571" w14:textId="2FBFF1B7" w:rsidR="00C124FB" w:rsidRPr="00997B20" w:rsidRDefault="00C124FB" w:rsidP="00C124FB">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While TAM has undeniably gained widespread recognition and adoption in hospitality and tourism research (Al-Adwan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2023; Boo </w:t>
      </w:r>
      <w:r w:rsidR="007B3990" w:rsidRPr="00997B20">
        <w:rPr>
          <w:rFonts w:ascii="Times New Roman" w:hAnsi="Times New Roman" w:cs="Times New Roman"/>
          <w:sz w:val="24"/>
          <w:szCs w:val="24"/>
        </w:rPr>
        <w:t>and</w:t>
      </w:r>
      <w:r w:rsidRPr="00997B20">
        <w:rPr>
          <w:rFonts w:ascii="Times New Roman" w:hAnsi="Times New Roman" w:cs="Times New Roman"/>
          <w:sz w:val="24"/>
          <w:szCs w:val="24"/>
        </w:rPr>
        <w:t xml:space="preserve"> Chua, 2022; Cai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2022)</w:t>
      </w:r>
      <w:r w:rsidR="00BA36D7" w:rsidRPr="00997B20">
        <w:rPr>
          <w:rFonts w:ascii="Times New Roman" w:hAnsi="Times New Roman" w:cs="Times New Roman"/>
          <w:sz w:val="24"/>
          <w:szCs w:val="24"/>
        </w:rPr>
        <w:t xml:space="preserve"> and it </w:t>
      </w:r>
      <w:r w:rsidRPr="00997B20">
        <w:rPr>
          <w:rFonts w:ascii="Times New Roman" w:hAnsi="Times New Roman" w:cs="Times New Roman"/>
          <w:sz w:val="24"/>
          <w:szCs w:val="24"/>
        </w:rPr>
        <w:t xml:space="preserve">has been instrumental in offering insights into the factors influencing technology adoption and contributing to knowledge advancement, its relevance faces challenges in the dynamic context of tourism and hospitality. This critical reflection becomes crucial due to the unique factors inherent in this industry, such as contextual influences, multi-stakeholder dynamics, and rapid technological advancements. Figure 1 encapsulates a coherent summary of our CRP, outlining </w:t>
      </w:r>
      <w:r w:rsidRPr="00997B20">
        <w:rPr>
          <w:rFonts w:ascii="Times New Roman" w:hAnsi="Times New Roman" w:cs="Times New Roman"/>
          <w:sz w:val="24"/>
          <w:szCs w:val="24"/>
        </w:rPr>
        <w:lastRenderedPageBreak/>
        <w:t xml:space="preserve">TAM's growth </w:t>
      </w:r>
      <w:r w:rsidR="00685B4B" w:rsidRPr="00997B20">
        <w:rPr>
          <w:rFonts w:ascii="Times New Roman" w:hAnsi="Times New Roman" w:cs="Times New Roman"/>
          <w:sz w:val="24"/>
          <w:szCs w:val="24"/>
        </w:rPr>
        <w:t>challenged</w:t>
      </w:r>
      <w:r w:rsidRPr="00997B20">
        <w:rPr>
          <w:rFonts w:ascii="Times New Roman" w:hAnsi="Times New Roman" w:cs="Times New Roman"/>
          <w:sz w:val="24"/>
          <w:szCs w:val="24"/>
        </w:rPr>
        <w:t xml:space="preserve"> by emerging technologies and evolving consumer behavior, extending theories beyond TAM, and explicitly addressing its limitations. Additionally, it sheds light on the practical implications aimed at overcoming these limitations, thereby contributing to a more nuanced and informed approach in the realm of technology adoption in tourism and hospitality. </w:t>
      </w:r>
    </w:p>
    <w:p w14:paraId="56B6F427" w14:textId="77777777" w:rsidR="00C124FB" w:rsidRPr="00997B20" w:rsidRDefault="00C124FB" w:rsidP="00C124FB">
      <w:pPr>
        <w:rPr>
          <w:rFonts w:ascii="Times New Roman" w:hAnsi="Times New Roman" w:cs="Times New Roman"/>
        </w:rPr>
      </w:pPr>
    </w:p>
    <w:p w14:paraId="43C16FC8" w14:textId="77777777" w:rsidR="00C124FB" w:rsidRPr="00997B20" w:rsidRDefault="00C124FB" w:rsidP="00160DA5">
      <w:pPr>
        <w:jc w:val="center"/>
        <w:rPr>
          <w:rFonts w:ascii="Times New Roman" w:hAnsi="Times New Roman" w:cs="Times New Roman"/>
        </w:rPr>
      </w:pPr>
      <w:r w:rsidRPr="00997B20">
        <w:rPr>
          <w:rFonts w:ascii="Times New Roman" w:hAnsi="Times New Roman" w:cs="Times New Roman"/>
          <w:noProof/>
          <w:sz w:val="24"/>
          <w:szCs w:val="24"/>
          <w:lang w:val="en-IN" w:eastAsia="en-IN"/>
        </w:rPr>
        <w:drawing>
          <wp:inline distT="0" distB="0" distL="0" distR="0" wp14:anchorId="1E573F78" wp14:editId="142A9B24">
            <wp:extent cx="5731510" cy="1870075"/>
            <wp:effectExtent l="0" t="0" r="0" b="0"/>
            <wp:docPr id="415509031" name="Picture 41550903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271563" name="Picture 1" descr="A close-up of a computer screen&#10;&#10;Description automatically generated"/>
                    <pic:cNvPicPr/>
                  </pic:nvPicPr>
                  <pic:blipFill>
                    <a:blip r:embed="rId7"/>
                    <a:stretch>
                      <a:fillRect/>
                    </a:stretch>
                  </pic:blipFill>
                  <pic:spPr>
                    <a:xfrm>
                      <a:off x="0" y="0"/>
                      <a:ext cx="5731510" cy="1870075"/>
                    </a:xfrm>
                    <a:prstGeom prst="rect">
                      <a:avLst/>
                    </a:prstGeom>
                  </pic:spPr>
                </pic:pic>
              </a:graphicData>
            </a:graphic>
          </wp:inline>
        </w:drawing>
      </w:r>
    </w:p>
    <w:p w14:paraId="3FE696F8" w14:textId="77777777" w:rsidR="008C3A89" w:rsidRPr="00997B20" w:rsidRDefault="00C124FB" w:rsidP="00160DA5">
      <w:pPr>
        <w:jc w:val="center"/>
        <w:rPr>
          <w:rFonts w:ascii="Times New Roman" w:hAnsi="Times New Roman" w:cs="Times New Roman"/>
          <w:i/>
          <w:iCs/>
          <w:sz w:val="24"/>
          <w:szCs w:val="24"/>
        </w:rPr>
      </w:pPr>
      <w:r w:rsidRPr="00997B20">
        <w:rPr>
          <w:rFonts w:ascii="Times New Roman" w:hAnsi="Times New Roman" w:cs="Times New Roman"/>
          <w:i/>
          <w:iCs/>
          <w:sz w:val="24"/>
          <w:szCs w:val="24"/>
        </w:rPr>
        <w:t xml:space="preserve">Figure 1: The growth and limitation of TAM models and ways to overcome </w:t>
      </w:r>
      <w:r w:rsidR="008C3A89" w:rsidRPr="00997B20">
        <w:rPr>
          <w:rFonts w:ascii="Times New Roman" w:hAnsi="Times New Roman" w:cs="Times New Roman"/>
          <w:i/>
          <w:iCs/>
          <w:sz w:val="24"/>
          <w:szCs w:val="24"/>
        </w:rPr>
        <w:t xml:space="preserve">them. </w:t>
      </w:r>
    </w:p>
    <w:p w14:paraId="6EEA2FE8" w14:textId="553A7D52" w:rsidR="00C124FB" w:rsidRPr="00997B20" w:rsidRDefault="008C3A89" w:rsidP="00160DA5">
      <w:pPr>
        <w:jc w:val="center"/>
        <w:rPr>
          <w:rFonts w:ascii="Times New Roman" w:hAnsi="Times New Roman" w:cs="Times New Roman"/>
          <w:i/>
          <w:iCs/>
          <w:sz w:val="24"/>
          <w:szCs w:val="24"/>
        </w:rPr>
      </w:pPr>
      <w:r w:rsidRPr="00997B20">
        <w:rPr>
          <w:rFonts w:ascii="Times New Roman" w:hAnsi="Times New Roman" w:cs="Times New Roman"/>
          <w:i/>
          <w:iCs/>
          <w:sz w:val="24"/>
          <w:szCs w:val="24"/>
        </w:rPr>
        <w:t>Source: Authors own creation</w:t>
      </w:r>
    </w:p>
    <w:p w14:paraId="30B19FB5" w14:textId="77777777" w:rsidR="00160DA5" w:rsidRPr="00997B20" w:rsidRDefault="00160DA5" w:rsidP="00160DA5">
      <w:pPr>
        <w:jc w:val="center"/>
        <w:rPr>
          <w:rFonts w:ascii="Times New Roman" w:hAnsi="Times New Roman" w:cs="Times New Roman"/>
          <w:i/>
          <w:iCs/>
          <w:sz w:val="24"/>
          <w:szCs w:val="24"/>
        </w:rPr>
      </w:pPr>
    </w:p>
    <w:p w14:paraId="293CD8D6" w14:textId="77777777" w:rsidR="00C124FB" w:rsidRPr="00997B20" w:rsidRDefault="00C124FB" w:rsidP="00F51D41">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In conclusion, our paper serves as a catalyst for thoughtful consideration and discussion within the academic community. Its primary objective is to enrich the discourse on technology acceptance in the hospitality and tourism sector by adopting a critical and reflective lens, diverging from conventional empirical research approaches. The subsequent section unfolds the theoretical and managerial implications, accompanied by a succinct summary of the agenda for future research. We encourage scholars to extend existing models and diligently address their limitations, fostering a collective effort to advance our understanding of technology adoption in this dynamic industry.</w:t>
      </w:r>
    </w:p>
    <w:p w14:paraId="699D7BDF" w14:textId="77777777" w:rsidR="0064499D" w:rsidRPr="00997B20" w:rsidRDefault="0064499D" w:rsidP="0064499D">
      <w:pPr>
        <w:pStyle w:val="Heading2"/>
        <w:rPr>
          <w:rFonts w:ascii="Times New Roman" w:hAnsi="Times New Roman" w:cs="Times New Roman"/>
        </w:rPr>
      </w:pPr>
      <w:r w:rsidRPr="00997B20">
        <w:rPr>
          <w:rFonts w:ascii="Times New Roman" w:hAnsi="Times New Roman" w:cs="Times New Roman"/>
        </w:rPr>
        <w:t xml:space="preserve">Theoretical Implications </w:t>
      </w:r>
    </w:p>
    <w:p w14:paraId="7A84647D" w14:textId="77777777" w:rsidR="0082081E" w:rsidRPr="00997B20" w:rsidRDefault="00CE4DCD" w:rsidP="005F4D32">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Given the critical evaluation of TAM presented above, </w:t>
      </w:r>
      <w:bookmarkStart w:id="2" w:name="_Hlk143013213"/>
      <w:r w:rsidRPr="00997B20">
        <w:rPr>
          <w:rFonts w:ascii="Times New Roman" w:hAnsi="Times New Roman" w:cs="Times New Roman"/>
          <w:sz w:val="24"/>
          <w:szCs w:val="24"/>
        </w:rPr>
        <w:t xml:space="preserve">it is essential for researchers to thoroughly reflect on their justifications for using TAM in their studies. </w:t>
      </w:r>
      <w:bookmarkEnd w:id="2"/>
      <w:r w:rsidRPr="00997B20">
        <w:rPr>
          <w:rFonts w:ascii="Times New Roman" w:hAnsi="Times New Roman" w:cs="Times New Roman"/>
          <w:sz w:val="24"/>
          <w:szCs w:val="24"/>
        </w:rPr>
        <w:t xml:space="preserve">To enhance the quality </w:t>
      </w:r>
      <w:r w:rsidRPr="00997B20">
        <w:rPr>
          <w:rFonts w:ascii="Times New Roman" w:hAnsi="Times New Roman" w:cs="Times New Roman"/>
          <w:sz w:val="24"/>
          <w:szCs w:val="24"/>
        </w:rPr>
        <w:lastRenderedPageBreak/>
        <w:t xml:space="preserve">and relevance of research in the field of tourism and hospitality, the following </w:t>
      </w:r>
      <w:r w:rsidR="0082081E" w:rsidRPr="00997B20">
        <w:rPr>
          <w:rFonts w:ascii="Times New Roman" w:hAnsi="Times New Roman" w:cs="Times New Roman"/>
          <w:sz w:val="24"/>
          <w:szCs w:val="24"/>
        </w:rPr>
        <w:t>theoretical implications are presented.</w:t>
      </w:r>
    </w:p>
    <w:p w14:paraId="71E912E0" w14:textId="77777777" w:rsidR="00E90FA7" w:rsidRPr="00997B20" w:rsidRDefault="00CE4DCD" w:rsidP="0082081E">
      <w:pPr>
        <w:pStyle w:val="Heading3"/>
      </w:pPr>
      <w:r w:rsidRPr="00997B20">
        <w:t>Contextualize TAM</w:t>
      </w:r>
    </w:p>
    <w:p w14:paraId="63B7E295" w14:textId="08FE4E7E" w:rsidR="00FF36C3" w:rsidRPr="00997B20" w:rsidRDefault="00FF36C3" w:rsidP="00FF36C3">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Contextualizing TAM within the tourism and hospitality industry is imperative for researchers, necessitating an evaluation of its ability to capture the sector's distinctive characteristics, challenges, and dynamics. While the adoption of technology by hospitality employees is becoming a norm (Guo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202</w:t>
      </w:r>
      <w:r w:rsidR="003B3FD1" w:rsidRPr="00997B20">
        <w:rPr>
          <w:rFonts w:ascii="Times New Roman" w:hAnsi="Times New Roman" w:cs="Times New Roman"/>
          <w:sz w:val="24"/>
          <w:szCs w:val="24"/>
        </w:rPr>
        <w:t>3</w:t>
      </w:r>
      <w:r w:rsidRPr="00997B20">
        <w:rPr>
          <w:rFonts w:ascii="Times New Roman" w:hAnsi="Times New Roman" w:cs="Times New Roman"/>
          <w:sz w:val="24"/>
          <w:szCs w:val="24"/>
        </w:rPr>
        <w:t xml:space="preserve">; Kim </w:t>
      </w:r>
      <w:r w:rsidR="007B3990" w:rsidRPr="00997B20">
        <w:rPr>
          <w:rFonts w:ascii="Times New Roman" w:hAnsi="Times New Roman" w:cs="Times New Roman"/>
          <w:sz w:val="24"/>
          <w:szCs w:val="24"/>
        </w:rPr>
        <w:t>and</w:t>
      </w:r>
      <w:r w:rsidRPr="00997B20">
        <w:rPr>
          <w:rFonts w:ascii="Times New Roman" w:hAnsi="Times New Roman" w:cs="Times New Roman"/>
          <w:sz w:val="24"/>
          <w:szCs w:val="24"/>
        </w:rPr>
        <w:t xml:space="preserve"> Ausar, 2018), the integration of AI, robotics, and gig workers introduces unique considerations and challenges (Au </w:t>
      </w:r>
      <w:r w:rsidR="008F4FF3" w:rsidRPr="00997B20">
        <w:rPr>
          <w:rFonts w:ascii="Times New Roman" w:hAnsi="Times New Roman" w:cs="Times New Roman"/>
          <w:sz w:val="24"/>
          <w:szCs w:val="24"/>
        </w:rPr>
        <w:t>and</w:t>
      </w:r>
      <w:r w:rsidRPr="00997B20">
        <w:rPr>
          <w:rFonts w:ascii="Times New Roman" w:hAnsi="Times New Roman" w:cs="Times New Roman"/>
          <w:sz w:val="24"/>
          <w:szCs w:val="24"/>
        </w:rPr>
        <w:t xml:space="preserve"> Tsang, 2023; Khaliq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2022). An enduring element is the technology's necessity to address genuine consumer issues and maintain user-friendliness, underscoring the continued importance of usefulness and ease of use. The diverse contexts within the industry, such as technology use for check-in (Boo </w:t>
      </w:r>
      <w:r w:rsidR="008F4FF3" w:rsidRPr="00997B20">
        <w:rPr>
          <w:rFonts w:ascii="Times New Roman" w:hAnsi="Times New Roman" w:cs="Times New Roman"/>
          <w:sz w:val="24"/>
          <w:szCs w:val="24"/>
        </w:rPr>
        <w:t>and</w:t>
      </w:r>
      <w:r w:rsidRPr="00997B20">
        <w:rPr>
          <w:rFonts w:ascii="Times New Roman" w:hAnsi="Times New Roman" w:cs="Times New Roman"/>
          <w:sz w:val="24"/>
          <w:szCs w:val="24"/>
        </w:rPr>
        <w:t xml:space="preserve"> Chua, 2022) versus voice assistants or food delivery apps (Cai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2022; Kang </w:t>
      </w:r>
      <w:r w:rsidR="008F4FF3" w:rsidRPr="00997B20">
        <w:rPr>
          <w:rFonts w:ascii="Times New Roman" w:hAnsi="Times New Roman" w:cs="Times New Roman"/>
          <w:sz w:val="24"/>
          <w:szCs w:val="24"/>
        </w:rPr>
        <w:t>and</w:t>
      </w:r>
      <w:r w:rsidRPr="00997B20">
        <w:rPr>
          <w:rFonts w:ascii="Times New Roman" w:hAnsi="Times New Roman" w:cs="Times New Roman"/>
          <w:sz w:val="24"/>
          <w:szCs w:val="24"/>
        </w:rPr>
        <w:t xml:space="preserve"> Namkung, 2019), contribute to variations in perceptions and motivations. Acknowledging these context-specific nuances enables researchers to better evaluate TAM's applicability, ensuring it captures the intricacies of technology adoption in tourism and hospitality.</w:t>
      </w:r>
    </w:p>
    <w:p w14:paraId="53785E8C" w14:textId="4BC8957E" w:rsidR="001F4764" w:rsidRPr="00997B20" w:rsidRDefault="00FF36C3" w:rsidP="00FF36C3">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Understanding technology adoption nuances across generations is pivotal for refining and contextualizing TAM, particularly in the context of Gen Z. Born between the mid-1990s and early 2010s, Gen Z's distinct characteristics, shaped by their exposure to technology, warrant exploration. Drawing from generational theory and sociology, the theoretical lens of generational dynamics provides insights into how Gen Z's traits influence their technology acceptance. Delving into specific instances of Gen Z interacting with technology, such as on social media, mobile applications, and emerging technologies like augmented reality, offers concrete illustrations of TAM's constructs in Gen Z's decision-making. This intersection of generational dynamics and TAM not only enhances theoretical depth but also holds practical implications for researchers and practitioners in hospitality. Understanding Gen Z's technology </w:t>
      </w:r>
      <w:r w:rsidRPr="00997B20">
        <w:rPr>
          <w:rFonts w:ascii="Times New Roman" w:hAnsi="Times New Roman" w:cs="Times New Roman"/>
          <w:sz w:val="24"/>
          <w:szCs w:val="24"/>
        </w:rPr>
        <w:lastRenderedPageBreak/>
        <w:t xml:space="preserve">engagement informs the design of tech-driven services, marketing strategies, and customer experiences tailored to this demographic. </w:t>
      </w:r>
    </w:p>
    <w:p w14:paraId="4BD00D81" w14:textId="77777777" w:rsidR="001232CB" w:rsidRPr="00997B20" w:rsidRDefault="00CE4DCD" w:rsidP="0082081E">
      <w:pPr>
        <w:pStyle w:val="Heading3"/>
      </w:pPr>
      <w:r w:rsidRPr="00997B20">
        <w:t>TAM-Driven Artificial Intelligence Adoption</w:t>
      </w:r>
    </w:p>
    <w:p w14:paraId="4F5BE79C" w14:textId="6BE2ED88" w:rsidR="00D2063D" w:rsidRPr="00997B20" w:rsidRDefault="00D2063D" w:rsidP="00B34B06">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Recognizing the significance of emerging technologies within the TAM framework, especially in the adoption of artificial intelligence (AI) and generative AI</w:t>
      </w:r>
      <w:r w:rsidR="00B34B06" w:rsidRPr="00997B20">
        <w:rPr>
          <w:rFonts w:ascii="Times New Roman" w:hAnsi="Times New Roman" w:cs="Times New Roman"/>
          <w:sz w:val="24"/>
          <w:szCs w:val="24"/>
        </w:rPr>
        <w:t xml:space="preserve"> is an emerging theoretical implication. </w:t>
      </w:r>
      <w:r w:rsidRPr="00997B20">
        <w:rPr>
          <w:rFonts w:ascii="Times New Roman" w:hAnsi="Times New Roman" w:cs="Times New Roman"/>
          <w:sz w:val="24"/>
          <w:szCs w:val="24"/>
        </w:rPr>
        <w:t xml:space="preserve">While the extended TAM has been a common choice for assessing user acceptance of AI technologies, the rapid evolution of AI devices has challenged the predictability of the traditional TAM model. Responding to this, Gursoy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(2019) introduced the AI Device Use Acceptance model (AIDUA), which extends prior models to explore user acceptance of AI agents across different stages. Subsequent research, such as Chi </w:t>
      </w:r>
      <w:r w:rsidRPr="00997B20">
        <w:rPr>
          <w:rFonts w:ascii="Times New Roman" w:hAnsi="Times New Roman" w:cs="Times New Roman"/>
          <w:i/>
          <w:sz w:val="24"/>
          <w:szCs w:val="24"/>
        </w:rPr>
        <w:t>et al.'s</w:t>
      </w:r>
      <w:r w:rsidRPr="00997B20">
        <w:rPr>
          <w:rFonts w:ascii="Times New Roman" w:hAnsi="Times New Roman" w:cs="Times New Roman"/>
          <w:sz w:val="24"/>
          <w:szCs w:val="24"/>
        </w:rPr>
        <w:t xml:space="preserve"> (2023) retesting of the AIDUA model in a different context, indicates the promising avenue of extending TAM to accommodate the unique demands of AI technologies.</w:t>
      </w:r>
    </w:p>
    <w:p w14:paraId="1DF01A3D" w14:textId="7AA582DC" w:rsidR="001232CB" w:rsidRPr="00997B20" w:rsidRDefault="00D2063D" w:rsidP="00D2063D">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Understanding user experiences with technology, particularly in the hospitality sector where AI-powered chatbots and predictive analytics are prevalent, highlights the importance of investigating the perceived usefulness of AI applications</w:t>
      </w:r>
      <w:r w:rsidR="00B34B06" w:rsidRPr="00997B20">
        <w:rPr>
          <w:rFonts w:ascii="Times New Roman" w:hAnsi="Times New Roman" w:cs="Times New Roman"/>
          <w:sz w:val="24"/>
          <w:szCs w:val="24"/>
        </w:rPr>
        <w:t xml:space="preserve"> (</w:t>
      </w:r>
      <w:proofErr w:type="spellStart"/>
      <w:r w:rsidR="00B34B06" w:rsidRPr="00997B20">
        <w:rPr>
          <w:rFonts w:ascii="Times New Roman" w:hAnsi="Times New Roman" w:cs="Times New Roman"/>
          <w:sz w:val="24"/>
          <w:szCs w:val="24"/>
        </w:rPr>
        <w:t>Abdulquadri</w:t>
      </w:r>
      <w:proofErr w:type="spellEnd"/>
      <w:r w:rsidR="00B34B06" w:rsidRPr="00997B20">
        <w:rPr>
          <w:rFonts w:ascii="Times New Roman" w:hAnsi="Times New Roman" w:cs="Times New Roman"/>
          <w:sz w:val="24"/>
          <w:szCs w:val="24"/>
        </w:rPr>
        <w:t xml:space="preserve"> </w:t>
      </w:r>
      <w:r w:rsidR="00B34B06" w:rsidRPr="00997B20">
        <w:rPr>
          <w:rFonts w:ascii="Times New Roman" w:hAnsi="Times New Roman" w:cs="Times New Roman"/>
          <w:i/>
          <w:sz w:val="24"/>
          <w:szCs w:val="24"/>
        </w:rPr>
        <w:t>et al.,</w:t>
      </w:r>
      <w:r w:rsidR="00B34B06" w:rsidRPr="00997B20">
        <w:rPr>
          <w:rFonts w:ascii="Times New Roman" w:hAnsi="Times New Roman" w:cs="Times New Roman"/>
          <w:sz w:val="24"/>
          <w:szCs w:val="24"/>
        </w:rPr>
        <w:t xml:space="preserve"> 2021</w:t>
      </w:r>
      <w:r w:rsidR="007122DC" w:rsidRPr="00997B20">
        <w:rPr>
          <w:rFonts w:ascii="Times New Roman" w:hAnsi="Times New Roman" w:cs="Times New Roman"/>
          <w:sz w:val="24"/>
          <w:szCs w:val="24"/>
        </w:rPr>
        <w:t xml:space="preserve">; Sampat </w:t>
      </w:r>
      <w:r w:rsidR="007122DC" w:rsidRPr="00997B20">
        <w:rPr>
          <w:rFonts w:ascii="Times New Roman" w:hAnsi="Times New Roman" w:cs="Times New Roman"/>
          <w:i/>
          <w:sz w:val="24"/>
          <w:szCs w:val="24"/>
        </w:rPr>
        <w:t>et al</w:t>
      </w:r>
      <w:r w:rsidR="008F4FF3" w:rsidRPr="00997B20">
        <w:rPr>
          <w:rFonts w:ascii="Times New Roman" w:hAnsi="Times New Roman" w:cs="Times New Roman"/>
          <w:i/>
          <w:sz w:val="24"/>
          <w:szCs w:val="24"/>
        </w:rPr>
        <w:t>.</w:t>
      </w:r>
      <w:r w:rsidR="007122DC" w:rsidRPr="00997B20">
        <w:rPr>
          <w:rFonts w:ascii="Times New Roman" w:hAnsi="Times New Roman" w:cs="Times New Roman"/>
          <w:i/>
          <w:sz w:val="24"/>
          <w:szCs w:val="24"/>
        </w:rPr>
        <w:t>,</w:t>
      </w:r>
      <w:r w:rsidR="007122DC" w:rsidRPr="00997B20">
        <w:rPr>
          <w:rFonts w:ascii="Times New Roman" w:hAnsi="Times New Roman" w:cs="Times New Roman"/>
          <w:sz w:val="24"/>
          <w:szCs w:val="24"/>
        </w:rPr>
        <w:t xml:space="preserve"> 2023</w:t>
      </w:r>
      <w:r w:rsidR="00B34B06" w:rsidRPr="00997B20">
        <w:rPr>
          <w:rFonts w:ascii="Times New Roman" w:hAnsi="Times New Roman" w:cs="Times New Roman"/>
          <w:sz w:val="24"/>
          <w:szCs w:val="24"/>
        </w:rPr>
        <w:t xml:space="preserve">). </w:t>
      </w:r>
      <w:r w:rsidRPr="00997B20">
        <w:rPr>
          <w:rFonts w:ascii="Times New Roman" w:hAnsi="Times New Roman" w:cs="Times New Roman"/>
          <w:sz w:val="24"/>
          <w:szCs w:val="24"/>
        </w:rPr>
        <w:t>As researchers expand the TAM model by incorporating additional variables into traditional predictors, further extensions are warranted to address the specific challenges posed by AI technologies in the hospitality industry. This encompasses not only the technical aspects but also the social and cultural dimensions, such as the role of human interaction, social influence, and the digital divide. Trust, privacy, and security are critical factors gaining prominence with the increased adoption of AI, emphasizing the need for researchers to navigate concerns surrounding these issues</w:t>
      </w:r>
      <w:r w:rsidR="00E42486" w:rsidRPr="00997B20">
        <w:rPr>
          <w:rFonts w:ascii="Times New Roman" w:hAnsi="Times New Roman" w:cs="Times New Roman"/>
          <w:sz w:val="24"/>
          <w:szCs w:val="24"/>
        </w:rPr>
        <w:t xml:space="preserve"> (Mogaji </w:t>
      </w:r>
      <w:r w:rsidR="008F4FF3" w:rsidRPr="00997B20">
        <w:rPr>
          <w:rFonts w:ascii="Times New Roman" w:hAnsi="Times New Roman" w:cs="Times New Roman"/>
          <w:sz w:val="24"/>
          <w:szCs w:val="24"/>
        </w:rPr>
        <w:t>and</w:t>
      </w:r>
      <w:r w:rsidR="00E42486" w:rsidRPr="00997B20">
        <w:rPr>
          <w:rFonts w:ascii="Times New Roman" w:hAnsi="Times New Roman" w:cs="Times New Roman"/>
          <w:sz w:val="24"/>
          <w:szCs w:val="24"/>
        </w:rPr>
        <w:t xml:space="preserve"> Nguyen, 202</w:t>
      </w:r>
      <w:r w:rsidR="0019218F" w:rsidRPr="00997B20">
        <w:rPr>
          <w:rFonts w:ascii="Times New Roman" w:hAnsi="Times New Roman" w:cs="Times New Roman"/>
          <w:sz w:val="24"/>
          <w:szCs w:val="24"/>
        </w:rPr>
        <w:t>2)</w:t>
      </w:r>
      <w:r w:rsidRPr="00997B20">
        <w:rPr>
          <w:rFonts w:ascii="Times New Roman" w:hAnsi="Times New Roman" w:cs="Times New Roman"/>
          <w:sz w:val="24"/>
          <w:szCs w:val="24"/>
        </w:rPr>
        <w:t xml:space="preserve">. Investigating how trust and privacy concerns influence the adoption of AI-driven services in areas like intelligent room controls and personalized itineraries becomes pivotal. The ongoing development of AI, including Generative AI and the </w:t>
      </w:r>
      <w:r w:rsidR="00380275" w:rsidRPr="00997B20">
        <w:rPr>
          <w:rFonts w:ascii="Times New Roman" w:hAnsi="Times New Roman" w:cs="Times New Roman"/>
          <w:sz w:val="24"/>
          <w:szCs w:val="24"/>
        </w:rPr>
        <w:t>M</w:t>
      </w:r>
      <w:r w:rsidRPr="00997B20">
        <w:rPr>
          <w:rFonts w:ascii="Times New Roman" w:hAnsi="Times New Roman" w:cs="Times New Roman"/>
          <w:sz w:val="24"/>
          <w:szCs w:val="24"/>
        </w:rPr>
        <w:t>etaverse</w:t>
      </w:r>
      <w:r w:rsidR="00B34B06" w:rsidRPr="00997B20">
        <w:rPr>
          <w:rFonts w:ascii="Times New Roman" w:hAnsi="Times New Roman" w:cs="Times New Roman"/>
          <w:sz w:val="24"/>
          <w:szCs w:val="24"/>
        </w:rPr>
        <w:t xml:space="preserve"> (Dwi</w:t>
      </w:r>
      <w:r w:rsidR="0059722E" w:rsidRPr="00997B20">
        <w:rPr>
          <w:rFonts w:ascii="Times New Roman" w:hAnsi="Times New Roman" w:cs="Times New Roman"/>
          <w:sz w:val="24"/>
          <w:szCs w:val="24"/>
        </w:rPr>
        <w:t>v</w:t>
      </w:r>
      <w:r w:rsidR="00B34B06" w:rsidRPr="00997B20">
        <w:rPr>
          <w:rFonts w:ascii="Times New Roman" w:hAnsi="Times New Roman" w:cs="Times New Roman"/>
          <w:sz w:val="24"/>
          <w:szCs w:val="24"/>
        </w:rPr>
        <w:t xml:space="preserve">edi </w:t>
      </w:r>
      <w:r w:rsidR="00B34B06" w:rsidRPr="00997B20">
        <w:rPr>
          <w:rFonts w:ascii="Times New Roman" w:hAnsi="Times New Roman" w:cs="Times New Roman"/>
          <w:i/>
          <w:sz w:val="24"/>
          <w:szCs w:val="24"/>
        </w:rPr>
        <w:t>et al</w:t>
      </w:r>
      <w:r w:rsidR="0059722E" w:rsidRPr="00997B20">
        <w:rPr>
          <w:rFonts w:ascii="Times New Roman" w:hAnsi="Times New Roman" w:cs="Times New Roman"/>
          <w:sz w:val="24"/>
          <w:szCs w:val="24"/>
        </w:rPr>
        <w:t>.</w:t>
      </w:r>
      <w:r w:rsidR="00B34B06" w:rsidRPr="00997B20">
        <w:rPr>
          <w:rFonts w:ascii="Times New Roman" w:hAnsi="Times New Roman" w:cs="Times New Roman"/>
          <w:sz w:val="24"/>
          <w:szCs w:val="24"/>
        </w:rPr>
        <w:t>, 20</w:t>
      </w:r>
      <w:r w:rsidR="00C15D41" w:rsidRPr="00997B20">
        <w:rPr>
          <w:rFonts w:ascii="Times New Roman" w:hAnsi="Times New Roman" w:cs="Times New Roman"/>
          <w:sz w:val="24"/>
          <w:szCs w:val="24"/>
        </w:rPr>
        <w:t>21</w:t>
      </w:r>
      <w:r w:rsidR="00B34B06" w:rsidRPr="00997B20">
        <w:rPr>
          <w:rFonts w:ascii="Times New Roman" w:hAnsi="Times New Roman" w:cs="Times New Roman"/>
          <w:sz w:val="24"/>
          <w:szCs w:val="24"/>
        </w:rPr>
        <w:t xml:space="preserve">; Koohang </w:t>
      </w:r>
      <w:r w:rsidR="00B34B06" w:rsidRPr="00997B20">
        <w:rPr>
          <w:rFonts w:ascii="Times New Roman" w:hAnsi="Times New Roman" w:cs="Times New Roman"/>
          <w:i/>
          <w:sz w:val="24"/>
          <w:szCs w:val="24"/>
        </w:rPr>
        <w:t>et al</w:t>
      </w:r>
      <w:r w:rsidR="0059722E" w:rsidRPr="00997B20">
        <w:rPr>
          <w:rFonts w:ascii="Times New Roman" w:hAnsi="Times New Roman" w:cs="Times New Roman"/>
          <w:i/>
          <w:sz w:val="24"/>
          <w:szCs w:val="24"/>
        </w:rPr>
        <w:t>.</w:t>
      </w:r>
      <w:r w:rsidR="00B34B06" w:rsidRPr="00997B20">
        <w:rPr>
          <w:rFonts w:ascii="Times New Roman" w:hAnsi="Times New Roman" w:cs="Times New Roman"/>
          <w:i/>
          <w:sz w:val="24"/>
          <w:szCs w:val="24"/>
        </w:rPr>
        <w:t>,</w:t>
      </w:r>
      <w:r w:rsidR="00B34B06" w:rsidRPr="00997B20">
        <w:rPr>
          <w:rFonts w:ascii="Times New Roman" w:hAnsi="Times New Roman" w:cs="Times New Roman"/>
          <w:sz w:val="24"/>
          <w:szCs w:val="24"/>
        </w:rPr>
        <w:t xml:space="preserve"> 2023; </w:t>
      </w:r>
      <w:r w:rsidR="00D27726" w:rsidRPr="00997B20">
        <w:rPr>
          <w:rFonts w:ascii="Times New Roman" w:hAnsi="Times New Roman" w:cs="Times New Roman"/>
          <w:sz w:val="24"/>
          <w:szCs w:val="24"/>
        </w:rPr>
        <w:t xml:space="preserve">Ooi </w:t>
      </w:r>
      <w:r w:rsidR="00D27726" w:rsidRPr="00997B20">
        <w:rPr>
          <w:rFonts w:ascii="Times New Roman" w:hAnsi="Times New Roman" w:cs="Times New Roman"/>
          <w:i/>
          <w:sz w:val="24"/>
          <w:szCs w:val="24"/>
        </w:rPr>
        <w:lastRenderedPageBreak/>
        <w:t>et al</w:t>
      </w:r>
      <w:r w:rsidR="0059722E" w:rsidRPr="00997B20">
        <w:rPr>
          <w:rFonts w:ascii="Times New Roman" w:hAnsi="Times New Roman" w:cs="Times New Roman"/>
          <w:i/>
          <w:sz w:val="24"/>
          <w:szCs w:val="24"/>
        </w:rPr>
        <w:t>.</w:t>
      </w:r>
      <w:r w:rsidR="00D27726" w:rsidRPr="00997B20">
        <w:rPr>
          <w:rFonts w:ascii="Times New Roman" w:hAnsi="Times New Roman" w:cs="Times New Roman"/>
          <w:i/>
          <w:sz w:val="24"/>
          <w:szCs w:val="24"/>
        </w:rPr>
        <w:t>,</w:t>
      </w:r>
      <w:r w:rsidR="00D27726" w:rsidRPr="00997B20">
        <w:rPr>
          <w:rFonts w:ascii="Times New Roman" w:hAnsi="Times New Roman" w:cs="Times New Roman"/>
          <w:sz w:val="24"/>
          <w:szCs w:val="24"/>
        </w:rPr>
        <w:t xml:space="preserve"> 2023</w:t>
      </w:r>
      <w:r w:rsidR="00B34B06" w:rsidRPr="00997B20">
        <w:rPr>
          <w:rFonts w:ascii="Times New Roman" w:hAnsi="Times New Roman" w:cs="Times New Roman"/>
          <w:sz w:val="24"/>
          <w:szCs w:val="24"/>
        </w:rPr>
        <w:t xml:space="preserve">), </w:t>
      </w:r>
      <w:r w:rsidRPr="00997B20">
        <w:rPr>
          <w:rFonts w:ascii="Times New Roman" w:hAnsi="Times New Roman" w:cs="Times New Roman"/>
          <w:sz w:val="24"/>
          <w:szCs w:val="24"/>
        </w:rPr>
        <w:t xml:space="preserve">underscores the interplay among academic researchers, practitioners' willingness to embrace technology, and the significant potential AI holds in the hospitality and tourism landscape. </w:t>
      </w:r>
    </w:p>
    <w:p w14:paraId="1F2B5A7F" w14:textId="77777777" w:rsidR="00E90FA7" w:rsidRPr="00997B20" w:rsidRDefault="00CE4DCD" w:rsidP="008719DC">
      <w:pPr>
        <w:pStyle w:val="Heading3"/>
      </w:pPr>
      <w:r w:rsidRPr="00997B20">
        <w:t>Incorporate Industry-Specific Factors</w:t>
      </w:r>
    </w:p>
    <w:p w14:paraId="5D3B86C9" w14:textId="47921C99" w:rsidR="00E90FA7" w:rsidRPr="00997B20" w:rsidRDefault="00CE4DCD" w:rsidP="005F4D32">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Incorporating industry-specific factors is crucial for expanding TAM and capturing the nuances of technology adoption in tourism and hospitality. These factors encompass many considerations, including customer expectations, service quality, personali</w:t>
      </w:r>
      <w:r w:rsidR="0059722E" w:rsidRPr="00997B20">
        <w:rPr>
          <w:rFonts w:ascii="Times New Roman" w:hAnsi="Times New Roman" w:cs="Times New Roman"/>
          <w:sz w:val="24"/>
          <w:szCs w:val="24"/>
        </w:rPr>
        <w:t>z</w:t>
      </w:r>
      <w:r w:rsidRPr="00997B20">
        <w:rPr>
          <w:rFonts w:ascii="Times New Roman" w:hAnsi="Times New Roman" w:cs="Times New Roman"/>
          <w:sz w:val="24"/>
          <w:szCs w:val="24"/>
        </w:rPr>
        <w:t xml:space="preserve">ation, trust, and the influence of online reviews. From the hotel industry (Boo </w:t>
      </w:r>
      <w:r w:rsidR="0059722E" w:rsidRPr="00997B20">
        <w:rPr>
          <w:rFonts w:ascii="Times New Roman" w:hAnsi="Times New Roman" w:cs="Times New Roman"/>
          <w:sz w:val="24"/>
          <w:szCs w:val="24"/>
        </w:rPr>
        <w:t>and</w:t>
      </w:r>
      <w:r w:rsidRPr="00997B20">
        <w:rPr>
          <w:rFonts w:ascii="Times New Roman" w:hAnsi="Times New Roman" w:cs="Times New Roman"/>
          <w:sz w:val="24"/>
          <w:szCs w:val="24"/>
        </w:rPr>
        <w:t xml:space="preserve"> Chua, 2022) to cloud kitchens (</w:t>
      </w:r>
      <w:proofErr w:type="spellStart"/>
      <w:r w:rsidRPr="00997B20">
        <w:rPr>
          <w:rFonts w:ascii="Times New Roman" w:hAnsi="Times New Roman" w:cs="Times New Roman"/>
          <w:sz w:val="24"/>
          <w:szCs w:val="24"/>
        </w:rPr>
        <w:t>Pookulangara</w:t>
      </w:r>
      <w:proofErr w:type="spellEnd"/>
      <w:r w:rsidRPr="00997B20">
        <w:rPr>
          <w:rFonts w:ascii="Times New Roman" w:hAnsi="Times New Roman" w:cs="Times New Roman"/>
          <w:sz w:val="24"/>
          <w:szCs w:val="24"/>
        </w:rPr>
        <w:t xml:space="preserve">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2023) and the gig economy (Au </w:t>
      </w:r>
      <w:r w:rsidR="0059722E" w:rsidRPr="00997B20">
        <w:rPr>
          <w:rFonts w:ascii="Times New Roman" w:hAnsi="Times New Roman" w:cs="Times New Roman"/>
          <w:sz w:val="24"/>
          <w:szCs w:val="24"/>
        </w:rPr>
        <w:t>and</w:t>
      </w:r>
      <w:r w:rsidRPr="00997B20">
        <w:rPr>
          <w:rFonts w:ascii="Times New Roman" w:hAnsi="Times New Roman" w:cs="Times New Roman"/>
          <w:sz w:val="24"/>
          <w:szCs w:val="24"/>
        </w:rPr>
        <w:t xml:space="preserve"> Tsang, 2023), the scope of the hospitality industry is vast. Researchers must consider these industry-specific factors when evaluating the adoption of TAM. </w:t>
      </w:r>
    </w:p>
    <w:p w14:paraId="4FAEC641" w14:textId="169A86F4" w:rsidR="00E90FA7" w:rsidRPr="00997B20" w:rsidRDefault="00CE4DCD" w:rsidP="005F4D32">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Moreover, researchers should critically examine who is adopting the technology and within which industry they operate. They need to analy</w:t>
      </w:r>
      <w:r w:rsidR="0059722E" w:rsidRPr="00997B20">
        <w:rPr>
          <w:rFonts w:ascii="Times New Roman" w:hAnsi="Times New Roman" w:cs="Times New Roman"/>
          <w:sz w:val="24"/>
          <w:szCs w:val="24"/>
        </w:rPr>
        <w:t>z</w:t>
      </w:r>
      <w:r w:rsidRPr="00997B20">
        <w:rPr>
          <w:rFonts w:ascii="Times New Roman" w:hAnsi="Times New Roman" w:cs="Times New Roman"/>
          <w:sz w:val="24"/>
          <w:szCs w:val="24"/>
        </w:rPr>
        <w:t>e the roles of various stakeholders, such as employees, managers, customers, and industry regulators (</w:t>
      </w:r>
      <w:r w:rsidR="003A7C30" w:rsidRPr="00997B20">
        <w:rPr>
          <w:rFonts w:ascii="Times New Roman" w:hAnsi="Times New Roman" w:cs="Times New Roman"/>
          <w:sz w:val="24"/>
          <w:szCs w:val="24"/>
        </w:rPr>
        <w:t xml:space="preserve">Ahmad </w:t>
      </w:r>
      <w:r w:rsidR="0059722E" w:rsidRPr="00997B20">
        <w:rPr>
          <w:rFonts w:ascii="Times New Roman" w:hAnsi="Times New Roman" w:cs="Times New Roman"/>
          <w:sz w:val="24"/>
          <w:szCs w:val="24"/>
        </w:rPr>
        <w:t>and</w:t>
      </w:r>
      <w:r w:rsidR="003A7C30" w:rsidRPr="00997B20">
        <w:rPr>
          <w:rFonts w:ascii="Times New Roman" w:hAnsi="Times New Roman" w:cs="Times New Roman"/>
          <w:sz w:val="24"/>
          <w:szCs w:val="24"/>
        </w:rPr>
        <w:t xml:space="preserve"> Scott, 2019; </w:t>
      </w:r>
      <w:r w:rsidRPr="00997B20">
        <w:rPr>
          <w:rFonts w:ascii="Times New Roman" w:hAnsi="Times New Roman" w:cs="Times New Roman"/>
          <w:sz w:val="24"/>
          <w:szCs w:val="24"/>
        </w:rPr>
        <w:t xml:space="preserve">Cai </w:t>
      </w:r>
      <w:r w:rsidRPr="00997B20">
        <w:rPr>
          <w:rFonts w:ascii="Times New Roman" w:hAnsi="Times New Roman" w:cs="Times New Roman"/>
          <w:i/>
          <w:sz w:val="24"/>
          <w:szCs w:val="24"/>
        </w:rPr>
        <w:t>et al</w:t>
      </w:r>
      <w:r w:rsidRPr="00997B20">
        <w:rPr>
          <w:rFonts w:ascii="Times New Roman" w:hAnsi="Times New Roman" w:cs="Times New Roman"/>
          <w:sz w:val="24"/>
          <w:szCs w:val="24"/>
        </w:rPr>
        <w:t>., 2022; Venkatesh, 2020). By incorporating and analy</w:t>
      </w:r>
      <w:r w:rsidR="0059722E" w:rsidRPr="00997B20">
        <w:rPr>
          <w:rFonts w:ascii="Times New Roman" w:hAnsi="Times New Roman" w:cs="Times New Roman"/>
          <w:sz w:val="24"/>
          <w:szCs w:val="24"/>
        </w:rPr>
        <w:t>z</w:t>
      </w:r>
      <w:r w:rsidRPr="00997B20">
        <w:rPr>
          <w:rFonts w:ascii="Times New Roman" w:hAnsi="Times New Roman" w:cs="Times New Roman"/>
          <w:sz w:val="24"/>
          <w:szCs w:val="24"/>
        </w:rPr>
        <w:t>ing the perspectives of these different stakeholders, researchers can gain a more comprehensive understanding of technology adoption processes in the tourism and hospitality industry. This approach enables a more nuanced exploration of how technology adoption varies across different roles and stakeholders, contributing to a more holistic understanding of the adoption phenomenon.</w:t>
      </w:r>
      <w:r w:rsidR="00293F3B" w:rsidRPr="00997B20">
        <w:rPr>
          <w:rFonts w:ascii="Times New Roman" w:hAnsi="Times New Roman" w:cs="Times New Roman"/>
          <w:sz w:val="24"/>
          <w:szCs w:val="24"/>
        </w:rPr>
        <w:t xml:space="preserve"> </w:t>
      </w:r>
    </w:p>
    <w:p w14:paraId="7EF88167" w14:textId="77777777" w:rsidR="00E90FA7" w:rsidRPr="00997B20" w:rsidRDefault="00CE4DCD" w:rsidP="008719DC">
      <w:pPr>
        <w:pStyle w:val="Heading3"/>
      </w:pPr>
      <w:r w:rsidRPr="00997B20">
        <w:t>Account for Cultural Variations</w:t>
      </w:r>
    </w:p>
    <w:p w14:paraId="142DA2DC" w14:textId="4137E9A6" w:rsidR="00E90FA7" w:rsidRPr="00997B20" w:rsidRDefault="00CE4DCD" w:rsidP="000A1988">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Considering cultural variations is crucial when applying TAM in tourism and hospitality research. While most studies have emerged from developed countries, </w:t>
      </w:r>
      <w:r w:rsidR="0072183D" w:rsidRPr="00997B20">
        <w:rPr>
          <w:rFonts w:ascii="Times New Roman" w:hAnsi="Times New Roman" w:cs="Times New Roman"/>
          <w:sz w:val="24"/>
          <w:szCs w:val="24"/>
        </w:rPr>
        <w:t>exploring,</w:t>
      </w:r>
      <w:r w:rsidRPr="00997B20">
        <w:rPr>
          <w:rFonts w:ascii="Times New Roman" w:hAnsi="Times New Roman" w:cs="Times New Roman"/>
          <w:sz w:val="24"/>
          <w:szCs w:val="24"/>
        </w:rPr>
        <w:t xml:space="preserve"> and understanding technology adoption in developing countries and diverse cultural contexts is necessary. Researchers should recogni</w:t>
      </w:r>
      <w:r w:rsidR="0059722E" w:rsidRPr="00997B20">
        <w:rPr>
          <w:rFonts w:ascii="Times New Roman" w:hAnsi="Times New Roman" w:cs="Times New Roman"/>
          <w:sz w:val="24"/>
          <w:szCs w:val="24"/>
        </w:rPr>
        <w:t>z</w:t>
      </w:r>
      <w:r w:rsidRPr="00997B20">
        <w:rPr>
          <w:rFonts w:ascii="Times New Roman" w:hAnsi="Times New Roman" w:cs="Times New Roman"/>
          <w:sz w:val="24"/>
          <w:szCs w:val="24"/>
        </w:rPr>
        <w:t xml:space="preserve">e that cultural factors influence the adoption and acceptance of technology. To address cultural variations, researchers should consider the </w:t>
      </w:r>
      <w:r w:rsidRPr="00997B20">
        <w:rPr>
          <w:rFonts w:ascii="Times New Roman" w:hAnsi="Times New Roman" w:cs="Times New Roman"/>
          <w:sz w:val="24"/>
          <w:szCs w:val="24"/>
        </w:rPr>
        <w:lastRenderedPageBreak/>
        <w:t>cultural roles and norms that may impact technology adoption in different societies. For example, in patriarchal cultures, men may take on responsibilities such as making food orders, booking holidays, checking family members into hotels, or using mobile payment technologies (</w:t>
      </w:r>
      <w:proofErr w:type="spellStart"/>
      <w:r w:rsidR="00F11593" w:rsidRPr="00997B20">
        <w:rPr>
          <w:rFonts w:ascii="Times New Roman" w:hAnsi="Times New Roman" w:cs="Times New Roman"/>
          <w:sz w:val="24"/>
          <w:szCs w:val="24"/>
        </w:rPr>
        <w:t>Gbadegeshin</w:t>
      </w:r>
      <w:proofErr w:type="spellEnd"/>
      <w:r w:rsidR="00F11593" w:rsidRPr="00997B20">
        <w:rPr>
          <w:rFonts w:ascii="Times New Roman" w:hAnsi="Times New Roman" w:cs="Times New Roman"/>
          <w:sz w:val="24"/>
          <w:szCs w:val="24"/>
        </w:rPr>
        <w:t xml:space="preserve"> </w:t>
      </w:r>
      <w:r w:rsidR="00F11593" w:rsidRPr="00997B20">
        <w:rPr>
          <w:rFonts w:ascii="Times New Roman" w:hAnsi="Times New Roman" w:cs="Times New Roman"/>
          <w:i/>
          <w:sz w:val="24"/>
          <w:szCs w:val="24"/>
        </w:rPr>
        <w:t>et al.,</w:t>
      </w:r>
      <w:r w:rsidR="00F11593" w:rsidRPr="00997B20">
        <w:rPr>
          <w:rFonts w:ascii="Times New Roman" w:hAnsi="Times New Roman" w:cs="Times New Roman"/>
          <w:sz w:val="24"/>
          <w:szCs w:val="24"/>
        </w:rPr>
        <w:t xml:space="preserve"> 2021; </w:t>
      </w:r>
      <w:r w:rsidR="008E596D" w:rsidRPr="00997B20">
        <w:rPr>
          <w:rFonts w:ascii="Times New Roman" w:hAnsi="Times New Roman" w:cs="Times New Roman"/>
          <w:sz w:val="24"/>
          <w:szCs w:val="24"/>
        </w:rPr>
        <w:t>Hinson</w:t>
      </w:r>
      <w:r w:rsidRPr="00997B20">
        <w:rPr>
          <w:rFonts w:ascii="Times New Roman" w:hAnsi="Times New Roman" w:cs="Times New Roman"/>
          <w:sz w:val="24"/>
          <w:szCs w:val="24"/>
        </w:rPr>
        <w:t xml:space="preserve">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202</w:t>
      </w:r>
      <w:r w:rsidR="008E596D" w:rsidRPr="00997B20">
        <w:rPr>
          <w:rFonts w:ascii="Times New Roman" w:hAnsi="Times New Roman" w:cs="Times New Roman"/>
          <w:sz w:val="24"/>
          <w:szCs w:val="24"/>
        </w:rPr>
        <w:t>1</w:t>
      </w:r>
      <w:r w:rsidRPr="00997B20">
        <w:rPr>
          <w:rFonts w:ascii="Times New Roman" w:hAnsi="Times New Roman" w:cs="Times New Roman"/>
          <w:sz w:val="24"/>
          <w:szCs w:val="24"/>
        </w:rPr>
        <w:t>). This does not imply that women are unfamiliar with these technologies, but their willingness to adopt them may differ due to cultural factors. TAM researchers should be mindful of cultural roles, norms, and values influencing technology adoption and ensure their studies incorporate diverse cultural perspectives. This will enable a more comprehensive understanding of how cultural variations impact technology adoption in the tourism and hospitality industry.</w:t>
      </w:r>
    </w:p>
    <w:p w14:paraId="35CD8BEB" w14:textId="77777777" w:rsidR="00E90FA7" w:rsidRPr="00997B20" w:rsidRDefault="00CE4DCD" w:rsidP="008719DC">
      <w:pPr>
        <w:pStyle w:val="Heading3"/>
      </w:pPr>
      <w:r w:rsidRPr="00997B20">
        <w:t>Employ Comprehensive Measures</w:t>
      </w:r>
    </w:p>
    <w:p w14:paraId="297D807A" w14:textId="77777777" w:rsidR="00E90FA7" w:rsidRPr="00997B20" w:rsidRDefault="00CE4DCD" w:rsidP="005F4D32">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Researchers should move beyond relying solely on self-reported measures and consider employing qualitative and quantitative research methods to understand technology adoption comprehensively. The rapid evolution and shorter life cycle of technology applications call for diverse research methods to ensure the validity of IT acceptance assessment in different settings. </w:t>
      </w:r>
    </w:p>
    <w:p w14:paraId="4EB69472" w14:textId="5376FF46" w:rsidR="00E90FA7" w:rsidRPr="00997B20" w:rsidRDefault="00CE4DCD" w:rsidP="005F4D32">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Mixed methods research becomes essential as TAM fails to acknowledge individual differences (Agarwal </w:t>
      </w:r>
      <w:r w:rsidR="0059722E" w:rsidRPr="00997B20">
        <w:rPr>
          <w:rFonts w:ascii="Times New Roman" w:hAnsi="Times New Roman" w:cs="Times New Roman"/>
          <w:sz w:val="24"/>
          <w:szCs w:val="24"/>
        </w:rPr>
        <w:t>and</w:t>
      </w:r>
      <w:r w:rsidRPr="00997B20">
        <w:rPr>
          <w:rFonts w:ascii="Times New Roman" w:hAnsi="Times New Roman" w:cs="Times New Roman"/>
          <w:sz w:val="24"/>
          <w:szCs w:val="24"/>
        </w:rPr>
        <w:t xml:space="preserve"> Prasad, 1999). Researchers can evaluate technology adoption </w:t>
      </w:r>
      <w:r w:rsidR="00D27B94" w:rsidRPr="00997B20">
        <w:rPr>
          <w:rFonts w:ascii="Times New Roman" w:hAnsi="Times New Roman" w:cs="Times New Roman"/>
          <w:sz w:val="24"/>
          <w:szCs w:val="24"/>
        </w:rPr>
        <w:t>behavior</w:t>
      </w:r>
      <w:r w:rsidRPr="00997B20">
        <w:rPr>
          <w:rFonts w:ascii="Times New Roman" w:hAnsi="Times New Roman" w:cs="Times New Roman"/>
          <w:sz w:val="24"/>
          <w:szCs w:val="24"/>
        </w:rPr>
        <w:t xml:space="preserve"> more effectively by integrating multiple research methods. Studies that adopt mixed methods, such as those conducted by </w:t>
      </w:r>
      <w:r w:rsidR="00F11593" w:rsidRPr="00997B20">
        <w:rPr>
          <w:rFonts w:ascii="Times New Roman" w:hAnsi="Times New Roman" w:cs="Times New Roman"/>
          <w:sz w:val="24"/>
          <w:szCs w:val="24"/>
        </w:rPr>
        <w:t xml:space="preserve">Au </w:t>
      </w:r>
      <w:r w:rsidR="0059722E" w:rsidRPr="00997B20">
        <w:rPr>
          <w:rFonts w:ascii="Times New Roman" w:hAnsi="Times New Roman" w:cs="Times New Roman"/>
          <w:sz w:val="24"/>
          <w:szCs w:val="24"/>
        </w:rPr>
        <w:t>and</w:t>
      </w:r>
      <w:r w:rsidR="00F11593" w:rsidRPr="00997B20">
        <w:rPr>
          <w:rFonts w:ascii="Times New Roman" w:hAnsi="Times New Roman" w:cs="Times New Roman"/>
          <w:sz w:val="24"/>
          <w:szCs w:val="24"/>
        </w:rPr>
        <w:t xml:space="preserve"> Tsang (2023), </w:t>
      </w:r>
      <w:r w:rsidRPr="00997B20">
        <w:rPr>
          <w:rFonts w:ascii="Times New Roman" w:hAnsi="Times New Roman" w:cs="Times New Roman"/>
          <w:sz w:val="24"/>
          <w:szCs w:val="24"/>
        </w:rPr>
        <w:t xml:space="preserve">Cai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(2022)</w:t>
      </w:r>
      <w:r w:rsidR="00CE4800" w:rsidRPr="00997B20">
        <w:rPr>
          <w:rFonts w:ascii="Times New Roman" w:hAnsi="Times New Roman" w:cs="Times New Roman"/>
          <w:sz w:val="24"/>
          <w:szCs w:val="24"/>
        </w:rPr>
        <w:t>,</w:t>
      </w:r>
      <w:r w:rsidR="002477BD" w:rsidRPr="00997B20">
        <w:rPr>
          <w:rFonts w:ascii="Times New Roman" w:hAnsi="Times New Roman" w:cs="Times New Roman"/>
          <w:sz w:val="24"/>
          <w:szCs w:val="24"/>
        </w:rPr>
        <w:t xml:space="preserve"> and</w:t>
      </w:r>
      <w:r w:rsidRPr="00997B20">
        <w:rPr>
          <w:rFonts w:ascii="Times New Roman" w:hAnsi="Times New Roman" w:cs="Times New Roman"/>
          <w:sz w:val="24"/>
          <w:szCs w:val="24"/>
        </w:rPr>
        <w:t xml:space="preserve"> Kwak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(2023), have demonstrated the value of including observational data, objective measures of technology usage and in-depth interviews. The use of mixed methods research allows for a more comprehensive exploration of the nuances and complexities of the adoption process. </w:t>
      </w:r>
    </w:p>
    <w:p w14:paraId="4D69C83C" w14:textId="172BFA7F" w:rsidR="00E90FA7" w:rsidRPr="00997B20" w:rsidRDefault="00CE4DCD" w:rsidP="005F4D32">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We encourage using ethnography, </w:t>
      </w:r>
      <w:r w:rsidR="00BA5766" w:rsidRPr="00997B20">
        <w:rPr>
          <w:rFonts w:ascii="Times New Roman" w:hAnsi="Times New Roman" w:cs="Times New Roman"/>
          <w:sz w:val="24"/>
          <w:szCs w:val="24"/>
        </w:rPr>
        <w:t xml:space="preserve">focus groups, </w:t>
      </w:r>
      <w:r w:rsidRPr="00997B20">
        <w:rPr>
          <w:rFonts w:ascii="Times New Roman" w:hAnsi="Times New Roman" w:cs="Times New Roman"/>
          <w:sz w:val="24"/>
          <w:szCs w:val="24"/>
        </w:rPr>
        <w:t>interviews, and case</w:t>
      </w:r>
      <w:r w:rsidR="00880508" w:rsidRPr="00997B20">
        <w:rPr>
          <w:rFonts w:ascii="Times New Roman" w:hAnsi="Times New Roman" w:cs="Times New Roman"/>
          <w:sz w:val="24"/>
          <w:szCs w:val="24"/>
        </w:rPr>
        <w:t xml:space="preserve"> research</w:t>
      </w:r>
      <w:r w:rsidRPr="00997B20">
        <w:rPr>
          <w:rFonts w:ascii="Times New Roman" w:hAnsi="Times New Roman" w:cs="Times New Roman"/>
          <w:sz w:val="24"/>
          <w:szCs w:val="24"/>
        </w:rPr>
        <w:t xml:space="preserve"> to investigate technology use and evaluate the essential components that influence IT adoption. </w:t>
      </w:r>
      <w:proofErr w:type="spellStart"/>
      <w:r w:rsidRPr="00997B20">
        <w:rPr>
          <w:rFonts w:ascii="Times New Roman" w:hAnsi="Times New Roman" w:cs="Times New Roman"/>
          <w:sz w:val="24"/>
          <w:szCs w:val="24"/>
        </w:rPr>
        <w:t>Netnography</w:t>
      </w:r>
      <w:proofErr w:type="spellEnd"/>
      <w:proofErr w:type="gramStart"/>
      <w:r w:rsidRPr="00997B20">
        <w:rPr>
          <w:rFonts w:ascii="Times New Roman" w:hAnsi="Times New Roman" w:cs="Times New Roman"/>
          <w:sz w:val="24"/>
          <w:szCs w:val="24"/>
        </w:rPr>
        <w:t>, in particular, offers</w:t>
      </w:r>
      <w:proofErr w:type="gramEnd"/>
      <w:r w:rsidRPr="00997B20">
        <w:rPr>
          <w:rFonts w:ascii="Times New Roman" w:hAnsi="Times New Roman" w:cs="Times New Roman"/>
          <w:sz w:val="24"/>
          <w:szCs w:val="24"/>
        </w:rPr>
        <w:t xml:space="preserve"> valuable insights into online consumer culture and social interactions in </w:t>
      </w:r>
      <w:r w:rsidRPr="00997B20">
        <w:rPr>
          <w:rFonts w:ascii="Times New Roman" w:hAnsi="Times New Roman" w:cs="Times New Roman"/>
          <w:sz w:val="24"/>
          <w:szCs w:val="24"/>
        </w:rPr>
        <w:lastRenderedPageBreak/>
        <w:t>digital communication contexts (</w:t>
      </w:r>
      <w:proofErr w:type="spellStart"/>
      <w:r w:rsidRPr="00997B20">
        <w:rPr>
          <w:rFonts w:ascii="Times New Roman" w:hAnsi="Times New Roman" w:cs="Times New Roman"/>
          <w:sz w:val="24"/>
          <w:szCs w:val="24"/>
        </w:rPr>
        <w:t>Kozinets</w:t>
      </w:r>
      <w:proofErr w:type="spellEnd"/>
      <w:r w:rsidRPr="00997B20">
        <w:rPr>
          <w:rFonts w:ascii="Times New Roman" w:hAnsi="Times New Roman" w:cs="Times New Roman"/>
          <w:sz w:val="24"/>
          <w:szCs w:val="24"/>
        </w:rPr>
        <w:t xml:space="preserve">, 2012; 2023). By adopting mixed methods research approaches, researchers can gain more detailed explanations and insights into technology adoption across different demographics, industries, and stakeholders in the hospitality and tourism context. </w:t>
      </w:r>
    </w:p>
    <w:p w14:paraId="6E337212" w14:textId="77777777" w:rsidR="00902300" w:rsidRPr="00997B20" w:rsidRDefault="00CE4DCD" w:rsidP="008719DC">
      <w:pPr>
        <w:pStyle w:val="Heading3"/>
      </w:pPr>
      <w:r w:rsidRPr="00997B20">
        <w:t>Adopting or proposing new theories for hybrid realities</w:t>
      </w:r>
    </w:p>
    <w:p w14:paraId="46AC194B" w14:textId="77777777" w:rsidR="00742987" w:rsidRPr="00997B20" w:rsidRDefault="00CE4DCD" w:rsidP="006327BF">
      <w:pPr>
        <w:spacing w:line="480" w:lineRule="auto"/>
        <w:jc w:val="both"/>
        <w:rPr>
          <w:rFonts w:ascii="Times New Roman" w:hAnsi="Times New Roman" w:cs="Times New Roman"/>
          <w:sz w:val="24"/>
          <w:szCs w:val="24"/>
        </w:rPr>
      </w:pPr>
      <w:proofErr w:type="gramStart"/>
      <w:r w:rsidRPr="00997B20">
        <w:rPr>
          <w:rFonts w:ascii="Times New Roman" w:hAnsi="Times New Roman" w:cs="Times New Roman"/>
          <w:sz w:val="24"/>
          <w:szCs w:val="24"/>
        </w:rPr>
        <w:t>In light of</w:t>
      </w:r>
      <w:proofErr w:type="gramEnd"/>
      <w:r w:rsidRPr="00997B20">
        <w:rPr>
          <w:rFonts w:ascii="Times New Roman" w:hAnsi="Times New Roman" w:cs="Times New Roman"/>
          <w:sz w:val="24"/>
          <w:szCs w:val="24"/>
        </w:rPr>
        <w:t xml:space="preserve"> emerging technologies such as the metaverse and devices like the Apple Pro Vision, the trajectory of technological practice and innovation is outpacing the progress of academic research. There is a need for more theoretical evidence and empirical insights concerning the adoption patterns of consumers about these novel technologies</w:t>
      </w:r>
      <w:r w:rsidR="004A10D4" w:rsidRPr="00997B20">
        <w:rPr>
          <w:rFonts w:ascii="Times New Roman" w:hAnsi="Times New Roman" w:cs="Times New Roman"/>
          <w:sz w:val="24"/>
          <w:szCs w:val="24"/>
        </w:rPr>
        <w:t xml:space="preserve"> (</w:t>
      </w:r>
      <w:proofErr w:type="spellStart"/>
      <w:r w:rsidR="004E338E" w:rsidRPr="00997B20">
        <w:rPr>
          <w:rFonts w:ascii="Times New Roman" w:hAnsi="Times New Roman" w:cs="Times New Roman"/>
          <w:sz w:val="24"/>
          <w:szCs w:val="24"/>
        </w:rPr>
        <w:t>Abdulquadri</w:t>
      </w:r>
      <w:proofErr w:type="spellEnd"/>
      <w:r w:rsidR="004E338E" w:rsidRPr="00997B20">
        <w:rPr>
          <w:rFonts w:ascii="Times New Roman" w:hAnsi="Times New Roman" w:cs="Times New Roman"/>
          <w:sz w:val="24"/>
          <w:szCs w:val="24"/>
        </w:rPr>
        <w:t xml:space="preserve"> </w:t>
      </w:r>
      <w:r w:rsidR="004E338E" w:rsidRPr="00997B20">
        <w:rPr>
          <w:rFonts w:ascii="Times New Roman" w:hAnsi="Times New Roman" w:cs="Times New Roman"/>
          <w:i/>
          <w:sz w:val="24"/>
          <w:szCs w:val="24"/>
        </w:rPr>
        <w:t>et al.,</w:t>
      </w:r>
      <w:r w:rsidR="004E338E" w:rsidRPr="00997B20">
        <w:rPr>
          <w:rFonts w:ascii="Times New Roman" w:hAnsi="Times New Roman" w:cs="Times New Roman"/>
          <w:sz w:val="24"/>
          <w:szCs w:val="24"/>
        </w:rPr>
        <w:t xml:space="preserve"> 2021; </w:t>
      </w:r>
      <w:r w:rsidR="00DA3CBD" w:rsidRPr="00997B20">
        <w:rPr>
          <w:rFonts w:ascii="Times New Roman" w:hAnsi="Times New Roman" w:cs="Times New Roman"/>
          <w:sz w:val="24"/>
          <w:szCs w:val="24"/>
        </w:rPr>
        <w:t>Buhalis</w:t>
      </w:r>
      <w:r w:rsidR="006327BF" w:rsidRPr="00997B20">
        <w:rPr>
          <w:rFonts w:ascii="Times New Roman" w:hAnsi="Times New Roman" w:cs="Times New Roman"/>
          <w:sz w:val="24"/>
          <w:szCs w:val="24"/>
        </w:rPr>
        <w:t xml:space="preserve"> </w:t>
      </w:r>
      <w:r w:rsidR="006327BF" w:rsidRPr="00997B20">
        <w:rPr>
          <w:rFonts w:ascii="Times New Roman" w:hAnsi="Times New Roman" w:cs="Times New Roman"/>
          <w:i/>
          <w:sz w:val="24"/>
          <w:szCs w:val="24"/>
        </w:rPr>
        <w:t>et al</w:t>
      </w:r>
      <w:r w:rsidR="00711C67" w:rsidRPr="00997B20">
        <w:rPr>
          <w:rFonts w:ascii="Times New Roman" w:hAnsi="Times New Roman" w:cs="Times New Roman"/>
          <w:i/>
          <w:sz w:val="24"/>
          <w:szCs w:val="24"/>
        </w:rPr>
        <w:t>.</w:t>
      </w:r>
      <w:r w:rsidR="006327BF" w:rsidRPr="00997B20">
        <w:rPr>
          <w:rFonts w:ascii="Times New Roman" w:hAnsi="Times New Roman" w:cs="Times New Roman"/>
          <w:i/>
          <w:sz w:val="24"/>
          <w:szCs w:val="24"/>
        </w:rPr>
        <w:t>,</w:t>
      </w:r>
      <w:r w:rsidR="006327BF" w:rsidRPr="00997B20">
        <w:rPr>
          <w:rFonts w:ascii="Times New Roman" w:hAnsi="Times New Roman" w:cs="Times New Roman"/>
          <w:sz w:val="24"/>
          <w:szCs w:val="24"/>
        </w:rPr>
        <w:t xml:space="preserve"> 2022; Koohang </w:t>
      </w:r>
      <w:r w:rsidR="006327BF" w:rsidRPr="00997B20">
        <w:rPr>
          <w:rFonts w:ascii="Times New Roman" w:hAnsi="Times New Roman" w:cs="Times New Roman"/>
          <w:i/>
          <w:sz w:val="24"/>
          <w:szCs w:val="24"/>
        </w:rPr>
        <w:t>et al.,</w:t>
      </w:r>
      <w:r w:rsidR="006327BF" w:rsidRPr="00997B20">
        <w:rPr>
          <w:rFonts w:ascii="Times New Roman" w:hAnsi="Times New Roman" w:cs="Times New Roman"/>
          <w:sz w:val="24"/>
          <w:szCs w:val="24"/>
        </w:rPr>
        <w:t xml:space="preserve"> 2023). </w:t>
      </w:r>
      <w:r w:rsidRPr="00997B20">
        <w:rPr>
          <w:rFonts w:ascii="Times New Roman" w:hAnsi="Times New Roman" w:cs="Times New Roman"/>
          <w:sz w:val="24"/>
          <w:szCs w:val="24"/>
        </w:rPr>
        <w:t>Consequently, it becomes increasingly imperative to reevaluate the relevance of established models like TAM and consider their potential limitations. The evolution of technology necessitates a shift towards newer models that can better capture the complexities of contemporary tech adoption.</w:t>
      </w:r>
    </w:p>
    <w:p w14:paraId="3B4D3CF4" w14:textId="406CDFE4" w:rsidR="00742987" w:rsidRPr="00997B20" w:rsidRDefault="00CE4DCD" w:rsidP="000945F1">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In this context, the call to move beyond TAM gains momentum. The need to explore and embrace newer models arises from the urgency to accommodate the multifaceted nature of technologies like hybrid realities. These newer models must offer insights attuned to the unique dynamics of technologies such as the Apple Pro Vision, Cr</w:t>
      </w:r>
      <w:r w:rsidR="00CE4800" w:rsidRPr="00997B20">
        <w:rPr>
          <w:rFonts w:ascii="Times New Roman" w:hAnsi="Times New Roman" w:cs="Times New Roman"/>
          <w:sz w:val="24"/>
          <w:szCs w:val="24"/>
        </w:rPr>
        <w:t>y</w:t>
      </w:r>
      <w:r w:rsidRPr="00997B20">
        <w:rPr>
          <w:rFonts w:ascii="Times New Roman" w:hAnsi="Times New Roman" w:cs="Times New Roman"/>
          <w:sz w:val="24"/>
          <w:szCs w:val="24"/>
        </w:rPr>
        <w:t>ptocurrencies, Blockchain, Robotics</w:t>
      </w:r>
      <w:r w:rsidR="00CE4800" w:rsidRPr="00997B20">
        <w:rPr>
          <w:rFonts w:ascii="Times New Roman" w:hAnsi="Times New Roman" w:cs="Times New Roman"/>
          <w:sz w:val="24"/>
          <w:szCs w:val="24"/>
        </w:rPr>
        <w:t>,</w:t>
      </w:r>
      <w:r w:rsidRPr="00997B20">
        <w:rPr>
          <w:rFonts w:ascii="Times New Roman" w:hAnsi="Times New Roman" w:cs="Times New Roman"/>
          <w:sz w:val="24"/>
          <w:szCs w:val="24"/>
        </w:rPr>
        <w:t xml:space="preserve"> and the Metaverse. One avenue for building these models lies in the exploration of concepts proposed by scholars like Gursoy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(2019), who examined consumer acceptance of artificially intelligent (AI) devices, and Mogaji </w:t>
      </w:r>
      <w:r w:rsidRPr="00997B20">
        <w:rPr>
          <w:rFonts w:ascii="Times New Roman" w:hAnsi="Times New Roman" w:cs="Times New Roman"/>
          <w:i/>
          <w:sz w:val="24"/>
          <w:szCs w:val="24"/>
        </w:rPr>
        <w:t>et al.</w:t>
      </w:r>
      <w:r w:rsidRPr="00997B20">
        <w:rPr>
          <w:rFonts w:ascii="Times New Roman" w:hAnsi="Times New Roman" w:cs="Times New Roman"/>
          <w:sz w:val="24"/>
          <w:szCs w:val="24"/>
        </w:rPr>
        <w:t xml:space="preserve"> (2023), who called for an exploration of immersive experiences and time. With newer innovations consistently entering the landscape, the role of academic research extends beyond the present to anticipate and accommodate the challenges and opportunities posed by these advancements. As the technological landscape diversifies and matures, the evolution of theoretical frameworks </w:t>
      </w:r>
      <w:r w:rsidRPr="00997B20">
        <w:rPr>
          <w:rFonts w:ascii="Times New Roman" w:hAnsi="Times New Roman" w:cs="Times New Roman"/>
          <w:sz w:val="24"/>
          <w:szCs w:val="24"/>
        </w:rPr>
        <w:lastRenderedPageBreak/>
        <w:t>becomes indispensable for researchers to grasp and decipher the multifarious dimensions of these technologies comprehensively.</w:t>
      </w:r>
    </w:p>
    <w:p w14:paraId="1D283BE0" w14:textId="77777777" w:rsidR="00E859B6" w:rsidRPr="00997B20" w:rsidRDefault="00CE4DCD" w:rsidP="006A4282">
      <w:pPr>
        <w:pStyle w:val="Heading3"/>
      </w:pPr>
      <w:r w:rsidRPr="00997B20">
        <w:t>Explore the social or hedonic motivations for technology adoption.</w:t>
      </w:r>
    </w:p>
    <w:p w14:paraId="185B0096" w14:textId="64C2F677" w:rsidR="0011280F" w:rsidRPr="00997B20" w:rsidRDefault="0011280F" w:rsidP="008C3A89">
      <w:pPr>
        <w:spacing w:line="480" w:lineRule="auto"/>
        <w:jc w:val="both"/>
        <w:rPr>
          <w:rFonts w:ascii="Times New Roman" w:hAnsi="Times New Roman" w:cs="Times New Roman"/>
          <w:b/>
          <w:bCs/>
          <w:i/>
          <w:iCs/>
          <w:sz w:val="24"/>
          <w:szCs w:val="24"/>
        </w:rPr>
      </w:pPr>
      <w:r w:rsidRPr="00997B20">
        <w:rPr>
          <w:rFonts w:ascii="Times New Roman" w:hAnsi="Times New Roman" w:cs="Times New Roman"/>
          <w:sz w:val="24"/>
          <w:szCs w:val="24"/>
        </w:rPr>
        <w:t xml:space="preserve">The tourism and hospitality sector's unique requirements mandate considering social and hedonic motivations for technology use. In this industry, technology adoption often hinges on its intrinsic enjoyment, not merely its utility (Chi </w:t>
      </w:r>
      <w:r w:rsidRPr="00997B20">
        <w:rPr>
          <w:rFonts w:ascii="Times New Roman" w:hAnsi="Times New Roman" w:cs="Times New Roman"/>
          <w:b/>
          <w:bCs/>
          <w:i/>
          <w:iCs/>
          <w:sz w:val="24"/>
          <w:szCs w:val="24"/>
        </w:rPr>
        <w:t>et al.,</w:t>
      </w:r>
      <w:r w:rsidRPr="00997B20">
        <w:rPr>
          <w:rFonts w:ascii="Times New Roman" w:hAnsi="Times New Roman" w:cs="Times New Roman"/>
          <w:sz w:val="24"/>
          <w:szCs w:val="24"/>
        </w:rPr>
        <w:t xml:space="preserve"> 2023). For example, while service robots may offer efficiency, they can be met with resistance if they lack the engaging experiential interactions human servers provide.</w:t>
      </w:r>
    </w:p>
    <w:p w14:paraId="008E6883" w14:textId="26761F21" w:rsidR="0011280F" w:rsidRPr="00997B20" w:rsidRDefault="0011280F" w:rsidP="008C3A89">
      <w:pPr>
        <w:spacing w:line="480" w:lineRule="auto"/>
        <w:jc w:val="both"/>
        <w:rPr>
          <w:rFonts w:ascii="Times New Roman" w:hAnsi="Times New Roman" w:cs="Times New Roman"/>
          <w:b/>
          <w:bCs/>
          <w:i/>
          <w:iCs/>
          <w:sz w:val="24"/>
          <w:szCs w:val="24"/>
        </w:rPr>
      </w:pPr>
      <w:r w:rsidRPr="00997B20">
        <w:rPr>
          <w:rFonts w:ascii="Times New Roman" w:hAnsi="Times New Roman" w:cs="Times New Roman"/>
          <w:sz w:val="24"/>
          <w:szCs w:val="24"/>
        </w:rPr>
        <w:t>TAM, with its focus on utilitarian factors such as perceived usefulness and ease of use, must expand to encapsulate the emotional and social drivers of technology acceptance. The connection patrons feel with human servers exemplifies a gap in current TAM applications, highlighting the need for a more nuanced understanding of emotional, social, and hedonic motivations.</w:t>
      </w:r>
    </w:p>
    <w:p w14:paraId="13170BA6" w14:textId="1AE2C9A9" w:rsidR="0011280F" w:rsidRPr="00997B20" w:rsidRDefault="0011280F" w:rsidP="008C3A89">
      <w:pPr>
        <w:spacing w:line="480" w:lineRule="auto"/>
        <w:jc w:val="both"/>
        <w:rPr>
          <w:rFonts w:ascii="Times New Roman" w:hAnsi="Times New Roman" w:cs="Times New Roman"/>
          <w:b/>
          <w:bCs/>
          <w:i/>
          <w:iCs/>
          <w:sz w:val="24"/>
          <w:szCs w:val="24"/>
        </w:rPr>
      </w:pPr>
      <w:r w:rsidRPr="00997B20">
        <w:rPr>
          <w:rFonts w:ascii="Times New Roman" w:hAnsi="Times New Roman" w:cs="Times New Roman"/>
          <w:sz w:val="24"/>
          <w:szCs w:val="24"/>
        </w:rPr>
        <w:t>The growing digitalization within hospitality necessitates a deeper understanding of consumer attitudes towards technology, especially robots. Perceived usefulness in this context includes the emotional rapport and overall experience associated with human service. This need for research extends to other technological interfaces like AR, VR, social media, and AI chatbots, where social and hedonic motivations significantly impact user enjoyment and social engagement.</w:t>
      </w:r>
    </w:p>
    <w:p w14:paraId="5E60A437" w14:textId="7626AB5B" w:rsidR="00030565" w:rsidRPr="00997B20" w:rsidRDefault="00030565" w:rsidP="0011280F">
      <w:pPr>
        <w:pStyle w:val="Heading2"/>
        <w:rPr>
          <w:rFonts w:ascii="Times New Roman" w:hAnsi="Times New Roman" w:cs="Times New Roman"/>
        </w:rPr>
      </w:pPr>
      <w:r w:rsidRPr="00997B20">
        <w:rPr>
          <w:rFonts w:ascii="Times New Roman" w:hAnsi="Times New Roman" w:cs="Times New Roman"/>
        </w:rPr>
        <w:t>Practical Implications</w:t>
      </w:r>
    </w:p>
    <w:p w14:paraId="541077F3" w14:textId="1F8B06A9" w:rsidR="00FB0680" w:rsidRPr="00997B20" w:rsidRDefault="00FB0680" w:rsidP="00251C51">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The evaluation of TAM's relevance in hospitality and tourism research offers practical implications</w:t>
      </w:r>
      <w:r w:rsidR="002A6E0E" w:rsidRPr="00997B20">
        <w:rPr>
          <w:rFonts w:ascii="Times New Roman" w:hAnsi="Times New Roman" w:cs="Times New Roman"/>
          <w:sz w:val="24"/>
          <w:szCs w:val="24"/>
        </w:rPr>
        <w:t xml:space="preserve"> which are presented in this sub section. </w:t>
      </w:r>
      <w:r w:rsidRPr="00997B20">
        <w:rPr>
          <w:rFonts w:ascii="Times New Roman" w:hAnsi="Times New Roman" w:cs="Times New Roman"/>
          <w:sz w:val="24"/>
          <w:szCs w:val="24"/>
        </w:rPr>
        <w:t xml:space="preserve">Practitioners are urged to consider industry-specific factors, temporal dynamics, cultural variations, and a broader stakeholder perspective in TAM adoption. </w:t>
      </w:r>
    </w:p>
    <w:p w14:paraId="63D81614" w14:textId="082D496F" w:rsidR="00030565" w:rsidRPr="00997B20" w:rsidRDefault="00030565" w:rsidP="00030565">
      <w:pPr>
        <w:pStyle w:val="Heading3"/>
      </w:pPr>
      <w:r w:rsidRPr="00997B20">
        <w:lastRenderedPageBreak/>
        <w:t>Strategic Integration and User-Centric Approach</w:t>
      </w:r>
    </w:p>
    <w:p w14:paraId="22B0644F" w14:textId="77777777" w:rsidR="00030565" w:rsidRPr="00997B20" w:rsidRDefault="00030565" w:rsidP="00030565">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In implementing strategic technology integration, practitioners should meticulously consider industry-specific contexts and the unique challenges associated with technologies such as AI, robotics, and gig workers in the hospitality sector. This involves recognizing that the adoption of technology by hospitality employees is becoming a norm in their work environment. Additionally, emphasizing the need for technology to address real consumer issues and maintaining user-friendly interfaces is paramount. The strategy should extend to tailoring tech-driven services to align with the preferences and expectations of Generation Z (Gen Z). By understanding and adapting to the distinctive characteristics of Gen Z's technology adoption behaviors, practitioners can foster a more comprehensive and nuanced approach that ensures technology aligns seamlessly with the needs and preferences of this demographic.</w:t>
      </w:r>
    </w:p>
    <w:p w14:paraId="2B252681" w14:textId="647C951B" w:rsidR="00030565" w:rsidRPr="00997B20" w:rsidRDefault="00030565" w:rsidP="00030565">
      <w:pPr>
        <w:pStyle w:val="Heading3"/>
      </w:pPr>
      <w:r w:rsidRPr="00997B20">
        <w:t>AI Technologies and Stakeholder Considerations</w:t>
      </w:r>
    </w:p>
    <w:p w14:paraId="5EB552CF" w14:textId="77777777" w:rsidR="00030565" w:rsidRPr="00997B20" w:rsidRDefault="00030565" w:rsidP="00030565">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As the hospitality sector embraces AI technologies, practitioners should proactively navigate the evolving landscape. This involves a focus on enhancing customer experiences through the incorporation of AI-powered chatbots and predictive analytics. The emphasis should also extend to building and maintaining trust, addressing privacy concerns, and ensuring the security of AI-driven services. In addition, taking a holistic approach involves recognizing the diverse roles and perspectives of employees, managers, customers, and regulators within the industry. Measuring actual behavior and usage, rather than solely relying on reported intentions, becomes integral in assessing the impact and success of AI-driven services in the hospitality sector. This approach helps to ensure that the adoption process aligns with the needs and expectations of various stakeholders.</w:t>
      </w:r>
    </w:p>
    <w:p w14:paraId="5FEC5D53" w14:textId="652C8BCD" w:rsidR="00030565" w:rsidRPr="00997B20" w:rsidRDefault="00030565" w:rsidP="00030565">
      <w:pPr>
        <w:pStyle w:val="Heading3"/>
      </w:pPr>
      <w:r w:rsidRPr="00997B20">
        <w:t>Future-Focused Adoption Strategies</w:t>
      </w:r>
    </w:p>
    <w:p w14:paraId="7020DD18" w14:textId="0D359A5B" w:rsidR="00207E5E" w:rsidRPr="00997B20" w:rsidRDefault="00030565" w:rsidP="00030565">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To stay ahead in the rapidly evolving technological landscape, practitioners should adopt a future-focused approach. This involves staying informed about emerging technologies, </w:t>
      </w:r>
      <w:r w:rsidRPr="00997B20">
        <w:rPr>
          <w:rFonts w:ascii="Times New Roman" w:hAnsi="Times New Roman" w:cs="Times New Roman"/>
          <w:sz w:val="24"/>
          <w:szCs w:val="24"/>
        </w:rPr>
        <w:lastRenderedPageBreak/>
        <w:t>collaborating with academic researchers, and considering the adoption of new models that better capture the complexities of contemporary tech adoption. The focus should be on exploring and embracing theoretical frameworks that are attuned to the unique dynamics of technologies such as the metaverse and hybrid realities. Additionally, practitioners are encouraged to recognize the importance of intrinsic value and hedonic/social motivation in developing technology adoption strategies. This comprehensive approach ensures that practitioners are well-equipped to address the challenges and opportunities posed by emerging technologies in the tourism and hospitality sector.</w:t>
      </w:r>
    </w:p>
    <w:p w14:paraId="03845286" w14:textId="5480EF55" w:rsidR="00727B85" w:rsidRPr="00997B20" w:rsidRDefault="00727B85" w:rsidP="00727B85">
      <w:pPr>
        <w:pStyle w:val="Heading2"/>
        <w:rPr>
          <w:rFonts w:ascii="Times New Roman" w:hAnsi="Times New Roman" w:cs="Times New Roman"/>
        </w:rPr>
      </w:pPr>
      <w:r w:rsidRPr="00997B20">
        <w:rPr>
          <w:rFonts w:ascii="Times New Roman" w:hAnsi="Times New Roman" w:cs="Times New Roman"/>
        </w:rPr>
        <w:t>Limitations and Future Research</w:t>
      </w:r>
    </w:p>
    <w:p w14:paraId="2676C20A" w14:textId="3252F78F" w:rsidR="004058DD" w:rsidRPr="00997B20" w:rsidRDefault="00CE6397" w:rsidP="00DF3345">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While acknowledging the theoretical and practical implications of our Critical Reflection Paper (CRP), it is crucial to recognize certain limitations. Firstly, as a dedicated Critical Reflection Paper, our approach distinctly </w:t>
      </w:r>
      <w:r w:rsidR="004A482F" w:rsidRPr="00997B20">
        <w:rPr>
          <w:rFonts w:ascii="Times New Roman" w:hAnsi="Times New Roman" w:cs="Times New Roman"/>
          <w:sz w:val="24"/>
          <w:szCs w:val="24"/>
        </w:rPr>
        <w:t>centers</w:t>
      </w:r>
      <w:r w:rsidRPr="00997B20">
        <w:rPr>
          <w:rFonts w:ascii="Times New Roman" w:hAnsi="Times New Roman" w:cs="Times New Roman"/>
          <w:sz w:val="24"/>
          <w:szCs w:val="24"/>
        </w:rPr>
        <w:t xml:space="preserve"> on critical evaluation rather than conforming to the structure of conventional academic papers. This divergence emphasizes our commitment to critically assessing TAM without following traditional academic norms. Secondly, it</w:t>
      </w:r>
      <w:r w:rsidR="004A482F" w:rsidRPr="00997B20">
        <w:rPr>
          <w:rFonts w:ascii="Times New Roman" w:hAnsi="Times New Roman" w:cs="Times New Roman"/>
          <w:sz w:val="24"/>
          <w:szCs w:val="24"/>
        </w:rPr>
        <w:t xml:space="preserve"> i</w:t>
      </w:r>
      <w:r w:rsidRPr="00997B20">
        <w:rPr>
          <w:rFonts w:ascii="Times New Roman" w:hAnsi="Times New Roman" w:cs="Times New Roman"/>
          <w:sz w:val="24"/>
          <w:szCs w:val="24"/>
        </w:rPr>
        <w:t xml:space="preserve">s important to note the absence of empirical evidence or data in our paper. This lack of empirical support may impose constraints on the practical applicability of the recommendations provided. Thirdly, our focus on the hospitality sector within the broader field of tourism may not encompass all dimensions of TAM adoption. Instead, our intent has been to offer a critical reflection, shedding light on specific aspects and paving the way for future research </w:t>
      </w:r>
      <w:r w:rsidR="00E665DC" w:rsidRPr="00997B20">
        <w:rPr>
          <w:rFonts w:ascii="Times New Roman" w:hAnsi="Times New Roman" w:cs="Times New Roman"/>
          <w:sz w:val="24"/>
          <w:szCs w:val="24"/>
        </w:rPr>
        <w:t>endeavors</w:t>
      </w:r>
      <w:r w:rsidRPr="00997B20">
        <w:rPr>
          <w:rFonts w:ascii="Times New Roman" w:hAnsi="Times New Roman" w:cs="Times New Roman"/>
          <w:sz w:val="24"/>
          <w:szCs w:val="24"/>
        </w:rPr>
        <w:t xml:space="preserve"> in this dynamic and expansive domain.</w:t>
      </w:r>
    </w:p>
    <w:p w14:paraId="5CCE6214" w14:textId="77777777" w:rsidR="0049388D" w:rsidRPr="00997B20" w:rsidRDefault="0049388D" w:rsidP="00CE6397">
      <w:pPr>
        <w:spacing w:line="480" w:lineRule="auto"/>
        <w:jc w:val="both"/>
        <w:rPr>
          <w:rFonts w:ascii="Times New Roman" w:hAnsi="Times New Roman" w:cs="Times New Roman"/>
          <w:sz w:val="24"/>
          <w:szCs w:val="24"/>
        </w:rPr>
      </w:pPr>
    </w:p>
    <w:p w14:paraId="5128AC11" w14:textId="70A2863A" w:rsidR="00E90FA7" w:rsidRPr="00997B20" w:rsidRDefault="007311E4" w:rsidP="00CE6397">
      <w:pPr>
        <w:spacing w:line="480" w:lineRule="auto"/>
        <w:jc w:val="both"/>
        <w:rPr>
          <w:rFonts w:ascii="Times New Roman" w:hAnsi="Times New Roman" w:cs="Times New Roman"/>
          <w:sz w:val="24"/>
          <w:szCs w:val="24"/>
        </w:rPr>
      </w:pPr>
      <w:r w:rsidRPr="00997B20">
        <w:rPr>
          <w:rFonts w:ascii="Times New Roman" w:hAnsi="Times New Roman" w:cs="Times New Roman"/>
          <w:sz w:val="24"/>
          <w:szCs w:val="24"/>
        </w:rPr>
        <w:t xml:space="preserve">These </w:t>
      </w:r>
      <w:r w:rsidR="00CE6397" w:rsidRPr="00997B20">
        <w:rPr>
          <w:rFonts w:ascii="Times New Roman" w:hAnsi="Times New Roman" w:cs="Times New Roman"/>
          <w:sz w:val="24"/>
          <w:szCs w:val="24"/>
        </w:rPr>
        <w:t>limitations</w:t>
      </w:r>
      <w:r w:rsidRPr="00997B20">
        <w:rPr>
          <w:rFonts w:ascii="Times New Roman" w:hAnsi="Times New Roman" w:cs="Times New Roman"/>
          <w:sz w:val="24"/>
          <w:szCs w:val="24"/>
        </w:rPr>
        <w:t xml:space="preserve"> </w:t>
      </w:r>
      <w:r w:rsidR="00DF3345" w:rsidRPr="00997B20">
        <w:rPr>
          <w:rFonts w:ascii="Times New Roman" w:hAnsi="Times New Roman" w:cs="Times New Roman"/>
          <w:sz w:val="24"/>
          <w:szCs w:val="24"/>
        </w:rPr>
        <w:t>present</w:t>
      </w:r>
      <w:r w:rsidRPr="00997B20">
        <w:rPr>
          <w:rFonts w:ascii="Times New Roman" w:hAnsi="Times New Roman" w:cs="Times New Roman"/>
          <w:sz w:val="24"/>
          <w:szCs w:val="24"/>
        </w:rPr>
        <w:t xml:space="preserve"> </w:t>
      </w:r>
      <w:r w:rsidR="00DF3345" w:rsidRPr="00997B20">
        <w:rPr>
          <w:rFonts w:ascii="Times New Roman" w:hAnsi="Times New Roman" w:cs="Times New Roman"/>
          <w:sz w:val="24"/>
          <w:szCs w:val="24"/>
        </w:rPr>
        <w:t>a research</w:t>
      </w:r>
      <w:r w:rsidR="00944112" w:rsidRPr="00997B20">
        <w:rPr>
          <w:rFonts w:ascii="Times New Roman" w:hAnsi="Times New Roman" w:cs="Times New Roman"/>
          <w:sz w:val="24"/>
          <w:szCs w:val="24"/>
        </w:rPr>
        <w:t xml:space="preserve"> agenda for the critical evaluation of TAM in tourism and </w:t>
      </w:r>
      <w:r w:rsidR="00293560" w:rsidRPr="00997B20">
        <w:rPr>
          <w:rFonts w:ascii="Times New Roman" w:hAnsi="Times New Roman" w:cs="Times New Roman"/>
          <w:sz w:val="24"/>
          <w:szCs w:val="24"/>
        </w:rPr>
        <w:t>hospitality, highlighting</w:t>
      </w:r>
      <w:r w:rsidRPr="00997B20">
        <w:rPr>
          <w:rFonts w:ascii="Times New Roman" w:hAnsi="Times New Roman" w:cs="Times New Roman"/>
          <w:sz w:val="24"/>
          <w:szCs w:val="24"/>
        </w:rPr>
        <w:t xml:space="preserve"> </w:t>
      </w:r>
      <w:r w:rsidR="00944112" w:rsidRPr="00997B20">
        <w:rPr>
          <w:rFonts w:ascii="Times New Roman" w:hAnsi="Times New Roman" w:cs="Times New Roman"/>
          <w:sz w:val="24"/>
          <w:szCs w:val="24"/>
        </w:rPr>
        <w:t xml:space="preserve">key future research questions. Contextualizing TAM involves exploring context-specific variations in technology adoption and understanding the influence of contextual factors within the industry. Understanding generational dynamics focuses on </w:t>
      </w:r>
      <w:r w:rsidR="00944112" w:rsidRPr="00997B20">
        <w:rPr>
          <w:rFonts w:ascii="Times New Roman" w:hAnsi="Times New Roman" w:cs="Times New Roman"/>
          <w:sz w:val="24"/>
          <w:szCs w:val="24"/>
        </w:rPr>
        <w:lastRenderedPageBreak/>
        <w:t xml:space="preserve">investigating technology adoption nuances across different generations, particularly Gen Z, with concrete illustrations of TAM constructs. </w:t>
      </w:r>
      <w:r w:rsidR="005A5729" w:rsidRPr="00997B20">
        <w:rPr>
          <w:rFonts w:ascii="Times New Roman" w:hAnsi="Times New Roman" w:cs="Times New Roman"/>
          <w:sz w:val="24"/>
          <w:szCs w:val="24"/>
        </w:rPr>
        <w:t>E</w:t>
      </w:r>
      <w:r w:rsidR="00944112" w:rsidRPr="00997B20">
        <w:rPr>
          <w:rFonts w:ascii="Times New Roman" w:hAnsi="Times New Roman" w:cs="Times New Roman"/>
          <w:sz w:val="24"/>
          <w:szCs w:val="24"/>
        </w:rPr>
        <w:t>xtending TAM to cover attitudes towards AI-driven technologies, and considering external variables, cultural scenarios, and organizational strategies. Incorporating industry-specific factors delves into TAM adoption in diverse hospitality sectors, analyzing stakeholder roles, and measuring actual behavior for a comprehensive understanding. Accounting for cultural variations explores the role of cultural factors and gender-specific roles. Employing comprehensive measures advocates for mixed methods and observational data. Adopting new theories for hybrid realities encourages exploring frameworks beyond TAM for emerging technologies. Exploring social and hedonic motivations investigates intrinsic value, enjoyment, and emotional factors influencing technology adoption in the hospitality sector.</w:t>
      </w:r>
      <w:r w:rsidR="00293560" w:rsidRPr="00997B20">
        <w:rPr>
          <w:rFonts w:ascii="Times New Roman" w:hAnsi="Times New Roman" w:cs="Times New Roman"/>
          <w:sz w:val="24"/>
          <w:szCs w:val="24"/>
        </w:rPr>
        <w:t xml:space="preserve"> </w:t>
      </w:r>
      <w:r w:rsidR="00CE6397" w:rsidRPr="00997B20">
        <w:rPr>
          <w:rFonts w:ascii="Times New Roman" w:hAnsi="Times New Roman" w:cs="Times New Roman"/>
          <w:sz w:val="24"/>
          <w:szCs w:val="24"/>
        </w:rPr>
        <w:t>By systematically addressing the outlined research agenda and embracing a holistic, contextualized approach, researchers can derive meaningful theoretical insights. This, in turn, contributes to the continual advancement of our understanding of technology adoption within the dynamic and ever-evolving landscape of the hospitality and tourism industry.</w:t>
      </w:r>
      <w:r w:rsidR="00CE4DCD" w:rsidRPr="00997B20">
        <w:rPr>
          <w:rFonts w:ascii="Times New Roman" w:hAnsi="Times New Roman" w:cs="Times New Roman"/>
          <w:sz w:val="24"/>
          <w:szCs w:val="24"/>
        </w:rPr>
        <w:t> </w:t>
      </w:r>
    </w:p>
    <w:p w14:paraId="205DF161" w14:textId="77777777" w:rsidR="00CB2DEB" w:rsidRPr="00997B20" w:rsidRDefault="00CE4DCD" w:rsidP="00CB2DEB">
      <w:pPr>
        <w:pStyle w:val="Heading1"/>
        <w:spacing w:after="120" w:line="240" w:lineRule="auto"/>
        <w:rPr>
          <w:rFonts w:ascii="Times New Roman" w:hAnsi="Times New Roman" w:cs="Times New Roman"/>
        </w:rPr>
      </w:pPr>
      <w:r w:rsidRPr="00997B20">
        <w:rPr>
          <w:rFonts w:ascii="Times New Roman" w:hAnsi="Times New Roman" w:cs="Times New Roman"/>
        </w:rPr>
        <w:t>References</w:t>
      </w:r>
    </w:p>
    <w:p w14:paraId="035B2947" w14:textId="33EFEA23" w:rsidR="00E426BE" w:rsidRPr="00997B20" w:rsidRDefault="00E426BE" w:rsidP="00E426BE">
      <w:pPr>
        <w:spacing w:line="360" w:lineRule="auto"/>
        <w:ind w:left="709" w:hanging="709"/>
        <w:rPr>
          <w:rFonts w:ascii="Times New Roman" w:hAnsi="Times New Roman" w:cs="Times New Roman"/>
          <w:sz w:val="24"/>
          <w:szCs w:val="24"/>
        </w:rPr>
      </w:pPr>
      <w:proofErr w:type="spellStart"/>
      <w:r w:rsidRPr="00997B20">
        <w:rPr>
          <w:rFonts w:ascii="Times New Roman" w:hAnsi="Times New Roman" w:cs="Times New Roman"/>
          <w:sz w:val="24"/>
          <w:szCs w:val="24"/>
        </w:rPr>
        <w:t>Abdulquadri</w:t>
      </w:r>
      <w:proofErr w:type="spellEnd"/>
      <w:r w:rsidRPr="00997B20">
        <w:rPr>
          <w:rFonts w:ascii="Times New Roman" w:hAnsi="Times New Roman" w:cs="Times New Roman"/>
          <w:sz w:val="24"/>
          <w:szCs w:val="24"/>
        </w:rPr>
        <w:t>, A., Kieu, T. A. and Nguyen, N. P. (2021)</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 xml:space="preserve"> "Digital transformation in financial services provision: A Nigerian perspective to the adoption of chatbot", </w:t>
      </w:r>
      <w:r w:rsidRPr="00997B20">
        <w:rPr>
          <w:rFonts w:ascii="Times New Roman" w:hAnsi="Times New Roman" w:cs="Times New Roman"/>
          <w:i/>
          <w:sz w:val="24"/>
          <w:szCs w:val="24"/>
        </w:rPr>
        <w:t>Journal of Enterprising Communities: People and Places in the Global Economy</w:t>
      </w:r>
      <w:r w:rsidRPr="00997B20">
        <w:rPr>
          <w:rFonts w:ascii="Times New Roman" w:hAnsi="Times New Roman" w:cs="Times New Roman"/>
          <w:sz w:val="24"/>
          <w:szCs w:val="24"/>
        </w:rPr>
        <w:t>, Vol. 15 No. 2, pp. 258-281.</w:t>
      </w:r>
    </w:p>
    <w:p w14:paraId="72F49679" w14:textId="1D8DC973"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Agarwal, R. </w:t>
      </w:r>
      <w:proofErr w:type="spellStart"/>
      <w:r w:rsidR="006B2DD8" w:rsidRPr="00997B20">
        <w:rPr>
          <w:rFonts w:ascii="Times New Roman" w:hAnsi="Times New Roman" w:cs="Times New Roman"/>
          <w:sz w:val="24"/>
          <w:szCs w:val="24"/>
        </w:rPr>
        <w:t>andand</w:t>
      </w:r>
      <w:proofErr w:type="spellEnd"/>
      <w:r w:rsidRPr="00997B20">
        <w:rPr>
          <w:rFonts w:ascii="Times New Roman" w:hAnsi="Times New Roman" w:cs="Times New Roman"/>
          <w:sz w:val="24"/>
          <w:szCs w:val="24"/>
        </w:rPr>
        <w:t xml:space="preserve"> Prasad, J. (1999)</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 xml:space="preserve"> "Are individual differences germane to the acceptance of new information technologies?"</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 xml:space="preserve"> </w:t>
      </w:r>
      <w:r w:rsidRPr="00997B20">
        <w:rPr>
          <w:rFonts w:ascii="Times New Roman" w:hAnsi="Times New Roman" w:cs="Times New Roman"/>
          <w:i/>
          <w:sz w:val="24"/>
          <w:szCs w:val="24"/>
        </w:rPr>
        <w:t>Decision Sciences</w:t>
      </w:r>
      <w:r w:rsidRPr="00997B20">
        <w:rPr>
          <w:rFonts w:ascii="Times New Roman" w:hAnsi="Times New Roman" w:cs="Times New Roman"/>
          <w:sz w:val="24"/>
          <w:szCs w:val="24"/>
        </w:rPr>
        <w:t>, Vol. 30 No. 2, pp. 361–391.</w:t>
      </w:r>
    </w:p>
    <w:p w14:paraId="525BA078" w14:textId="41F11336"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Ahmad, R.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Scott, N. (</w:t>
      </w:r>
      <w:proofErr w:type="gramStart"/>
      <w:r w:rsidRPr="00997B20">
        <w:rPr>
          <w:rFonts w:ascii="Times New Roman" w:hAnsi="Times New Roman" w:cs="Times New Roman"/>
          <w:sz w:val="24"/>
          <w:szCs w:val="24"/>
        </w:rPr>
        <w:t>2019</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w:t>
      </w:r>
      <w:proofErr w:type="gramEnd"/>
      <w:r w:rsidRPr="00997B20">
        <w:rPr>
          <w:rFonts w:ascii="Times New Roman" w:hAnsi="Times New Roman" w:cs="Times New Roman"/>
          <w:sz w:val="24"/>
          <w:szCs w:val="24"/>
        </w:rPr>
        <w:t xml:space="preserve"> "Technology innovations towards reducing hospitality human resource costs in Langkawi, Malaysia", </w:t>
      </w:r>
      <w:r w:rsidRPr="00997B20">
        <w:rPr>
          <w:rFonts w:ascii="Times New Roman" w:hAnsi="Times New Roman" w:cs="Times New Roman"/>
          <w:i/>
          <w:sz w:val="24"/>
          <w:szCs w:val="24"/>
        </w:rPr>
        <w:t>Tourism Review</w:t>
      </w:r>
      <w:r w:rsidRPr="00997B20">
        <w:rPr>
          <w:rFonts w:ascii="Times New Roman" w:hAnsi="Times New Roman" w:cs="Times New Roman"/>
          <w:sz w:val="24"/>
          <w:szCs w:val="24"/>
        </w:rPr>
        <w:t>, Vol. 74 No. 3, pp. 547–562.</w:t>
      </w:r>
    </w:p>
    <w:p w14:paraId="39EAFEE2" w14:textId="587AE5CB"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Ajzen, I. (1991)</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 xml:space="preserve"> "The theory of planned </w:t>
      </w:r>
      <w:proofErr w:type="spellStart"/>
      <w:r w:rsidRPr="00997B20">
        <w:rPr>
          <w:rFonts w:ascii="Times New Roman" w:hAnsi="Times New Roman" w:cs="Times New Roman"/>
          <w:sz w:val="24"/>
          <w:szCs w:val="24"/>
        </w:rPr>
        <w:t>behaviour</w:t>
      </w:r>
      <w:proofErr w:type="spellEnd"/>
      <w:r w:rsidRPr="00997B20">
        <w:rPr>
          <w:rFonts w:ascii="Times New Roman" w:hAnsi="Times New Roman" w:cs="Times New Roman"/>
          <w:sz w:val="24"/>
          <w:szCs w:val="24"/>
        </w:rPr>
        <w:t xml:space="preserve">", </w:t>
      </w:r>
      <w:proofErr w:type="spellStart"/>
      <w:r w:rsidRPr="00997B20">
        <w:rPr>
          <w:rFonts w:ascii="Times New Roman" w:hAnsi="Times New Roman" w:cs="Times New Roman"/>
          <w:i/>
          <w:sz w:val="24"/>
          <w:szCs w:val="24"/>
        </w:rPr>
        <w:t>Organisational</w:t>
      </w:r>
      <w:proofErr w:type="spellEnd"/>
      <w:r w:rsidRPr="00997B20">
        <w:rPr>
          <w:rFonts w:ascii="Times New Roman" w:hAnsi="Times New Roman" w:cs="Times New Roman"/>
          <w:i/>
          <w:sz w:val="24"/>
          <w:szCs w:val="24"/>
        </w:rPr>
        <w:t xml:space="preserve"> Behavior and Human Decision Processes</w:t>
      </w:r>
      <w:r w:rsidRPr="00997B20">
        <w:rPr>
          <w:rFonts w:ascii="Times New Roman" w:hAnsi="Times New Roman" w:cs="Times New Roman"/>
          <w:sz w:val="24"/>
          <w:szCs w:val="24"/>
        </w:rPr>
        <w:t>, Vol. 50 No. 2, pp. 179–211.</w:t>
      </w:r>
    </w:p>
    <w:p w14:paraId="612A5171" w14:textId="7DCE7B27"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lang w:val="it-IT"/>
        </w:rPr>
        <w:lastRenderedPageBreak/>
        <w:t>Al-Adwan, A. S., Li, N., Al-Adwan, A., Abbasi, G. A., Albelbisi, N. A., and Habibi, A (2023)</w:t>
      </w:r>
      <w:r w:rsidR="00D76727" w:rsidRPr="00997B20">
        <w:rPr>
          <w:rFonts w:ascii="Times New Roman" w:hAnsi="Times New Roman" w:cs="Times New Roman"/>
          <w:sz w:val="24"/>
          <w:szCs w:val="24"/>
          <w:lang w:val="it-IT"/>
        </w:rPr>
        <w:t>,</w:t>
      </w:r>
      <w:r w:rsidRPr="00997B20">
        <w:rPr>
          <w:rFonts w:ascii="Times New Roman" w:hAnsi="Times New Roman" w:cs="Times New Roman"/>
          <w:sz w:val="24"/>
          <w:szCs w:val="24"/>
          <w:lang w:val="it-IT"/>
        </w:rPr>
        <w:t xml:space="preserve"> </w:t>
      </w:r>
      <w:r w:rsidRPr="00997B20">
        <w:rPr>
          <w:rFonts w:ascii="Times New Roman" w:hAnsi="Times New Roman" w:cs="Times New Roman"/>
          <w:sz w:val="24"/>
          <w:szCs w:val="24"/>
        </w:rPr>
        <w:t xml:space="preserve">"Extending the Technology Acceptance Model (TAM) to Predict University Students' Intentions to Use Metaverse-Based Learning Platforms", </w:t>
      </w:r>
      <w:r w:rsidRPr="00997B20">
        <w:rPr>
          <w:rFonts w:ascii="Times New Roman" w:hAnsi="Times New Roman" w:cs="Times New Roman"/>
          <w:i/>
          <w:sz w:val="24"/>
          <w:szCs w:val="24"/>
        </w:rPr>
        <w:t>Education and Information Technologies</w:t>
      </w:r>
      <w:r w:rsidRPr="00997B20">
        <w:rPr>
          <w:rFonts w:ascii="Times New Roman" w:hAnsi="Times New Roman" w:cs="Times New Roman"/>
          <w:sz w:val="24"/>
          <w:szCs w:val="24"/>
        </w:rPr>
        <w:t xml:space="preserve">, pp. 1–33 </w:t>
      </w:r>
    </w:p>
    <w:p w14:paraId="575861C4" w14:textId="75578246"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Amoako-</w:t>
      </w:r>
      <w:proofErr w:type="spellStart"/>
      <w:r w:rsidRPr="00997B20">
        <w:rPr>
          <w:rFonts w:ascii="Times New Roman" w:hAnsi="Times New Roman" w:cs="Times New Roman"/>
          <w:sz w:val="24"/>
          <w:szCs w:val="24"/>
        </w:rPr>
        <w:t>Gyampah</w:t>
      </w:r>
      <w:proofErr w:type="spellEnd"/>
      <w:r w:rsidRPr="00997B20">
        <w:rPr>
          <w:rFonts w:ascii="Times New Roman" w:hAnsi="Times New Roman" w:cs="Times New Roman"/>
          <w:sz w:val="24"/>
          <w:szCs w:val="24"/>
        </w:rPr>
        <w:t>, K. and Salam, A. F. (2004)</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 xml:space="preserve"> "An extension of the technology acceptance model in an ERP implementation environment", </w:t>
      </w:r>
      <w:r w:rsidRPr="00997B20">
        <w:rPr>
          <w:rFonts w:ascii="Times New Roman" w:hAnsi="Times New Roman" w:cs="Times New Roman"/>
          <w:i/>
          <w:sz w:val="24"/>
          <w:szCs w:val="24"/>
        </w:rPr>
        <w:t>Information &amp; Management</w:t>
      </w:r>
      <w:r w:rsidRPr="00997B20">
        <w:rPr>
          <w:rFonts w:ascii="Times New Roman" w:hAnsi="Times New Roman" w:cs="Times New Roman"/>
          <w:sz w:val="24"/>
          <w:szCs w:val="24"/>
        </w:rPr>
        <w:t>, Vol. 41 No. 6, pp. 731-745.</w:t>
      </w:r>
    </w:p>
    <w:p w14:paraId="73ED125C" w14:textId="392DA20E"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Au, W. and Tsang, N. (2023)</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 xml:space="preserve"> "Gig workers' self-protective behaviour against legal risks: an application of protection motivation theory",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Vol. 35 No. 3, pp. 1376-1397.</w:t>
      </w:r>
    </w:p>
    <w:p w14:paraId="6534891D" w14:textId="26AEB8D9"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Bagozzi, R. P. (2007)</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 xml:space="preserve"> "The legacy of the technology acceptance model and a proposal for a paradigm shift", </w:t>
      </w:r>
      <w:r w:rsidRPr="00997B20">
        <w:rPr>
          <w:rFonts w:ascii="Times New Roman" w:hAnsi="Times New Roman" w:cs="Times New Roman"/>
          <w:i/>
          <w:sz w:val="24"/>
          <w:szCs w:val="24"/>
        </w:rPr>
        <w:t>Journal of the Association for Information Systems</w:t>
      </w:r>
      <w:r w:rsidRPr="00997B20">
        <w:rPr>
          <w:rFonts w:ascii="Times New Roman" w:hAnsi="Times New Roman" w:cs="Times New Roman"/>
          <w:sz w:val="24"/>
          <w:szCs w:val="24"/>
        </w:rPr>
        <w:t>, Vol. 8 No. 4, pp. 244-254.</w:t>
      </w:r>
    </w:p>
    <w:p w14:paraId="77E264BD" w14:textId="72CD71FE"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lang w:val="it-IT"/>
        </w:rPr>
        <w:t xml:space="preserve">Beck, J., Rainoldi, M. </w:t>
      </w:r>
      <w:r w:rsidR="006B2DD8" w:rsidRPr="00997B20">
        <w:rPr>
          <w:rFonts w:ascii="Times New Roman" w:hAnsi="Times New Roman" w:cs="Times New Roman"/>
          <w:sz w:val="24"/>
          <w:szCs w:val="24"/>
          <w:lang w:val="it-IT"/>
        </w:rPr>
        <w:t>and</w:t>
      </w:r>
      <w:r w:rsidRPr="00997B20">
        <w:rPr>
          <w:rFonts w:ascii="Times New Roman" w:hAnsi="Times New Roman" w:cs="Times New Roman"/>
          <w:sz w:val="24"/>
          <w:szCs w:val="24"/>
          <w:lang w:val="it-IT"/>
        </w:rPr>
        <w:t xml:space="preserve"> Egger, R. </w:t>
      </w:r>
      <w:r w:rsidR="00AC5D81" w:rsidRPr="00997B20">
        <w:rPr>
          <w:rFonts w:ascii="Times New Roman" w:hAnsi="Times New Roman" w:cs="Times New Roman"/>
          <w:sz w:val="24"/>
          <w:szCs w:val="24"/>
          <w:lang w:val="it-IT"/>
        </w:rPr>
        <w:t>(</w:t>
      </w:r>
      <w:r w:rsidRPr="00997B20">
        <w:rPr>
          <w:rFonts w:ascii="Times New Roman" w:hAnsi="Times New Roman" w:cs="Times New Roman"/>
          <w:sz w:val="24"/>
          <w:szCs w:val="24"/>
          <w:lang w:val="it-IT"/>
        </w:rPr>
        <w:t>2019</w:t>
      </w:r>
      <w:r w:rsidR="00AC5D81" w:rsidRPr="00997B20">
        <w:rPr>
          <w:rFonts w:ascii="Times New Roman" w:hAnsi="Times New Roman" w:cs="Times New Roman"/>
          <w:sz w:val="24"/>
          <w:szCs w:val="24"/>
          <w:lang w:val="it-IT"/>
        </w:rPr>
        <w:t>)</w:t>
      </w:r>
      <w:r w:rsidR="00D76727" w:rsidRPr="00997B20">
        <w:rPr>
          <w:rFonts w:ascii="Times New Roman" w:hAnsi="Times New Roman" w:cs="Times New Roman"/>
          <w:sz w:val="24"/>
          <w:szCs w:val="24"/>
          <w:lang w:val="it-IT"/>
        </w:rPr>
        <w:t>,</w:t>
      </w:r>
      <w:r w:rsidRPr="00997B20">
        <w:rPr>
          <w:rFonts w:ascii="Times New Roman" w:hAnsi="Times New Roman" w:cs="Times New Roman"/>
          <w:sz w:val="24"/>
          <w:szCs w:val="24"/>
          <w:lang w:val="it-IT"/>
        </w:rPr>
        <w:t xml:space="preserve"> </w:t>
      </w:r>
      <w:r w:rsidRPr="00997B20">
        <w:rPr>
          <w:rFonts w:ascii="Times New Roman" w:hAnsi="Times New Roman" w:cs="Times New Roman"/>
          <w:sz w:val="24"/>
          <w:szCs w:val="24"/>
        </w:rPr>
        <w:t>Virtual reality in tourism: a state-of-the-art review</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 xml:space="preserve"> </w:t>
      </w:r>
      <w:r w:rsidRPr="00997B20">
        <w:rPr>
          <w:rFonts w:ascii="Times New Roman" w:hAnsi="Times New Roman" w:cs="Times New Roman"/>
          <w:i/>
          <w:sz w:val="24"/>
          <w:szCs w:val="24"/>
        </w:rPr>
        <w:t>Tourism Review</w:t>
      </w:r>
      <w:r w:rsidRPr="00997B20">
        <w:rPr>
          <w:rFonts w:ascii="Times New Roman" w:hAnsi="Times New Roman" w:cs="Times New Roman"/>
          <w:sz w:val="24"/>
          <w:szCs w:val="24"/>
        </w:rPr>
        <w:t xml:space="preserve">, </w:t>
      </w:r>
      <w:r w:rsidR="00D76727" w:rsidRPr="00997B20">
        <w:rPr>
          <w:rFonts w:ascii="Times New Roman" w:hAnsi="Times New Roman" w:cs="Times New Roman"/>
          <w:sz w:val="24"/>
          <w:szCs w:val="24"/>
        </w:rPr>
        <w:t xml:space="preserve">Vol. </w:t>
      </w:r>
      <w:r w:rsidRPr="00997B20">
        <w:rPr>
          <w:rFonts w:ascii="Times New Roman" w:hAnsi="Times New Roman" w:cs="Times New Roman"/>
          <w:sz w:val="24"/>
          <w:szCs w:val="24"/>
        </w:rPr>
        <w:t>74</w:t>
      </w:r>
      <w:r w:rsidR="00D76727" w:rsidRPr="00997B20">
        <w:rPr>
          <w:rFonts w:ascii="Times New Roman" w:hAnsi="Times New Roman" w:cs="Times New Roman"/>
          <w:sz w:val="24"/>
          <w:szCs w:val="24"/>
        </w:rPr>
        <w:t xml:space="preserve"> No.</w:t>
      </w:r>
      <w:r w:rsidRPr="00997B20">
        <w:rPr>
          <w:rFonts w:ascii="Times New Roman" w:hAnsi="Times New Roman" w:cs="Times New Roman"/>
          <w:sz w:val="24"/>
          <w:szCs w:val="24"/>
        </w:rPr>
        <w:t>3, pp. 586-612.</w:t>
      </w:r>
    </w:p>
    <w:p w14:paraId="78ACC396" w14:textId="4E9B1874"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Benbasat, I. and Barki, H. (2007)</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 xml:space="preserve"> "Quo </w:t>
      </w:r>
      <w:proofErr w:type="spellStart"/>
      <w:r w:rsidRPr="00997B20">
        <w:rPr>
          <w:rFonts w:ascii="Times New Roman" w:hAnsi="Times New Roman" w:cs="Times New Roman"/>
          <w:sz w:val="24"/>
          <w:szCs w:val="24"/>
        </w:rPr>
        <w:t>vadis</w:t>
      </w:r>
      <w:proofErr w:type="spellEnd"/>
      <w:r w:rsidRPr="00997B20">
        <w:rPr>
          <w:rFonts w:ascii="Times New Roman" w:hAnsi="Times New Roman" w:cs="Times New Roman"/>
          <w:sz w:val="24"/>
          <w:szCs w:val="24"/>
        </w:rPr>
        <w:t xml:space="preserve"> TAM?", </w:t>
      </w:r>
      <w:r w:rsidRPr="00997B20">
        <w:rPr>
          <w:rFonts w:ascii="Times New Roman" w:hAnsi="Times New Roman" w:cs="Times New Roman"/>
          <w:i/>
          <w:sz w:val="24"/>
          <w:szCs w:val="24"/>
        </w:rPr>
        <w:t>Journal of the Association for Information Systems,</w:t>
      </w:r>
      <w:r w:rsidRPr="00997B20">
        <w:rPr>
          <w:rFonts w:ascii="Times New Roman" w:hAnsi="Times New Roman" w:cs="Times New Roman"/>
          <w:sz w:val="24"/>
          <w:szCs w:val="24"/>
        </w:rPr>
        <w:t xml:space="preserve"> Vol. 8 No. 4, pp. 211-218.</w:t>
      </w:r>
    </w:p>
    <w:p w14:paraId="052FFB11" w14:textId="77777777"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Boo, H. and Chua, B. (2022), "An integrative model of facial recognition check-in technology adoption intention: the perspective of hotel guests in Singapore",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Vol. 34 No. 11, pp. 4052-4079.</w:t>
      </w:r>
    </w:p>
    <w:p w14:paraId="7558819B" w14:textId="2F060BA9"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Buhalis, D., Lin, M. S. and Leung, D. (2022)</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 xml:space="preserve"> "Metaverse as a driver for customer experience and value co-creation: implications for hospitality and tourism management and marketing",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Vol. 35 No. 2, pp. 701-716.</w:t>
      </w:r>
    </w:p>
    <w:p w14:paraId="10972EA7" w14:textId="34D12166"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Cai, R., Cain, L.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Jeon, H. (2022)</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 xml:space="preserve"> "Customers' perceptions of hotel AI-enabled voice assistants: Does brand matter?"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Vol. 34 No. 8, pp. 2807–2831.</w:t>
      </w:r>
    </w:p>
    <w:p w14:paraId="08D5188E" w14:textId="55FB1793"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lastRenderedPageBreak/>
        <w:t>Cheung, R. and Vogel, D. (2013)</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 xml:space="preserve"> "Predicting user acceptance of collaborative technologies: An extension of the technology acceptance model for e-learning", </w:t>
      </w:r>
      <w:r w:rsidRPr="00997B20">
        <w:rPr>
          <w:rFonts w:ascii="Times New Roman" w:hAnsi="Times New Roman" w:cs="Times New Roman"/>
          <w:i/>
          <w:sz w:val="24"/>
          <w:szCs w:val="24"/>
        </w:rPr>
        <w:t>Computers &amp; Education</w:t>
      </w:r>
      <w:r w:rsidRPr="00997B20">
        <w:rPr>
          <w:rFonts w:ascii="Times New Roman" w:hAnsi="Times New Roman" w:cs="Times New Roman"/>
          <w:sz w:val="24"/>
          <w:szCs w:val="24"/>
        </w:rPr>
        <w:t>, Vol. 63, pp. 160-175.</w:t>
      </w:r>
    </w:p>
    <w:p w14:paraId="2B2A2490" w14:textId="1CC45439"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lang w:val="it-IT"/>
        </w:rPr>
        <w:t>Chi, O. H., Chi, C. G., Gursoy, D. and Nunkoo, R. (2023)</w:t>
      </w:r>
      <w:r w:rsidR="00D76727" w:rsidRPr="00997B20">
        <w:rPr>
          <w:rFonts w:ascii="Times New Roman" w:hAnsi="Times New Roman" w:cs="Times New Roman"/>
          <w:sz w:val="24"/>
          <w:szCs w:val="24"/>
          <w:lang w:val="it-IT"/>
        </w:rPr>
        <w:t>,</w:t>
      </w:r>
      <w:r w:rsidRPr="00997B20">
        <w:rPr>
          <w:rFonts w:ascii="Times New Roman" w:hAnsi="Times New Roman" w:cs="Times New Roman"/>
          <w:sz w:val="24"/>
          <w:szCs w:val="24"/>
          <w:lang w:val="it-IT"/>
        </w:rPr>
        <w:t xml:space="preserve"> </w:t>
      </w:r>
      <w:r w:rsidRPr="00997B20">
        <w:rPr>
          <w:rFonts w:ascii="Times New Roman" w:hAnsi="Times New Roman" w:cs="Times New Roman"/>
          <w:sz w:val="24"/>
          <w:szCs w:val="24"/>
        </w:rPr>
        <w:t xml:space="preserve">"Customers' acceptance of artificially intelligent service robots: The influence of trust and culture", </w:t>
      </w:r>
      <w:r w:rsidRPr="00997B20">
        <w:rPr>
          <w:rFonts w:ascii="Times New Roman" w:hAnsi="Times New Roman" w:cs="Times New Roman"/>
          <w:i/>
          <w:sz w:val="24"/>
          <w:szCs w:val="24"/>
        </w:rPr>
        <w:t>International Journal of Information Management</w:t>
      </w:r>
      <w:r w:rsidRPr="00997B20">
        <w:rPr>
          <w:rFonts w:ascii="Times New Roman" w:hAnsi="Times New Roman" w:cs="Times New Roman"/>
          <w:sz w:val="24"/>
          <w:szCs w:val="24"/>
        </w:rPr>
        <w:t>, Vol. 70, article 102623.</w:t>
      </w:r>
    </w:p>
    <w:p w14:paraId="6FCC6140" w14:textId="7A157BB9"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Cho, S.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Jeon, Y. </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2023</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 xml:space="preserve"> </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The decision-making process regarding the continuance intention of using branded apps: an integrated approach to the PAM and the TPB</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 xml:space="preserve">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xml:space="preserve">, </w:t>
      </w:r>
      <w:r w:rsidR="00D76727" w:rsidRPr="00997B20">
        <w:rPr>
          <w:rFonts w:ascii="Times New Roman" w:hAnsi="Times New Roman" w:cs="Times New Roman"/>
          <w:sz w:val="24"/>
          <w:szCs w:val="24"/>
        </w:rPr>
        <w:t>Vol.</w:t>
      </w:r>
      <w:r w:rsidRPr="00997B20">
        <w:rPr>
          <w:rFonts w:ascii="Times New Roman" w:hAnsi="Times New Roman" w:cs="Times New Roman"/>
          <w:sz w:val="24"/>
          <w:szCs w:val="24"/>
        </w:rPr>
        <w:t>35</w:t>
      </w:r>
      <w:r w:rsidR="00D76727" w:rsidRPr="00997B20">
        <w:rPr>
          <w:rFonts w:ascii="Times New Roman" w:hAnsi="Times New Roman" w:cs="Times New Roman"/>
          <w:sz w:val="24"/>
          <w:szCs w:val="24"/>
        </w:rPr>
        <w:t xml:space="preserve"> No.</w:t>
      </w:r>
      <w:r w:rsidRPr="00997B20">
        <w:rPr>
          <w:rFonts w:ascii="Times New Roman" w:hAnsi="Times New Roman" w:cs="Times New Roman"/>
          <w:sz w:val="24"/>
          <w:szCs w:val="24"/>
        </w:rPr>
        <w:t>12, pp. 4158-4176.</w:t>
      </w:r>
    </w:p>
    <w:p w14:paraId="6DA3A4F6" w14:textId="253867E3" w:rsidR="00361BED" w:rsidRPr="00997B20" w:rsidRDefault="00361BED" w:rsidP="0020225F">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Davis, F. D. and Venkatesh, V. (1996), "A critical assessment of potential measurement biases in the technology acceptance model: three experiments</w:t>
      </w:r>
      <w:r w:rsidRPr="00997B20">
        <w:rPr>
          <w:rFonts w:ascii="Times New Roman" w:hAnsi="Times New Roman" w:cs="Times New Roman"/>
          <w:i/>
          <w:sz w:val="24"/>
          <w:szCs w:val="24"/>
        </w:rPr>
        <w:t>", International Journal of Human-Computer Studies</w:t>
      </w:r>
      <w:r w:rsidRPr="00997B20">
        <w:rPr>
          <w:rFonts w:ascii="Times New Roman" w:hAnsi="Times New Roman" w:cs="Times New Roman"/>
          <w:sz w:val="24"/>
          <w:szCs w:val="24"/>
        </w:rPr>
        <w:t>, Vol. 45 No. 1, pp. 19-45.</w:t>
      </w:r>
    </w:p>
    <w:p w14:paraId="21FC3D70" w14:textId="054E1C63" w:rsidR="00E426BE" w:rsidRPr="00997B20" w:rsidRDefault="00361BED"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Davis, F. D., Bagozzi, R. P.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Warshaw, P. R. (1989). "User acceptance of computer technology: A comparison of two theoretical models", Management Science, Vol. 35 No. 8, pp. 982–1003.</w:t>
      </w:r>
      <w:r w:rsidR="00E426BE" w:rsidRPr="00997B20">
        <w:rPr>
          <w:rFonts w:ascii="Times New Roman" w:hAnsi="Times New Roman" w:cs="Times New Roman"/>
          <w:sz w:val="24"/>
          <w:szCs w:val="24"/>
        </w:rPr>
        <w:t>Davis, F. D. (1989)</w:t>
      </w:r>
      <w:r w:rsidR="00D76727" w:rsidRPr="00997B20">
        <w:rPr>
          <w:rFonts w:ascii="Times New Roman" w:hAnsi="Times New Roman" w:cs="Times New Roman"/>
          <w:sz w:val="24"/>
          <w:szCs w:val="24"/>
        </w:rPr>
        <w:t>,</w:t>
      </w:r>
      <w:r w:rsidR="00E426BE" w:rsidRPr="00997B20">
        <w:rPr>
          <w:rFonts w:ascii="Times New Roman" w:hAnsi="Times New Roman" w:cs="Times New Roman"/>
          <w:sz w:val="24"/>
          <w:szCs w:val="24"/>
        </w:rPr>
        <w:t xml:space="preserve"> "Perceived usefulness, perceived ease of use, and user acceptance of information technology", </w:t>
      </w:r>
      <w:r w:rsidR="00E426BE" w:rsidRPr="00997B20">
        <w:rPr>
          <w:rFonts w:ascii="Times New Roman" w:hAnsi="Times New Roman" w:cs="Times New Roman"/>
          <w:i/>
          <w:sz w:val="24"/>
          <w:szCs w:val="24"/>
        </w:rPr>
        <w:t>MIS Quarterly</w:t>
      </w:r>
      <w:r w:rsidR="00E426BE" w:rsidRPr="00997B20">
        <w:rPr>
          <w:rFonts w:ascii="Times New Roman" w:hAnsi="Times New Roman" w:cs="Times New Roman"/>
          <w:sz w:val="24"/>
          <w:szCs w:val="24"/>
        </w:rPr>
        <w:t>, Vol. 13 No. 3, pp. 319–339.</w:t>
      </w:r>
    </w:p>
    <w:p w14:paraId="43F7C362" w14:textId="3CF1B3B5"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Domingos, P., (1999)</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 xml:space="preserve"> </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The role of Occam's Razor in Knowledge Discovery</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 xml:space="preserve"> </w:t>
      </w:r>
      <w:r w:rsidRPr="00997B20">
        <w:rPr>
          <w:rFonts w:ascii="Times New Roman" w:hAnsi="Times New Roman" w:cs="Times New Roman"/>
          <w:i/>
          <w:sz w:val="24"/>
          <w:szCs w:val="24"/>
        </w:rPr>
        <w:t xml:space="preserve">Data </w:t>
      </w:r>
      <w:r w:rsidR="00D76727" w:rsidRPr="00997B20">
        <w:rPr>
          <w:rFonts w:ascii="Times New Roman" w:hAnsi="Times New Roman" w:cs="Times New Roman"/>
          <w:i/>
          <w:sz w:val="24"/>
          <w:szCs w:val="24"/>
        </w:rPr>
        <w:t>M</w:t>
      </w:r>
      <w:r w:rsidRPr="00997B20">
        <w:rPr>
          <w:rFonts w:ascii="Times New Roman" w:hAnsi="Times New Roman" w:cs="Times New Roman"/>
          <w:i/>
          <w:sz w:val="24"/>
          <w:szCs w:val="24"/>
        </w:rPr>
        <w:t xml:space="preserve">ining and </w:t>
      </w:r>
      <w:r w:rsidR="00D76727" w:rsidRPr="00997B20">
        <w:rPr>
          <w:rFonts w:ascii="Times New Roman" w:hAnsi="Times New Roman" w:cs="Times New Roman"/>
          <w:i/>
          <w:sz w:val="24"/>
          <w:szCs w:val="24"/>
        </w:rPr>
        <w:t>K</w:t>
      </w:r>
      <w:r w:rsidRPr="00997B20">
        <w:rPr>
          <w:rFonts w:ascii="Times New Roman" w:hAnsi="Times New Roman" w:cs="Times New Roman"/>
          <w:i/>
          <w:sz w:val="24"/>
          <w:szCs w:val="24"/>
        </w:rPr>
        <w:t xml:space="preserve">nowledge </w:t>
      </w:r>
      <w:r w:rsidR="00D76727" w:rsidRPr="00997B20">
        <w:rPr>
          <w:rFonts w:ascii="Times New Roman" w:hAnsi="Times New Roman" w:cs="Times New Roman"/>
          <w:i/>
          <w:sz w:val="24"/>
          <w:szCs w:val="24"/>
        </w:rPr>
        <w:t>D</w:t>
      </w:r>
      <w:r w:rsidRPr="00997B20">
        <w:rPr>
          <w:rFonts w:ascii="Times New Roman" w:hAnsi="Times New Roman" w:cs="Times New Roman"/>
          <w:i/>
          <w:sz w:val="24"/>
          <w:szCs w:val="24"/>
        </w:rPr>
        <w:t>iscovery</w:t>
      </w:r>
      <w:r w:rsidRPr="00997B20">
        <w:rPr>
          <w:rFonts w:ascii="Times New Roman" w:hAnsi="Times New Roman" w:cs="Times New Roman"/>
          <w:sz w:val="24"/>
          <w:szCs w:val="24"/>
        </w:rPr>
        <w:t xml:space="preserve">, </w:t>
      </w:r>
      <w:r w:rsidR="00D76727" w:rsidRPr="00997B20">
        <w:rPr>
          <w:rFonts w:ascii="Times New Roman" w:hAnsi="Times New Roman" w:cs="Times New Roman"/>
          <w:sz w:val="24"/>
          <w:szCs w:val="24"/>
        </w:rPr>
        <w:t>Vol.</w:t>
      </w:r>
      <w:r w:rsidRPr="00997B20">
        <w:rPr>
          <w:rFonts w:ascii="Times New Roman" w:hAnsi="Times New Roman" w:cs="Times New Roman"/>
          <w:sz w:val="24"/>
          <w:szCs w:val="24"/>
        </w:rPr>
        <w:t>3</w:t>
      </w:r>
      <w:r w:rsidR="00D76727" w:rsidRPr="00997B20">
        <w:rPr>
          <w:rFonts w:ascii="Times New Roman" w:hAnsi="Times New Roman" w:cs="Times New Roman"/>
          <w:sz w:val="24"/>
          <w:szCs w:val="24"/>
        </w:rPr>
        <w:t xml:space="preserve"> No.</w:t>
      </w:r>
      <w:r w:rsidRPr="00997B20">
        <w:rPr>
          <w:rFonts w:ascii="Times New Roman" w:hAnsi="Times New Roman" w:cs="Times New Roman"/>
          <w:sz w:val="24"/>
          <w:szCs w:val="24"/>
        </w:rPr>
        <w:t>1, pp. 409-425.</w:t>
      </w:r>
    </w:p>
    <w:p w14:paraId="4DEB5821" w14:textId="3E3E3588"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Dwivedi, Y.K., Rana, N.P., Jeyaraj, A., Clement, M.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Williams, M.D. (2019)</w:t>
      </w:r>
      <w:r w:rsidR="00D76727" w:rsidRPr="00997B20">
        <w:rPr>
          <w:rFonts w:ascii="Times New Roman" w:hAnsi="Times New Roman" w:cs="Times New Roman"/>
          <w:sz w:val="24"/>
          <w:szCs w:val="24"/>
        </w:rPr>
        <w:t>,</w:t>
      </w:r>
      <w:r w:rsidRPr="00997B20">
        <w:rPr>
          <w:rFonts w:ascii="Times New Roman" w:hAnsi="Times New Roman" w:cs="Times New Roman"/>
          <w:sz w:val="24"/>
          <w:szCs w:val="24"/>
        </w:rPr>
        <w:t xml:space="preserve"> "Re-examining the unified theory of acceptance and use of technology (UTAUT): Towards a revised theoretical model", </w:t>
      </w:r>
      <w:r w:rsidRPr="00997B20">
        <w:rPr>
          <w:rFonts w:ascii="Times New Roman" w:hAnsi="Times New Roman" w:cs="Times New Roman"/>
          <w:i/>
          <w:sz w:val="24"/>
          <w:szCs w:val="24"/>
        </w:rPr>
        <w:t>Information Systems Frontiers</w:t>
      </w:r>
      <w:r w:rsidRPr="00997B20">
        <w:rPr>
          <w:rFonts w:ascii="Times New Roman" w:hAnsi="Times New Roman" w:cs="Times New Roman"/>
          <w:sz w:val="24"/>
          <w:szCs w:val="24"/>
        </w:rPr>
        <w:t>, Vol. 21 No. 3, pp. 719–734.</w:t>
      </w:r>
    </w:p>
    <w:p w14:paraId="2D00B11C" w14:textId="390EEF26"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lang w:val="it-IT"/>
        </w:rPr>
        <w:t xml:space="preserve">Dwivedi, Y.K., Rana, N.P., Tamilmani, K. </w:t>
      </w:r>
      <w:r w:rsidR="006B2DD8" w:rsidRPr="00997B20">
        <w:rPr>
          <w:rFonts w:ascii="Times New Roman" w:hAnsi="Times New Roman" w:cs="Times New Roman"/>
          <w:sz w:val="24"/>
          <w:szCs w:val="24"/>
          <w:lang w:val="it-IT"/>
        </w:rPr>
        <w:t>and</w:t>
      </w:r>
      <w:r w:rsidRPr="00997B20">
        <w:rPr>
          <w:rFonts w:ascii="Times New Roman" w:hAnsi="Times New Roman" w:cs="Times New Roman"/>
          <w:sz w:val="24"/>
          <w:szCs w:val="24"/>
          <w:lang w:val="it-IT"/>
        </w:rPr>
        <w:t xml:space="preserve"> Raman, R. (2020)</w:t>
      </w:r>
      <w:r w:rsidR="00BD53A7" w:rsidRPr="00997B20">
        <w:rPr>
          <w:rFonts w:ascii="Times New Roman" w:hAnsi="Times New Roman" w:cs="Times New Roman"/>
          <w:sz w:val="24"/>
          <w:szCs w:val="24"/>
          <w:lang w:val="it-IT"/>
        </w:rPr>
        <w:t>,</w:t>
      </w:r>
      <w:r w:rsidRPr="00997B20">
        <w:rPr>
          <w:rFonts w:ascii="Times New Roman" w:hAnsi="Times New Roman" w:cs="Times New Roman"/>
          <w:sz w:val="24"/>
          <w:szCs w:val="24"/>
          <w:lang w:val="it-IT"/>
        </w:rPr>
        <w:t xml:space="preserve"> </w:t>
      </w:r>
      <w:r w:rsidRPr="00997B20">
        <w:rPr>
          <w:rFonts w:ascii="Times New Roman" w:hAnsi="Times New Roman" w:cs="Times New Roman"/>
          <w:sz w:val="24"/>
          <w:szCs w:val="24"/>
        </w:rPr>
        <w:t xml:space="preserve">"A meta-analysis based modified unified theory of acceptance and use of technology (meta-UTAUT): A review of emerging literature", </w:t>
      </w:r>
      <w:r w:rsidRPr="00997B20">
        <w:rPr>
          <w:rFonts w:ascii="Times New Roman" w:hAnsi="Times New Roman" w:cs="Times New Roman"/>
          <w:i/>
          <w:sz w:val="24"/>
          <w:szCs w:val="24"/>
        </w:rPr>
        <w:t>Current Opinion in Psychology</w:t>
      </w:r>
      <w:r w:rsidRPr="00997B20">
        <w:rPr>
          <w:rFonts w:ascii="Times New Roman" w:hAnsi="Times New Roman" w:cs="Times New Roman"/>
          <w:sz w:val="24"/>
          <w:szCs w:val="24"/>
        </w:rPr>
        <w:t>, Vol. 36, pp. 13–18.</w:t>
      </w:r>
    </w:p>
    <w:p w14:paraId="0E973C2B" w14:textId="03EBBD10" w:rsidR="00E426BE" w:rsidRPr="00997B20" w:rsidDel="00851BB0" w:rsidRDefault="00E426BE" w:rsidP="00E426BE">
      <w:pPr>
        <w:spacing w:line="360" w:lineRule="auto"/>
        <w:ind w:left="709" w:hanging="709"/>
        <w:rPr>
          <w:rFonts w:ascii="Times New Roman" w:hAnsi="Times New Roman" w:cs="Times New Roman"/>
          <w:sz w:val="24"/>
          <w:szCs w:val="24"/>
        </w:rPr>
      </w:pPr>
      <w:r w:rsidRPr="00997B20" w:rsidDel="00851BB0">
        <w:rPr>
          <w:rFonts w:ascii="Times New Roman" w:hAnsi="Times New Roman" w:cs="Times New Roman"/>
          <w:sz w:val="24"/>
          <w:szCs w:val="24"/>
        </w:rPr>
        <w:t xml:space="preserve">Dwivedi, Y. K., Hughes, L., Ismagilova, E., Aarts, G., Coombs, C., Crick, T., ... and Williams, M. D. (2021), "Artificial Intelligence (AI): Multidisciplinary perspectives on </w:t>
      </w:r>
      <w:r w:rsidRPr="00997B20" w:rsidDel="00851BB0">
        <w:rPr>
          <w:rFonts w:ascii="Times New Roman" w:hAnsi="Times New Roman" w:cs="Times New Roman"/>
          <w:sz w:val="24"/>
          <w:szCs w:val="24"/>
        </w:rPr>
        <w:lastRenderedPageBreak/>
        <w:t xml:space="preserve">emerging challenges, opportunities, and agenda for research, practice and policy", </w:t>
      </w:r>
      <w:r w:rsidRPr="00997B20" w:rsidDel="00851BB0">
        <w:rPr>
          <w:rFonts w:ascii="Times New Roman" w:hAnsi="Times New Roman" w:cs="Times New Roman"/>
          <w:i/>
          <w:sz w:val="24"/>
          <w:szCs w:val="24"/>
        </w:rPr>
        <w:t>International Journal of Information Management</w:t>
      </w:r>
      <w:r w:rsidRPr="00997B20" w:rsidDel="00851BB0">
        <w:rPr>
          <w:rFonts w:ascii="Times New Roman" w:hAnsi="Times New Roman" w:cs="Times New Roman"/>
          <w:sz w:val="24"/>
          <w:szCs w:val="24"/>
        </w:rPr>
        <w:t>, Vol. 57, 101994.</w:t>
      </w:r>
    </w:p>
    <w:p w14:paraId="27B86753" w14:textId="0D0992F5" w:rsidR="00E426BE" w:rsidRPr="00997B20" w:rsidDel="00851BB0" w:rsidRDefault="00E426BE" w:rsidP="00E426BE">
      <w:pPr>
        <w:spacing w:line="360" w:lineRule="auto"/>
        <w:ind w:left="709" w:hanging="709"/>
        <w:rPr>
          <w:rFonts w:ascii="Times New Roman" w:hAnsi="Times New Roman" w:cs="Times New Roman"/>
          <w:sz w:val="24"/>
          <w:szCs w:val="24"/>
        </w:rPr>
      </w:pPr>
      <w:r w:rsidRPr="00997B20" w:rsidDel="00851BB0">
        <w:rPr>
          <w:rFonts w:ascii="Times New Roman" w:hAnsi="Times New Roman" w:cs="Times New Roman"/>
          <w:sz w:val="24"/>
          <w:szCs w:val="24"/>
        </w:rPr>
        <w:t xml:space="preserve">Dwivedi, Y. K., Hughes, L., Wang, Y., Alalwan, A. A., Ahn, S. J., Balakrishnan, J., ... and Wirtz, J. (2023a), "Metaverse marketing: How the metaverse will shape the future of consumer research and practice", </w:t>
      </w:r>
      <w:r w:rsidRPr="00997B20" w:rsidDel="00851BB0">
        <w:rPr>
          <w:rFonts w:ascii="Times New Roman" w:hAnsi="Times New Roman" w:cs="Times New Roman"/>
          <w:i/>
          <w:sz w:val="24"/>
          <w:szCs w:val="24"/>
        </w:rPr>
        <w:t>Psychology &amp; Marketing</w:t>
      </w:r>
      <w:r w:rsidRPr="00997B20" w:rsidDel="00851BB0">
        <w:rPr>
          <w:rFonts w:ascii="Times New Roman" w:hAnsi="Times New Roman" w:cs="Times New Roman"/>
          <w:sz w:val="24"/>
          <w:szCs w:val="24"/>
        </w:rPr>
        <w:t>, Vol. 40 No. 4, pp. 750–776.</w:t>
      </w:r>
    </w:p>
    <w:p w14:paraId="60B04A15" w14:textId="0CF9610B" w:rsidR="00E426BE" w:rsidRPr="00997B20" w:rsidDel="00851BB0" w:rsidRDefault="00E426BE" w:rsidP="00E426BE">
      <w:pPr>
        <w:spacing w:line="360" w:lineRule="auto"/>
        <w:ind w:left="709" w:hanging="709"/>
        <w:rPr>
          <w:rFonts w:ascii="Times New Roman" w:hAnsi="Times New Roman" w:cs="Times New Roman"/>
          <w:sz w:val="24"/>
          <w:szCs w:val="24"/>
        </w:rPr>
      </w:pPr>
      <w:r w:rsidRPr="00997B20" w:rsidDel="00851BB0">
        <w:rPr>
          <w:rFonts w:ascii="Times New Roman" w:hAnsi="Times New Roman" w:cs="Times New Roman"/>
          <w:sz w:val="24"/>
          <w:szCs w:val="24"/>
        </w:rPr>
        <w:t xml:space="preserve">Dwivedi, Y.K., Pandey, N., Currie, W. </w:t>
      </w:r>
      <w:r w:rsidR="006B2DD8" w:rsidRPr="00997B20">
        <w:rPr>
          <w:rFonts w:ascii="Times New Roman" w:hAnsi="Times New Roman" w:cs="Times New Roman"/>
          <w:sz w:val="24"/>
          <w:szCs w:val="24"/>
        </w:rPr>
        <w:t>and</w:t>
      </w:r>
      <w:r w:rsidRPr="00997B20" w:rsidDel="00851BB0">
        <w:rPr>
          <w:rFonts w:ascii="Times New Roman" w:hAnsi="Times New Roman" w:cs="Times New Roman"/>
          <w:sz w:val="24"/>
          <w:szCs w:val="24"/>
        </w:rPr>
        <w:t xml:space="preserve"> Micu, A. (2023b). "Leveraging ChatGPT and other generative artificial intelligence (AI)-based applications in the hospitality and tourism industry: practices, challenges and research agenda</w:t>
      </w:r>
      <w:r w:rsidRPr="00997B20" w:rsidDel="00851BB0">
        <w:rPr>
          <w:rFonts w:ascii="Times New Roman" w:hAnsi="Times New Roman" w:cs="Times New Roman"/>
          <w:i/>
          <w:sz w:val="24"/>
          <w:szCs w:val="24"/>
        </w:rPr>
        <w:t>", International Journal of Contemporary Hospitality Management</w:t>
      </w:r>
      <w:r w:rsidRPr="00997B20" w:rsidDel="00851BB0">
        <w:rPr>
          <w:rFonts w:ascii="Times New Roman" w:hAnsi="Times New Roman" w:cs="Times New Roman"/>
          <w:sz w:val="24"/>
          <w:szCs w:val="24"/>
        </w:rPr>
        <w:t>, Vol. ahead-of-print No. ahead-of-print. https://doi.org/10.1108/IJCHM-05-2023-0686</w:t>
      </w:r>
    </w:p>
    <w:p w14:paraId="19472E13" w14:textId="7AE1469F"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Dwivedi, Y. K., Kshetri, N., Hughes, L., Slade, E. L., Jeyaraj, A., Kar, A. K., ... and Wright, R. (2023c), "So what if ChatGPT wrote it?" Multidisciplinary perspectives on opportunities, </w:t>
      </w:r>
      <w:proofErr w:type="gramStart"/>
      <w:r w:rsidRPr="00997B20">
        <w:rPr>
          <w:rFonts w:ascii="Times New Roman" w:hAnsi="Times New Roman" w:cs="Times New Roman"/>
          <w:sz w:val="24"/>
          <w:szCs w:val="24"/>
        </w:rPr>
        <w:t>challenges</w:t>
      </w:r>
      <w:proofErr w:type="gramEnd"/>
      <w:r w:rsidRPr="00997B20">
        <w:rPr>
          <w:rFonts w:ascii="Times New Roman" w:hAnsi="Times New Roman" w:cs="Times New Roman"/>
          <w:sz w:val="24"/>
          <w:szCs w:val="24"/>
        </w:rPr>
        <w:t xml:space="preserve"> and implications of generative conversational AI for research, practice and policy", </w:t>
      </w:r>
      <w:r w:rsidRPr="00997B20">
        <w:rPr>
          <w:rFonts w:ascii="Times New Roman" w:hAnsi="Times New Roman" w:cs="Times New Roman"/>
          <w:i/>
          <w:sz w:val="24"/>
          <w:szCs w:val="24"/>
        </w:rPr>
        <w:t>International Journal of Information Management</w:t>
      </w:r>
      <w:r w:rsidRPr="00997B20">
        <w:rPr>
          <w:rFonts w:ascii="Times New Roman" w:hAnsi="Times New Roman" w:cs="Times New Roman"/>
          <w:sz w:val="24"/>
          <w:szCs w:val="24"/>
        </w:rPr>
        <w:t>, Vol. 71, article 102642.</w:t>
      </w:r>
    </w:p>
    <w:p w14:paraId="79A9AF25" w14:textId="0E085801"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Foroughi, B. et al., </w:t>
      </w:r>
      <w:r w:rsidR="00472F68" w:rsidRPr="00997B20">
        <w:rPr>
          <w:rFonts w:ascii="Times New Roman" w:hAnsi="Times New Roman" w:cs="Times New Roman"/>
          <w:sz w:val="24"/>
          <w:szCs w:val="24"/>
        </w:rPr>
        <w:t>(</w:t>
      </w:r>
      <w:r w:rsidRPr="00997B20">
        <w:rPr>
          <w:rFonts w:ascii="Times New Roman" w:hAnsi="Times New Roman" w:cs="Times New Roman"/>
          <w:sz w:val="24"/>
          <w:szCs w:val="24"/>
        </w:rPr>
        <w:t>2023</w:t>
      </w:r>
      <w:r w:rsidR="00472F68" w:rsidRPr="00997B20">
        <w:rPr>
          <w:rFonts w:ascii="Times New Roman" w:hAnsi="Times New Roman" w:cs="Times New Roman"/>
          <w:sz w:val="24"/>
          <w:szCs w:val="24"/>
        </w:rPr>
        <w:t>)</w:t>
      </w:r>
      <w:r w:rsidR="00BD68BF" w:rsidRPr="00997B20">
        <w:rPr>
          <w:rFonts w:ascii="Times New Roman" w:hAnsi="Times New Roman" w:cs="Times New Roman"/>
          <w:sz w:val="24"/>
          <w:szCs w:val="24"/>
        </w:rPr>
        <w:t>,</w:t>
      </w:r>
      <w:r w:rsidRPr="00997B20">
        <w:rPr>
          <w:rFonts w:ascii="Times New Roman" w:hAnsi="Times New Roman" w:cs="Times New Roman"/>
          <w:sz w:val="24"/>
          <w:szCs w:val="24"/>
        </w:rPr>
        <w:t xml:space="preserve"> Determinants of continuance intention to use food delivery apps: findings from PLS and </w:t>
      </w:r>
      <w:proofErr w:type="spellStart"/>
      <w:r w:rsidRPr="00997B20">
        <w:rPr>
          <w:rFonts w:ascii="Times New Roman" w:hAnsi="Times New Roman" w:cs="Times New Roman"/>
          <w:sz w:val="24"/>
          <w:szCs w:val="24"/>
        </w:rPr>
        <w:t>fsQCA</w:t>
      </w:r>
      <w:proofErr w:type="spellEnd"/>
      <w:r w:rsidRPr="00997B20">
        <w:rPr>
          <w:rFonts w:ascii="Times New Roman" w:hAnsi="Times New Roman" w:cs="Times New Roman"/>
          <w:sz w:val="24"/>
          <w:szCs w:val="24"/>
        </w:rPr>
        <w:t xml:space="preserve">. </w:t>
      </w:r>
      <w:r w:rsidRPr="00997B20">
        <w:rPr>
          <w:rFonts w:ascii="Times New Roman" w:hAnsi="Times New Roman" w:cs="Times New Roman"/>
          <w:i/>
          <w:sz w:val="24"/>
          <w:szCs w:val="24"/>
        </w:rPr>
        <w:t>International Journal of Contemporary Hospitality Managemen</w:t>
      </w:r>
      <w:r w:rsidRPr="00997B20">
        <w:rPr>
          <w:rFonts w:ascii="Times New Roman" w:hAnsi="Times New Roman" w:cs="Times New Roman"/>
          <w:sz w:val="24"/>
          <w:szCs w:val="24"/>
        </w:rPr>
        <w:t>t.</w:t>
      </w:r>
      <w:r w:rsidR="00BD53A7" w:rsidRPr="00997B20">
        <w:rPr>
          <w:rFonts w:ascii="Times New Roman" w:hAnsi="Times New Roman" w:cs="Times New Roman"/>
          <w:sz w:val="27"/>
          <w:szCs w:val="27"/>
          <w:shd w:val="clear" w:color="auto" w:fill="FFFFFF"/>
        </w:rPr>
        <w:t xml:space="preserve"> </w:t>
      </w:r>
      <w:r w:rsidR="00BD53A7" w:rsidRPr="00997B20">
        <w:rPr>
          <w:rFonts w:ascii="Times New Roman" w:hAnsi="Times New Roman" w:cs="Times New Roman"/>
          <w:sz w:val="24"/>
          <w:szCs w:val="24"/>
        </w:rPr>
        <w:t>Vol. ahead-of-print No. ahead-of-print. </w:t>
      </w:r>
      <w:r w:rsidRPr="00997B20">
        <w:rPr>
          <w:rFonts w:ascii="Times New Roman" w:hAnsi="Times New Roman" w:cs="Times New Roman"/>
          <w:sz w:val="24"/>
          <w:szCs w:val="24"/>
        </w:rPr>
        <w:t>https://doi.org/10.1108/IJCHM-10-2022-1209.</w:t>
      </w:r>
    </w:p>
    <w:p w14:paraId="0CC3CAC8" w14:textId="0039E238"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Gaur, L., Afaq, A., Singh, G.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Dwivedi, Y. (2021)</w:t>
      </w:r>
      <w:r w:rsidR="00BD68BF" w:rsidRPr="00997B20">
        <w:rPr>
          <w:rFonts w:ascii="Times New Roman" w:hAnsi="Times New Roman" w:cs="Times New Roman"/>
          <w:sz w:val="24"/>
          <w:szCs w:val="24"/>
        </w:rPr>
        <w:t>,</w:t>
      </w:r>
      <w:r w:rsidRPr="00997B20">
        <w:rPr>
          <w:rFonts w:ascii="Times New Roman" w:hAnsi="Times New Roman" w:cs="Times New Roman"/>
          <w:sz w:val="24"/>
          <w:szCs w:val="24"/>
        </w:rPr>
        <w:t xml:space="preserve"> "Role of artificial intelligence and robotics to foster touchless travel during a pandemic: a review and research agenda",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xml:space="preserve"> Vol. 33 No. 11, pp. 4079–4098.</w:t>
      </w:r>
    </w:p>
    <w:p w14:paraId="4E470E95" w14:textId="77777777" w:rsidR="00E426BE" w:rsidRPr="00997B20" w:rsidRDefault="00E426BE" w:rsidP="00E426BE">
      <w:pPr>
        <w:spacing w:line="360" w:lineRule="auto"/>
        <w:ind w:left="709" w:hanging="709"/>
        <w:rPr>
          <w:rFonts w:ascii="Times New Roman" w:hAnsi="Times New Roman" w:cs="Times New Roman"/>
          <w:sz w:val="24"/>
          <w:szCs w:val="24"/>
        </w:rPr>
      </w:pPr>
      <w:proofErr w:type="spellStart"/>
      <w:r w:rsidRPr="00997B20">
        <w:rPr>
          <w:rFonts w:ascii="Times New Roman" w:hAnsi="Times New Roman" w:cs="Times New Roman"/>
          <w:sz w:val="24"/>
          <w:szCs w:val="24"/>
        </w:rPr>
        <w:t>Gbadegeshin</w:t>
      </w:r>
      <w:proofErr w:type="spellEnd"/>
      <w:r w:rsidRPr="00997B20">
        <w:rPr>
          <w:rFonts w:ascii="Times New Roman" w:hAnsi="Times New Roman" w:cs="Times New Roman"/>
          <w:sz w:val="24"/>
          <w:szCs w:val="24"/>
        </w:rPr>
        <w:t xml:space="preserve">, S. A., Olaleye, S. A., </w:t>
      </w:r>
      <w:proofErr w:type="spellStart"/>
      <w:r w:rsidRPr="00997B20">
        <w:rPr>
          <w:rFonts w:ascii="Times New Roman" w:hAnsi="Times New Roman" w:cs="Times New Roman"/>
          <w:sz w:val="24"/>
          <w:szCs w:val="24"/>
        </w:rPr>
        <w:t>Ukpabi</w:t>
      </w:r>
      <w:proofErr w:type="spellEnd"/>
      <w:r w:rsidRPr="00997B20">
        <w:rPr>
          <w:rFonts w:ascii="Times New Roman" w:hAnsi="Times New Roman" w:cs="Times New Roman"/>
          <w:sz w:val="24"/>
          <w:szCs w:val="24"/>
        </w:rPr>
        <w:t xml:space="preserve">, D. C., </w:t>
      </w:r>
      <w:proofErr w:type="spellStart"/>
      <w:r w:rsidRPr="00997B20">
        <w:rPr>
          <w:rFonts w:ascii="Times New Roman" w:hAnsi="Times New Roman" w:cs="Times New Roman"/>
          <w:sz w:val="24"/>
          <w:szCs w:val="24"/>
        </w:rPr>
        <w:t>Omokaro</w:t>
      </w:r>
      <w:proofErr w:type="spellEnd"/>
      <w:r w:rsidRPr="00997B20">
        <w:rPr>
          <w:rFonts w:ascii="Times New Roman" w:hAnsi="Times New Roman" w:cs="Times New Roman"/>
          <w:sz w:val="24"/>
          <w:szCs w:val="24"/>
        </w:rPr>
        <w:t xml:space="preserve">, B., Mogaji, E., </w:t>
      </w:r>
      <w:proofErr w:type="spellStart"/>
      <w:r w:rsidRPr="00997B20">
        <w:rPr>
          <w:rFonts w:ascii="Times New Roman" w:hAnsi="Times New Roman" w:cs="Times New Roman"/>
          <w:sz w:val="24"/>
          <w:szCs w:val="24"/>
        </w:rPr>
        <w:t>Ugwuja</w:t>
      </w:r>
      <w:proofErr w:type="spellEnd"/>
      <w:r w:rsidRPr="00997B20">
        <w:rPr>
          <w:rFonts w:ascii="Times New Roman" w:hAnsi="Times New Roman" w:cs="Times New Roman"/>
          <w:sz w:val="24"/>
          <w:szCs w:val="24"/>
        </w:rPr>
        <w:t xml:space="preserve">, A. A., ... and </w:t>
      </w:r>
      <w:proofErr w:type="spellStart"/>
      <w:r w:rsidRPr="00997B20">
        <w:rPr>
          <w:rFonts w:ascii="Times New Roman" w:hAnsi="Times New Roman" w:cs="Times New Roman"/>
          <w:sz w:val="24"/>
          <w:szCs w:val="24"/>
        </w:rPr>
        <w:t>Adetoyinbo</w:t>
      </w:r>
      <w:proofErr w:type="spellEnd"/>
      <w:r w:rsidRPr="00997B20">
        <w:rPr>
          <w:rFonts w:ascii="Times New Roman" w:hAnsi="Times New Roman" w:cs="Times New Roman"/>
          <w:sz w:val="24"/>
          <w:szCs w:val="24"/>
        </w:rPr>
        <w:t>, A. (2021), "Female unemployment in an emerging economy: A study of online social support as a coping strategy", in Technology and Women's Empowerment, pp. 93–106, 1st Edition, Routledge.</w:t>
      </w:r>
    </w:p>
    <w:p w14:paraId="0C123AEB" w14:textId="47A81CC4"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Goodhue, D.L. (2007)</w:t>
      </w:r>
      <w:r w:rsidR="00BD68BF" w:rsidRPr="00997B20">
        <w:rPr>
          <w:rFonts w:ascii="Times New Roman" w:hAnsi="Times New Roman" w:cs="Times New Roman"/>
          <w:sz w:val="24"/>
          <w:szCs w:val="24"/>
        </w:rPr>
        <w:t>,</w:t>
      </w:r>
      <w:r w:rsidRPr="00997B20">
        <w:rPr>
          <w:rFonts w:ascii="Times New Roman" w:hAnsi="Times New Roman" w:cs="Times New Roman"/>
          <w:sz w:val="24"/>
          <w:szCs w:val="24"/>
        </w:rPr>
        <w:t xml:space="preserve"> "Comment on Benbasat and Barki's 'Quo Vadis TAM' article", </w:t>
      </w:r>
      <w:r w:rsidRPr="00997B20">
        <w:rPr>
          <w:rFonts w:ascii="Times New Roman" w:hAnsi="Times New Roman" w:cs="Times New Roman"/>
          <w:i/>
          <w:sz w:val="24"/>
          <w:szCs w:val="24"/>
        </w:rPr>
        <w:t>Journal of the Association for Information Systems</w:t>
      </w:r>
      <w:r w:rsidRPr="00997B20">
        <w:rPr>
          <w:rFonts w:ascii="Times New Roman" w:hAnsi="Times New Roman" w:cs="Times New Roman"/>
          <w:sz w:val="24"/>
          <w:szCs w:val="24"/>
        </w:rPr>
        <w:t>, Vol. 8 No. 4, pp. 219–222.</w:t>
      </w:r>
    </w:p>
    <w:p w14:paraId="4C0B92AB" w14:textId="77777777"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lastRenderedPageBreak/>
        <w:t xml:space="preserve">Guo, Q., Zhu, D., Lin, M.-T.(B)., Li, F.(S)., Kim, P.B., Du, D. and Shu, Y. (2023), "Hospitality employees' technology adoption at the workplace: evidence from a meta-analysis",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xml:space="preserve">, Vol. 35 No. 7, pp. 2437–2464. </w:t>
      </w:r>
    </w:p>
    <w:p w14:paraId="5E658A7E" w14:textId="77777777"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Gursoy, D., Chi, O.H., Lu, L. and Nunkoo, R. (2019). "Consumers acceptance of artificially intelligent (AI) device use in service delivery", </w:t>
      </w:r>
      <w:r w:rsidRPr="00997B20">
        <w:rPr>
          <w:rFonts w:ascii="Times New Roman" w:hAnsi="Times New Roman" w:cs="Times New Roman"/>
          <w:i/>
          <w:sz w:val="24"/>
          <w:szCs w:val="24"/>
        </w:rPr>
        <w:t>International Journal of Information Management</w:t>
      </w:r>
      <w:r w:rsidRPr="00997B20">
        <w:rPr>
          <w:rFonts w:ascii="Times New Roman" w:hAnsi="Times New Roman" w:cs="Times New Roman"/>
          <w:sz w:val="24"/>
          <w:szCs w:val="24"/>
        </w:rPr>
        <w:t>, Vol. 49, pp. 157-169.</w:t>
      </w:r>
    </w:p>
    <w:p w14:paraId="36A99A77" w14:textId="6861106D"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Hinson, R. E., Nwoba, A. C.,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Nguyen, N. P. (2021)</w:t>
      </w:r>
      <w:r w:rsidR="00BD68BF" w:rsidRPr="00997B20">
        <w:rPr>
          <w:rFonts w:ascii="Times New Roman" w:hAnsi="Times New Roman" w:cs="Times New Roman"/>
          <w:sz w:val="24"/>
          <w:szCs w:val="24"/>
        </w:rPr>
        <w:t>,</w:t>
      </w:r>
      <w:r w:rsidRPr="00997B20">
        <w:rPr>
          <w:rFonts w:ascii="Times New Roman" w:hAnsi="Times New Roman" w:cs="Times New Roman"/>
          <w:sz w:val="24"/>
          <w:szCs w:val="24"/>
        </w:rPr>
        <w:t xml:space="preserve"> </w:t>
      </w:r>
      <w:r w:rsidR="00BD68BF" w:rsidRPr="00997B20">
        <w:rPr>
          <w:rFonts w:ascii="Times New Roman" w:hAnsi="Times New Roman" w:cs="Times New Roman"/>
          <w:sz w:val="24"/>
          <w:szCs w:val="24"/>
        </w:rPr>
        <w:t>“</w:t>
      </w:r>
      <w:r w:rsidRPr="00997B20">
        <w:rPr>
          <w:rFonts w:ascii="Times New Roman" w:hAnsi="Times New Roman" w:cs="Times New Roman"/>
          <w:sz w:val="24"/>
          <w:szCs w:val="24"/>
        </w:rPr>
        <w:t>Corporate social responsibility for women's empowerment: a study on Nigerian banks</w:t>
      </w:r>
      <w:r w:rsidR="00BD68BF" w:rsidRPr="00997B20">
        <w:rPr>
          <w:rFonts w:ascii="Times New Roman" w:hAnsi="Times New Roman" w:cs="Times New Roman"/>
          <w:sz w:val="24"/>
          <w:szCs w:val="24"/>
        </w:rPr>
        <w:t>”,</w:t>
      </w:r>
      <w:r w:rsidRPr="00997B20">
        <w:rPr>
          <w:rFonts w:ascii="Times New Roman" w:hAnsi="Times New Roman" w:cs="Times New Roman"/>
          <w:sz w:val="24"/>
          <w:szCs w:val="24"/>
        </w:rPr>
        <w:t xml:space="preserve"> </w:t>
      </w:r>
      <w:r w:rsidRPr="00997B20">
        <w:rPr>
          <w:rFonts w:ascii="Times New Roman" w:hAnsi="Times New Roman" w:cs="Times New Roman"/>
          <w:i/>
          <w:sz w:val="24"/>
          <w:szCs w:val="24"/>
        </w:rPr>
        <w:t>International Journal of Bank Marketing</w:t>
      </w:r>
      <w:r w:rsidRPr="00997B20">
        <w:rPr>
          <w:rFonts w:ascii="Times New Roman" w:hAnsi="Times New Roman" w:cs="Times New Roman"/>
          <w:sz w:val="24"/>
          <w:szCs w:val="24"/>
        </w:rPr>
        <w:t xml:space="preserve">, </w:t>
      </w:r>
      <w:r w:rsidR="00BD68BF" w:rsidRPr="00997B20">
        <w:rPr>
          <w:rFonts w:ascii="Times New Roman" w:hAnsi="Times New Roman" w:cs="Times New Roman"/>
          <w:sz w:val="24"/>
          <w:szCs w:val="24"/>
        </w:rPr>
        <w:t xml:space="preserve">Vol. </w:t>
      </w:r>
      <w:r w:rsidRPr="00997B20">
        <w:rPr>
          <w:rFonts w:ascii="Times New Roman" w:hAnsi="Times New Roman" w:cs="Times New Roman"/>
          <w:sz w:val="24"/>
          <w:szCs w:val="24"/>
        </w:rPr>
        <w:t>39</w:t>
      </w:r>
      <w:r w:rsidR="00BD68BF" w:rsidRPr="00997B20">
        <w:rPr>
          <w:rFonts w:ascii="Times New Roman" w:hAnsi="Times New Roman" w:cs="Times New Roman"/>
          <w:sz w:val="24"/>
          <w:szCs w:val="24"/>
        </w:rPr>
        <w:t xml:space="preserve"> No.</w:t>
      </w:r>
      <w:r w:rsidRPr="00997B20">
        <w:rPr>
          <w:rFonts w:ascii="Times New Roman" w:hAnsi="Times New Roman" w:cs="Times New Roman"/>
          <w:sz w:val="24"/>
          <w:szCs w:val="24"/>
        </w:rPr>
        <w:t xml:space="preserve">4, </w:t>
      </w:r>
      <w:r w:rsidR="005F4AEB" w:rsidRPr="00997B20">
        <w:rPr>
          <w:rFonts w:ascii="Times New Roman" w:hAnsi="Times New Roman" w:cs="Times New Roman"/>
          <w:sz w:val="24"/>
          <w:szCs w:val="24"/>
        </w:rPr>
        <w:t>pp.</w:t>
      </w:r>
      <w:r w:rsidRPr="00997B20">
        <w:rPr>
          <w:rFonts w:ascii="Times New Roman" w:hAnsi="Times New Roman" w:cs="Times New Roman"/>
          <w:sz w:val="24"/>
          <w:szCs w:val="24"/>
        </w:rPr>
        <w:t>516-540.</w:t>
      </w:r>
    </w:p>
    <w:p w14:paraId="2397A02C" w14:textId="77777777"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Hossain, S., Al-</w:t>
      </w:r>
      <w:proofErr w:type="spellStart"/>
      <w:r w:rsidRPr="00997B20">
        <w:rPr>
          <w:rFonts w:ascii="Times New Roman" w:hAnsi="Times New Roman" w:cs="Times New Roman"/>
          <w:sz w:val="24"/>
          <w:szCs w:val="24"/>
        </w:rPr>
        <w:t>Hussaeni</w:t>
      </w:r>
      <w:proofErr w:type="spellEnd"/>
      <w:r w:rsidRPr="00997B20">
        <w:rPr>
          <w:rFonts w:ascii="Times New Roman" w:hAnsi="Times New Roman" w:cs="Times New Roman"/>
          <w:sz w:val="24"/>
          <w:szCs w:val="24"/>
        </w:rPr>
        <w:t xml:space="preserve">, K. and Chan, C. (2022), "Understanding the factors influencing gig workers' satisfaction and commitment: The role of gig characteristics, job resources and job demands",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Vol. 34 No. 5, pp. 1996-2022.</w:t>
      </w:r>
    </w:p>
    <w:p w14:paraId="14ED5752" w14:textId="7F75439F"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Huang, D., Chen, Q., Huang, S.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Liu, X. </w:t>
      </w:r>
      <w:r w:rsidR="005F4AEB" w:rsidRPr="00997B20">
        <w:rPr>
          <w:rFonts w:ascii="Times New Roman" w:hAnsi="Times New Roman" w:cs="Times New Roman"/>
          <w:sz w:val="24"/>
          <w:szCs w:val="24"/>
        </w:rPr>
        <w:t>(</w:t>
      </w:r>
      <w:r w:rsidRPr="00997B20">
        <w:rPr>
          <w:rFonts w:ascii="Times New Roman" w:hAnsi="Times New Roman" w:cs="Times New Roman"/>
          <w:sz w:val="24"/>
          <w:szCs w:val="24"/>
        </w:rPr>
        <w:t>2023</w:t>
      </w:r>
      <w:proofErr w:type="gramStart"/>
      <w:r w:rsidR="005F4AEB" w:rsidRPr="00997B20">
        <w:rPr>
          <w:rFonts w:ascii="Times New Roman" w:hAnsi="Times New Roman" w:cs="Times New Roman"/>
          <w:sz w:val="24"/>
          <w:szCs w:val="24"/>
        </w:rPr>
        <w:t>),“</w:t>
      </w:r>
      <w:proofErr w:type="gramEnd"/>
      <w:r w:rsidRPr="00997B20">
        <w:rPr>
          <w:rFonts w:ascii="Times New Roman" w:hAnsi="Times New Roman" w:cs="Times New Roman"/>
          <w:sz w:val="24"/>
          <w:szCs w:val="24"/>
        </w:rPr>
        <w:t>Consumer intention to use service robots: a cognitive–affective–conative framework</w:t>
      </w:r>
      <w:r w:rsidR="005F4AEB" w:rsidRPr="00997B20">
        <w:rPr>
          <w:rFonts w:ascii="Times New Roman" w:hAnsi="Times New Roman" w:cs="Times New Roman"/>
          <w:sz w:val="24"/>
          <w:szCs w:val="24"/>
        </w:rPr>
        <w:t xml:space="preserve">”,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https://doi.org/10.1108/IJCHM-12-2022-1528</w:t>
      </w:r>
    </w:p>
    <w:p w14:paraId="703BAE84" w14:textId="323A4DE3"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Hussain, M.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Malik, M. </w:t>
      </w:r>
      <w:r w:rsidR="005F4AEB" w:rsidRPr="00997B20">
        <w:rPr>
          <w:rFonts w:ascii="Times New Roman" w:hAnsi="Times New Roman" w:cs="Times New Roman"/>
          <w:sz w:val="24"/>
          <w:szCs w:val="24"/>
        </w:rPr>
        <w:t>(</w:t>
      </w:r>
      <w:r w:rsidRPr="00997B20">
        <w:rPr>
          <w:rFonts w:ascii="Times New Roman" w:hAnsi="Times New Roman" w:cs="Times New Roman"/>
          <w:sz w:val="24"/>
          <w:szCs w:val="24"/>
        </w:rPr>
        <w:t>2022</w:t>
      </w:r>
      <w:r w:rsidR="005F4AEB" w:rsidRPr="00997B20">
        <w:rPr>
          <w:rFonts w:ascii="Times New Roman" w:hAnsi="Times New Roman" w:cs="Times New Roman"/>
          <w:sz w:val="24"/>
          <w:szCs w:val="24"/>
        </w:rPr>
        <w:t>)</w:t>
      </w:r>
      <w:proofErr w:type="gramStart"/>
      <w:r w:rsidR="005F4AEB" w:rsidRPr="00997B20">
        <w:rPr>
          <w:rFonts w:ascii="Times New Roman" w:hAnsi="Times New Roman" w:cs="Times New Roman"/>
          <w:sz w:val="24"/>
          <w:szCs w:val="24"/>
        </w:rPr>
        <w:t>,”</w:t>
      </w:r>
      <w:r w:rsidRPr="00997B20">
        <w:rPr>
          <w:rFonts w:ascii="Times New Roman" w:hAnsi="Times New Roman" w:cs="Times New Roman"/>
          <w:sz w:val="24"/>
          <w:szCs w:val="24"/>
        </w:rPr>
        <w:t>How</w:t>
      </w:r>
      <w:proofErr w:type="gramEnd"/>
      <w:r w:rsidRPr="00997B20">
        <w:rPr>
          <w:rFonts w:ascii="Times New Roman" w:hAnsi="Times New Roman" w:cs="Times New Roman"/>
          <w:sz w:val="24"/>
          <w:szCs w:val="24"/>
        </w:rPr>
        <w:t xml:space="preserve"> do dynamic capabilities enable hotels to be agile and resilient? A mediation and moderation </w:t>
      </w:r>
      <w:proofErr w:type="spellStart"/>
      <w:r w:rsidRPr="00997B20">
        <w:rPr>
          <w:rFonts w:ascii="Times New Roman" w:hAnsi="Times New Roman" w:cs="Times New Roman"/>
          <w:sz w:val="24"/>
          <w:szCs w:val="24"/>
        </w:rPr>
        <w:t>analysis</w:t>
      </w:r>
      <w:proofErr w:type="gramStart"/>
      <w:r w:rsidR="005F4AEB" w:rsidRPr="00997B20">
        <w:rPr>
          <w:rFonts w:ascii="Times New Roman" w:hAnsi="Times New Roman" w:cs="Times New Roman"/>
          <w:sz w:val="24"/>
          <w:szCs w:val="24"/>
        </w:rPr>
        <w:t>”,</w:t>
      </w:r>
      <w:r w:rsidRPr="00997B20">
        <w:rPr>
          <w:rFonts w:ascii="Times New Roman" w:hAnsi="Times New Roman" w:cs="Times New Roman"/>
          <w:i/>
          <w:sz w:val="24"/>
          <w:szCs w:val="24"/>
        </w:rPr>
        <w:t>International</w:t>
      </w:r>
      <w:proofErr w:type="spellEnd"/>
      <w:proofErr w:type="gramEnd"/>
      <w:r w:rsidRPr="00997B20">
        <w:rPr>
          <w:rFonts w:ascii="Times New Roman" w:hAnsi="Times New Roman" w:cs="Times New Roman"/>
          <w:i/>
          <w:sz w:val="24"/>
          <w:szCs w:val="24"/>
        </w:rPr>
        <w:t xml:space="preserve"> Journal of Hospitality Management</w:t>
      </w:r>
      <w:r w:rsidRPr="00997B20">
        <w:rPr>
          <w:rFonts w:ascii="Times New Roman" w:hAnsi="Times New Roman" w:cs="Times New Roman"/>
          <w:sz w:val="24"/>
          <w:szCs w:val="24"/>
        </w:rPr>
        <w:t>, Vol</w:t>
      </w:r>
      <w:r w:rsidR="005F4AEB" w:rsidRPr="00997B20">
        <w:rPr>
          <w:rFonts w:ascii="Times New Roman" w:hAnsi="Times New Roman" w:cs="Times New Roman"/>
          <w:sz w:val="24"/>
          <w:szCs w:val="24"/>
        </w:rPr>
        <w:t>.</w:t>
      </w:r>
      <w:r w:rsidRPr="00997B20">
        <w:rPr>
          <w:rFonts w:ascii="Times New Roman" w:hAnsi="Times New Roman" w:cs="Times New Roman"/>
          <w:sz w:val="24"/>
          <w:szCs w:val="24"/>
        </w:rPr>
        <w:t>106, p. 103266.</w:t>
      </w:r>
    </w:p>
    <w:p w14:paraId="527627DE" w14:textId="2D0A38E3"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İlhan, O., </w:t>
      </w:r>
      <w:proofErr w:type="spellStart"/>
      <w:r w:rsidRPr="00997B20">
        <w:rPr>
          <w:rFonts w:ascii="Times New Roman" w:hAnsi="Times New Roman" w:cs="Times New Roman"/>
          <w:sz w:val="24"/>
          <w:szCs w:val="24"/>
        </w:rPr>
        <w:t>Balyalı</w:t>
      </w:r>
      <w:proofErr w:type="spellEnd"/>
      <w:r w:rsidRPr="00997B20">
        <w:rPr>
          <w:rFonts w:ascii="Times New Roman" w:hAnsi="Times New Roman" w:cs="Times New Roman"/>
          <w:sz w:val="24"/>
          <w:szCs w:val="24"/>
        </w:rPr>
        <w:t xml:space="preserve">, T.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Aktaş, S.</w:t>
      </w:r>
      <w:r w:rsidR="005F4AEB" w:rsidRPr="00997B20">
        <w:rPr>
          <w:rFonts w:ascii="Times New Roman" w:hAnsi="Times New Roman" w:cs="Times New Roman"/>
          <w:sz w:val="24"/>
          <w:szCs w:val="24"/>
        </w:rPr>
        <w:t xml:space="preserve"> (</w:t>
      </w:r>
      <w:r w:rsidRPr="00997B20">
        <w:rPr>
          <w:rFonts w:ascii="Times New Roman" w:hAnsi="Times New Roman" w:cs="Times New Roman"/>
          <w:sz w:val="24"/>
          <w:szCs w:val="24"/>
        </w:rPr>
        <w:t>2022</w:t>
      </w:r>
      <w:r w:rsidR="005F4AEB" w:rsidRPr="00997B20">
        <w:rPr>
          <w:rFonts w:ascii="Times New Roman" w:hAnsi="Times New Roman" w:cs="Times New Roman"/>
          <w:sz w:val="24"/>
          <w:szCs w:val="24"/>
        </w:rPr>
        <w:t>)</w:t>
      </w:r>
      <w:proofErr w:type="gramStart"/>
      <w:r w:rsidR="005F4AEB" w:rsidRPr="00997B20">
        <w:rPr>
          <w:rFonts w:ascii="Times New Roman" w:hAnsi="Times New Roman" w:cs="Times New Roman"/>
          <w:sz w:val="24"/>
          <w:szCs w:val="24"/>
        </w:rPr>
        <w:t>,”</w:t>
      </w:r>
      <w:r w:rsidRPr="00997B20">
        <w:rPr>
          <w:rFonts w:ascii="Times New Roman" w:hAnsi="Times New Roman" w:cs="Times New Roman"/>
          <w:sz w:val="24"/>
          <w:szCs w:val="24"/>
        </w:rPr>
        <w:t>Demographic</w:t>
      </w:r>
      <w:proofErr w:type="gramEnd"/>
      <w:r w:rsidRPr="00997B20">
        <w:rPr>
          <w:rFonts w:ascii="Times New Roman" w:hAnsi="Times New Roman" w:cs="Times New Roman"/>
          <w:sz w:val="24"/>
          <w:szCs w:val="24"/>
        </w:rPr>
        <w:t xml:space="preserve"> change and </w:t>
      </w:r>
      <w:proofErr w:type="spellStart"/>
      <w:r w:rsidRPr="00997B20">
        <w:rPr>
          <w:rFonts w:ascii="Times New Roman" w:hAnsi="Times New Roman" w:cs="Times New Roman"/>
          <w:sz w:val="24"/>
          <w:szCs w:val="24"/>
        </w:rPr>
        <w:t>operationalisation</w:t>
      </w:r>
      <w:proofErr w:type="spellEnd"/>
      <w:r w:rsidRPr="00997B20">
        <w:rPr>
          <w:rFonts w:ascii="Times New Roman" w:hAnsi="Times New Roman" w:cs="Times New Roman"/>
          <w:sz w:val="24"/>
          <w:szCs w:val="24"/>
        </w:rPr>
        <w:t xml:space="preserve"> of the landscape in tourism planning: Landscape perceptions of the Generation Z</w:t>
      </w:r>
      <w:r w:rsidR="005F4AEB" w:rsidRPr="00997B20">
        <w:rPr>
          <w:rFonts w:ascii="Times New Roman" w:hAnsi="Times New Roman" w:cs="Times New Roman"/>
          <w:sz w:val="24"/>
          <w:szCs w:val="24"/>
        </w:rPr>
        <w:t>”,</w:t>
      </w:r>
      <w:r w:rsidRPr="00997B20">
        <w:rPr>
          <w:rFonts w:ascii="Times New Roman" w:hAnsi="Times New Roman" w:cs="Times New Roman"/>
          <w:sz w:val="24"/>
          <w:szCs w:val="24"/>
        </w:rPr>
        <w:t xml:space="preserve"> </w:t>
      </w:r>
      <w:r w:rsidRPr="00997B20">
        <w:rPr>
          <w:rFonts w:ascii="Times New Roman" w:hAnsi="Times New Roman" w:cs="Times New Roman"/>
          <w:i/>
          <w:sz w:val="24"/>
          <w:szCs w:val="24"/>
        </w:rPr>
        <w:t>Tourism Management Perspectives</w:t>
      </w:r>
      <w:r w:rsidRPr="00997B20">
        <w:rPr>
          <w:rFonts w:ascii="Times New Roman" w:hAnsi="Times New Roman" w:cs="Times New Roman"/>
          <w:sz w:val="24"/>
          <w:szCs w:val="24"/>
        </w:rPr>
        <w:t>, Vol</w:t>
      </w:r>
      <w:r w:rsidR="005F4AEB" w:rsidRPr="00997B20">
        <w:rPr>
          <w:rFonts w:ascii="Times New Roman" w:hAnsi="Times New Roman" w:cs="Times New Roman"/>
          <w:sz w:val="24"/>
          <w:szCs w:val="24"/>
        </w:rPr>
        <w:t>.</w:t>
      </w:r>
      <w:r w:rsidRPr="00997B20">
        <w:rPr>
          <w:rFonts w:ascii="Times New Roman" w:hAnsi="Times New Roman" w:cs="Times New Roman"/>
          <w:sz w:val="24"/>
          <w:szCs w:val="24"/>
        </w:rPr>
        <w:t xml:space="preserve"> 43, p. 100988.</w:t>
      </w:r>
    </w:p>
    <w:p w14:paraId="649F40B2" w14:textId="2100D98B"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Jeyaraj, A., Dwivedi, Y. K.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Venkatesh, V. (2023)</w:t>
      </w:r>
      <w:r w:rsidR="005F4AEB" w:rsidRPr="00997B20">
        <w:rPr>
          <w:rFonts w:ascii="Times New Roman" w:hAnsi="Times New Roman" w:cs="Times New Roman"/>
          <w:sz w:val="24"/>
          <w:szCs w:val="24"/>
        </w:rPr>
        <w:t>,</w:t>
      </w:r>
      <w:r w:rsidRPr="00997B20">
        <w:rPr>
          <w:rFonts w:ascii="Times New Roman" w:hAnsi="Times New Roman" w:cs="Times New Roman"/>
          <w:sz w:val="24"/>
          <w:szCs w:val="24"/>
        </w:rPr>
        <w:t xml:space="preserve"> "Intention in information systems adoption and use: Current state and research directions", </w:t>
      </w:r>
      <w:r w:rsidRPr="00997B20">
        <w:rPr>
          <w:rFonts w:ascii="Times New Roman" w:hAnsi="Times New Roman" w:cs="Times New Roman"/>
          <w:i/>
          <w:sz w:val="24"/>
          <w:szCs w:val="24"/>
        </w:rPr>
        <w:t>International Journal of Information Management</w:t>
      </w:r>
      <w:r w:rsidRPr="00997B20">
        <w:rPr>
          <w:rFonts w:ascii="Times New Roman" w:hAnsi="Times New Roman" w:cs="Times New Roman"/>
          <w:sz w:val="24"/>
          <w:szCs w:val="24"/>
        </w:rPr>
        <w:t>, Vol. 73, article 102680.</w:t>
      </w:r>
    </w:p>
    <w:p w14:paraId="2A63EC21" w14:textId="64D5E543"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Joung, J., Choi, B.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Kim, H. (2022)</w:t>
      </w:r>
      <w:r w:rsidR="005F4AEB" w:rsidRPr="00997B20">
        <w:rPr>
          <w:rFonts w:ascii="Times New Roman" w:hAnsi="Times New Roman" w:cs="Times New Roman"/>
          <w:sz w:val="24"/>
          <w:szCs w:val="24"/>
        </w:rPr>
        <w:t>,</w:t>
      </w:r>
      <w:r w:rsidRPr="00997B20">
        <w:rPr>
          <w:rFonts w:ascii="Times New Roman" w:hAnsi="Times New Roman" w:cs="Times New Roman"/>
          <w:sz w:val="24"/>
          <w:szCs w:val="24"/>
        </w:rPr>
        <w:t xml:space="preserve"> "Exploring hotel employees' adoption of AI technologies using the unified theory of acceptance and use of technology (UTAUT) </w:t>
      </w:r>
      <w:r w:rsidRPr="00997B20">
        <w:rPr>
          <w:rFonts w:ascii="Times New Roman" w:hAnsi="Times New Roman" w:cs="Times New Roman"/>
          <w:sz w:val="24"/>
          <w:szCs w:val="24"/>
        </w:rPr>
        <w:lastRenderedPageBreak/>
        <w:t xml:space="preserve">model",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Vol. 34 No. 6, pp. 2436–2458.</w:t>
      </w:r>
    </w:p>
    <w:p w14:paraId="367E414D" w14:textId="7CC916D3"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Kang, J. and Namkung, Y. (2019)</w:t>
      </w:r>
      <w:r w:rsidR="005D1948" w:rsidRPr="00997B20">
        <w:rPr>
          <w:rFonts w:ascii="Times New Roman" w:hAnsi="Times New Roman" w:cs="Times New Roman"/>
          <w:sz w:val="24"/>
          <w:szCs w:val="24"/>
        </w:rPr>
        <w:t>,</w:t>
      </w:r>
      <w:r w:rsidRPr="00997B20">
        <w:rPr>
          <w:rFonts w:ascii="Times New Roman" w:hAnsi="Times New Roman" w:cs="Times New Roman"/>
          <w:sz w:val="24"/>
          <w:szCs w:val="24"/>
        </w:rPr>
        <w:t xml:space="preserve"> "The role of </w:t>
      </w:r>
      <w:proofErr w:type="spellStart"/>
      <w:r w:rsidRPr="00997B20">
        <w:rPr>
          <w:rFonts w:ascii="Times New Roman" w:hAnsi="Times New Roman" w:cs="Times New Roman"/>
          <w:sz w:val="24"/>
          <w:szCs w:val="24"/>
        </w:rPr>
        <w:t>personalisation</w:t>
      </w:r>
      <w:proofErr w:type="spellEnd"/>
      <w:r w:rsidRPr="00997B20">
        <w:rPr>
          <w:rFonts w:ascii="Times New Roman" w:hAnsi="Times New Roman" w:cs="Times New Roman"/>
          <w:sz w:val="24"/>
          <w:szCs w:val="24"/>
        </w:rPr>
        <w:t xml:space="preserve"> on continuance intention in food service mobile apps: A privacy calculus perspective",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Vol. 31 No. 2, pp. 734-752.</w:t>
      </w:r>
    </w:p>
    <w:p w14:paraId="0DEC735A" w14:textId="497D948A"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Khaliq, A. et al. (2022)</w:t>
      </w:r>
      <w:r w:rsidR="005D1948" w:rsidRPr="00997B20">
        <w:rPr>
          <w:rFonts w:ascii="Times New Roman" w:hAnsi="Times New Roman" w:cs="Times New Roman"/>
          <w:sz w:val="24"/>
          <w:szCs w:val="24"/>
        </w:rPr>
        <w:t>,</w:t>
      </w:r>
      <w:r w:rsidRPr="00997B20">
        <w:rPr>
          <w:rFonts w:ascii="Times New Roman" w:hAnsi="Times New Roman" w:cs="Times New Roman"/>
          <w:sz w:val="24"/>
          <w:szCs w:val="24"/>
        </w:rPr>
        <w:t xml:space="preserve"> "Application of AI and robotics in the hospitality sector: A resource gain and resource loss perspective", </w:t>
      </w:r>
      <w:r w:rsidRPr="00997B20">
        <w:rPr>
          <w:rFonts w:ascii="Times New Roman" w:hAnsi="Times New Roman" w:cs="Times New Roman"/>
          <w:i/>
          <w:sz w:val="24"/>
          <w:szCs w:val="24"/>
        </w:rPr>
        <w:t>Technology in Society</w:t>
      </w:r>
      <w:r w:rsidRPr="00997B20">
        <w:rPr>
          <w:rFonts w:ascii="Times New Roman" w:hAnsi="Times New Roman" w:cs="Times New Roman"/>
          <w:sz w:val="24"/>
          <w:szCs w:val="24"/>
        </w:rPr>
        <w:t>, Vol. 68, p. 101807.</w:t>
      </w:r>
    </w:p>
    <w:p w14:paraId="1383EC9F" w14:textId="06969D86"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Kim, J. and Ausar, K. (2018)</w:t>
      </w:r>
      <w:r w:rsidR="005D1948" w:rsidRPr="00997B20">
        <w:rPr>
          <w:rFonts w:ascii="Times New Roman" w:hAnsi="Times New Roman" w:cs="Times New Roman"/>
          <w:sz w:val="24"/>
          <w:szCs w:val="24"/>
        </w:rPr>
        <w:t>,</w:t>
      </w:r>
      <w:r w:rsidRPr="00997B20">
        <w:rPr>
          <w:rFonts w:ascii="Times New Roman" w:hAnsi="Times New Roman" w:cs="Times New Roman"/>
          <w:sz w:val="24"/>
          <w:szCs w:val="24"/>
        </w:rPr>
        <w:t xml:space="preserve"> "The impact of using a virtual employee engagement platform (VEEP) on employee engagement and intention to stay",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Vol. 30 No. 1, pp. 242-259.</w:t>
      </w:r>
    </w:p>
    <w:p w14:paraId="2FE784D1" w14:textId="77777777"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Koohang, A., Nord, J.H., Ooi, K.B., Tan, G.W.H., Al-Emran, M., Aw, ECX, ... and Wong, L.W. (2023), "Shaping the metaverse into reality: a holistic multidisciplinary understanding of opportunities, challenges, and avenues for future investigation", </w:t>
      </w:r>
      <w:r w:rsidRPr="00997B20">
        <w:rPr>
          <w:rFonts w:ascii="Times New Roman" w:hAnsi="Times New Roman" w:cs="Times New Roman"/>
          <w:i/>
          <w:sz w:val="24"/>
          <w:szCs w:val="24"/>
        </w:rPr>
        <w:t>Journal of Computer Information Systems</w:t>
      </w:r>
      <w:r w:rsidRPr="00997B20">
        <w:rPr>
          <w:rFonts w:ascii="Times New Roman" w:hAnsi="Times New Roman" w:cs="Times New Roman"/>
          <w:sz w:val="24"/>
          <w:szCs w:val="24"/>
        </w:rPr>
        <w:t>, Vol. 63 No. 3, pp. 735–765.</w:t>
      </w:r>
    </w:p>
    <w:p w14:paraId="09F5A05E" w14:textId="5B25D846" w:rsidR="00E426BE" w:rsidRPr="00997B20" w:rsidRDefault="00E426BE" w:rsidP="00E426BE">
      <w:pPr>
        <w:spacing w:line="360" w:lineRule="auto"/>
        <w:ind w:left="709" w:hanging="709"/>
        <w:rPr>
          <w:rFonts w:ascii="Times New Roman" w:hAnsi="Times New Roman" w:cs="Times New Roman"/>
          <w:sz w:val="24"/>
          <w:szCs w:val="24"/>
        </w:rPr>
      </w:pPr>
      <w:proofErr w:type="spellStart"/>
      <w:r w:rsidRPr="00997B20">
        <w:rPr>
          <w:rFonts w:ascii="Times New Roman" w:hAnsi="Times New Roman" w:cs="Times New Roman"/>
          <w:sz w:val="24"/>
          <w:szCs w:val="24"/>
        </w:rPr>
        <w:t>Kozinets</w:t>
      </w:r>
      <w:proofErr w:type="spellEnd"/>
      <w:r w:rsidRPr="00997B20">
        <w:rPr>
          <w:rFonts w:ascii="Times New Roman" w:hAnsi="Times New Roman" w:cs="Times New Roman"/>
          <w:sz w:val="24"/>
          <w:szCs w:val="24"/>
        </w:rPr>
        <w:t>, R. (2012)</w:t>
      </w:r>
      <w:r w:rsidR="005D1948" w:rsidRPr="00997B20">
        <w:rPr>
          <w:rFonts w:ascii="Times New Roman" w:hAnsi="Times New Roman" w:cs="Times New Roman"/>
          <w:sz w:val="24"/>
          <w:szCs w:val="24"/>
        </w:rPr>
        <w:t>,</w:t>
      </w:r>
      <w:r w:rsidRPr="00997B20">
        <w:rPr>
          <w:rFonts w:ascii="Times New Roman" w:hAnsi="Times New Roman" w:cs="Times New Roman"/>
          <w:sz w:val="24"/>
          <w:szCs w:val="24"/>
        </w:rPr>
        <w:t xml:space="preserve"> "Marketing </w:t>
      </w:r>
      <w:proofErr w:type="spellStart"/>
      <w:r w:rsidRPr="00997B20">
        <w:rPr>
          <w:rFonts w:ascii="Times New Roman" w:hAnsi="Times New Roman" w:cs="Times New Roman"/>
          <w:sz w:val="24"/>
          <w:szCs w:val="24"/>
        </w:rPr>
        <w:t>netnography</w:t>
      </w:r>
      <w:proofErr w:type="spellEnd"/>
      <w:r w:rsidRPr="00997B20">
        <w:rPr>
          <w:rFonts w:ascii="Times New Roman" w:hAnsi="Times New Roman" w:cs="Times New Roman"/>
          <w:sz w:val="24"/>
          <w:szCs w:val="24"/>
        </w:rPr>
        <w:t>: Prom/</w:t>
      </w:r>
      <w:proofErr w:type="spellStart"/>
      <w:r w:rsidRPr="00997B20">
        <w:rPr>
          <w:rFonts w:ascii="Times New Roman" w:hAnsi="Times New Roman" w:cs="Times New Roman"/>
          <w:sz w:val="24"/>
          <w:szCs w:val="24"/>
        </w:rPr>
        <w:t>ot</w:t>
      </w:r>
      <w:proofErr w:type="spellEnd"/>
      <w:r w:rsidRPr="00997B20">
        <w:rPr>
          <w:rFonts w:ascii="Times New Roman" w:hAnsi="Times New Roman" w:cs="Times New Roman"/>
          <w:sz w:val="24"/>
          <w:szCs w:val="24"/>
        </w:rPr>
        <w:t xml:space="preserve"> (</w:t>
      </w:r>
      <w:proofErr w:type="spellStart"/>
      <w:r w:rsidRPr="00997B20">
        <w:rPr>
          <w:rFonts w:ascii="Times New Roman" w:hAnsi="Times New Roman" w:cs="Times New Roman"/>
          <w:sz w:val="24"/>
          <w:szCs w:val="24"/>
        </w:rPr>
        <w:t>ulgat</w:t>
      </w:r>
      <w:proofErr w:type="spellEnd"/>
      <w:r w:rsidRPr="00997B20">
        <w:rPr>
          <w:rFonts w:ascii="Times New Roman" w:hAnsi="Times New Roman" w:cs="Times New Roman"/>
          <w:sz w:val="24"/>
          <w:szCs w:val="24"/>
        </w:rPr>
        <w:t xml:space="preserve">) </w:t>
      </w:r>
      <w:proofErr w:type="spellStart"/>
      <w:r w:rsidRPr="00997B20">
        <w:rPr>
          <w:rFonts w:ascii="Times New Roman" w:hAnsi="Times New Roman" w:cs="Times New Roman"/>
          <w:sz w:val="24"/>
          <w:szCs w:val="24"/>
        </w:rPr>
        <w:t>ing</w:t>
      </w:r>
      <w:proofErr w:type="spellEnd"/>
      <w:r w:rsidRPr="00997B20">
        <w:rPr>
          <w:rFonts w:ascii="Times New Roman" w:hAnsi="Times New Roman" w:cs="Times New Roman"/>
          <w:sz w:val="24"/>
          <w:szCs w:val="24"/>
        </w:rPr>
        <w:t xml:space="preserve"> a new research method", </w:t>
      </w:r>
      <w:r w:rsidRPr="00997B20">
        <w:rPr>
          <w:rFonts w:ascii="Times New Roman" w:hAnsi="Times New Roman" w:cs="Times New Roman"/>
          <w:i/>
          <w:sz w:val="24"/>
          <w:szCs w:val="24"/>
        </w:rPr>
        <w:t>Methodological Innovations Online</w:t>
      </w:r>
      <w:r w:rsidRPr="00997B20">
        <w:rPr>
          <w:rFonts w:ascii="Times New Roman" w:hAnsi="Times New Roman" w:cs="Times New Roman"/>
          <w:sz w:val="24"/>
          <w:szCs w:val="24"/>
        </w:rPr>
        <w:t>, Vol. 7 No. 1, pp. 37–45.</w:t>
      </w:r>
    </w:p>
    <w:p w14:paraId="765A34AC" w14:textId="55E6D0EB" w:rsidR="00E426BE" w:rsidRPr="00997B20" w:rsidRDefault="00E426BE" w:rsidP="00E426BE">
      <w:pPr>
        <w:spacing w:line="360" w:lineRule="auto"/>
        <w:ind w:left="709" w:hanging="709"/>
        <w:rPr>
          <w:rFonts w:ascii="Times New Roman" w:hAnsi="Times New Roman" w:cs="Times New Roman"/>
          <w:sz w:val="24"/>
          <w:szCs w:val="24"/>
        </w:rPr>
      </w:pPr>
      <w:proofErr w:type="spellStart"/>
      <w:r w:rsidRPr="00997B20">
        <w:rPr>
          <w:rFonts w:ascii="Times New Roman" w:hAnsi="Times New Roman" w:cs="Times New Roman"/>
          <w:sz w:val="24"/>
          <w:szCs w:val="24"/>
        </w:rPr>
        <w:t>Kozinets</w:t>
      </w:r>
      <w:proofErr w:type="spellEnd"/>
      <w:r w:rsidRPr="00997B20">
        <w:rPr>
          <w:rFonts w:ascii="Times New Roman" w:hAnsi="Times New Roman" w:cs="Times New Roman"/>
          <w:sz w:val="24"/>
          <w:szCs w:val="24"/>
        </w:rPr>
        <w:t>, R. (2023)</w:t>
      </w:r>
      <w:r w:rsidR="005D1948" w:rsidRPr="00997B20">
        <w:rPr>
          <w:rFonts w:ascii="Times New Roman" w:hAnsi="Times New Roman" w:cs="Times New Roman"/>
          <w:sz w:val="24"/>
          <w:szCs w:val="24"/>
        </w:rPr>
        <w:t>,</w:t>
      </w:r>
      <w:r w:rsidRPr="00997B20">
        <w:rPr>
          <w:rFonts w:ascii="Times New Roman" w:hAnsi="Times New Roman" w:cs="Times New Roman"/>
          <w:sz w:val="24"/>
          <w:szCs w:val="24"/>
        </w:rPr>
        <w:t xml:space="preserve"> "Immersive ethnography: a novel method for service experience research in virtual reality, augmented reality, and metaverse contexts", </w:t>
      </w:r>
      <w:r w:rsidRPr="00997B20">
        <w:rPr>
          <w:rFonts w:ascii="Times New Roman" w:hAnsi="Times New Roman" w:cs="Times New Roman"/>
          <w:i/>
          <w:sz w:val="24"/>
          <w:szCs w:val="24"/>
        </w:rPr>
        <w:t>Journal of Service Management</w:t>
      </w:r>
      <w:r w:rsidRPr="00997B20">
        <w:rPr>
          <w:rFonts w:ascii="Times New Roman" w:hAnsi="Times New Roman" w:cs="Times New Roman"/>
          <w:sz w:val="24"/>
          <w:szCs w:val="24"/>
        </w:rPr>
        <w:t>, Vol. 34 No. 1, pp. 100–125.</w:t>
      </w:r>
    </w:p>
    <w:p w14:paraId="0C0E65B8" w14:textId="48CAA8FD" w:rsidR="00E426BE" w:rsidRPr="00997B20" w:rsidRDefault="00E426BE" w:rsidP="00E426BE">
      <w:pPr>
        <w:spacing w:line="360" w:lineRule="auto"/>
        <w:ind w:left="709" w:hanging="709"/>
        <w:rPr>
          <w:rFonts w:ascii="Times New Roman" w:hAnsi="Times New Roman" w:cs="Times New Roman"/>
          <w:sz w:val="24"/>
          <w:szCs w:val="24"/>
        </w:rPr>
      </w:pPr>
      <w:proofErr w:type="spellStart"/>
      <w:r w:rsidRPr="00997B20">
        <w:rPr>
          <w:rFonts w:ascii="Times New Roman" w:hAnsi="Times New Roman" w:cs="Times New Roman"/>
          <w:sz w:val="24"/>
          <w:szCs w:val="24"/>
        </w:rPr>
        <w:t>Kucukusta</w:t>
      </w:r>
      <w:proofErr w:type="spellEnd"/>
      <w:r w:rsidRPr="00997B20">
        <w:rPr>
          <w:rFonts w:ascii="Times New Roman" w:hAnsi="Times New Roman" w:cs="Times New Roman"/>
          <w:sz w:val="24"/>
          <w:szCs w:val="24"/>
        </w:rPr>
        <w:t xml:space="preserve">, D., Law, R., Besbes, A.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w:t>
      </w:r>
      <w:proofErr w:type="spellStart"/>
      <w:r w:rsidRPr="00997B20">
        <w:rPr>
          <w:rFonts w:ascii="Times New Roman" w:hAnsi="Times New Roman" w:cs="Times New Roman"/>
          <w:sz w:val="24"/>
          <w:szCs w:val="24"/>
        </w:rPr>
        <w:t>Legohérel</w:t>
      </w:r>
      <w:proofErr w:type="spellEnd"/>
      <w:r w:rsidRPr="00997B20">
        <w:rPr>
          <w:rFonts w:ascii="Times New Roman" w:hAnsi="Times New Roman" w:cs="Times New Roman"/>
          <w:sz w:val="24"/>
          <w:szCs w:val="24"/>
        </w:rPr>
        <w:t>, P.</w:t>
      </w:r>
      <w:r w:rsidR="00ED7FB4" w:rsidRPr="00997B20">
        <w:rPr>
          <w:rFonts w:ascii="Times New Roman" w:hAnsi="Times New Roman" w:cs="Times New Roman"/>
          <w:sz w:val="24"/>
          <w:szCs w:val="24"/>
        </w:rPr>
        <w:t xml:space="preserve"> (</w:t>
      </w:r>
      <w:r w:rsidRPr="00997B20">
        <w:rPr>
          <w:rFonts w:ascii="Times New Roman" w:hAnsi="Times New Roman" w:cs="Times New Roman"/>
          <w:sz w:val="24"/>
          <w:szCs w:val="24"/>
        </w:rPr>
        <w:t>2015</w:t>
      </w:r>
      <w:r w:rsidR="00ED7FB4" w:rsidRPr="00997B20">
        <w:rPr>
          <w:rFonts w:ascii="Times New Roman" w:hAnsi="Times New Roman" w:cs="Times New Roman"/>
          <w:sz w:val="24"/>
          <w:szCs w:val="24"/>
        </w:rPr>
        <w:t>),</w:t>
      </w:r>
      <w:r w:rsidR="00CD77CD" w:rsidRPr="00997B20">
        <w:rPr>
          <w:rFonts w:ascii="Times New Roman" w:hAnsi="Times New Roman" w:cs="Times New Roman"/>
          <w:sz w:val="24"/>
          <w:szCs w:val="24"/>
        </w:rPr>
        <w:t xml:space="preserve"> “</w:t>
      </w:r>
      <w:r w:rsidRPr="00997B20">
        <w:rPr>
          <w:rFonts w:ascii="Times New Roman" w:hAnsi="Times New Roman" w:cs="Times New Roman"/>
          <w:sz w:val="24"/>
          <w:szCs w:val="24"/>
        </w:rPr>
        <w:t>Re-examining perceived usefulness and ease of use in online booking: The case of Hong Kong online users</w:t>
      </w:r>
      <w:r w:rsidR="00ED7FB4" w:rsidRPr="00997B20">
        <w:rPr>
          <w:rFonts w:ascii="Times New Roman" w:hAnsi="Times New Roman" w:cs="Times New Roman"/>
          <w:sz w:val="24"/>
          <w:szCs w:val="24"/>
        </w:rPr>
        <w:t>”,</w:t>
      </w:r>
      <w:r w:rsidRPr="00997B20">
        <w:rPr>
          <w:rFonts w:ascii="Times New Roman" w:hAnsi="Times New Roman" w:cs="Times New Roman"/>
          <w:sz w:val="24"/>
          <w:szCs w:val="24"/>
        </w:rPr>
        <w:t xml:space="preserve">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Vol. 27 No. 2, pp. 185-198.</w:t>
      </w:r>
    </w:p>
    <w:p w14:paraId="694430B2" w14:textId="42AE5560"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Kwak, S., Shin, M., Lee, M. and Back, K. (2023)</w:t>
      </w:r>
      <w:r w:rsidR="00ED7FB4" w:rsidRPr="00997B20">
        <w:rPr>
          <w:rFonts w:ascii="Times New Roman" w:hAnsi="Times New Roman" w:cs="Times New Roman"/>
          <w:sz w:val="24"/>
          <w:szCs w:val="24"/>
        </w:rPr>
        <w:t>,</w:t>
      </w:r>
      <w:r w:rsidRPr="00997B20">
        <w:rPr>
          <w:rFonts w:ascii="Times New Roman" w:hAnsi="Times New Roman" w:cs="Times New Roman"/>
          <w:sz w:val="24"/>
          <w:szCs w:val="24"/>
        </w:rPr>
        <w:t xml:space="preserve"> "Integrating the reviewers' and readers' perceptions of negative online reviews for customer decision-making: a mixed-method approach",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xml:space="preserve">, </w:t>
      </w:r>
      <w:r w:rsidR="00ED7FB4" w:rsidRPr="00997B20">
        <w:rPr>
          <w:rFonts w:ascii="Times New Roman" w:hAnsi="Times New Roman" w:cs="Times New Roman"/>
          <w:sz w:val="24"/>
          <w:szCs w:val="24"/>
        </w:rPr>
        <w:t>Vol. 35 No. 12, pp. 4191-</w:t>
      </w:r>
      <w:proofErr w:type="gramStart"/>
      <w:r w:rsidR="00ED7FB4" w:rsidRPr="00997B20">
        <w:rPr>
          <w:rFonts w:ascii="Times New Roman" w:hAnsi="Times New Roman" w:cs="Times New Roman"/>
          <w:sz w:val="24"/>
          <w:szCs w:val="24"/>
        </w:rPr>
        <w:t>4216</w:t>
      </w:r>
      <w:r w:rsidR="00ED7FB4" w:rsidRPr="00997B20" w:rsidDel="00ED7FB4">
        <w:rPr>
          <w:rFonts w:ascii="Times New Roman" w:hAnsi="Times New Roman" w:cs="Times New Roman"/>
          <w:sz w:val="24"/>
          <w:szCs w:val="24"/>
        </w:rPr>
        <w:t xml:space="preserve"> </w:t>
      </w:r>
      <w:r w:rsidR="00ED7FB4" w:rsidRPr="00997B20">
        <w:rPr>
          <w:rFonts w:ascii="Times New Roman" w:hAnsi="Times New Roman" w:cs="Times New Roman"/>
          <w:sz w:val="24"/>
          <w:szCs w:val="24"/>
        </w:rPr>
        <w:t>.</w:t>
      </w:r>
      <w:r w:rsidRPr="00997B20">
        <w:rPr>
          <w:rFonts w:ascii="Times New Roman" w:hAnsi="Times New Roman" w:cs="Times New Roman"/>
          <w:sz w:val="24"/>
          <w:szCs w:val="24"/>
        </w:rPr>
        <w:t>DOI</w:t>
      </w:r>
      <w:proofErr w:type="gramEnd"/>
      <w:r w:rsidRPr="00997B20">
        <w:rPr>
          <w:rFonts w:ascii="Times New Roman" w:hAnsi="Times New Roman" w:cs="Times New Roman"/>
          <w:sz w:val="24"/>
          <w:szCs w:val="24"/>
        </w:rPr>
        <w:t xml:space="preserve"> https://doi.org/10.1108/IJCHM-03-2022-0410.</w:t>
      </w:r>
    </w:p>
    <w:p w14:paraId="27EB9B69" w14:textId="18F51FCE"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Law, R., Chan, I.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Wang, L.</w:t>
      </w:r>
      <w:r w:rsidR="00ED7FB4" w:rsidRPr="00997B20">
        <w:rPr>
          <w:rFonts w:ascii="Times New Roman" w:hAnsi="Times New Roman" w:cs="Times New Roman"/>
          <w:sz w:val="24"/>
          <w:szCs w:val="24"/>
        </w:rPr>
        <w:t xml:space="preserve"> (</w:t>
      </w:r>
      <w:r w:rsidRPr="00997B20">
        <w:rPr>
          <w:rFonts w:ascii="Times New Roman" w:hAnsi="Times New Roman" w:cs="Times New Roman"/>
          <w:sz w:val="24"/>
          <w:szCs w:val="24"/>
        </w:rPr>
        <w:t>2018</w:t>
      </w:r>
      <w:proofErr w:type="gramStart"/>
      <w:r w:rsidR="00ED7FB4" w:rsidRPr="00997B20">
        <w:rPr>
          <w:rFonts w:ascii="Times New Roman" w:hAnsi="Times New Roman" w:cs="Times New Roman"/>
          <w:sz w:val="24"/>
          <w:szCs w:val="24"/>
        </w:rPr>
        <w:t>),“</w:t>
      </w:r>
      <w:proofErr w:type="gramEnd"/>
      <w:r w:rsidRPr="00997B20">
        <w:rPr>
          <w:rFonts w:ascii="Times New Roman" w:hAnsi="Times New Roman" w:cs="Times New Roman"/>
          <w:sz w:val="24"/>
          <w:szCs w:val="24"/>
        </w:rPr>
        <w:t>A comprehensive review of mobile technology use in hospitality and tourism</w:t>
      </w:r>
      <w:r w:rsidR="00ED7FB4" w:rsidRPr="00997B20">
        <w:rPr>
          <w:rFonts w:ascii="Times New Roman" w:hAnsi="Times New Roman" w:cs="Times New Roman"/>
          <w:sz w:val="24"/>
          <w:szCs w:val="24"/>
        </w:rPr>
        <w:t xml:space="preserve">”, </w:t>
      </w:r>
      <w:r w:rsidRPr="00997B20">
        <w:rPr>
          <w:rFonts w:ascii="Times New Roman" w:hAnsi="Times New Roman" w:cs="Times New Roman"/>
          <w:i/>
          <w:sz w:val="24"/>
          <w:szCs w:val="24"/>
        </w:rPr>
        <w:t>Journal of Hospitality Marketing &amp; Management</w:t>
      </w:r>
      <w:r w:rsidRPr="00997B20">
        <w:rPr>
          <w:rFonts w:ascii="Times New Roman" w:hAnsi="Times New Roman" w:cs="Times New Roman"/>
          <w:sz w:val="24"/>
          <w:szCs w:val="24"/>
        </w:rPr>
        <w:t xml:space="preserve">, </w:t>
      </w:r>
      <w:r w:rsidR="00ED7FB4" w:rsidRPr="00997B20">
        <w:rPr>
          <w:rFonts w:ascii="Times New Roman" w:hAnsi="Times New Roman" w:cs="Times New Roman"/>
          <w:sz w:val="24"/>
          <w:szCs w:val="24"/>
        </w:rPr>
        <w:t xml:space="preserve">Vol. </w:t>
      </w:r>
      <w:r w:rsidRPr="00997B20">
        <w:rPr>
          <w:rFonts w:ascii="Times New Roman" w:hAnsi="Times New Roman" w:cs="Times New Roman"/>
          <w:sz w:val="24"/>
          <w:szCs w:val="24"/>
        </w:rPr>
        <w:t>27</w:t>
      </w:r>
      <w:r w:rsidR="00ED7FB4" w:rsidRPr="00997B20">
        <w:rPr>
          <w:rFonts w:ascii="Times New Roman" w:hAnsi="Times New Roman" w:cs="Times New Roman"/>
          <w:sz w:val="24"/>
          <w:szCs w:val="24"/>
        </w:rPr>
        <w:t xml:space="preserve"> No.</w:t>
      </w:r>
      <w:r w:rsidRPr="00997B20">
        <w:rPr>
          <w:rFonts w:ascii="Times New Roman" w:hAnsi="Times New Roman" w:cs="Times New Roman"/>
          <w:sz w:val="24"/>
          <w:szCs w:val="24"/>
        </w:rPr>
        <w:t>6, pp. 626-648.</w:t>
      </w:r>
    </w:p>
    <w:p w14:paraId="2021749A" w14:textId="035FEEB4"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lastRenderedPageBreak/>
        <w:t xml:space="preserve">Law, R., Lei, S. S. I., Zhang, K.,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Lau, A. (2023)</w:t>
      </w:r>
      <w:r w:rsidR="00ED7FB4" w:rsidRPr="00997B20">
        <w:rPr>
          <w:rFonts w:ascii="Times New Roman" w:hAnsi="Times New Roman" w:cs="Times New Roman"/>
          <w:sz w:val="24"/>
          <w:szCs w:val="24"/>
        </w:rPr>
        <w:t>, “</w:t>
      </w:r>
      <w:r w:rsidRPr="00997B20">
        <w:rPr>
          <w:rFonts w:ascii="Times New Roman" w:hAnsi="Times New Roman" w:cs="Times New Roman"/>
          <w:sz w:val="24"/>
          <w:szCs w:val="24"/>
        </w:rPr>
        <w:t>Bridging the theory-practice gap: a critical reflection on information and communication technology research</w:t>
      </w:r>
      <w:r w:rsidR="00ED7FB4" w:rsidRPr="00997B20">
        <w:rPr>
          <w:rFonts w:ascii="Times New Roman" w:hAnsi="Times New Roman" w:cs="Times New Roman"/>
          <w:sz w:val="24"/>
          <w:szCs w:val="24"/>
        </w:rPr>
        <w:t xml:space="preserve">”,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xml:space="preserve">. </w:t>
      </w:r>
      <w:r w:rsidR="00ED7FB4" w:rsidRPr="00997B20">
        <w:rPr>
          <w:rFonts w:ascii="Times New Roman" w:hAnsi="Times New Roman" w:cs="Times New Roman"/>
          <w:sz w:val="24"/>
          <w:szCs w:val="24"/>
        </w:rPr>
        <w:t xml:space="preserve">Vol. ahead-of-print No. ahead-of-print. </w:t>
      </w:r>
      <w:r w:rsidRPr="00997B20">
        <w:rPr>
          <w:rFonts w:ascii="Times New Roman" w:hAnsi="Times New Roman" w:cs="Times New Roman"/>
          <w:sz w:val="24"/>
          <w:szCs w:val="24"/>
        </w:rPr>
        <w:t>DOI: https://doi.org/10.1108/IJCHM-02-2023-0131</w:t>
      </w:r>
    </w:p>
    <w:p w14:paraId="421802AE" w14:textId="12553407"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Lock, S. (2021)</w:t>
      </w:r>
      <w:r w:rsidR="00ED7FB4" w:rsidRPr="00997B20">
        <w:rPr>
          <w:rFonts w:ascii="Times New Roman" w:hAnsi="Times New Roman" w:cs="Times New Roman"/>
          <w:sz w:val="24"/>
          <w:szCs w:val="24"/>
        </w:rPr>
        <w:t>,</w:t>
      </w:r>
      <w:r w:rsidRPr="00997B20">
        <w:rPr>
          <w:rFonts w:ascii="Times New Roman" w:hAnsi="Times New Roman" w:cs="Times New Roman"/>
          <w:sz w:val="24"/>
          <w:szCs w:val="24"/>
        </w:rPr>
        <w:t xml:space="preserve"> "Amount of smartphone food delivery app users in the US 2019-2023", available at: https://www.statista.com/statistics/1189404/food-delivery-app-users-us/ (accessed 12/11/2023).</w:t>
      </w:r>
    </w:p>
    <w:p w14:paraId="5A0B0289" w14:textId="415DB34C" w:rsidR="00E426BE" w:rsidRPr="00997B20" w:rsidRDefault="00E426BE" w:rsidP="00E426BE">
      <w:pPr>
        <w:spacing w:line="360" w:lineRule="auto"/>
        <w:ind w:left="709" w:hanging="709"/>
        <w:rPr>
          <w:rFonts w:ascii="Times New Roman" w:hAnsi="Times New Roman" w:cs="Times New Roman"/>
          <w:sz w:val="24"/>
          <w:szCs w:val="24"/>
        </w:rPr>
      </w:pPr>
      <w:proofErr w:type="spellStart"/>
      <w:r w:rsidRPr="00997B20">
        <w:rPr>
          <w:rFonts w:ascii="Times New Roman" w:hAnsi="Times New Roman" w:cs="Times New Roman"/>
          <w:sz w:val="24"/>
          <w:szCs w:val="24"/>
        </w:rPr>
        <w:t>MacVaugh</w:t>
      </w:r>
      <w:proofErr w:type="spellEnd"/>
      <w:r w:rsidRPr="00997B20">
        <w:rPr>
          <w:rFonts w:ascii="Times New Roman" w:hAnsi="Times New Roman" w:cs="Times New Roman"/>
          <w:sz w:val="24"/>
          <w:szCs w:val="24"/>
        </w:rPr>
        <w:t xml:space="preserve">, J.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Schiavone, F.</w:t>
      </w:r>
      <w:r w:rsidR="00ED7FB4" w:rsidRPr="00997B20">
        <w:rPr>
          <w:rFonts w:ascii="Times New Roman" w:hAnsi="Times New Roman" w:cs="Times New Roman"/>
          <w:sz w:val="24"/>
          <w:szCs w:val="24"/>
        </w:rPr>
        <w:t xml:space="preserve"> (</w:t>
      </w:r>
      <w:r w:rsidRPr="00997B20">
        <w:rPr>
          <w:rFonts w:ascii="Times New Roman" w:hAnsi="Times New Roman" w:cs="Times New Roman"/>
          <w:sz w:val="24"/>
          <w:szCs w:val="24"/>
        </w:rPr>
        <w:t>2010</w:t>
      </w:r>
      <w:r w:rsidR="00ED7FB4" w:rsidRPr="00997B20">
        <w:rPr>
          <w:rFonts w:ascii="Times New Roman" w:hAnsi="Times New Roman" w:cs="Times New Roman"/>
          <w:sz w:val="24"/>
          <w:szCs w:val="24"/>
        </w:rPr>
        <w:t>), “</w:t>
      </w:r>
      <w:r w:rsidRPr="00997B20">
        <w:rPr>
          <w:rFonts w:ascii="Times New Roman" w:hAnsi="Times New Roman" w:cs="Times New Roman"/>
          <w:sz w:val="24"/>
          <w:szCs w:val="24"/>
        </w:rPr>
        <w:t>Limits to the diffusion of innovation: A literature review and integrative model</w:t>
      </w:r>
      <w:r w:rsidR="00ED7FB4" w:rsidRPr="00997B20">
        <w:rPr>
          <w:rFonts w:ascii="Times New Roman" w:hAnsi="Times New Roman" w:cs="Times New Roman"/>
          <w:sz w:val="24"/>
          <w:szCs w:val="24"/>
        </w:rPr>
        <w:t xml:space="preserve">”, </w:t>
      </w:r>
      <w:r w:rsidRPr="00997B20">
        <w:rPr>
          <w:rFonts w:ascii="Times New Roman" w:hAnsi="Times New Roman" w:cs="Times New Roman"/>
          <w:i/>
          <w:sz w:val="24"/>
          <w:szCs w:val="24"/>
        </w:rPr>
        <w:t>European Journal of Innovation Management</w:t>
      </w:r>
      <w:r w:rsidRPr="00997B20">
        <w:rPr>
          <w:rFonts w:ascii="Times New Roman" w:hAnsi="Times New Roman" w:cs="Times New Roman"/>
          <w:sz w:val="24"/>
          <w:szCs w:val="24"/>
        </w:rPr>
        <w:t xml:space="preserve">, </w:t>
      </w:r>
      <w:r w:rsidR="00ED7FB4" w:rsidRPr="00997B20">
        <w:rPr>
          <w:rFonts w:ascii="Times New Roman" w:hAnsi="Times New Roman" w:cs="Times New Roman"/>
          <w:sz w:val="24"/>
          <w:szCs w:val="24"/>
        </w:rPr>
        <w:t>Vol.</w:t>
      </w:r>
      <w:r w:rsidRPr="00997B20">
        <w:rPr>
          <w:rFonts w:ascii="Times New Roman" w:hAnsi="Times New Roman" w:cs="Times New Roman"/>
          <w:sz w:val="24"/>
          <w:szCs w:val="24"/>
        </w:rPr>
        <w:t>13</w:t>
      </w:r>
      <w:r w:rsidR="00ED7FB4" w:rsidRPr="00997B20">
        <w:rPr>
          <w:rFonts w:ascii="Times New Roman" w:hAnsi="Times New Roman" w:cs="Times New Roman"/>
          <w:sz w:val="24"/>
          <w:szCs w:val="24"/>
        </w:rPr>
        <w:t xml:space="preserve"> No.</w:t>
      </w:r>
      <w:r w:rsidRPr="00997B20">
        <w:rPr>
          <w:rFonts w:ascii="Times New Roman" w:hAnsi="Times New Roman" w:cs="Times New Roman"/>
          <w:sz w:val="24"/>
          <w:szCs w:val="24"/>
        </w:rPr>
        <w:t>2, pp. 197-221.</w:t>
      </w:r>
    </w:p>
    <w:p w14:paraId="2D5168B4" w14:textId="174891BF" w:rsidR="00E426BE" w:rsidRPr="00997B20" w:rsidRDefault="00E426BE" w:rsidP="00E426BE">
      <w:pPr>
        <w:spacing w:line="360" w:lineRule="auto"/>
        <w:ind w:left="709" w:hanging="709"/>
        <w:rPr>
          <w:rFonts w:ascii="Times New Roman" w:hAnsi="Times New Roman" w:cs="Times New Roman"/>
          <w:sz w:val="24"/>
          <w:szCs w:val="24"/>
        </w:rPr>
      </w:pPr>
      <w:proofErr w:type="spellStart"/>
      <w:r w:rsidRPr="00997B20">
        <w:rPr>
          <w:rFonts w:ascii="Times New Roman" w:hAnsi="Times New Roman" w:cs="Times New Roman"/>
          <w:sz w:val="24"/>
          <w:szCs w:val="24"/>
        </w:rPr>
        <w:t>Matikiti</w:t>
      </w:r>
      <w:proofErr w:type="spellEnd"/>
      <w:r w:rsidRPr="00997B20">
        <w:rPr>
          <w:rFonts w:ascii="Times New Roman" w:hAnsi="Times New Roman" w:cs="Times New Roman"/>
          <w:sz w:val="24"/>
          <w:szCs w:val="24"/>
        </w:rPr>
        <w:t>, R., Mpinganjira, M. and Roberts-Lombard, M. (2018)</w:t>
      </w:r>
      <w:r w:rsidR="00ED7FB4" w:rsidRPr="00997B20">
        <w:rPr>
          <w:rFonts w:ascii="Times New Roman" w:hAnsi="Times New Roman" w:cs="Times New Roman"/>
          <w:sz w:val="24"/>
          <w:szCs w:val="24"/>
        </w:rPr>
        <w:t>,</w:t>
      </w:r>
      <w:r w:rsidRPr="00997B20">
        <w:rPr>
          <w:rFonts w:ascii="Times New Roman" w:hAnsi="Times New Roman" w:cs="Times New Roman"/>
          <w:sz w:val="24"/>
          <w:szCs w:val="24"/>
        </w:rPr>
        <w:t xml:space="preserve"> "Application of the Technology Acceptance Model and the Technology–</w:t>
      </w:r>
      <w:proofErr w:type="spellStart"/>
      <w:r w:rsidRPr="00997B20">
        <w:rPr>
          <w:rFonts w:ascii="Times New Roman" w:hAnsi="Times New Roman" w:cs="Times New Roman"/>
          <w:sz w:val="24"/>
          <w:szCs w:val="24"/>
        </w:rPr>
        <w:t>Organisation</w:t>
      </w:r>
      <w:proofErr w:type="spellEnd"/>
      <w:r w:rsidRPr="00997B20">
        <w:rPr>
          <w:rFonts w:ascii="Times New Roman" w:hAnsi="Times New Roman" w:cs="Times New Roman"/>
          <w:sz w:val="24"/>
          <w:szCs w:val="24"/>
        </w:rPr>
        <w:t xml:space="preserve">–Environment Model to Examine Social Media Marketing Use in the South African Tourism Industry", </w:t>
      </w:r>
      <w:r w:rsidRPr="00997B20">
        <w:rPr>
          <w:rFonts w:ascii="Times New Roman" w:hAnsi="Times New Roman" w:cs="Times New Roman"/>
          <w:i/>
          <w:sz w:val="24"/>
          <w:szCs w:val="24"/>
        </w:rPr>
        <w:t>South African Journal of Information Management</w:t>
      </w:r>
      <w:r w:rsidRPr="00997B20">
        <w:rPr>
          <w:rFonts w:ascii="Times New Roman" w:hAnsi="Times New Roman" w:cs="Times New Roman"/>
          <w:sz w:val="24"/>
          <w:szCs w:val="24"/>
        </w:rPr>
        <w:t>, Vol. 20 No. 1, pp. 1-12.</w:t>
      </w:r>
    </w:p>
    <w:p w14:paraId="2392D1A8" w14:textId="2865F04D"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Mogaji, E., Wirtz, J., Belk, R.W.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Dwivedi, Y. (2023)</w:t>
      </w:r>
      <w:r w:rsidR="008870D1" w:rsidRPr="00997B20">
        <w:rPr>
          <w:rFonts w:ascii="Times New Roman" w:hAnsi="Times New Roman" w:cs="Times New Roman"/>
          <w:sz w:val="24"/>
          <w:szCs w:val="24"/>
        </w:rPr>
        <w:t>,</w:t>
      </w:r>
      <w:r w:rsidRPr="00997B20">
        <w:rPr>
          <w:rFonts w:ascii="Times New Roman" w:hAnsi="Times New Roman" w:cs="Times New Roman"/>
          <w:sz w:val="24"/>
          <w:szCs w:val="24"/>
        </w:rPr>
        <w:t xml:space="preserve"> "Immersive time (</w:t>
      </w:r>
      <w:proofErr w:type="spellStart"/>
      <w:r w:rsidRPr="00997B20">
        <w:rPr>
          <w:rFonts w:ascii="Times New Roman" w:hAnsi="Times New Roman" w:cs="Times New Roman"/>
          <w:sz w:val="24"/>
          <w:szCs w:val="24"/>
        </w:rPr>
        <w:t>ImT</w:t>
      </w:r>
      <w:proofErr w:type="spellEnd"/>
      <w:r w:rsidRPr="00997B20">
        <w:rPr>
          <w:rFonts w:ascii="Times New Roman" w:hAnsi="Times New Roman" w:cs="Times New Roman"/>
          <w:sz w:val="24"/>
          <w:szCs w:val="24"/>
        </w:rPr>
        <w:t xml:space="preserve">): </w:t>
      </w:r>
      <w:proofErr w:type="spellStart"/>
      <w:r w:rsidRPr="00997B20">
        <w:rPr>
          <w:rFonts w:ascii="Times New Roman" w:hAnsi="Times New Roman" w:cs="Times New Roman"/>
          <w:sz w:val="24"/>
          <w:szCs w:val="24"/>
        </w:rPr>
        <w:t>Conceptualising</w:t>
      </w:r>
      <w:proofErr w:type="spellEnd"/>
      <w:r w:rsidRPr="00997B20">
        <w:rPr>
          <w:rFonts w:ascii="Times New Roman" w:hAnsi="Times New Roman" w:cs="Times New Roman"/>
          <w:sz w:val="24"/>
          <w:szCs w:val="24"/>
        </w:rPr>
        <w:t xml:space="preserve"> time spent in the metaverse", </w:t>
      </w:r>
      <w:r w:rsidRPr="00997B20">
        <w:rPr>
          <w:rFonts w:ascii="Times New Roman" w:hAnsi="Times New Roman" w:cs="Times New Roman"/>
          <w:i/>
          <w:sz w:val="24"/>
          <w:szCs w:val="24"/>
        </w:rPr>
        <w:t>International Journal of Information Management</w:t>
      </w:r>
      <w:r w:rsidRPr="00997B20">
        <w:rPr>
          <w:rFonts w:ascii="Times New Roman" w:hAnsi="Times New Roman" w:cs="Times New Roman"/>
          <w:sz w:val="24"/>
          <w:szCs w:val="24"/>
        </w:rPr>
        <w:t>, Vol. 72, p. 102659.</w:t>
      </w:r>
    </w:p>
    <w:p w14:paraId="5D41F185" w14:textId="1758D943"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Mogaji, E., (2023)</w:t>
      </w:r>
      <w:r w:rsidR="00361BED" w:rsidRPr="00997B20">
        <w:rPr>
          <w:rFonts w:ascii="Times New Roman" w:hAnsi="Times New Roman" w:cs="Times New Roman"/>
          <w:sz w:val="24"/>
          <w:szCs w:val="24"/>
        </w:rPr>
        <w:t>, “</w:t>
      </w:r>
      <w:r w:rsidRPr="00997B20">
        <w:rPr>
          <w:rFonts w:ascii="Times New Roman" w:hAnsi="Times New Roman" w:cs="Times New Roman"/>
          <w:sz w:val="24"/>
          <w:szCs w:val="24"/>
        </w:rPr>
        <w:t>Metaverse influence on transportation: A mission impossible?</w:t>
      </w:r>
      <w:r w:rsidR="00361BED" w:rsidRPr="00997B20">
        <w:rPr>
          <w:rFonts w:ascii="Times New Roman" w:hAnsi="Times New Roman" w:cs="Times New Roman"/>
          <w:sz w:val="24"/>
          <w:szCs w:val="24"/>
        </w:rPr>
        <w:t>”,</w:t>
      </w:r>
      <w:r w:rsidRPr="00997B20">
        <w:rPr>
          <w:rFonts w:ascii="Times New Roman" w:hAnsi="Times New Roman" w:cs="Times New Roman"/>
          <w:sz w:val="24"/>
          <w:szCs w:val="24"/>
        </w:rPr>
        <w:t xml:space="preserve"> </w:t>
      </w:r>
      <w:r w:rsidRPr="00997B20">
        <w:rPr>
          <w:rFonts w:ascii="Times New Roman" w:hAnsi="Times New Roman" w:cs="Times New Roman"/>
          <w:i/>
          <w:sz w:val="24"/>
          <w:szCs w:val="24"/>
        </w:rPr>
        <w:t>Transportation Research Interdisciplinary Perspectives</w:t>
      </w:r>
      <w:r w:rsidRPr="00997B20">
        <w:rPr>
          <w:rFonts w:ascii="Times New Roman" w:hAnsi="Times New Roman" w:cs="Times New Roman"/>
          <w:sz w:val="24"/>
          <w:szCs w:val="24"/>
        </w:rPr>
        <w:t>, Vol</w:t>
      </w:r>
      <w:r w:rsidR="00361BED" w:rsidRPr="00997B20">
        <w:rPr>
          <w:rFonts w:ascii="Times New Roman" w:hAnsi="Times New Roman" w:cs="Times New Roman"/>
          <w:sz w:val="24"/>
          <w:szCs w:val="24"/>
        </w:rPr>
        <w:t>.</w:t>
      </w:r>
      <w:r w:rsidRPr="00997B20">
        <w:rPr>
          <w:rFonts w:ascii="Times New Roman" w:hAnsi="Times New Roman" w:cs="Times New Roman"/>
          <w:sz w:val="24"/>
          <w:szCs w:val="24"/>
        </w:rPr>
        <w:t xml:space="preserve"> 22, p. 100954.</w:t>
      </w:r>
    </w:p>
    <w:p w14:paraId="45DB67AA" w14:textId="46939404"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Mogaji, E. and Nguyen, N.P. (2022)</w:t>
      </w:r>
      <w:r w:rsidR="00361BED" w:rsidRPr="00997B20">
        <w:rPr>
          <w:rFonts w:ascii="Times New Roman" w:hAnsi="Times New Roman" w:cs="Times New Roman"/>
          <w:sz w:val="24"/>
          <w:szCs w:val="24"/>
        </w:rPr>
        <w:t>,</w:t>
      </w:r>
      <w:r w:rsidRPr="00997B20">
        <w:rPr>
          <w:rFonts w:ascii="Times New Roman" w:hAnsi="Times New Roman" w:cs="Times New Roman"/>
          <w:sz w:val="24"/>
          <w:szCs w:val="24"/>
        </w:rPr>
        <w:t xml:space="preserve"> "Managers' understanding of artificial intelligence in relation to marketing financial services: insights from a cross-country study", </w:t>
      </w:r>
      <w:r w:rsidRPr="00997B20">
        <w:rPr>
          <w:rFonts w:ascii="Times New Roman" w:hAnsi="Times New Roman" w:cs="Times New Roman"/>
          <w:i/>
          <w:sz w:val="24"/>
          <w:szCs w:val="24"/>
        </w:rPr>
        <w:t>International Journal of Bank Marketing</w:t>
      </w:r>
      <w:r w:rsidRPr="00997B20">
        <w:rPr>
          <w:rFonts w:ascii="Times New Roman" w:hAnsi="Times New Roman" w:cs="Times New Roman"/>
          <w:sz w:val="24"/>
          <w:szCs w:val="24"/>
        </w:rPr>
        <w:t>, Vol. 40 No. 6, pp. 1272-1298.</w:t>
      </w:r>
    </w:p>
    <w:p w14:paraId="0A37F8D6" w14:textId="77777777" w:rsidR="00841F24" w:rsidRPr="00997B20" w:rsidRDefault="00841F24" w:rsidP="00841F24">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Morosan, C., (2014), “Toward an integrated model of adoption of mobile phones for purchasing ancillary services in air </w:t>
      </w:r>
      <w:proofErr w:type="spellStart"/>
      <w:r w:rsidRPr="00997B20">
        <w:rPr>
          <w:rFonts w:ascii="Times New Roman" w:hAnsi="Times New Roman" w:cs="Times New Roman"/>
          <w:sz w:val="24"/>
          <w:szCs w:val="24"/>
        </w:rPr>
        <w:t>travel</w:t>
      </w:r>
      <w:proofErr w:type="gramStart"/>
      <w:r w:rsidRPr="00997B20">
        <w:rPr>
          <w:rFonts w:ascii="Times New Roman" w:hAnsi="Times New Roman" w:cs="Times New Roman"/>
          <w:sz w:val="24"/>
          <w:szCs w:val="24"/>
        </w:rPr>
        <w:t>”,</w:t>
      </w:r>
      <w:r w:rsidRPr="00997B20">
        <w:rPr>
          <w:rFonts w:ascii="Times New Roman" w:hAnsi="Times New Roman" w:cs="Times New Roman"/>
          <w:i/>
          <w:sz w:val="24"/>
          <w:szCs w:val="24"/>
        </w:rPr>
        <w:t>International</w:t>
      </w:r>
      <w:proofErr w:type="spellEnd"/>
      <w:proofErr w:type="gramEnd"/>
      <w:r w:rsidRPr="00997B20">
        <w:rPr>
          <w:rFonts w:ascii="Times New Roman" w:hAnsi="Times New Roman" w:cs="Times New Roman"/>
          <w:i/>
          <w:sz w:val="24"/>
          <w:szCs w:val="24"/>
        </w:rPr>
        <w:t xml:space="preserve"> Journal of Contemporary Hospitality Management</w:t>
      </w:r>
      <w:r w:rsidRPr="00997B20">
        <w:rPr>
          <w:rFonts w:ascii="Times New Roman" w:hAnsi="Times New Roman" w:cs="Times New Roman"/>
          <w:sz w:val="24"/>
          <w:szCs w:val="24"/>
        </w:rPr>
        <w:t>, Vol. 26 No.2, pp.246–271.</w:t>
      </w:r>
    </w:p>
    <w:p w14:paraId="53B11C46" w14:textId="3434AE94"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Morosan, C.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Bowen, </w:t>
      </w:r>
      <w:proofErr w:type="gramStart"/>
      <w:r w:rsidRPr="00997B20">
        <w:rPr>
          <w:rFonts w:ascii="Times New Roman" w:hAnsi="Times New Roman" w:cs="Times New Roman"/>
          <w:sz w:val="24"/>
          <w:szCs w:val="24"/>
        </w:rPr>
        <w:t>J.</w:t>
      </w:r>
      <w:r w:rsidR="008114A1" w:rsidRPr="00997B20">
        <w:rPr>
          <w:rFonts w:ascii="Times New Roman" w:hAnsi="Times New Roman" w:cs="Times New Roman"/>
          <w:sz w:val="24"/>
          <w:szCs w:val="24"/>
        </w:rPr>
        <w:t>(</w:t>
      </w:r>
      <w:proofErr w:type="gramEnd"/>
      <w:r w:rsidRPr="00997B20">
        <w:rPr>
          <w:rFonts w:ascii="Times New Roman" w:hAnsi="Times New Roman" w:cs="Times New Roman"/>
          <w:sz w:val="24"/>
          <w:szCs w:val="24"/>
        </w:rPr>
        <w:t>2023</w:t>
      </w:r>
      <w:r w:rsidR="008114A1" w:rsidRPr="00997B20">
        <w:rPr>
          <w:rFonts w:ascii="Times New Roman" w:hAnsi="Times New Roman" w:cs="Times New Roman"/>
          <w:sz w:val="24"/>
          <w:szCs w:val="24"/>
        </w:rPr>
        <w:t>),“</w:t>
      </w:r>
      <w:r w:rsidRPr="00997B20">
        <w:rPr>
          <w:rFonts w:ascii="Times New Roman" w:hAnsi="Times New Roman" w:cs="Times New Roman"/>
          <w:sz w:val="24"/>
          <w:szCs w:val="24"/>
        </w:rPr>
        <w:t xml:space="preserve">Labor shortage solution: redefining hospitality through </w:t>
      </w:r>
      <w:r w:rsidR="008114A1" w:rsidRPr="00997B20">
        <w:rPr>
          <w:rFonts w:ascii="Times New Roman" w:hAnsi="Times New Roman" w:cs="Times New Roman"/>
          <w:sz w:val="24"/>
          <w:szCs w:val="24"/>
        </w:rPr>
        <w:t xml:space="preserve">digitization”,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xml:space="preserve">, </w:t>
      </w:r>
      <w:r w:rsidR="008114A1" w:rsidRPr="00997B20">
        <w:rPr>
          <w:rFonts w:ascii="Times New Roman" w:hAnsi="Times New Roman" w:cs="Times New Roman"/>
          <w:sz w:val="24"/>
          <w:szCs w:val="24"/>
        </w:rPr>
        <w:t>Vol.</w:t>
      </w:r>
      <w:r w:rsidRPr="00997B20">
        <w:rPr>
          <w:rFonts w:ascii="Times New Roman" w:hAnsi="Times New Roman" w:cs="Times New Roman"/>
          <w:sz w:val="24"/>
          <w:szCs w:val="24"/>
        </w:rPr>
        <w:t>34</w:t>
      </w:r>
      <w:r w:rsidR="008114A1" w:rsidRPr="00997B20">
        <w:rPr>
          <w:rFonts w:ascii="Times New Roman" w:hAnsi="Times New Roman" w:cs="Times New Roman"/>
          <w:sz w:val="24"/>
          <w:szCs w:val="24"/>
        </w:rPr>
        <w:t xml:space="preserve"> No. </w:t>
      </w:r>
      <w:r w:rsidRPr="00997B20">
        <w:rPr>
          <w:rFonts w:ascii="Times New Roman" w:hAnsi="Times New Roman" w:cs="Times New Roman"/>
          <w:sz w:val="24"/>
          <w:szCs w:val="24"/>
        </w:rPr>
        <w:t>12, pp. 4674-4685.</w:t>
      </w:r>
    </w:p>
    <w:p w14:paraId="123C3F4E" w14:textId="6938B4DB"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Ooi, K. B., Tan, G. W. H., Al-Emran, M., Al-Sharafi, M. A., Capatina, A., Chakraborty, A., ...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Wong, L. W. (2023)</w:t>
      </w:r>
      <w:r w:rsidR="008114A1" w:rsidRPr="00997B20">
        <w:rPr>
          <w:rFonts w:ascii="Times New Roman" w:hAnsi="Times New Roman" w:cs="Times New Roman"/>
          <w:sz w:val="24"/>
          <w:szCs w:val="24"/>
        </w:rPr>
        <w:t>, “</w:t>
      </w:r>
      <w:r w:rsidRPr="00997B20">
        <w:rPr>
          <w:rFonts w:ascii="Times New Roman" w:hAnsi="Times New Roman" w:cs="Times New Roman"/>
          <w:sz w:val="24"/>
          <w:szCs w:val="24"/>
        </w:rPr>
        <w:t xml:space="preserve">The potential of generative artificial intelligence across </w:t>
      </w:r>
      <w:r w:rsidRPr="00997B20">
        <w:rPr>
          <w:rFonts w:ascii="Times New Roman" w:hAnsi="Times New Roman" w:cs="Times New Roman"/>
          <w:sz w:val="24"/>
          <w:szCs w:val="24"/>
        </w:rPr>
        <w:lastRenderedPageBreak/>
        <w:t>disciplines: perspectives and future directions</w:t>
      </w:r>
      <w:r w:rsidR="008114A1" w:rsidRPr="00997B20">
        <w:rPr>
          <w:rFonts w:ascii="Times New Roman" w:hAnsi="Times New Roman" w:cs="Times New Roman"/>
          <w:sz w:val="24"/>
          <w:szCs w:val="24"/>
        </w:rPr>
        <w:t>”,</w:t>
      </w:r>
      <w:r w:rsidR="00584D26" w:rsidRPr="00997B20">
        <w:rPr>
          <w:rFonts w:ascii="Times New Roman" w:hAnsi="Times New Roman" w:cs="Times New Roman"/>
          <w:sz w:val="24"/>
          <w:szCs w:val="24"/>
        </w:rPr>
        <w:t xml:space="preserve"> </w:t>
      </w:r>
      <w:r w:rsidRPr="00997B20">
        <w:rPr>
          <w:rFonts w:ascii="Times New Roman" w:hAnsi="Times New Roman" w:cs="Times New Roman"/>
          <w:i/>
          <w:sz w:val="24"/>
          <w:szCs w:val="24"/>
        </w:rPr>
        <w:t>Journal of Computer Information Systems</w:t>
      </w:r>
      <w:r w:rsidRPr="00997B20">
        <w:rPr>
          <w:rFonts w:ascii="Times New Roman" w:hAnsi="Times New Roman" w:cs="Times New Roman"/>
          <w:sz w:val="24"/>
          <w:szCs w:val="24"/>
        </w:rPr>
        <w:t xml:space="preserve">, </w:t>
      </w:r>
      <w:r w:rsidR="008114A1" w:rsidRPr="00997B20">
        <w:rPr>
          <w:rFonts w:ascii="Times New Roman" w:hAnsi="Times New Roman" w:cs="Times New Roman"/>
          <w:sz w:val="24"/>
          <w:szCs w:val="24"/>
        </w:rPr>
        <w:t xml:space="preserve">pp. </w:t>
      </w:r>
      <w:r w:rsidRPr="00997B20">
        <w:rPr>
          <w:rFonts w:ascii="Times New Roman" w:hAnsi="Times New Roman" w:cs="Times New Roman"/>
          <w:sz w:val="24"/>
          <w:szCs w:val="24"/>
        </w:rPr>
        <w:t>1-32. https://doi.org/10.1080/08874417.2023.2261010</w:t>
      </w:r>
    </w:p>
    <w:p w14:paraId="2C5559B2" w14:textId="58C82C67"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Ozturk, A. (2016)</w:t>
      </w:r>
      <w:r w:rsidR="008114A1" w:rsidRPr="00997B20">
        <w:rPr>
          <w:rFonts w:ascii="Times New Roman" w:hAnsi="Times New Roman" w:cs="Times New Roman"/>
          <w:sz w:val="24"/>
          <w:szCs w:val="24"/>
        </w:rPr>
        <w:t>,</w:t>
      </w:r>
      <w:r w:rsidRPr="00997B20">
        <w:rPr>
          <w:rFonts w:ascii="Times New Roman" w:hAnsi="Times New Roman" w:cs="Times New Roman"/>
          <w:sz w:val="24"/>
          <w:szCs w:val="24"/>
        </w:rPr>
        <w:t xml:space="preserve"> "Customer acceptance of cashless payment systems in the hospitality industry</w:t>
      </w:r>
      <w:r w:rsidRPr="00997B20">
        <w:rPr>
          <w:rFonts w:ascii="Times New Roman" w:hAnsi="Times New Roman" w:cs="Times New Roman"/>
          <w:i/>
          <w:sz w:val="24"/>
          <w:szCs w:val="24"/>
        </w:rPr>
        <w:t>", International Journal of Contemporary Hospitality Management</w:t>
      </w:r>
      <w:r w:rsidRPr="00997B20">
        <w:rPr>
          <w:rFonts w:ascii="Times New Roman" w:hAnsi="Times New Roman" w:cs="Times New Roman"/>
          <w:sz w:val="24"/>
          <w:szCs w:val="24"/>
        </w:rPr>
        <w:t>, Vol. 28 No. 4, pp. 801–817.</w:t>
      </w:r>
    </w:p>
    <w:p w14:paraId="0C90F2A3" w14:textId="0141BE4D"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Park, H., Lee, M.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Back, K., (2023). </w:t>
      </w:r>
      <w:r w:rsidR="00FE69F7" w:rsidRPr="00997B20">
        <w:rPr>
          <w:rFonts w:ascii="Times New Roman" w:hAnsi="Times New Roman" w:cs="Times New Roman"/>
          <w:sz w:val="24"/>
          <w:szCs w:val="24"/>
        </w:rPr>
        <w:t>“</w:t>
      </w:r>
      <w:r w:rsidRPr="00997B20">
        <w:rPr>
          <w:rFonts w:ascii="Times New Roman" w:hAnsi="Times New Roman" w:cs="Times New Roman"/>
          <w:sz w:val="24"/>
          <w:szCs w:val="24"/>
        </w:rPr>
        <w:t>A critical review of technology-driven service innovation in hospitality and tourism: current discussions and future research agendas</w:t>
      </w:r>
      <w:r w:rsidR="00FE69F7" w:rsidRPr="00997B20">
        <w:rPr>
          <w:rFonts w:ascii="Times New Roman" w:hAnsi="Times New Roman" w:cs="Times New Roman"/>
          <w:sz w:val="24"/>
          <w:szCs w:val="24"/>
        </w:rPr>
        <w:t xml:space="preserve">”,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xml:space="preserve"> </w:t>
      </w:r>
      <w:r w:rsidR="00FE69F7" w:rsidRPr="00997B20">
        <w:rPr>
          <w:rFonts w:ascii="Times New Roman" w:hAnsi="Times New Roman" w:cs="Times New Roman"/>
          <w:sz w:val="24"/>
          <w:szCs w:val="24"/>
        </w:rPr>
        <w:t xml:space="preserve">Vol. </w:t>
      </w:r>
      <w:r w:rsidRPr="00997B20">
        <w:rPr>
          <w:rFonts w:ascii="Times New Roman" w:hAnsi="Times New Roman" w:cs="Times New Roman"/>
          <w:sz w:val="24"/>
          <w:szCs w:val="24"/>
        </w:rPr>
        <w:t>35</w:t>
      </w:r>
      <w:r w:rsidR="00FE69F7" w:rsidRPr="00997B20">
        <w:rPr>
          <w:rFonts w:ascii="Times New Roman" w:hAnsi="Times New Roman" w:cs="Times New Roman"/>
          <w:sz w:val="24"/>
          <w:szCs w:val="24"/>
        </w:rPr>
        <w:t xml:space="preserve"> No.</w:t>
      </w:r>
      <w:r w:rsidRPr="00997B20">
        <w:rPr>
          <w:rFonts w:ascii="Times New Roman" w:hAnsi="Times New Roman" w:cs="Times New Roman"/>
          <w:sz w:val="24"/>
          <w:szCs w:val="24"/>
        </w:rPr>
        <w:t xml:space="preserve">12, </w:t>
      </w:r>
      <w:r w:rsidR="00FE69F7" w:rsidRPr="00997B20">
        <w:rPr>
          <w:rFonts w:ascii="Times New Roman" w:hAnsi="Times New Roman" w:cs="Times New Roman"/>
          <w:sz w:val="24"/>
          <w:szCs w:val="24"/>
        </w:rPr>
        <w:t xml:space="preserve">pp. </w:t>
      </w:r>
      <w:r w:rsidRPr="00997B20">
        <w:rPr>
          <w:rFonts w:ascii="Times New Roman" w:hAnsi="Times New Roman" w:cs="Times New Roman"/>
          <w:sz w:val="24"/>
          <w:szCs w:val="24"/>
        </w:rPr>
        <w:t>4502–4534.</w:t>
      </w:r>
    </w:p>
    <w:p w14:paraId="69C4CF7F" w14:textId="522E3BBB"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Pikkarainen, T., Pikkarainen, K., </w:t>
      </w:r>
      <w:proofErr w:type="spellStart"/>
      <w:r w:rsidRPr="00997B20">
        <w:rPr>
          <w:rFonts w:ascii="Times New Roman" w:hAnsi="Times New Roman" w:cs="Times New Roman"/>
          <w:sz w:val="24"/>
          <w:szCs w:val="24"/>
        </w:rPr>
        <w:t>Karjaluoto</w:t>
      </w:r>
      <w:proofErr w:type="spellEnd"/>
      <w:r w:rsidRPr="00997B20">
        <w:rPr>
          <w:rFonts w:ascii="Times New Roman" w:hAnsi="Times New Roman" w:cs="Times New Roman"/>
          <w:sz w:val="24"/>
          <w:szCs w:val="24"/>
        </w:rPr>
        <w:t xml:space="preserve">, H. and </w:t>
      </w:r>
      <w:proofErr w:type="spellStart"/>
      <w:r w:rsidRPr="00997B20">
        <w:rPr>
          <w:rFonts w:ascii="Times New Roman" w:hAnsi="Times New Roman" w:cs="Times New Roman"/>
          <w:sz w:val="24"/>
          <w:szCs w:val="24"/>
        </w:rPr>
        <w:t>Pahnila</w:t>
      </w:r>
      <w:proofErr w:type="spellEnd"/>
      <w:r w:rsidRPr="00997B20">
        <w:rPr>
          <w:rFonts w:ascii="Times New Roman" w:hAnsi="Times New Roman" w:cs="Times New Roman"/>
          <w:sz w:val="24"/>
          <w:szCs w:val="24"/>
        </w:rPr>
        <w:t>, S. (2004)</w:t>
      </w:r>
      <w:r w:rsidR="00FE69F7" w:rsidRPr="00997B20">
        <w:rPr>
          <w:rFonts w:ascii="Times New Roman" w:hAnsi="Times New Roman" w:cs="Times New Roman"/>
          <w:sz w:val="24"/>
          <w:szCs w:val="24"/>
        </w:rPr>
        <w:t>,</w:t>
      </w:r>
      <w:r w:rsidRPr="00997B20">
        <w:rPr>
          <w:rFonts w:ascii="Times New Roman" w:hAnsi="Times New Roman" w:cs="Times New Roman"/>
          <w:sz w:val="24"/>
          <w:szCs w:val="24"/>
        </w:rPr>
        <w:t xml:space="preserve"> "Consumer acceptance of online banking: an extension of the technology acceptance model", </w:t>
      </w:r>
      <w:r w:rsidRPr="00997B20">
        <w:rPr>
          <w:rFonts w:ascii="Times New Roman" w:hAnsi="Times New Roman" w:cs="Times New Roman"/>
          <w:i/>
          <w:sz w:val="24"/>
          <w:szCs w:val="24"/>
        </w:rPr>
        <w:t>Internet Research</w:t>
      </w:r>
      <w:r w:rsidRPr="00997B20">
        <w:rPr>
          <w:rFonts w:ascii="Times New Roman" w:hAnsi="Times New Roman" w:cs="Times New Roman"/>
          <w:sz w:val="24"/>
          <w:szCs w:val="24"/>
        </w:rPr>
        <w:t>, Vol. 14 No. 3, pp. 224-235.</w:t>
      </w:r>
    </w:p>
    <w:p w14:paraId="7C2D197A" w14:textId="52B651C5" w:rsidR="00E426BE" w:rsidRPr="00997B20" w:rsidRDefault="00E426BE" w:rsidP="00E426BE">
      <w:pPr>
        <w:spacing w:line="360" w:lineRule="auto"/>
        <w:ind w:left="709" w:hanging="709"/>
        <w:rPr>
          <w:rFonts w:ascii="Times New Roman" w:hAnsi="Times New Roman" w:cs="Times New Roman"/>
          <w:sz w:val="24"/>
          <w:szCs w:val="24"/>
        </w:rPr>
      </w:pPr>
      <w:proofErr w:type="spellStart"/>
      <w:r w:rsidRPr="00997B20">
        <w:rPr>
          <w:rFonts w:ascii="Times New Roman" w:hAnsi="Times New Roman" w:cs="Times New Roman"/>
          <w:sz w:val="24"/>
          <w:szCs w:val="24"/>
        </w:rPr>
        <w:t>Pookulangara</w:t>
      </w:r>
      <w:proofErr w:type="spellEnd"/>
      <w:r w:rsidRPr="00997B20">
        <w:rPr>
          <w:rFonts w:ascii="Times New Roman" w:hAnsi="Times New Roman" w:cs="Times New Roman"/>
          <w:sz w:val="24"/>
          <w:szCs w:val="24"/>
        </w:rPr>
        <w:t>, S., Wen, H. and Bharath, J. (2023)</w:t>
      </w:r>
      <w:r w:rsidR="00FE69F7" w:rsidRPr="00997B20">
        <w:rPr>
          <w:rFonts w:ascii="Times New Roman" w:hAnsi="Times New Roman" w:cs="Times New Roman"/>
          <w:sz w:val="24"/>
          <w:szCs w:val="24"/>
        </w:rPr>
        <w:t>,</w:t>
      </w:r>
      <w:r w:rsidRPr="00997B20">
        <w:rPr>
          <w:rFonts w:ascii="Times New Roman" w:hAnsi="Times New Roman" w:cs="Times New Roman"/>
          <w:sz w:val="24"/>
          <w:szCs w:val="24"/>
        </w:rPr>
        <w:t xml:space="preserve"> "Consumer attitudes toward ordering from cloud kitchens: a gender and marital status perspective",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Vol. 35 No. 5, pp. 1859-1879.</w:t>
      </w:r>
    </w:p>
    <w:p w14:paraId="0D2E024B" w14:textId="027B46DB"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Rogers, E., (1995)</w:t>
      </w:r>
      <w:r w:rsidR="00FE69F7" w:rsidRPr="00997B20">
        <w:rPr>
          <w:rFonts w:ascii="Times New Roman" w:hAnsi="Times New Roman" w:cs="Times New Roman"/>
          <w:sz w:val="24"/>
          <w:szCs w:val="24"/>
        </w:rPr>
        <w:t>,</w:t>
      </w:r>
      <w:r w:rsidRPr="00997B20">
        <w:rPr>
          <w:rFonts w:ascii="Times New Roman" w:hAnsi="Times New Roman" w:cs="Times New Roman"/>
          <w:sz w:val="24"/>
          <w:szCs w:val="24"/>
        </w:rPr>
        <w:t xml:space="preserve"> Diffusion of Innovations. 4th ed.</w:t>
      </w:r>
      <w:r w:rsidR="00FE69F7" w:rsidRPr="00997B20">
        <w:rPr>
          <w:rFonts w:ascii="Times New Roman" w:hAnsi="Times New Roman" w:cs="Times New Roman"/>
          <w:sz w:val="24"/>
          <w:szCs w:val="24"/>
        </w:rPr>
        <w:t>,</w:t>
      </w:r>
      <w:r w:rsidRPr="00997B20">
        <w:rPr>
          <w:rFonts w:ascii="Times New Roman" w:hAnsi="Times New Roman" w:cs="Times New Roman"/>
          <w:sz w:val="24"/>
          <w:szCs w:val="24"/>
        </w:rPr>
        <w:t xml:space="preserve"> The Free Press</w:t>
      </w:r>
      <w:r w:rsidR="00FE69F7" w:rsidRPr="00997B20">
        <w:rPr>
          <w:rFonts w:ascii="Times New Roman" w:hAnsi="Times New Roman" w:cs="Times New Roman"/>
          <w:sz w:val="24"/>
          <w:szCs w:val="24"/>
        </w:rPr>
        <w:t>, New York</w:t>
      </w:r>
    </w:p>
    <w:p w14:paraId="4FE063B2" w14:textId="14DBB373"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Said, N. et al.</w:t>
      </w:r>
      <w:r w:rsidR="00FE69F7" w:rsidRPr="00997B20">
        <w:rPr>
          <w:rFonts w:ascii="Times New Roman" w:hAnsi="Times New Roman" w:cs="Times New Roman"/>
          <w:sz w:val="24"/>
          <w:szCs w:val="24"/>
        </w:rPr>
        <w:t xml:space="preserve"> (</w:t>
      </w:r>
      <w:r w:rsidRPr="00997B20">
        <w:rPr>
          <w:rFonts w:ascii="Times New Roman" w:hAnsi="Times New Roman" w:cs="Times New Roman"/>
          <w:sz w:val="24"/>
          <w:szCs w:val="24"/>
        </w:rPr>
        <w:t>2023</w:t>
      </w:r>
      <w:r w:rsidR="00FE69F7" w:rsidRPr="00997B20">
        <w:rPr>
          <w:rFonts w:ascii="Times New Roman" w:hAnsi="Times New Roman" w:cs="Times New Roman"/>
          <w:sz w:val="24"/>
          <w:szCs w:val="24"/>
        </w:rPr>
        <w:t>), “</w:t>
      </w:r>
      <w:r w:rsidRPr="00997B20">
        <w:rPr>
          <w:rFonts w:ascii="Times New Roman" w:hAnsi="Times New Roman" w:cs="Times New Roman"/>
          <w:sz w:val="24"/>
          <w:szCs w:val="24"/>
        </w:rPr>
        <w:t>Customer acceptance of humanoid service robots in hotels: moderating effects of service voluntariness and culture</w:t>
      </w:r>
      <w:r w:rsidR="00FE69F7" w:rsidRPr="00997B20">
        <w:rPr>
          <w:rFonts w:ascii="Times New Roman" w:hAnsi="Times New Roman" w:cs="Times New Roman"/>
          <w:i/>
          <w:sz w:val="24"/>
          <w:szCs w:val="24"/>
        </w:rPr>
        <w:t>”,</w:t>
      </w:r>
      <w:r w:rsidRPr="00997B20">
        <w:rPr>
          <w:rFonts w:ascii="Times New Roman" w:hAnsi="Times New Roman" w:cs="Times New Roman"/>
          <w:i/>
          <w:sz w:val="24"/>
          <w:szCs w:val="24"/>
        </w:rPr>
        <w:t xml:space="preserve"> International Journal of Contemporary Hospitality Management.</w:t>
      </w:r>
      <w:r w:rsidRPr="00997B20">
        <w:rPr>
          <w:rFonts w:ascii="Times New Roman" w:hAnsi="Times New Roman" w:cs="Times New Roman"/>
          <w:sz w:val="24"/>
          <w:szCs w:val="24"/>
        </w:rPr>
        <w:t xml:space="preserve"> https://doi.org/10.1108/IJCHM-12-2022-1523</w:t>
      </w:r>
    </w:p>
    <w:p w14:paraId="6E5D8B5D" w14:textId="4B801280"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Sampat, B., Mogaji, E. and Nguyen, N.P. (2023)</w:t>
      </w:r>
      <w:r w:rsidR="00FE69F7" w:rsidRPr="00997B20">
        <w:rPr>
          <w:rFonts w:ascii="Times New Roman" w:hAnsi="Times New Roman" w:cs="Times New Roman"/>
          <w:sz w:val="24"/>
          <w:szCs w:val="24"/>
        </w:rPr>
        <w:t>,</w:t>
      </w:r>
      <w:r w:rsidRPr="00997B20">
        <w:rPr>
          <w:rFonts w:ascii="Times New Roman" w:hAnsi="Times New Roman" w:cs="Times New Roman"/>
          <w:sz w:val="24"/>
          <w:szCs w:val="24"/>
        </w:rPr>
        <w:t xml:space="preserve"> "The dark side of FinTech in financial services: a qualitative inquiry into FinTech developers' perspective", </w:t>
      </w:r>
      <w:r w:rsidRPr="00997B20">
        <w:rPr>
          <w:rFonts w:ascii="Times New Roman" w:hAnsi="Times New Roman" w:cs="Times New Roman"/>
          <w:i/>
          <w:sz w:val="24"/>
          <w:szCs w:val="24"/>
        </w:rPr>
        <w:t>International Journal of Bank Marketing</w:t>
      </w:r>
      <w:r w:rsidRPr="00997B20">
        <w:rPr>
          <w:rFonts w:ascii="Times New Roman" w:hAnsi="Times New Roman" w:cs="Times New Roman"/>
          <w:sz w:val="24"/>
          <w:szCs w:val="24"/>
        </w:rPr>
        <w:t>. https://doi.org/10.1108/IJBM-07-2022-0328</w:t>
      </w:r>
    </w:p>
    <w:p w14:paraId="5C05DA01" w14:textId="0B529C88"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Schwarz, A. and Chin, W. (2007</w:t>
      </w:r>
      <w:r w:rsidR="00FE69F7" w:rsidRPr="00997B20">
        <w:rPr>
          <w:rFonts w:ascii="Times New Roman" w:hAnsi="Times New Roman" w:cs="Times New Roman"/>
          <w:sz w:val="24"/>
          <w:szCs w:val="24"/>
        </w:rPr>
        <w:t>)</w:t>
      </w:r>
      <w:r w:rsidRPr="00997B20">
        <w:rPr>
          <w:rFonts w:ascii="Times New Roman" w:hAnsi="Times New Roman" w:cs="Times New Roman"/>
          <w:sz w:val="24"/>
          <w:szCs w:val="24"/>
        </w:rPr>
        <w:t xml:space="preserve">, "Looking forward: Toward an understanding of the nature and definition of IT acceptance", </w:t>
      </w:r>
      <w:r w:rsidRPr="00997B20">
        <w:rPr>
          <w:rFonts w:ascii="Times New Roman" w:hAnsi="Times New Roman" w:cs="Times New Roman"/>
          <w:i/>
          <w:sz w:val="24"/>
          <w:szCs w:val="24"/>
        </w:rPr>
        <w:t>Journal of the Association for Information Systems</w:t>
      </w:r>
      <w:r w:rsidRPr="00997B20">
        <w:rPr>
          <w:rFonts w:ascii="Times New Roman" w:hAnsi="Times New Roman" w:cs="Times New Roman"/>
          <w:sz w:val="24"/>
          <w:szCs w:val="24"/>
        </w:rPr>
        <w:t>, Vol. 8 No. 4, pp. 230–243.</w:t>
      </w:r>
    </w:p>
    <w:p w14:paraId="6191CDC9" w14:textId="77777777"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Teo, T. (2010), "Examining the influence of subjective norm and facilitating conditions on the intention to use technology among pre-service teachers: a structural equation modelling of an extended technology acceptance model", </w:t>
      </w:r>
      <w:r w:rsidRPr="00997B20">
        <w:rPr>
          <w:rFonts w:ascii="Times New Roman" w:hAnsi="Times New Roman" w:cs="Times New Roman"/>
          <w:i/>
          <w:sz w:val="24"/>
          <w:szCs w:val="24"/>
        </w:rPr>
        <w:t>Asia Pacific Education Review</w:t>
      </w:r>
      <w:r w:rsidRPr="00997B20">
        <w:rPr>
          <w:rFonts w:ascii="Times New Roman" w:hAnsi="Times New Roman" w:cs="Times New Roman"/>
          <w:sz w:val="24"/>
          <w:szCs w:val="24"/>
        </w:rPr>
        <w:t>, Vol. 11, pp. 253–262.</w:t>
      </w:r>
    </w:p>
    <w:p w14:paraId="0FCB5B4F" w14:textId="2704EF51"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lastRenderedPageBreak/>
        <w:t>Tom Dieck, M., Jung, T., Kim, W. and Moon, Y. (2017)</w:t>
      </w:r>
      <w:r w:rsidR="00FE69F7" w:rsidRPr="00997B20">
        <w:rPr>
          <w:rFonts w:ascii="Times New Roman" w:hAnsi="Times New Roman" w:cs="Times New Roman"/>
          <w:sz w:val="24"/>
          <w:szCs w:val="24"/>
        </w:rPr>
        <w:t>,</w:t>
      </w:r>
      <w:r w:rsidRPr="00997B20">
        <w:rPr>
          <w:rFonts w:ascii="Times New Roman" w:hAnsi="Times New Roman" w:cs="Times New Roman"/>
          <w:sz w:val="24"/>
          <w:szCs w:val="24"/>
        </w:rPr>
        <w:t xml:space="preserve"> "Hotel guests' social media acceptance in luxury hotels",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Vol. 29 No. 1, pp. 530-550.</w:t>
      </w:r>
    </w:p>
    <w:p w14:paraId="077AA58B" w14:textId="77777777"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Tsang, N. and Ho, S. (2022). "Understanding hotel frontline employees' attitude towards hotel robots", </w:t>
      </w:r>
      <w:r w:rsidRPr="00997B20">
        <w:rPr>
          <w:rFonts w:ascii="Times New Roman" w:hAnsi="Times New Roman" w:cs="Times New Roman"/>
          <w:i/>
          <w:sz w:val="24"/>
          <w:szCs w:val="24"/>
        </w:rPr>
        <w:t>International Journal of Contemporary Hospitality Management</w:t>
      </w:r>
      <w:r w:rsidRPr="00997B20">
        <w:rPr>
          <w:rFonts w:ascii="Times New Roman" w:hAnsi="Times New Roman" w:cs="Times New Roman"/>
          <w:sz w:val="24"/>
          <w:szCs w:val="24"/>
        </w:rPr>
        <w:t>, Vol. 34 No. 9, pp. 3232-3256.</w:t>
      </w:r>
    </w:p>
    <w:p w14:paraId="3F8412F0" w14:textId="5B774C4A" w:rsidR="00E426BE" w:rsidRPr="00997B20" w:rsidRDefault="00E426BE" w:rsidP="00E426BE">
      <w:pPr>
        <w:spacing w:line="360" w:lineRule="auto"/>
        <w:ind w:left="709" w:hanging="709"/>
        <w:rPr>
          <w:rFonts w:ascii="Times New Roman" w:hAnsi="Times New Roman" w:cs="Times New Roman"/>
          <w:sz w:val="24"/>
          <w:szCs w:val="24"/>
        </w:rPr>
      </w:pPr>
      <w:proofErr w:type="spellStart"/>
      <w:r w:rsidRPr="00997B20">
        <w:rPr>
          <w:rFonts w:ascii="Times New Roman" w:hAnsi="Times New Roman" w:cs="Times New Roman"/>
          <w:sz w:val="24"/>
          <w:szCs w:val="24"/>
        </w:rPr>
        <w:t>Ukpabi</w:t>
      </w:r>
      <w:proofErr w:type="spellEnd"/>
      <w:r w:rsidRPr="00997B20">
        <w:rPr>
          <w:rFonts w:ascii="Times New Roman" w:hAnsi="Times New Roman" w:cs="Times New Roman"/>
          <w:sz w:val="24"/>
          <w:szCs w:val="24"/>
        </w:rPr>
        <w:t xml:space="preserve">, D.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w:t>
      </w:r>
      <w:proofErr w:type="spellStart"/>
      <w:r w:rsidRPr="00997B20">
        <w:rPr>
          <w:rFonts w:ascii="Times New Roman" w:hAnsi="Times New Roman" w:cs="Times New Roman"/>
          <w:sz w:val="24"/>
          <w:szCs w:val="24"/>
        </w:rPr>
        <w:t>Karjaluoto</w:t>
      </w:r>
      <w:proofErr w:type="spellEnd"/>
      <w:r w:rsidRPr="00997B20">
        <w:rPr>
          <w:rFonts w:ascii="Times New Roman" w:hAnsi="Times New Roman" w:cs="Times New Roman"/>
          <w:sz w:val="24"/>
          <w:szCs w:val="24"/>
        </w:rPr>
        <w:t xml:space="preserve">, H., </w:t>
      </w:r>
      <w:r w:rsidR="00FE69F7" w:rsidRPr="00997B20">
        <w:rPr>
          <w:rFonts w:ascii="Times New Roman" w:hAnsi="Times New Roman" w:cs="Times New Roman"/>
          <w:sz w:val="24"/>
          <w:szCs w:val="24"/>
        </w:rPr>
        <w:t>(</w:t>
      </w:r>
      <w:r w:rsidRPr="00997B20">
        <w:rPr>
          <w:rFonts w:ascii="Times New Roman" w:hAnsi="Times New Roman" w:cs="Times New Roman"/>
          <w:sz w:val="24"/>
          <w:szCs w:val="24"/>
        </w:rPr>
        <w:t>2017</w:t>
      </w:r>
      <w:r w:rsidR="00FE69F7" w:rsidRPr="00997B20">
        <w:rPr>
          <w:rFonts w:ascii="Times New Roman" w:hAnsi="Times New Roman" w:cs="Times New Roman"/>
          <w:sz w:val="24"/>
          <w:szCs w:val="24"/>
        </w:rPr>
        <w:t>),</w:t>
      </w:r>
      <w:r w:rsidRPr="00997B20">
        <w:rPr>
          <w:rFonts w:ascii="Times New Roman" w:hAnsi="Times New Roman" w:cs="Times New Roman"/>
          <w:sz w:val="24"/>
          <w:szCs w:val="24"/>
        </w:rPr>
        <w:t xml:space="preserve"> </w:t>
      </w:r>
      <w:r w:rsidR="00FE69F7" w:rsidRPr="00997B20">
        <w:rPr>
          <w:rFonts w:ascii="Times New Roman" w:hAnsi="Times New Roman" w:cs="Times New Roman"/>
          <w:sz w:val="24"/>
          <w:szCs w:val="24"/>
        </w:rPr>
        <w:t>“</w:t>
      </w:r>
      <w:r w:rsidRPr="00997B20">
        <w:rPr>
          <w:rFonts w:ascii="Times New Roman" w:hAnsi="Times New Roman" w:cs="Times New Roman"/>
          <w:sz w:val="24"/>
          <w:szCs w:val="24"/>
        </w:rPr>
        <w:t>Consumers’ acceptance of information and communications technology in tourism</w:t>
      </w:r>
      <w:r w:rsidR="00FE69F7" w:rsidRPr="00997B20">
        <w:rPr>
          <w:rFonts w:ascii="Times New Roman" w:hAnsi="Times New Roman" w:cs="Times New Roman"/>
          <w:sz w:val="24"/>
          <w:szCs w:val="24"/>
        </w:rPr>
        <w:t>”,</w:t>
      </w:r>
      <w:r w:rsidRPr="00997B20">
        <w:rPr>
          <w:rFonts w:ascii="Times New Roman" w:hAnsi="Times New Roman" w:cs="Times New Roman"/>
          <w:sz w:val="24"/>
          <w:szCs w:val="24"/>
        </w:rPr>
        <w:t xml:space="preserve"> </w:t>
      </w:r>
      <w:r w:rsidRPr="00997B20">
        <w:rPr>
          <w:rFonts w:ascii="Times New Roman" w:hAnsi="Times New Roman" w:cs="Times New Roman"/>
          <w:i/>
          <w:sz w:val="24"/>
          <w:szCs w:val="24"/>
        </w:rPr>
        <w:t>Telematics and Informatics</w:t>
      </w:r>
      <w:r w:rsidRPr="00997B20">
        <w:rPr>
          <w:rFonts w:ascii="Times New Roman" w:hAnsi="Times New Roman" w:cs="Times New Roman"/>
          <w:sz w:val="24"/>
          <w:szCs w:val="24"/>
        </w:rPr>
        <w:t xml:space="preserve">, </w:t>
      </w:r>
      <w:r w:rsidR="00FE69F7" w:rsidRPr="00997B20">
        <w:rPr>
          <w:rFonts w:ascii="Times New Roman" w:hAnsi="Times New Roman" w:cs="Times New Roman"/>
          <w:sz w:val="24"/>
          <w:szCs w:val="24"/>
        </w:rPr>
        <w:t>Vol.</w:t>
      </w:r>
      <w:r w:rsidRPr="00997B20">
        <w:rPr>
          <w:rFonts w:ascii="Times New Roman" w:hAnsi="Times New Roman" w:cs="Times New Roman"/>
          <w:sz w:val="24"/>
          <w:szCs w:val="24"/>
        </w:rPr>
        <w:t>34</w:t>
      </w:r>
      <w:r w:rsidR="00FE69F7" w:rsidRPr="00997B20">
        <w:rPr>
          <w:rFonts w:ascii="Times New Roman" w:hAnsi="Times New Roman" w:cs="Times New Roman"/>
          <w:sz w:val="24"/>
          <w:szCs w:val="24"/>
        </w:rPr>
        <w:t xml:space="preserve"> No.</w:t>
      </w:r>
      <w:r w:rsidRPr="00997B20">
        <w:rPr>
          <w:rFonts w:ascii="Times New Roman" w:hAnsi="Times New Roman" w:cs="Times New Roman"/>
          <w:sz w:val="24"/>
          <w:szCs w:val="24"/>
        </w:rPr>
        <w:t>5, pp. 618-644.</w:t>
      </w:r>
    </w:p>
    <w:p w14:paraId="05DACF1A" w14:textId="0AB6A5C0"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Venkatesh, V., Morris, M.G., Davis, G.B. and Davis, F.D. (2003)</w:t>
      </w:r>
      <w:r w:rsidR="00FE69F7" w:rsidRPr="00997B20">
        <w:rPr>
          <w:rFonts w:ascii="Times New Roman" w:hAnsi="Times New Roman" w:cs="Times New Roman"/>
          <w:sz w:val="24"/>
          <w:szCs w:val="24"/>
        </w:rPr>
        <w:t>,</w:t>
      </w:r>
      <w:r w:rsidRPr="00997B20">
        <w:rPr>
          <w:rFonts w:ascii="Times New Roman" w:hAnsi="Times New Roman" w:cs="Times New Roman"/>
          <w:sz w:val="24"/>
          <w:szCs w:val="24"/>
        </w:rPr>
        <w:t xml:space="preserve"> "User acceptance of information technology: Toward a unified view", </w:t>
      </w:r>
      <w:r w:rsidRPr="00997B20">
        <w:rPr>
          <w:rFonts w:ascii="Times New Roman" w:hAnsi="Times New Roman" w:cs="Times New Roman"/>
          <w:i/>
          <w:sz w:val="24"/>
          <w:szCs w:val="24"/>
        </w:rPr>
        <w:t>MIS Quarterly</w:t>
      </w:r>
      <w:r w:rsidRPr="00997B20">
        <w:rPr>
          <w:rFonts w:ascii="Times New Roman" w:hAnsi="Times New Roman" w:cs="Times New Roman"/>
          <w:sz w:val="24"/>
          <w:szCs w:val="24"/>
        </w:rPr>
        <w:t>, Vol. 27 No. 3, pp. 425-478.</w:t>
      </w:r>
    </w:p>
    <w:p w14:paraId="7C2A659C" w14:textId="37333D3E"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Venkatesh, V. (2020). "Determinants of perceived ease of use: integrating control, intrinsic motivation, and emotion into the technology acceptance model", </w:t>
      </w:r>
      <w:r w:rsidRPr="00997B20">
        <w:rPr>
          <w:rFonts w:ascii="Times New Roman" w:hAnsi="Times New Roman" w:cs="Times New Roman"/>
          <w:i/>
          <w:sz w:val="24"/>
          <w:szCs w:val="24"/>
        </w:rPr>
        <w:t>Information Systems Research</w:t>
      </w:r>
      <w:r w:rsidRPr="00997B20">
        <w:rPr>
          <w:rFonts w:ascii="Times New Roman" w:hAnsi="Times New Roman" w:cs="Times New Roman"/>
          <w:sz w:val="24"/>
          <w:szCs w:val="24"/>
        </w:rPr>
        <w:t>, Vol. 44 No. 4, pp. 342-365.</w:t>
      </w:r>
    </w:p>
    <w:p w14:paraId="24C3693E" w14:textId="7CB973EC" w:rsidR="0070323E" w:rsidRPr="00997B20" w:rsidRDefault="0070323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Venkatesh, V., Thong, J.Y. and Xu, X. (2012), "Consumer acceptance and use of information technology: extending the unified theory of acceptance and use of technology", </w:t>
      </w:r>
      <w:r w:rsidRPr="00997B20">
        <w:rPr>
          <w:rFonts w:ascii="Times New Roman" w:hAnsi="Times New Roman" w:cs="Times New Roman"/>
          <w:i/>
          <w:iCs/>
          <w:sz w:val="24"/>
          <w:szCs w:val="24"/>
        </w:rPr>
        <w:t xml:space="preserve">MIS Quarterly, </w:t>
      </w:r>
      <w:r w:rsidRPr="00997B20">
        <w:rPr>
          <w:rFonts w:ascii="Times New Roman" w:hAnsi="Times New Roman" w:cs="Times New Roman"/>
          <w:sz w:val="24"/>
          <w:szCs w:val="24"/>
        </w:rPr>
        <w:t>Vol. 36 No. 1, pp. 157-178.</w:t>
      </w:r>
    </w:p>
    <w:p w14:paraId="00ADE514" w14:textId="7FF2C69B"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 xml:space="preserve">Wang, G., Tan, G. W. H., Yuan, Y., Ooi, K. B., </w:t>
      </w:r>
      <w:r w:rsidR="006B2DD8" w:rsidRPr="00997B20">
        <w:rPr>
          <w:rFonts w:ascii="Times New Roman" w:hAnsi="Times New Roman" w:cs="Times New Roman"/>
          <w:sz w:val="24"/>
          <w:szCs w:val="24"/>
        </w:rPr>
        <w:t>and</w:t>
      </w:r>
      <w:r w:rsidRPr="00997B20">
        <w:rPr>
          <w:rFonts w:ascii="Times New Roman" w:hAnsi="Times New Roman" w:cs="Times New Roman"/>
          <w:sz w:val="24"/>
          <w:szCs w:val="24"/>
        </w:rPr>
        <w:t xml:space="preserve"> Dwivedi, Y. K. (2022</w:t>
      </w:r>
      <w:proofErr w:type="gramStart"/>
      <w:r w:rsidRPr="00997B20">
        <w:rPr>
          <w:rFonts w:ascii="Times New Roman" w:hAnsi="Times New Roman" w:cs="Times New Roman"/>
          <w:sz w:val="24"/>
          <w:szCs w:val="24"/>
        </w:rPr>
        <w:t>)</w:t>
      </w:r>
      <w:r w:rsidR="00FE69F7" w:rsidRPr="00997B20">
        <w:rPr>
          <w:rFonts w:ascii="Times New Roman" w:hAnsi="Times New Roman" w:cs="Times New Roman"/>
          <w:sz w:val="24"/>
          <w:szCs w:val="24"/>
        </w:rPr>
        <w:t xml:space="preserve">, </w:t>
      </w:r>
      <w:r w:rsidRPr="00997B20">
        <w:rPr>
          <w:rFonts w:ascii="Times New Roman" w:hAnsi="Times New Roman" w:cs="Times New Roman"/>
          <w:sz w:val="24"/>
          <w:szCs w:val="24"/>
        </w:rPr>
        <w:t xml:space="preserve"> "</w:t>
      </w:r>
      <w:proofErr w:type="gramEnd"/>
      <w:r w:rsidRPr="00997B20">
        <w:rPr>
          <w:rFonts w:ascii="Times New Roman" w:hAnsi="Times New Roman" w:cs="Times New Roman"/>
          <w:sz w:val="24"/>
          <w:szCs w:val="24"/>
        </w:rPr>
        <w:t xml:space="preserve">Revisiting TAM2 in </w:t>
      </w:r>
      <w:proofErr w:type="spellStart"/>
      <w:r w:rsidRPr="00997B20">
        <w:rPr>
          <w:rFonts w:ascii="Times New Roman" w:hAnsi="Times New Roman" w:cs="Times New Roman"/>
          <w:sz w:val="24"/>
          <w:szCs w:val="24"/>
        </w:rPr>
        <w:t>behavioural</w:t>
      </w:r>
      <w:proofErr w:type="spellEnd"/>
      <w:r w:rsidRPr="00997B20">
        <w:rPr>
          <w:rFonts w:ascii="Times New Roman" w:hAnsi="Times New Roman" w:cs="Times New Roman"/>
          <w:sz w:val="24"/>
          <w:szCs w:val="24"/>
        </w:rPr>
        <w:t xml:space="preserve"> targeting advertising: a deep learning-based dual-stage SEM-ANN analysis", </w:t>
      </w:r>
      <w:r w:rsidRPr="00997B20">
        <w:rPr>
          <w:rFonts w:ascii="Times New Roman" w:hAnsi="Times New Roman" w:cs="Times New Roman"/>
          <w:i/>
          <w:sz w:val="24"/>
          <w:szCs w:val="24"/>
        </w:rPr>
        <w:t>Technological Forecasting and Social Change</w:t>
      </w:r>
      <w:r w:rsidRPr="00997B20">
        <w:rPr>
          <w:rFonts w:ascii="Times New Roman" w:hAnsi="Times New Roman" w:cs="Times New Roman"/>
          <w:sz w:val="24"/>
          <w:szCs w:val="24"/>
        </w:rPr>
        <w:t>, Vol. 175, 121345.</w:t>
      </w:r>
    </w:p>
    <w:p w14:paraId="076D4985" w14:textId="1FBA26F1"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Wu, P. F. (2012), "A Mixed Methods Approach to Technology Acceptance Research"</w:t>
      </w:r>
      <w:r w:rsidR="00FE69F7" w:rsidRPr="00997B20">
        <w:rPr>
          <w:rFonts w:ascii="Times New Roman" w:hAnsi="Times New Roman" w:cs="Times New Roman"/>
          <w:sz w:val="24"/>
          <w:szCs w:val="24"/>
        </w:rPr>
        <w:t>,</w:t>
      </w:r>
      <w:r w:rsidRPr="00997B20">
        <w:rPr>
          <w:rFonts w:ascii="Times New Roman" w:hAnsi="Times New Roman" w:cs="Times New Roman"/>
          <w:sz w:val="24"/>
          <w:szCs w:val="24"/>
        </w:rPr>
        <w:t xml:space="preserve"> </w:t>
      </w:r>
      <w:r w:rsidRPr="00997B20">
        <w:rPr>
          <w:rFonts w:ascii="Times New Roman" w:hAnsi="Times New Roman" w:cs="Times New Roman"/>
          <w:i/>
          <w:sz w:val="24"/>
          <w:szCs w:val="24"/>
        </w:rPr>
        <w:t>Journal of the Association for Information Systems</w:t>
      </w:r>
      <w:r w:rsidRPr="00997B20">
        <w:rPr>
          <w:rFonts w:ascii="Times New Roman" w:hAnsi="Times New Roman" w:cs="Times New Roman"/>
          <w:sz w:val="24"/>
          <w:szCs w:val="24"/>
        </w:rPr>
        <w:t>, Vol 13 No 3, pp 172-187</w:t>
      </w:r>
      <w:r w:rsidR="00FE69F7" w:rsidRPr="00997B20">
        <w:rPr>
          <w:rFonts w:ascii="Times New Roman" w:hAnsi="Times New Roman" w:cs="Times New Roman"/>
          <w:sz w:val="24"/>
          <w:szCs w:val="24"/>
        </w:rPr>
        <w:t>.</w:t>
      </w:r>
    </w:p>
    <w:p w14:paraId="06AA3226" w14:textId="43749E21" w:rsidR="00E426BE" w:rsidRPr="00997B20" w:rsidRDefault="00E426BE" w:rsidP="00E426BE">
      <w:pPr>
        <w:spacing w:line="360" w:lineRule="auto"/>
        <w:ind w:left="709" w:hanging="709"/>
        <w:rPr>
          <w:rFonts w:ascii="Times New Roman" w:hAnsi="Times New Roman" w:cs="Times New Roman"/>
          <w:sz w:val="24"/>
          <w:szCs w:val="24"/>
        </w:rPr>
      </w:pPr>
      <w:r w:rsidRPr="00997B20">
        <w:rPr>
          <w:rFonts w:ascii="Times New Roman" w:hAnsi="Times New Roman" w:cs="Times New Roman"/>
          <w:sz w:val="24"/>
          <w:szCs w:val="24"/>
        </w:rPr>
        <w:t>Yang, K. (2010)</w:t>
      </w:r>
      <w:r w:rsidR="00FE69F7" w:rsidRPr="00997B20">
        <w:rPr>
          <w:rFonts w:ascii="Times New Roman" w:hAnsi="Times New Roman" w:cs="Times New Roman"/>
          <w:sz w:val="24"/>
          <w:szCs w:val="24"/>
        </w:rPr>
        <w:t>,</w:t>
      </w:r>
      <w:r w:rsidRPr="00997B20">
        <w:rPr>
          <w:rFonts w:ascii="Times New Roman" w:hAnsi="Times New Roman" w:cs="Times New Roman"/>
          <w:sz w:val="24"/>
          <w:szCs w:val="24"/>
        </w:rPr>
        <w:t xml:space="preserve"> "The effects of technology self-efficacy and innovativeness on consumer mobile data service adoption between American and Korean consumers", </w:t>
      </w:r>
      <w:r w:rsidRPr="00997B20">
        <w:rPr>
          <w:rFonts w:ascii="Times New Roman" w:hAnsi="Times New Roman" w:cs="Times New Roman"/>
          <w:i/>
          <w:sz w:val="24"/>
          <w:szCs w:val="24"/>
        </w:rPr>
        <w:t>Journal of International Consumer Marketing</w:t>
      </w:r>
      <w:r w:rsidRPr="00997B20">
        <w:rPr>
          <w:rFonts w:ascii="Times New Roman" w:hAnsi="Times New Roman" w:cs="Times New Roman"/>
          <w:sz w:val="24"/>
          <w:szCs w:val="24"/>
        </w:rPr>
        <w:t>, Vol 22 No 2, pp. 117–127.</w:t>
      </w:r>
    </w:p>
    <w:p w14:paraId="4A5287D3" w14:textId="77777777" w:rsidR="00E426BE" w:rsidRPr="00997B20" w:rsidRDefault="00E426BE" w:rsidP="00E426BE">
      <w:pPr>
        <w:rPr>
          <w:rFonts w:ascii="Times New Roman" w:hAnsi="Times New Roman" w:cs="Times New Roman"/>
        </w:rPr>
      </w:pPr>
    </w:p>
    <w:p w14:paraId="5B318BB2" w14:textId="77777777" w:rsidR="00E426BE" w:rsidRPr="00997B20" w:rsidRDefault="00E426BE" w:rsidP="00E426BE">
      <w:pPr>
        <w:rPr>
          <w:rFonts w:ascii="Times New Roman" w:hAnsi="Times New Roman" w:cs="Times New Roman"/>
        </w:rPr>
      </w:pPr>
    </w:p>
    <w:p w14:paraId="16C90C53" w14:textId="77777777" w:rsidR="00E426BE" w:rsidRPr="00997B20" w:rsidRDefault="00E426BE" w:rsidP="00E426BE">
      <w:pPr>
        <w:rPr>
          <w:rFonts w:ascii="Times New Roman" w:hAnsi="Times New Roman" w:cs="Times New Roman"/>
        </w:rPr>
      </w:pPr>
    </w:p>
    <w:p w14:paraId="61F4DEBC" w14:textId="77777777" w:rsidR="00E426BE" w:rsidRPr="00997B20" w:rsidRDefault="00E426BE" w:rsidP="00E426BE">
      <w:pPr>
        <w:rPr>
          <w:rFonts w:ascii="Times New Roman" w:hAnsi="Times New Roman" w:cs="Times New Roman"/>
        </w:rPr>
      </w:pPr>
    </w:p>
    <w:sectPr w:rsidR="00E426BE" w:rsidRPr="00997B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27CE8"/>
    <w:multiLevelType w:val="hybridMultilevel"/>
    <w:tmpl w:val="BA560346"/>
    <w:lvl w:ilvl="0" w:tplc="59B63184">
      <w:start w:val="1"/>
      <w:numFmt w:val="decimal"/>
      <w:lvlText w:val="%1."/>
      <w:lvlJc w:val="left"/>
      <w:pPr>
        <w:ind w:left="1080" w:hanging="720"/>
      </w:pPr>
      <w:rPr>
        <w:rFonts w:hint="default"/>
      </w:rPr>
    </w:lvl>
    <w:lvl w:ilvl="1" w:tplc="08167D02" w:tentative="1">
      <w:start w:val="1"/>
      <w:numFmt w:val="lowerLetter"/>
      <w:lvlText w:val="%2."/>
      <w:lvlJc w:val="left"/>
      <w:pPr>
        <w:ind w:left="1440" w:hanging="360"/>
      </w:pPr>
    </w:lvl>
    <w:lvl w:ilvl="2" w:tplc="5BFAFB9E" w:tentative="1">
      <w:start w:val="1"/>
      <w:numFmt w:val="lowerRoman"/>
      <w:lvlText w:val="%3."/>
      <w:lvlJc w:val="right"/>
      <w:pPr>
        <w:ind w:left="2160" w:hanging="180"/>
      </w:pPr>
    </w:lvl>
    <w:lvl w:ilvl="3" w:tplc="6088BFD2" w:tentative="1">
      <w:start w:val="1"/>
      <w:numFmt w:val="decimal"/>
      <w:lvlText w:val="%4."/>
      <w:lvlJc w:val="left"/>
      <w:pPr>
        <w:ind w:left="2880" w:hanging="360"/>
      </w:pPr>
    </w:lvl>
    <w:lvl w:ilvl="4" w:tplc="5DBC6B48" w:tentative="1">
      <w:start w:val="1"/>
      <w:numFmt w:val="lowerLetter"/>
      <w:lvlText w:val="%5."/>
      <w:lvlJc w:val="left"/>
      <w:pPr>
        <w:ind w:left="3600" w:hanging="360"/>
      </w:pPr>
    </w:lvl>
    <w:lvl w:ilvl="5" w:tplc="3586C222" w:tentative="1">
      <w:start w:val="1"/>
      <w:numFmt w:val="lowerRoman"/>
      <w:lvlText w:val="%6."/>
      <w:lvlJc w:val="right"/>
      <w:pPr>
        <w:ind w:left="4320" w:hanging="180"/>
      </w:pPr>
    </w:lvl>
    <w:lvl w:ilvl="6" w:tplc="1AEACCEE" w:tentative="1">
      <w:start w:val="1"/>
      <w:numFmt w:val="decimal"/>
      <w:lvlText w:val="%7."/>
      <w:lvlJc w:val="left"/>
      <w:pPr>
        <w:ind w:left="5040" w:hanging="360"/>
      </w:pPr>
    </w:lvl>
    <w:lvl w:ilvl="7" w:tplc="55A87E52" w:tentative="1">
      <w:start w:val="1"/>
      <w:numFmt w:val="lowerLetter"/>
      <w:lvlText w:val="%8."/>
      <w:lvlJc w:val="left"/>
      <w:pPr>
        <w:ind w:left="5760" w:hanging="360"/>
      </w:pPr>
    </w:lvl>
    <w:lvl w:ilvl="8" w:tplc="79ECD3F4" w:tentative="1">
      <w:start w:val="1"/>
      <w:numFmt w:val="lowerRoman"/>
      <w:lvlText w:val="%9."/>
      <w:lvlJc w:val="right"/>
      <w:pPr>
        <w:ind w:left="6480" w:hanging="180"/>
      </w:pPr>
    </w:lvl>
  </w:abstractNum>
  <w:abstractNum w:abstractNumId="1" w15:restartNumberingAfterBreak="0">
    <w:nsid w:val="3A8839FF"/>
    <w:multiLevelType w:val="hybridMultilevel"/>
    <w:tmpl w:val="E05838BA"/>
    <w:lvl w:ilvl="0" w:tplc="E9A274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B9330C"/>
    <w:multiLevelType w:val="hybridMultilevel"/>
    <w:tmpl w:val="29726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8849633">
    <w:abstractNumId w:val="0"/>
  </w:num>
  <w:num w:numId="2" w16cid:durableId="1870101515">
    <w:abstractNumId w:val="2"/>
  </w:num>
  <w:num w:numId="3" w16cid:durableId="1755930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FA7"/>
    <w:rsid w:val="000008A3"/>
    <w:rsid w:val="00003FD5"/>
    <w:rsid w:val="000044AB"/>
    <w:rsid w:val="00007E39"/>
    <w:rsid w:val="000165B3"/>
    <w:rsid w:val="0002292B"/>
    <w:rsid w:val="00023275"/>
    <w:rsid w:val="00025560"/>
    <w:rsid w:val="00026045"/>
    <w:rsid w:val="00027C21"/>
    <w:rsid w:val="00027D29"/>
    <w:rsid w:val="00030565"/>
    <w:rsid w:val="00033B24"/>
    <w:rsid w:val="00041212"/>
    <w:rsid w:val="000427BE"/>
    <w:rsid w:val="00051215"/>
    <w:rsid w:val="00057644"/>
    <w:rsid w:val="00063296"/>
    <w:rsid w:val="000725C2"/>
    <w:rsid w:val="00072736"/>
    <w:rsid w:val="00072BBA"/>
    <w:rsid w:val="00076749"/>
    <w:rsid w:val="00087322"/>
    <w:rsid w:val="00094506"/>
    <w:rsid w:val="000945F1"/>
    <w:rsid w:val="00096D94"/>
    <w:rsid w:val="000A1988"/>
    <w:rsid w:val="000A212B"/>
    <w:rsid w:val="000B14DF"/>
    <w:rsid w:val="000B3545"/>
    <w:rsid w:val="000C446B"/>
    <w:rsid w:val="000C6988"/>
    <w:rsid w:val="000D1536"/>
    <w:rsid w:val="000D3C28"/>
    <w:rsid w:val="000E1808"/>
    <w:rsid w:val="000E2473"/>
    <w:rsid w:val="000E334D"/>
    <w:rsid w:val="000E4704"/>
    <w:rsid w:val="000E524D"/>
    <w:rsid w:val="000E7E07"/>
    <w:rsid w:val="000F22F8"/>
    <w:rsid w:val="000F288B"/>
    <w:rsid w:val="000F389C"/>
    <w:rsid w:val="000F6A07"/>
    <w:rsid w:val="000F7EE1"/>
    <w:rsid w:val="00102DA1"/>
    <w:rsid w:val="0011280F"/>
    <w:rsid w:val="0011526A"/>
    <w:rsid w:val="00117354"/>
    <w:rsid w:val="001232CB"/>
    <w:rsid w:val="00124A30"/>
    <w:rsid w:val="00130FCE"/>
    <w:rsid w:val="00131F7D"/>
    <w:rsid w:val="00142A79"/>
    <w:rsid w:val="00143954"/>
    <w:rsid w:val="00150068"/>
    <w:rsid w:val="001504D4"/>
    <w:rsid w:val="001527D6"/>
    <w:rsid w:val="00153A18"/>
    <w:rsid w:val="00157386"/>
    <w:rsid w:val="00160DA5"/>
    <w:rsid w:val="00166522"/>
    <w:rsid w:val="00171EB0"/>
    <w:rsid w:val="0018022C"/>
    <w:rsid w:val="00180B68"/>
    <w:rsid w:val="001816CD"/>
    <w:rsid w:val="0019218F"/>
    <w:rsid w:val="0019675C"/>
    <w:rsid w:val="001979D3"/>
    <w:rsid w:val="001A1EA2"/>
    <w:rsid w:val="001A7521"/>
    <w:rsid w:val="001B1330"/>
    <w:rsid w:val="001B5FED"/>
    <w:rsid w:val="001B6FA8"/>
    <w:rsid w:val="001C0D5A"/>
    <w:rsid w:val="001D0BFF"/>
    <w:rsid w:val="001D1048"/>
    <w:rsid w:val="001E068F"/>
    <w:rsid w:val="001E1E94"/>
    <w:rsid w:val="001E1EE4"/>
    <w:rsid w:val="001E22E3"/>
    <w:rsid w:val="001E427D"/>
    <w:rsid w:val="001E61FB"/>
    <w:rsid w:val="001F05CB"/>
    <w:rsid w:val="001F4764"/>
    <w:rsid w:val="001F76BE"/>
    <w:rsid w:val="00201711"/>
    <w:rsid w:val="0020225F"/>
    <w:rsid w:val="00207E5E"/>
    <w:rsid w:val="002114E9"/>
    <w:rsid w:val="00216363"/>
    <w:rsid w:val="00236FCF"/>
    <w:rsid w:val="0023715B"/>
    <w:rsid w:val="002443B3"/>
    <w:rsid w:val="002477BD"/>
    <w:rsid w:val="00247C85"/>
    <w:rsid w:val="00251C51"/>
    <w:rsid w:val="00251D7B"/>
    <w:rsid w:val="00265CE0"/>
    <w:rsid w:val="002713F4"/>
    <w:rsid w:val="00271FA8"/>
    <w:rsid w:val="0027317A"/>
    <w:rsid w:val="002738BF"/>
    <w:rsid w:val="00274A03"/>
    <w:rsid w:val="00276AE3"/>
    <w:rsid w:val="00287B79"/>
    <w:rsid w:val="0029121D"/>
    <w:rsid w:val="00291CCD"/>
    <w:rsid w:val="00293560"/>
    <w:rsid w:val="00293F3B"/>
    <w:rsid w:val="00294B06"/>
    <w:rsid w:val="002957A8"/>
    <w:rsid w:val="002A0DC9"/>
    <w:rsid w:val="002A1953"/>
    <w:rsid w:val="002A6E0E"/>
    <w:rsid w:val="002D6DAF"/>
    <w:rsid w:val="002E01CB"/>
    <w:rsid w:val="002E207F"/>
    <w:rsid w:val="002E3D17"/>
    <w:rsid w:val="002F033E"/>
    <w:rsid w:val="002F087B"/>
    <w:rsid w:val="002F111C"/>
    <w:rsid w:val="002F1F67"/>
    <w:rsid w:val="002F4581"/>
    <w:rsid w:val="00316B51"/>
    <w:rsid w:val="003200D2"/>
    <w:rsid w:val="0032320C"/>
    <w:rsid w:val="0032443D"/>
    <w:rsid w:val="003270FE"/>
    <w:rsid w:val="00352C32"/>
    <w:rsid w:val="00361BED"/>
    <w:rsid w:val="00367835"/>
    <w:rsid w:val="00374E70"/>
    <w:rsid w:val="00377765"/>
    <w:rsid w:val="00380275"/>
    <w:rsid w:val="003805C2"/>
    <w:rsid w:val="00381DA5"/>
    <w:rsid w:val="00387A2E"/>
    <w:rsid w:val="0039397C"/>
    <w:rsid w:val="00395775"/>
    <w:rsid w:val="003A1100"/>
    <w:rsid w:val="003A25C5"/>
    <w:rsid w:val="003A2E31"/>
    <w:rsid w:val="003A7C30"/>
    <w:rsid w:val="003B3FD1"/>
    <w:rsid w:val="003B5D23"/>
    <w:rsid w:val="003B6DF2"/>
    <w:rsid w:val="003C1B36"/>
    <w:rsid w:val="003C47CA"/>
    <w:rsid w:val="003C7200"/>
    <w:rsid w:val="003C79A7"/>
    <w:rsid w:val="003D5B53"/>
    <w:rsid w:val="003E10B4"/>
    <w:rsid w:val="003E2CD6"/>
    <w:rsid w:val="003E3419"/>
    <w:rsid w:val="003E6E9D"/>
    <w:rsid w:val="003F1CF1"/>
    <w:rsid w:val="003F484B"/>
    <w:rsid w:val="004058DD"/>
    <w:rsid w:val="004152DD"/>
    <w:rsid w:val="00416F12"/>
    <w:rsid w:val="00433D84"/>
    <w:rsid w:val="00435E9B"/>
    <w:rsid w:val="00437619"/>
    <w:rsid w:val="00443A0C"/>
    <w:rsid w:val="004471FA"/>
    <w:rsid w:val="00447820"/>
    <w:rsid w:val="00451640"/>
    <w:rsid w:val="004552CA"/>
    <w:rsid w:val="00463140"/>
    <w:rsid w:val="00466C6B"/>
    <w:rsid w:val="00472A08"/>
    <w:rsid w:val="00472F68"/>
    <w:rsid w:val="00474C5D"/>
    <w:rsid w:val="004764A1"/>
    <w:rsid w:val="0048057C"/>
    <w:rsid w:val="00480B10"/>
    <w:rsid w:val="0049156D"/>
    <w:rsid w:val="00491DC0"/>
    <w:rsid w:val="0049388D"/>
    <w:rsid w:val="004A10D4"/>
    <w:rsid w:val="004A173B"/>
    <w:rsid w:val="004A33C1"/>
    <w:rsid w:val="004A482F"/>
    <w:rsid w:val="004A6F59"/>
    <w:rsid w:val="004A71BF"/>
    <w:rsid w:val="004B0851"/>
    <w:rsid w:val="004B15AB"/>
    <w:rsid w:val="004B1A49"/>
    <w:rsid w:val="004B3370"/>
    <w:rsid w:val="004B54AE"/>
    <w:rsid w:val="004B767C"/>
    <w:rsid w:val="004C1143"/>
    <w:rsid w:val="004C1A71"/>
    <w:rsid w:val="004C3769"/>
    <w:rsid w:val="004D323D"/>
    <w:rsid w:val="004D7748"/>
    <w:rsid w:val="004E120A"/>
    <w:rsid w:val="004E338E"/>
    <w:rsid w:val="004E5DBE"/>
    <w:rsid w:val="00500E4C"/>
    <w:rsid w:val="005045D2"/>
    <w:rsid w:val="0051622D"/>
    <w:rsid w:val="005377A6"/>
    <w:rsid w:val="0054604F"/>
    <w:rsid w:val="0054607E"/>
    <w:rsid w:val="0055624B"/>
    <w:rsid w:val="00562CDB"/>
    <w:rsid w:val="00574E28"/>
    <w:rsid w:val="00584D26"/>
    <w:rsid w:val="005867A2"/>
    <w:rsid w:val="00587472"/>
    <w:rsid w:val="00587C29"/>
    <w:rsid w:val="0059722E"/>
    <w:rsid w:val="005977B0"/>
    <w:rsid w:val="005A1D5E"/>
    <w:rsid w:val="005A382E"/>
    <w:rsid w:val="005A5729"/>
    <w:rsid w:val="005A7C44"/>
    <w:rsid w:val="005C0D84"/>
    <w:rsid w:val="005D1948"/>
    <w:rsid w:val="005D19BE"/>
    <w:rsid w:val="005D2BB5"/>
    <w:rsid w:val="005E3EBA"/>
    <w:rsid w:val="005F282D"/>
    <w:rsid w:val="005F4AEB"/>
    <w:rsid w:val="005F4D32"/>
    <w:rsid w:val="005F4F4C"/>
    <w:rsid w:val="005F7CC3"/>
    <w:rsid w:val="00603C72"/>
    <w:rsid w:val="00604411"/>
    <w:rsid w:val="006073DD"/>
    <w:rsid w:val="00614CFC"/>
    <w:rsid w:val="00616DEF"/>
    <w:rsid w:val="00624D9C"/>
    <w:rsid w:val="00625EC5"/>
    <w:rsid w:val="0062762F"/>
    <w:rsid w:val="00631E96"/>
    <w:rsid w:val="006327BF"/>
    <w:rsid w:val="006345C4"/>
    <w:rsid w:val="006346DD"/>
    <w:rsid w:val="00634B97"/>
    <w:rsid w:val="0063589B"/>
    <w:rsid w:val="0064013A"/>
    <w:rsid w:val="00642E97"/>
    <w:rsid w:val="0064499D"/>
    <w:rsid w:val="00644E99"/>
    <w:rsid w:val="00645222"/>
    <w:rsid w:val="00645FE9"/>
    <w:rsid w:val="00655031"/>
    <w:rsid w:val="0065741D"/>
    <w:rsid w:val="00661E9A"/>
    <w:rsid w:val="00664BB3"/>
    <w:rsid w:val="00665909"/>
    <w:rsid w:val="00671C6E"/>
    <w:rsid w:val="0067263B"/>
    <w:rsid w:val="00676305"/>
    <w:rsid w:val="00683A56"/>
    <w:rsid w:val="00685B4B"/>
    <w:rsid w:val="006866E6"/>
    <w:rsid w:val="006921BB"/>
    <w:rsid w:val="0069266E"/>
    <w:rsid w:val="006A4282"/>
    <w:rsid w:val="006B2DD8"/>
    <w:rsid w:val="006B5320"/>
    <w:rsid w:val="006C1482"/>
    <w:rsid w:val="006C79AC"/>
    <w:rsid w:val="006D49B7"/>
    <w:rsid w:val="006D546E"/>
    <w:rsid w:val="00701758"/>
    <w:rsid w:val="0070323E"/>
    <w:rsid w:val="0070761D"/>
    <w:rsid w:val="00710241"/>
    <w:rsid w:val="0071170E"/>
    <w:rsid w:val="00711C67"/>
    <w:rsid w:val="007122DC"/>
    <w:rsid w:val="0072081B"/>
    <w:rsid w:val="00720B70"/>
    <w:rsid w:val="0072183D"/>
    <w:rsid w:val="0072206F"/>
    <w:rsid w:val="00727B85"/>
    <w:rsid w:val="007311E4"/>
    <w:rsid w:val="00732516"/>
    <w:rsid w:val="00742987"/>
    <w:rsid w:val="00744853"/>
    <w:rsid w:val="007466EE"/>
    <w:rsid w:val="007540E0"/>
    <w:rsid w:val="007616D8"/>
    <w:rsid w:val="00761946"/>
    <w:rsid w:val="00763F1C"/>
    <w:rsid w:val="007653CB"/>
    <w:rsid w:val="00781B6F"/>
    <w:rsid w:val="007854FC"/>
    <w:rsid w:val="0079124C"/>
    <w:rsid w:val="00791791"/>
    <w:rsid w:val="00793C47"/>
    <w:rsid w:val="007976D5"/>
    <w:rsid w:val="007A05D7"/>
    <w:rsid w:val="007A27CF"/>
    <w:rsid w:val="007A32D8"/>
    <w:rsid w:val="007B08AC"/>
    <w:rsid w:val="007B3364"/>
    <w:rsid w:val="007B3990"/>
    <w:rsid w:val="007B3CB0"/>
    <w:rsid w:val="007B4313"/>
    <w:rsid w:val="007C3F64"/>
    <w:rsid w:val="007D5E3F"/>
    <w:rsid w:val="007E3488"/>
    <w:rsid w:val="007E5AFB"/>
    <w:rsid w:val="007F204F"/>
    <w:rsid w:val="008065E1"/>
    <w:rsid w:val="008114A1"/>
    <w:rsid w:val="00811F7A"/>
    <w:rsid w:val="00820510"/>
    <w:rsid w:val="0082081E"/>
    <w:rsid w:val="00823029"/>
    <w:rsid w:val="0082520B"/>
    <w:rsid w:val="00830D6C"/>
    <w:rsid w:val="008322F9"/>
    <w:rsid w:val="00835415"/>
    <w:rsid w:val="00835804"/>
    <w:rsid w:val="0084123F"/>
    <w:rsid w:val="00841F24"/>
    <w:rsid w:val="008433B4"/>
    <w:rsid w:val="00850FEE"/>
    <w:rsid w:val="0085162A"/>
    <w:rsid w:val="00851BB0"/>
    <w:rsid w:val="008553FB"/>
    <w:rsid w:val="00856D15"/>
    <w:rsid w:val="008640F7"/>
    <w:rsid w:val="008719DC"/>
    <w:rsid w:val="0087307C"/>
    <w:rsid w:val="00873301"/>
    <w:rsid w:val="00880508"/>
    <w:rsid w:val="0088175B"/>
    <w:rsid w:val="008870D1"/>
    <w:rsid w:val="008A2711"/>
    <w:rsid w:val="008A3820"/>
    <w:rsid w:val="008B154D"/>
    <w:rsid w:val="008C3A89"/>
    <w:rsid w:val="008D3A50"/>
    <w:rsid w:val="008D4BF2"/>
    <w:rsid w:val="008D70EA"/>
    <w:rsid w:val="008E0A0C"/>
    <w:rsid w:val="008E30EF"/>
    <w:rsid w:val="008E403F"/>
    <w:rsid w:val="008E596D"/>
    <w:rsid w:val="008F048D"/>
    <w:rsid w:val="008F1833"/>
    <w:rsid w:val="008F2225"/>
    <w:rsid w:val="008F4FF3"/>
    <w:rsid w:val="00902300"/>
    <w:rsid w:val="009044CB"/>
    <w:rsid w:val="0092058B"/>
    <w:rsid w:val="00942B18"/>
    <w:rsid w:val="00944112"/>
    <w:rsid w:val="00951787"/>
    <w:rsid w:val="0095540E"/>
    <w:rsid w:val="00967D6E"/>
    <w:rsid w:val="0098191F"/>
    <w:rsid w:val="00991237"/>
    <w:rsid w:val="00997B20"/>
    <w:rsid w:val="009A4D7A"/>
    <w:rsid w:val="009A53CE"/>
    <w:rsid w:val="009A6C2F"/>
    <w:rsid w:val="009A7966"/>
    <w:rsid w:val="009B1594"/>
    <w:rsid w:val="009B6280"/>
    <w:rsid w:val="009C44F4"/>
    <w:rsid w:val="009C7A01"/>
    <w:rsid w:val="009C7E3A"/>
    <w:rsid w:val="009D7D1D"/>
    <w:rsid w:val="009E568E"/>
    <w:rsid w:val="009F0F49"/>
    <w:rsid w:val="009F707F"/>
    <w:rsid w:val="00A0357F"/>
    <w:rsid w:val="00A04458"/>
    <w:rsid w:val="00A13527"/>
    <w:rsid w:val="00A16F87"/>
    <w:rsid w:val="00A22D8C"/>
    <w:rsid w:val="00A27546"/>
    <w:rsid w:val="00A3014C"/>
    <w:rsid w:val="00A310D0"/>
    <w:rsid w:val="00A31D07"/>
    <w:rsid w:val="00A42138"/>
    <w:rsid w:val="00A42E2B"/>
    <w:rsid w:val="00A44145"/>
    <w:rsid w:val="00A528A3"/>
    <w:rsid w:val="00A54E4C"/>
    <w:rsid w:val="00A55CE7"/>
    <w:rsid w:val="00A60F32"/>
    <w:rsid w:val="00A6206E"/>
    <w:rsid w:val="00A640A8"/>
    <w:rsid w:val="00A700BE"/>
    <w:rsid w:val="00A71BF8"/>
    <w:rsid w:val="00A83BAF"/>
    <w:rsid w:val="00A872CA"/>
    <w:rsid w:val="00AA3DCD"/>
    <w:rsid w:val="00AA73F3"/>
    <w:rsid w:val="00AB61F1"/>
    <w:rsid w:val="00AC5D81"/>
    <w:rsid w:val="00AC6018"/>
    <w:rsid w:val="00AD1902"/>
    <w:rsid w:val="00AD3364"/>
    <w:rsid w:val="00AD6B2C"/>
    <w:rsid w:val="00AE0648"/>
    <w:rsid w:val="00AE253D"/>
    <w:rsid w:val="00AE68C0"/>
    <w:rsid w:val="00AF461E"/>
    <w:rsid w:val="00AF7BBE"/>
    <w:rsid w:val="00B013DB"/>
    <w:rsid w:val="00B04887"/>
    <w:rsid w:val="00B06422"/>
    <w:rsid w:val="00B0686C"/>
    <w:rsid w:val="00B134E2"/>
    <w:rsid w:val="00B21184"/>
    <w:rsid w:val="00B25BEE"/>
    <w:rsid w:val="00B32486"/>
    <w:rsid w:val="00B34B06"/>
    <w:rsid w:val="00B34F30"/>
    <w:rsid w:val="00B47317"/>
    <w:rsid w:val="00B5231D"/>
    <w:rsid w:val="00B53FFC"/>
    <w:rsid w:val="00B54781"/>
    <w:rsid w:val="00B6445B"/>
    <w:rsid w:val="00B820B8"/>
    <w:rsid w:val="00B840AE"/>
    <w:rsid w:val="00B8712B"/>
    <w:rsid w:val="00B87C95"/>
    <w:rsid w:val="00B91393"/>
    <w:rsid w:val="00B9170D"/>
    <w:rsid w:val="00B940EF"/>
    <w:rsid w:val="00B94723"/>
    <w:rsid w:val="00BA36D7"/>
    <w:rsid w:val="00BA5766"/>
    <w:rsid w:val="00BA5C04"/>
    <w:rsid w:val="00BA5F55"/>
    <w:rsid w:val="00BA7E6E"/>
    <w:rsid w:val="00BB3FAA"/>
    <w:rsid w:val="00BB565A"/>
    <w:rsid w:val="00BB6867"/>
    <w:rsid w:val="00BB740E"/>
    <w:rsid w:val="00BC23DF"/>
    <w:rsid w:val="00BC3174"/>
    <w:rsid w:val="00BC3E12"/>
    <w:rsid w:val="00BC586A"/>
    <w:rsid w:val="00BD53A7"/>
    <w:rsid w:val="00BD68BF"/>
    <w:rsid w:val="00BF7CBC"/>
    <w:rsid w:val="00BF7CFD"/>
    <w:rsid w:val="00C0299D"/>
    <w:rsid w:val="00C0694F"/>
    <w:rsid w:val="00C124FB"/>
    <w:rsid w:val="00C1517C"/>
    <w:rsid w:val="00C15D41"/>
    <w:rsid w:val="00C321AF"/>
    <w:rsid w:val="00C3508E"/>
    <w:rsid w:val="00C44394"/>
    <w:rsid w:val="00C4469F"/>
    <w:rsid w:val="00C5783A"/>
    <w:rsid w:val="00C606F6"/>
    <w:rsid w:val="00C61804"/>
    <w:rsid w:val="00C65592"/>
    <w:rsid w:val="00C7300F"/>
    <w:rsid w:val="00C740C4"/>
    <w:rsid w:val="00C77142"/>
    <w:rsid w:val="00C8414E"/>
    <w:rsid w:val="00C9051D"/>
    <w:rsid w:val="00C92183"/>
    <w:rsid w:val="00CA3257"/>
    <w:rsid w:val="00CA34CE"/>
    <w:rsid w:val="00CA4C27"/>
    <w:rsid w:val="00CA5972"/>
    <w:rsid w:val="00CB2DEB"/>
    <w:rsid w:val="00CB78F9"/>
    <w:rsid w:val="00CC5834"/>
    <w:rsid w:val="00CD0866"/>
    <w:rsid w:val="00CD1AFB"/>
    <w:rsid w:val="00CD77CD"/>
    <w:rsid w:val="00CD7C55"/>
    <w:rsid w:val="00CE0099"/>
    <w:rsid w:val="00CE3397"/>
    <w:rsid w:val="00CE4800"/>
    <w:rsid w:val="00CE4DCD"/>
    <w:rsid w:val="00CE6397"/>
    <w:rsid w:val="00CF32F2"/>
    <w:rsid w:val="00D00466"/>
    <w:rsid w:val="00D068FA"/>
    <w:rsid w:val="00D142FB"/>
    <w:rsid w:val="00D14F58"/>
    <w:rsid w:val="00D15249"/>
    <w:rsid w:val="00D2063D"/>
    <w:rsid w:val="00D2262E"/>
    <w:rsid w:val="00D2382F"/>
    <w:rsid w:val="00D26C1F"/>
    <w:rsid w:val="00D27726"/>
    <w:rsid w:val="00D27B94"/>
    <w:rsid w:val="00D34FE2"/>
    <w:rsid w:val="00D40A8A"/>
    <w:rsid w:val="00D4279A"/>
    <w:rsid w:val="00D524EB"/>
    <w:rsid w:val="00D54B89"/>
    <w:rsid w:val="00D5601E"/>
    <w:rsid w:val="00D61FAF"/>
    <w:rsid w:val="00D671EF"/>
    <w:rsid w:val="00D70EDC"/>
    <w:rsid w:val="00D76727"/>
    <w:rsid w:val="00D77E04"/>
    <w:rsid w:val="00D803A4"/>
    <w:rsid w:val="00D80BE7"/>
    <w:rsid w:val="00D82157"/>
    <w:rsid w:val="00DA3841"/>
    <w:rsid w:val="00DA3864"/>
    <w:rsid w:val="00DA3CBD"/>
    <w:rsid w:val="00DA6EBF"/>
    <w:rsid w:val="00DB4333"/>
    <w:rsid w:val="00DC02B8"/>
    <w:rsid w:val="00DC2581"/>
    <w:rsid w:val="00DC4679"/>
    <w:rsid w:val="00DD5D5E"/>
    <w:rsid w:val="00DE0E95"/>
    <w:rsid w:val="00DE49E8"/>
    <w:rsid w:val="00DE6F4C"/>
    <w:rsid w:val="00DF2C71"/>
    <w:rsid w:val="00DF3345"/>
    <w:rsid w:val="00DF4309"/>
    <w:rsid w:val="00DF49D2"/>
    <w:rsid w:val="00E1456D"/>
    <w:rsid w:val="00E145E6"/>
    <w:rsid w:val="00E16A91"/>
    <w:rsid w:val="00E20B2F"/>
    <w:rsid w:val="00E217A6"/>
    <w:rsid w:val="00E331A4"/>
    <w:rsid w:val="00E3365E"/>
    <w:rsid w:val="00E36D55"/>
    <w:rsid w:val="00E37B99"/>
    <w:rsid w:val="00E40C69"/>
    <w:rsid w:val="00E418CA"/>
    <w:rsid w:val="00E42486"/>
    <w:rsid w:val="00E426BE"/>
    <w:rsid w:val="00E46A67"/>
    <w:rsid w:val="00E53E40"/>
    <w:rsid w:val="00E641CB"/>
    <w:rsid w:val="00E66207"/>
    <w:rsid w:val="00E665DC"/>
    <w:rsid w:val="00E74972"/>
    <w:rsid w:val="00E80F94"/>
    <w:rsid w:val="00E850B3"/>
    <w:rsid w:val="00E853B5"/>
    <w:rsid w:val="00E859B6"/>
    <w:rsid w:val="00E90EF1"/>
    <w:rsid w:val="00E90FA7"/>
    <w:rsid w:val="00E91951"/>
    <w:rsid w:val="00E932C7"/>
    <w:rsid w:val="00E97349"/>
    <w:rsid w:val="00EA3A4F"/>
    <w:rsid w:val="00EB2D61"/>
    <w:rsid w:val="00EB46EA"/>
    <w:rsid w:val="00EC1579"/>
    <w:rsid w:val="00EC5E5F"/>
    <w:rsid w:val="00ED7FB4"/>
    <w:rsid w:val="00EE6397"/>
    <w:rsid w:val="00EE6C8C"/>
    <w:rsid w:val="00EE7622"/>
    <w:rsid w:val="00EF22C8"/>
    <w:rsid w:val="00EF76F5"/>
    <w:rsid w:val="00F044C3"/>
    <w:rsid w:val="00F06860"/>
    <w:rsid w:val="00F11593"/>
    <w:rsid w:val="00F12247"/>
    <w:rsid w:val="00F21864"/>
    <w:rsid w:val="00F21C98"/>
    <w:rsid w:val="00F25F49"/>
    <w:rsid w:val="00F324B7"/>
    <w:rsid w:val="00F34A59"/>
    <w:rsid w:val="00F401E8"/>
    <w:rsid w:val="00F465A6"/>
    <w:rsid w:val="00F47176"/>
    <w:rsid w:val="00F51D41"/>
    <w:rsid w:val="00F52652"/>
    <w:rsid w:val="00F532CD"/>
    <w:rsid w:val="00F5502A"/>
    <w:rsid w:val="00F578D3"/>
    <w:rsid w:val="00F60110"/>
    <w:rsid w:val="00F62E27"/>
    <w:rsid w:val="00F63273"/>
    <w:rsid w:val="00F63504"/>
    <w:rsid w:val="00F6485F"/>
    <w:rsid w:val="00F73D61"/>
    <w:rsid w:val="00F80C05"/>
    <w:rsid w:val="00F865FF"/>
    <w:rsid w:val="00F92584"/>
    <w:rsid w:val="00F95DD1"/>
    <w:rsid w:val="00F970E4"/>
    <w:rsid w:val="00FA08D0"/>
    <w:rsid w:val="00FA24FE"/>
    <w:rsid w:val="00FA2FD7"/>
    <w:rsid w:val="00FA5B7C"/>
    <w:rsid w:val="00FB0598"/>
    <w:rsid w:val="00FB0680"/>
    <w:rsid w:val="00FB6D9A"/>
    <w:rsid w:val="00FC0547"/>
    <w:rsid w:val="00FC5603"/>
    <w:rsid w:val="00FC7CFA"/>
    <w:rsid w:val="00FD4665"/>
    <w:rsid w:val="00FD4DC0"/>
    <w:rsid w:val="00FD6EAC"/>
    <w:rsid w:val="00FE012C"/>
    <w:rsid w:val="00FE1DF2"/>
    <w:rsid w:val="00FE48BC"/>
    <w:rsid w:val="00FE69F7"/>
    <w:rsid w:val="00FF104B"/>
    <w:rsid w:val="00FF266B"/>
    <w:rsid w:val="00FF36C3"/>
    <w:rsid w:val="00FF4C4D"/>
    <w:rsid w:val="00FF4D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54AF5B"/>
  <w15:docId w15:val="{883324B4-7B89-46C9-9206-43A4DAFE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E90FA7"/>
    <w:pPr>
      <w:spacing w:line="276" w:lineRule="auto"/>
      <w:jc w:val="both"/>
      <w:outlineLvl w:val="0"/>
    </w:pPr>
    <w:rPr>
      <w:rFonts w:ascii="Palatino Linotype" w:hAnsi="Palatino Linotype"/>
      <w:b/>
      <w:bCs/>
      <w:sz w:val="24"/>
      <w:szCs w:val="24"/>
    </w:rPr>
  </w:style>
  <w:style w:type="paragraph" w:styleId="Heading2">
    <w:name w:val="heading 2"/>
    <w:basedOn w:val="Normal"/>
    <w:next w:val="Normal"/>
    <w:link w:val="Heading2Char"/>
    <w:uiPriority w:val="9"/>
    <w:unhideWhenUsed/>
    <w:qFormat/>
    <w:rsid w:val="00E90FA7"/>
    <w:pPr>
      <w:spacing w:line="276" w:lineRule="auto"/>
      <w:jc w:val="both"/>
      <w:outlineLvl w:val="1"/>
    </w:pPr>
    <w:rPr>
      <w:rFonts w:ascii="Palatino Linotype" w:hAnsi="Palatino Linotype"/>
      <w:b/>
      <w:bCs/>
      <w:i/>
      <w:iCs/>
    </w:rPr>
  </w:style>
  <w:style w:type="paragraph" w:styleId="Heading3">
    <w:name w:val="heading 3"/>
    <w:basedOn w:val="Normal"/>
    <w:next w:val="Normal"/>
    <w:link w:val="Heading3Char"/>
    <w:uiPriority w:val="9"/>
    <w:unhideWhenUsed/>
    <w:qFormat/>
    <w:rsid w:val="0082081E"/>
    <w:pPr>
      <w:keepNext/>
      <w:keepLines/>
      <w:spacing w:before="40" w:after="0" w:line="360" w:lineRule="auto"/>
      <w:ind w:firstLine="720"/>
      <w:outlineLvl w:val="2"/>
    </w:pPr>
    <w:rPr>
      <w:rFonts w:ascii="Times New Roman" w:eastAsiaTheme="majorEastAsia"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FA7"/>
    <w:rPr>
      <w:rFonts w:ascii="Palatino Linotype" w:hAnsi="Palatino Linotype"/>
      <w:b/>
      <w:bCs/>
      <w:sz w:val="24"/>
      <w:szCs w:val="24"/>
    </w:rPr>
  </w:style>
  <w:style w:type="paragraph" w:styleId="ListParagraph">
    <w:name w:val="List Paragraph"/>
    <w:basedOn w:val="Normal"/>
    <w:uiPriority w:val="34"/>
    <w:qFormat/>
    <w:rsid w:val="00E90FA7"/>
    <w:pPr>
      <w:ind w:left="720"/>
      <w:contextualSpacing/>
    </w:pPr>
  </w:style>
  <w:style w:type="character" w:customStyle="1" w:styleId="Heading2Char">
    <w:name w:val="Heading 2 Char"/>
    <w:basedOn w:val="DefaultParagraphFont"/>
    <w:link w:val="Heading2"/>
    <w:uiPriority w:val="9"/>
    <w:rsid w:val="00E90FA7"/>
    <w:rPr>
      <w:rFonts w:ascii="Palatino Linotype" w:hAnsi="Palatino Linotype"/>
      <w:b/>
      <w:bCs/>
      <w:i/>
      <w:iCs/>
    </w:rPr>
  </w:style>
  <w:style w:type="paragraph" w:styleId="NoSpacing">
    <w:name w:val="No Spacing"/>
    <w:uiPriority w:val="1"/>
    <w:qFormat/>
    <w:rsid w:val="00AE253D"/>
    <w:pPr>
      <w:spacing w:after="0" w:line="240" w:lineRule="auto"/>
    </w:pPr>
  </w:style>
  <w:style w:type="paragraph" w:styleId="Revision">
    <w:name w:val="Revision"/>
    <w:hidden/>
    <w:uiPriority w:val="99"/>
    <w:semiHidden/>
    <w:rsid w:val="005377A6"/>
    <w:pPr>
      <w:spacing w:after="0" w:line="240" w:lineRule="auto"/>
    </w:pPr>
  </w:style>
  <w:style w:type="character" w:styleId="CommentReference">
    <w:name w:val="annotation reference"/>
    <w:basedOn w:val="DefaultParagraphFont"/>
    <w:uiPriority w:val="99"/>
    <w:semiHidden/>
    <w:unhideWhenUsed/>
    <w:rsid w:val="005377A6"/>
    <w:rPr>
      <w:sz w:val="16"/>
      <w:szCs w:val="16"/>
    </w:rPr>
  </w:style>
  <w:style w:type="paragraph" w:styleId="CommentText">
    <w:name w:val="annotation text"/>
    <w:basedOn w:val="Normal"/>
    <w:link w:val="CommentTextChar"/>
    <w:uiPriority w:val="99"/>
    <w:unhideWhenUsed/>
    <w:rsid w:val="005377A6"/>
    <w:pPr>
      <w:spacing w:line="240" w:lineRule="auto"/>
    </w:pPr>
    <w:rPr>
      <w:sz w:val="20"/>
      <w:szCs w:val="20"/>
    </w:rPr>
  </w:style>
  <w:style w:type="character" w:customStyle="1" w:styleId="CommentTextChar">
    <w:name w:val="Comment Text Char"/>
    <w:basedOn w:val="DefaultParagraphFont"/>
    <w:link w:val="CommentText"/>
    <w:uiPriority w:val="99"/>
    <w:rsid w:val="005377A6"/>
    <w:rPr>
      <w:sz w:val="20"/>
      <w:szCs w:val="20"/>
    </w:rPr>
  </w:style>
  <w:style w:type="paragraph" w:styleId="CommentSubject">
    <w:name w:val="annotation subject"/>
    <w:basedOn w:val="CommentText"/>
    <w:next w:val="CommentText"/>
    <w:link w:val="CommentSubjectChar"/>
    <w:uiPriority w:val="99"/>
    <w:semiHidden/>
    <w:unhideWhenUsed/>
    <w:rsid w:val="005377A6"/>
    <w:rPr>
      <w:b/>
      <w:bCs/>
    </w:rPr>
  </w:style>
  <w:style w:type="character" w:customStyle="1" w:styleId="CommentSubjectChar">
    <w:name w:val="Comment Subject Char"/>
    <w:basedOn w:val="CommentTextChar"/>
    <w:link w:val="CommentSubject"/>
    <w:uiPriority w:val="99"/>
    <w:semiHidden/>
    <w:rsid w:val="005377A6"/>
    <w:rPr>
      <w:b/>
      <w:bCs/>
      <w:sz w:val="20"/>
      <w:szCs w:val="20"/>
    </w:rPr>
  </w:style>
  <w:style w:type="character" w:styleId="Hyperlink">
    <w:name w:val="Hyperlink"/>
    <w:basedOn w:val="DefaultParagraphFont"/>
    <w:uiPriority w:val="99"/>
    <w:unhideWhenUsed/>
    <w:rsid w:val="0085162A"/>
    <w:rPr>
      <w:color w:val="0563C1" w:themeColor="hyperlink"/>
      <w:u w:val="single"/>
    </w:rPr>
  </w:style>
  <w:style w:type="character" w:customStyle="1" w:styleId="UnresolvedMention1">
    <w:name w:val="Unresolved Mention1"/>
    <w:basedOn w:val="DefaultParagraphFont"/>
    <w:uiPriority w:val="99"/>
    <w:semiHidden/>
    <w:unhideWhenUsed/>
    <w:rsid w:val="0085162A"/>
    <w:rPr>
      <w:color w:val="605E5C"/>
      <w:shd w:val="clear" w:color="auto" w:fill="E1DFDD"/>
    </w:rPr>
  </w:style>
  <w:style w:type="paragraph" w:styleId="BalloonText">
    <w:name w:val="Balloon Text"/>
    <w:basedOn w:val="Normal"/>
    <w:link w:val="BalloonTextChar"/>
    <w:uiPriority w:val="99"/>
    <w:semiHidden/>
    <w:unhideWhenUsed/>
    <w:rsid w:val="008D7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EA"/>
    <w:rPr>
      <w:rFonts w:ascii="Segoe UI" w:hAnsi="Segoe UI" w:cs="Segoe UI"/>
      <w:sz w:val="18"/>
      <w:szCs w:val="18"/>
    </w:rPr>
  </w:style>
  <w:style w:type="paragraph" w:styleId="NormalWeb">
    <w:name w:val="Normal (Web)"/>
    <w:basedOn w:val="Normal"/>
    <w:uiPriority w:val="99"/>
    <w:semiHidden/>
    <w:unhideWhenUsed/>
    <w:rsid w:val="00B6445B"/>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styleId="Bibliography">
    <w:name w:val="Bibliography"/>
    <w:basedOn w:val="Normal"/>
    <w:next w:val="Normal"/>
    <w:uiPriority w:val="37"/>
    <w:unhideWhenUsed/>
    <w:rsid w:val="0065741D"/>
  </w:style>
  <w:style w:type="character" w:customStyle="1" w:styleId="Heading3Char">
    <w:name w:val="Heading 3 Char"/>
    <w:basedOn w:val="DefaultParagraphFont"/>
    <w:link w:val="Heading3"/>
    <w:uiPriority w:val="9"/>
    <w:rsid w:val="0082081E"/>
    <w:rPr>
      <w:rFonts w:ascii="Times New Roman" w:eastAsiaTheme="majorEastAsia" w:hAnsi="Times New Roman" w:cs="Times New Roman"/>
      <w:b/>
      <w:bCs/>
      <w:i/>
      <w:iCs/>
      <w:sz w:val="24"/>
      <w:szCs w:val="24"/>
      <w:lang w:val="en-US"/>
    </w:rPr>
  </w:style>
  <w:style w:type="paragraph" w:styleId="TOCHeading">
    <w:name w:val="TOC Heading"/>
    <w:basedOn w:val="Heading1"/>
    <w:next w:val="Normal"/>
    <w:uiPriority w:val="39"/>
    <w:unhideWhenUsed/>
    <w:qFormat/>
    <w:rsid w:val="00873301"/>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1">
    <w:name w:val="toc 1"/>
    <w:basedOn w:val="Normal"/>
    <w:next w:val="Normal"/>
    <w:autoRedefine/>
    <w:uiPriority w:val="39"/>
    <w:unhideWhenUsed/>
    <w:rsid w:val="00873301"/>
    <w:pPr>
      <w:spacing w:after="100"/>
    </w:pPr>
  </w:style>
  <w:style w:type="paragraph" w:styleId="TOC2">
    <w:name w:val="toc 2"/>
    <w:basedOn w:val="Normal"/>
    <w:next w:val="Normal"/>
    <w:autoRedefine/>
    <w:uiPriority w:val="39"/>
    <w:unhideWhenUsed/>
    <w:rsid w:val="00873301"/>
    <w:pPr>
      <w:spacing w:after="100"/>
      <w:ind w:left="220"/>
    </w:pPr>
  </w:style>
  <w:style w:type="paragraph" w:styleId="TOC3">
    <w:name w:val="toc 3"/>
    <w:basedOn w:val="Normal"/>
    <w:next w:val="Normal"/>
    <w:autoRedefine/>
    <w:uiPriority w:val="39"/>
    <w:unhideWhenUsed/>
    <w:rsid w:val="00873301"/>
    <w:pPr>
      <w:spacing w:after="100"/>
      <w:ind w:left="440"/>
    </w:pPr>
  </w:style>
  <w:style w:type="table" w:styleId="TableGrid">
    <w:name w:val="Table Grid"/>
    <w:basedOn w:val="TableNormal"/>
    <w:uiPriority w:val="39"/>
    <w:rsid w:val="0049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7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17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08/IJCHM-08-2023-127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Mor23</b:Tag>
    <b:SourceType>JournalArticle</b:SourceType>
    <b:Guid>{F088F674-726A-4CD9-99DF-478F3839A7BC}</b:Guid>
    <b:Title>Labor shortage solution: redefining hospitality through digitization</b:Title>
    <b:JournalName>International Journal of Contemporary Hospitality Management</b:JournalName>
    <b:Year>2023</b:Year>
    <b:Pages>4674-4685</b:Pages>
    <b:Volume>34</b:Volume>
    <b:Issue>12</b:Issue>
    <b:Author>
      <b:Author>
        <b:NameList>
          <b:Person>
            <b:Last>Morosan</b:Last>
            <b:First>C</b:First>
          </b:Person>
          <b:Person>
            <b:Last>Bowen</b:Last>
            <b:First>J</b:First>
          </b:Person>
        </b:NameList>
      </b:Author>
    </b:Author>
    <b:RefOrder>4</b:RefOrder>
  </b:Source>
  <b:Source>
    <b:Tag>Che17</b:Tag>
    <b:SourceType>JournalArticle</b:SourceType>
    <b:Guid>{BC5F03B3-47E2-4730-8A4A-1E3F6FA9FEBD}</b:Guid>
    <b:Title>Unveiling the role of information levels in consumers’ evaluative process on opaque-selling hotel websites</b:Title>
    <b:JournalName>International Journal of Contemporary Hospitality Management</b:JournalName>
    <b:Year>2017</b:Year>
    <b:Pages>2139-2158</b:Pages>
    <b:Volume>29</b:Volume>
    <b:Issue>8</b:Issue>
    <b:Author>
      <b:Author>
        <b:NameList>
          <b:Person>
            <b:Last>Chen</b:Last>
            <b:First>H</b:First>
          </b:Person>
          <b:Person>
            <b:Last>Jai</b:Last>
            <b:First>T</b:First>
          </b:Person>
          <b:Person>
            <b:Last>Yuan</b:Last>
            <b:First>J</b:First>
          </b:Person>
        </b:NameList>
      </b:Author>
    </b:Author>
    <b:RefOrder>5</b:RefOrder>
  </b:Source>
  <b:Source>
    <b:Tag>Guo23</b:Tag>
    <b:SourceType>JournalArticle</b:SourceType>
    <b:Guid>{99EDBFEC-D0A7-4DED-B9FA-0019617E73A5}</b:Guid>
    <b:Title>Hospitality employees’ technology adoption at the workplace: evidence from a meta-analysis</b:Title>
    <b:JournalName>International Journal of Contemporary Hospitality Management</b:JournalName>
    <b:Year>2023</b:Year>
    <b:Pages>2437-2464</b:Pages>
    <b:Volume>35</b:Volume>
    <b:Issue>7</b:Issue>
    <b:Author>
      <b:Author>
        <b:NameList>
          <b:Person>
            <b:Last>Guo</b:Last>
            <b:First>Q</b:First>
          </b:Person>
          <b:Person>
            <b:Last>Zhu</b:Last>
            <b:First>D</b:First>
          </b:Person>
          <b:Person>
            <b:Last>Lin</b:Last>
            <b:First>M</b:First>
          </b:Person>
          <b:Person>
            <b:Last>Li</b:Last>
            <b:First>F</b:First>
          </b:Person>
          <b:Person>
            <b:Last>Kim</b:Last>
            <b:First>P</b:First>
          </b:Person>
          <b:Person>
            <b:Last>Du</b:Last>
            <b:First>D</b:First>
          </b:Person>
          <b:Person>
            <b:Last>Shu</b:Last>
            <b:First>Y</b:First>
          </b:Person>
        </b:NameList>
      </b:Author>
    </b:Author>
    <b:RefOrder>1</b:RefOrder>
  </b:Source>
  <b:Source>
    <b:Tag>Mor14</b:Tag>
    <b:SourceType>JournalArticle</b:SourceType>
    <b:Guid>{F347E79B-944A-487A-9F92-09D14F4A994E}</b:Guid>
    <b:Title>Toward an integrated model of adoption of mobile phones for purchasing ancillary services in air travel</b:Title>
    <b:JournalName>International Journal of Contemporary Hospitality Management</b:JournalName>
    <b:Year>2014</b:Year>
    <b:Pages>246-271</b:Pages>
    <b:Volume>26</b:Volume>
    <b:Issue>2</b:Issue>
    <b:Author>
      <b:Author>
        <b:NameList>
          <b:Person>
            <b:Last>Morosan</b:Last>
            <b:First>C</b:First>
          </b:Person>
        </b:NameList>
      </b:Author>
    </b:Author>
    <b:RefOrder>2</b:RefOrder>
  </b:Source>
  <b:Source>
    <b:Tag>Kuc15</b:Tag>
    <b:SourceType>JournalArticle</b:SourceType>
    <b:Guid>{9D46A6BB-2110-479F-B306-EAF508CCD0E8}</b:Guid>
    <b:Title>Re-examining perceived usefulness and ease of use in online booking: The case of Hong Kong online users</b:Title>
    <b:JournalName>International Journal of Contemporary Hospitality Management</b:JournalName>
    <b:Year>2015</b:Year>
    <b:Pages>185-198</b:Pages>
    <b:Volume>27</b:Volume>
    <b:Issue>2</b:Issue>
    <b:Author>
      <b:Author>
        <b:NameList>
          <b:Person>
            <b:Last>Kucukusta</b:Last>
            <b:First>D</b:First>
          </b:Person>
          <b:Person>
            <b:Last>Law</b:Last>
            <b:First>R</b:First>
          </b:Person>
          <b:Person>
            <b:Last>Besbes</b:Last>
            <b:First>A</b:First>
          </b:Person>
          <b:Person>
            <b:Last>Legohérel</b:Last>
            <b:First>P</b:First>
          </b:Person>
        </b:NameList>
      </b:Author>
    </b:Author>
    <b:RefOrder>3</b:RefOrder>
  </b:Source>
  <b:Source>
    <b:Tag>İlh22</b:Tag>
    <b:SourceType>JournalArticle</b:SourceType>
    <b:Guid>{55B82AAD-14F1-41FD-8668-1CF94DD2E497}</b:Guid>
    <b:Title>Demographic change and operationalization of the landscape in tourism planning: Landscape perceptions of the Generation Z</b:Title>
    <b:JournalName>Tourism Management Perspectives</b:JournalName>
    <b:Year>2022</b:Year>
    <b:Pages>100988</b:Pages>
    <b:Volume>43</b:Volume>
    <b:Author>
      <b:Author>
        <b:NameList>
          <b:Person>
            <b:Last>İlhan</b:Last>
            <b:First>O</b:First>
          </b:Person>
          <b:Person>
            <b:Last>Balyalı</b:Last>
            <b:First>T</b:First>
          </b:Person>
          <b:Person>
            <b:Last>Aktaş</b:Last>
            <b:First>S</b:First>
          </b:Person>
        </b:NameList>
      </b:Author>
    </b:Author>
    <b:RefOrder>6</b:RefOrder>
  </b:Source>
  <b:Source>
    <b:Tag>Hus22</b:Tag>
    <b:SourceType>JournalArticle</b:SourceType>
    <b:Guid>{BFF2780B-918F-4E45-BF36-2E0190A08B6C}</b:Guid>
    <b:Title>How do dynamic capabilities enable hotels to be agile and resilient? A mediation and moderation analysis</b:Title>
    <b:JournalName>International Journal of Hospitality Management</b:JournalName>
    <b:Year>2022</b:Year>
    <b:Pages>103266</b:Pages>
    <b:Volume>106</b:Volume>
    <b:Author>
      <b:Author>
        <b:NameList>
          <b:Person>
            <b:Last>Hussain</b:Last>
            <b:First>M</b:First>
          </b:Person>
          <b:Person>
            <b:Last>Malik</b:Last>
            <b:First>M</b:First>
          </b:Person>
        </b:NameList>
      </b:Author>
    </b:Author>
    <b:RefOrder>7</b:RefOrder>
  </b:Source>
  <b:Source>
    <b:Tag>Law23</b:Tag>
    <b:SourceType>JournalArticle</b:SourceType>
    <b:Guid>{FCB9FCAF-2DAF-445D-A60A-71E84FBE1285}</b:Guid>
    <b:Title>Bridging the theory-practice gap: a critical reflection on information and communication technology research</b:Title>
    <b:JournalName>International Journal of Contemporary Hospitality Management</b:JournalName>
    <b:Year>2023</b:Year>
    <b:Volume>ahead-of-print</b:Volume>
    <b:Issue>ahead-of-print</b:Issue>
    <b:Author>
      <b:Author>
        <b:NameList>
          <b:Person>
            <b:Last>Law</b:Last>
            <b:First>R</b:First>
          </b:Person>
          <b:Person>
            <b:Last>Lei</b:Last>
            <b:First>S</b:First>
          </b:Person>
          <b:Person>
            <b:Last>Zhang</b:Last>
            <b:First>K</b:First>
          </b:Person>
          <b:Person>
            <b:Last>Lau</b:Last>
            <b:First>A</b:First>
          </b:Person>
        </b:NameList>
      </b:Author>
    </b:Author>
    <b:RefOrder>8</b:RefOrder>
  </b:Source>
  <b:Source>
    <b:Tag>Sai23</b:Tag>
    <b:SourceType>JournalArticle</b:SourceType>
    <b:Guid>{8F2F90C2-2B9A-4453-9F23-487F66CFE162}</b:Guid>
    <b:Title>Customer acceptance of humanoid service robots in hotels: moderating effects of service voluntariness and culture</b:Title>
    <b:JournalName>International Journal of Contemporary Hospitality Management</b:JournalName>
    <b:Year>2023</b:Year>
    <b:Pages>ahead-of-print </b:Pages>
    <b:Volume>ahead-of-print </b:Volume>
    <b:Author>
      <b:Author>
        <b:NameList>
          <b:Person>
            <b:Last>Said</b:Last>
            <b:First>N</b:First>
          </b:Person>
          <b:Person>
            <b:Last>Ben Mansour</b:Last>
            <b:First>K</b:First>
          </b:Person>
          <b:Person>
            <b:Last>Bahri-Ammari</b:Last>
            <b:First>N</b:First>
          </b:Person>
          <b:Person>
            <b:Last>Yousaf</b:Last>
            <b:First>A</b:First>
          </b:Person>
          <b:Person>
            <b:Last>Mishra</b:Last>
            <b:First>A</b:First>
          </b:Person>
        </b:NameList>
      </b:Author>
    </b:Author>
    <b:RefOrder>16</b:RefOrder>
  </b:Source>
  <b:Source>
    <b:Tag>Hua23</b:Tag>
    <b:SourceType>JournalArticle</b:SourceType>
    <b:Guid>{00090803-A794-434F-AF31-0C79382CA071}</b:Guid>
    <b:Title>Consumer intention to use service robots: a cognitive–affective–conative framework</b:Title>
    <b:JournalName>International Journal of Contemporary Hospitality Management</b:JournalName>
    <b:Year>2023</b:Year>
    <b:Volume>ahead-of-print</b:Volume>
    <b:Issue>ahead-of-print</b:Issue>
    <b:Author>
      <b:Author>
        <b:NameList>
          <b:Person>
            <b:Last>Huang</b:Last>
            <b:First>D</b:First>
          </b:Person>
          <b:Person>
            <b:Last>Chen</b:Last>
            <b:First>Q</b:First>
          </b:Person>
          <b:Person>
            <b:Last>Huang</b:Last>
            <b:First>S</b:First>
          </b:Person>
          <b:Person>
            <b:Last>Liu</b:Last>
            <b:First>X</b:First>
          </b:Person>
        </b:NameList>
      </b:Author>
    </b:Author>
    <b:RefOrder>17</b:RefOrder>
  </b:Source>
  <b:Source>
    <b:Tag>For</b:Tag>
    <b:SourceType>JournalArticle</b:SourceType>
    <b:Guid>{62855214-6A5A-43D5-9D98-1A7929EF73CC}</b:Guid>
    <b:Title>Determinants of continuance intention to use food delivery apps: findings from PLS and fsQCA</b:Title>
    <b:JournalName>International Journal of Contemporary Hospitality Management</b:JournalName>
    <b:Pages>https://doi.org/10.1108/IJCHM-10-2022-1209</b:Pages>
    <b:Volume>ahead-of-print</b:Volume>
    <b:Issue>ahead-of-print</b:Issue>
    <b:Author>
      <b:Author>
        <b:NameList>
          <b:Person>
            <b:Last>Foroughi</b:Last>
            <b:First>B</b:First>
          </b:Person>
          <b:Person>
            <b:Last>Yadegaridehkordi</b:Last>
            <b:First>E</b:First>
          </b:Person>
          <b:Person>
            <b:Last>Iranmanesh</b:Last>
            <b:First>M</b:First>
          </b:Person>
          <b:Person>
            <b:Last>Sukcharoen</b:Last>
            <b:First>T</b:First>
          </b:Person>
          <b:Person>
            <b:Last>Ghobakhlo</b:Last>
            <b:First>M</b:First>
          </b:Person>
          <b:Person>
            <b:Last>Nilashi</b:Last>
            <b:First>M</b:First>
          </b:Person>
        </b:NameList>
      </b:Author>
    </b:Author>
    <b:Year>2023</b:Year>
    <b:RefOrder>14</b:RefOrder>
  </b:Source>
  <b:Source>
    <b:Tag>Cho23</b:Tag>
    <b:SourceType>JournalArticle</b:SourceType>
    <b:Guid>{F9F91805-5CD4-443D-8113-66881D95229B}</b:Guid>
    <b:Title>The decision-making process regarding the continuance intention of using branded apps: an integrated approach to the PAM and the TPB</b:Title>
    <b:JournalName>International Journal of Contemporary Hospitality Management</b:JournalName>
    <b:Year>2023</b:Year>
    <b:Pages>4158-4176</b:Pages>
    <b:Volume>35</b:Volume>
    <b:Issue>12</b:Issue>
    <b:Author>
      <b:Author>
        <b:NameList>
          <b:Person>
            <b:Last>Cho</b:Last>
            <b:First>S</b:First>
          </b:Person>
          <b:Person>
            <b:Last>Jeon</b:Last>
            <b:First>Y</b:First>
          </b:Person>
        </b:NameList>
      </b:Author>
    </b:Author>
    <b:RefOrder>15</b:RefOrder>
  </b:Source>
  <b:Source>
    <b:Tag>Kho16</b:Tag>
    <b:SourceType>JournalArticle</b:SourceType>
    <b:Guid>{3ECD7C29-E504-4560-8C87-60D1A7AF5A0A}</b:Guid>
    <b:Title>Accommodation preferences of the girlfriend getaway market in Malaysia: Self-image, satisfaction and loyalty</b:Title>
    <b:JournalName>International Journal of Contemporary Hospitality Management</b:JournalName>
    <b:Year>2016</b:Year>
    <b:Pages>2748-2770</b:Pages>
    <b:Volume>28</b:Volume>
    <b:Issue>12</b:Issue>
    <b:Author>
      <b:Author>
        <b:NameList>
          <b:Person>
            <b:Last>Khoo-Lattimore</b:Last>
            <b:First>C</b:First>
          </b:Person>
          <b:Person>
            <b:Last>Prayag</b:Last>
            <b:First>G</b:First>
          </b:Person>
        </b:NameList>
      </b:Author>
    </b:Author>
    <b:RefOrder>9</b:RefOrder>
  </b:Source>
  <b:Source>
    <b:Tag>Mar232</b:Tag>
    <b:SourceType>JournalArticle</b:SourceType>
    <b:Guid>{8D291BAC-E114-467D-AD1E-C064624A92E8}</b:Guid>
    <b:Title>New insights into hotel customer’s revisiting intentions, based on big data</b:Title>
    <b:JournalName>International Journal of Contemporary Hospitality Management</b:JournalName>
    <b:Year>2023</b:Year>
    <b:Volume>ahead-of-print</b:Volume>
    <b:Issue>ahead-of-print</b:Issue>
    <b:Author>
      <b:Author>
        <b:NameList>
          <b:Person>
            <b:Last>Marandi</b:Last>
            <b:First>A</b:First>
          </b:Person>
          <b:Person>
            <b:Last>Tasavori</b:Last>
            <b:First>M</b:First>
          </b:Person>
          <b:Person>
            <b:Last>Najmi</b:Last>
            <b:First>M</b:First>
          </b:Person>
        </b:NameList>
      </b:Author>
    </b:Author>
    <b:RefOrder>10</b:RefOrder>
  </b:Source>
  <b:Source>
    <b:Tag>Tur23</b:Tag>
    <b:SourceType>JournalArticle</b:SourceType>
    <b:Guid>{409148F9-A12C-498D-9580-4C66AC1BC696}</b:Guid>
    <b:Title>The theory of sustainability values and travel behavior</b:Title>
    <b:JournalName>International Journal of Contemporary Hospitality Management</b:JournalName>
    <b:Year>2023</b:Year>
    <b:Volume>ahead-of-print</b:Volume>
    <b:Issue>ahead-of-print</b:Issue>
    <b:Author>
      <b:Author>
        <b:NameList>
          <b:Person>
            <b:Last>Turk</b:Last>
            <b:First>E</b:First>
          </b:Person>
          <b:Person>
            <b:Last>Oshriyeh</b:Last>
            <b:First>O</b:First>
          </b:Person>
          <b:Person>
            <b:Last>Iskender</b:Last>
            <b:First>A</b:First>
          </b:Person>
          <b:Person>
            <b:Last>Ramkissoon</b:Last>
            <b:First>H</b:First>
          </b:Person>
          <b:Person>
            <b:Last>Mercado</b:Last>
            <b:First>H</b:First>
          </b:Person>
        </b:NameList>
      </b:Author>
    </b:Author>
    <b:RefOrder>11</b:RefOrder>
  </b:Source>
  <b:Source>
    <b:Tag>Kha231</b:Tag>
    <b:SourceType>JournalArticle</b:SourceType>
    <b:Guid>{0056E1C1-2408-49E1-B661-D26A43F27BBE}</b:Guid>
    <b:Title>Mediating customer engagement in the relationship between fast-food restaurants' innovativeness and brand evangelism during COVID-19: evidence from emergent markets</b:Title>
    <b:JournalName>International Journal of Contemporary Hospitality Management</b:JournalName>
    <b:Year>2023</b:Year>
    <b:Volume>ahead-of-print</b:Volume>
    <b:Issue>ahead-of-print</b:Issue>
    <b:Author>
      <b:Author>
        <b:NameList>
          <b:Person>
            <b:Last>Khashan</b:Last>
            <b:First>M</b:First>
          </b:Person>
          <b:Person>
            <b:Last>Elsotouhy</b:Last>
            <b:First>M</b:First>
          </b:Person>
          <b:Person>
            <b:Last>Ashraf Aziz</b:Last>
            <b:First>M</b:First>
          </b:Person>
          <b:Person>
            <b:Last>Alasker</b:Last>
            <b:First>T</b:First>
          </b:Person>
          <b:Person>
            <b:Last>Ghonim</b:Last>
            <b:First>M</b:First>
          </b:Person>
        </b:NameList>
      </b:Author>
    </b:Author>
    <b:RefOrder>12</b:RefOrder>
  </b:Source>
  <b:Source>
    <b:Tag>Hus221</b:Tag>
    <b:SourceType>JournalArticle</b:SourceType>
    <b:Guid>{3937269D-EC9F-4C91-A8ED-13F3D6B61B69}</b:Guid>
    <b:Title>How do dynamic capabilities enable hotels to be agile and resilient? A mediation and moderation analysis</b:Title>
    <b:JournalName>International Journal of Hospitality Management</b:JournalName>
    <b:Year>2022</b:Year>
    <b:Pages>103266</b:Pages>
    <b:Volume>106</b:Volume>
    <b:Author>
      <b:Author>
        <b:NameList>
          <b:Person>
            <b:Last>Hussain</b:Last>
            <b:First>M</b:First>
          </b:Person>
          <b:Person>
            <b:Last>Malik</b:Last>
            <b:First>M</b:First>
          </b:Person>
        </b:NameList>
      </b:Author>
    </b:Author>
    <b:RefOrder>13</b:RefOrder>
  </b:Source>
  <b:Source>
    <b:Tag>Fan221</b:Tag>
    <b:SourceType>JournalArticle</b:SourceType>
    <b:Guid>{95BCAB4A-B894-4B2F-AF8D-0FB9ACA254F2}</b:Guid>
    <b:Title>Immersive technology: A meta-analysis of augmented/virtual reality applications and their impact on tourism experience</b:Title>
    <b:JournalName>Tourism Management</b:JournalName>
    <b:Year>2022</b:Year>
    <b:Pages>104534</b:Pages>
    <b:Volume>91</b:Volume>
    <b:Author>
      <b:Author>
        <b:NameList>
          <b:Person>
            <b:Last>Fan</b:Last>
            <b:First>X</b:First>
          </b:Person>
          <b:Person>
            <b:Last>Jiang</b:Last>
            <b:First>X</b:First>
          </b:Person>
          <b:Person>
            <b:Last>Deng</b:Last>
            <b:First>N</b:First>
          </b:Person>
        </b:NameList>
      </b:Author>
    </b:Author>
    <b:RefOrder>18</b:RefOrder>
  </b:Source>
  <b:Source>
    <b:Tag>Bec19</b:Tag>
    <b:SourceType>JournalArticle</b:SourceType>
    <b:Guid>{FA7086D2-B394-4B7E-B9DB-F86C045100EB}</b:Guid>
    <b:Title>Virtual reality in tourism: a state-of-the-art review</b:Title>
    <b:JournalName>Tourism Review</b:JournalName>
    <b:Year>2019</b:Year>
    <b:Pages>586-612</b:Pages>
    <b:Volume>74</b:Volume>
    <b:Issue>3</b:Issue>
    <b:Author>
      <b:Author>
        <b:NameList>
          <b:Person>
            <b:Last>Beck</b:Last>
            <b:First>J</b:First>
          </b:Person>
          <b:Person>
            <b:Last>Rainoldi</b:Last>
            <b:First>M</b:First>
          </b:Person>
          <b:Person>
            <b:Last> Egger</b:Last>
            <b:First>R</b:First>
          </b:Person>
        </b:NameList>
      </b:Author>
    </b:Author>
    <b:RefOrder>19</b:RefOrder>
  </b:Source>
  <b:Source>
    <b:Tag>Mog237</b:Tag>
    <b:SourceType>JournalArticle</b:SourceType>
    <b:Guid>{C6A7CE61-240B-46AD-B234-FB8F38AC6406}</b:Guid>
    <b:Title>Metaverse influence on transportation: A mission impossible?</b:Title>
    <b:JournalName>Transportation Research Interdisciplinary Perspectives</b:JournalName>
    <b:Year>2023</b:Year>
    <b:Pages>100954</b:Pages>
    <b:Volume>22</b:Volume>
    <b:Author>
      <b:Author>
        <b:NameList>
          <b:Person>
            <b:Last>Mogaji</b:Last>
            <b:First>E</b:First>
          </b:Person>
        </b:NameList>
      </b:Author>
    </b:Author>
    <b:RefOrder>20</b:RefOrder>
  </b:Source>
  <b:Source>
    <b:Tag>Ukp17</b:Tag>
    <b:SourceType>JournalArticle</b:SourceType>
    <b:Guid>{298310F8-DC34-4390-8581-D102AE7EAEC4}</b:Guid>
    <b:Title>Consumers’ acceptance of information and communications technology in tourism</b:Title>
    <b:JournalName>Telematics and Informatics</b:JournalName>
    <b:Year>2017</b:Year>
    <b:Pages>618-644</b:Pages>
    <b:Volume>34</b:Volume>
    <b:Issue>5</b:Issue>
    <b:Author>
      <b:Author>
        <b:NameList>
          <b:Person>
            <b:Last>Ukpabi</b:Last>
            <b:First>D</b:First>
          </b:Person>
          <b:Person>
            <b:Last>Karjaluoto</b:Last>
            <b:First>H</b:First>
          </b:Person>
        </b:NameList>
      </b:Author>
    </b:Author>
    <b:RefOrder>28</b:RefOrder>
  </b:Source>
  <b:Source>
    <b:Tag>Law18</b:Tag>
    <b:SourceType>JournalArticle</b:SourceType>
    <b:Guid>{BE629267-0B3B-4850-978E-F892115EFE30}</b:Guid>
    <b:Title>A comprehensive review of mobile technology use in hospitality and tourism</b:Title>
    <b:JournalName>Journal of Hospitality Marketing &amp; Management</b:JournalName>
    <b:Year>2018</b:Year>
    <b:Pages>626-648</b:Pages>
    <b:Volume>27</b:Volume>
    <b:Issue>6</b:Issue>
    <b:Author>
      <b:Author>
        <b:NameList>
          <b:Person>
            <b:Last>Law</b:Last>
            <b:First>R</b:First>
          </b:Person>
          <b:Person>
            <b:Last>Chan</b:Last>
            <b:First>I</b:First>
          </b:Person>
          <b:Person>
            <b:Last>Wang</b:Last>
            <b:First>L</b:First>
          </b:Person>
        </b:NameList>
      </b:Author>
    </b:Author>
    <b:RefOrder>27</b:RefOrder>
  </b:Source>
  <b:Source>
    <b:Tag>Pou18</b:Tag>
    <b:SourceType>BookSection</b:SourceType>
    <b:Guid>{1D86EA46-E326-4ABA-920D-97F66F021D66}</b:Guid>
    <b:Title>A Synthesis of Technology Acceptance Research in Tourism &amp; Hospitality</b:Title>
    <b:Year>2018</b:Year>
    <b:Pages>143–155</b:Pages>
    <b:BookTitle>Information and Communication Technologies in Tourism 2018</b:BookTitle>
    <b:City>Cham</b:City>
    <b:Publisher>Springer</b:Publisher>
    <b:Author>
      <b:Editor>
        <b:NameList>
          <b:Person>
            <b:Last> Stangl</b:Last>
            <b:First>B</b:First>
          </b:Person>
          <b:Person>
            <b:Last>Pesonen</b:Last>
            <b:First>J</b:First>
          </b:Person>
        </b:NameList>
      </b:Editor>
      <b:Author>
        <b:NameList>
          <b:Person>
            <b:Last>Pourfakhimi</b:Last>
            <b:First>S</b:First>
          </b:Person>
          <b:Person>
            <b:Last>Duncan</b:Last>
            <b:First>T</b:First>
          </b:Person>
          <b:Person>
            <b:Last>Coetzee</b:Last>
            <b:First>W</b:First>
          </b:Person>
        </b:NameList>
      </b:Author>
    </b:Author>
    <b:RefOrder>29</b:RefOrder>
  </b:Source>
  <b:Source>
    <b:Tag>Isk22</b:Tag>
    <b:SourceType>JournalArticle</b:SourceType>
    <b:Guid>{40312E70-4DB7-4682-9FF6-572DA62F6425}</b:Guid>
    <b:Title>COVID or VOID: A systematic literature review of technology adoption and acceptance in hospitality and tourism since the breakout of COVID-19</b:Title>
    <b:Year>2022</b:Year>
    <b:Pages>https://doi.org/10.1177/14673584221133667</b:Pages>
    <b:JournalName>Tourism and Hospitality Research</b:JournalName>
    <b:Author>
      <b:Author>
        <b:NameList>
          <b:Person>
            <b:Last>Iskender</b:Last>
            <b:First>A</b:First>
          </b:Person>
          <b:Person>
            <b:Last>Sirakaya-Turk</b:Last>
            <b:First>E</b:First>
          </b:Person>
          <b:Person>
            <b:Last>Cardenas</b:Last>
            <b:First>D</b:First>
          </b:Person>
          <b:Person>
            <b:Last>Harrill</b:Last>
            <b:First>R</b:First>
          </b:Person>
        </b:NameList>
      </b:Author>
    </b:Author>
    <b:RefOrder>30</b:RefOrder>
  </b:Source>
  <b:Source>
    <b:Tag>Par23</b:Tag>
    <b:SourceType>JournalArticle</b:SourceType>
    <b:Guid>{80658083-0FC4-48EE-B177-2FA4FA7995FB}</b:Guid>
    <b:Title>A critical review of technology-driven service innovation in hospitality and tourism: current discussions and future research agendas</b:Title>
    <b:JournalName>International Journal of Contemporary Hospitality Management</b:JournalName>
    <b:Year>2023</b:Year>
    <b:Pages>4502-4534</b:Pages>
    <b:Volume>35</b:Volume>
    <b:Issue>12</b:Issue>
    <b:Author>
      <b:Author>
        <b:NameList>
          <b:Person>
            <b:Last>Park</b:Last>
            <b:First>H</b:First>
          </b:Person>
          <b:Person>
            <b:Last>Lee</b:Last>
            <b:First>M</b:First>
          </b:Person>
          <b:Person>
            <b:Last>Back</b:Last>
            <b:First>K</b:First>
          </b:Person>
        </b:NameList>
      </b:Author>
    </b:Author>
    <b:RefOrder>26</b:RefOrder>
  </b:Source>
  <b:Source>
    <b:Tag>Mac10</b:Tag>
    <b:SourceType>JournalArticle</b:SourceType>
    <b:Guid>{673A70A7-E401-444A-A945-F068AA422E67}</b:Guid>
    <b:Title>Limits to the diffusion of innovation: A literature review and integrative model</b:Title>
    <b:JournalName>European Journal of Innovation Management</b:JournalName>
    <b:Year>2010</b:Year>
    <b:Pages>197-221</b:Pages>
    <b:Volume>13</b:Volume>
    <b:Issue>2</b:Issue>
    <b:Author>
      <b:Author>
        <b:NameList>
          <b:Person>
            <b:Last>MacVaugh</b:Last>
            <b:First>J</b:First>
          </b:Person>
          <b:Person>
            <b:Last>Schiavone</b:Last>
            <b:First>F</b:First>
          </b:Person>
        </b:NameList>
      </b:Author>
    </b:Author>
    <b:RefOrder>23</b:RefOrder>
  </b:Source>
  <b:Source>
    <b:Tag>Rog95</b:Tag>
    <b:SourceType>Book</b:SourceType>
    <b:Guid>{E8587CF3-01E1-4A97-B2A2-B09D75C01AAD}</b:Guid>
    <b:Title>Diffusion of Innovations</b:Title>
    <b:Year>1995</b:Year>
    <b:City>New York</b:City>
    <b:Publisher>The Free Press</b:Publisher>
    <b:Edition>4th</b:Edition>
    <b:Author>
      <b:Author>
        <b:NameList>
          <b:Person>
            <b:Last>Rogers</b:Last>
            <b:First>E</b:First>
          </b:Person>
        </b:NameList>
      </b:Author>
    </b:Author>
    <b:RefOrder>21</b:RefOrder>
  </b:Source>
  <b:Source>
    <b:Tag>Rog14</b:Tag>
    <b:SourceType>BookSection</b:SourceType>
    <b:Guid>{BCFF9E3A-38F9-4132-B7C8-129F0ED0E1E1}</b:Guid>
    <b:Title>Diffusion of innovations</b:Title>
    <b:Year>2014</b:Year>
    <b:City>Abdington</b:City>
    <b:Publisher>Routledge</b:Publisher>
    <b:BookTitle>An integrated approach to communication theory and research</b:BookTitle>
    <b:Pages>432-448</b:Pages>
    <b:Author>
      <b:Author>
        <b:NameList>
          <b:Person>
            <b:Last>Rogers</b:Last>
            <b:First>E</b:First>
          </b:Person>
          <b:Person>
            <b:Last>Singhal</b:Last>
            <b:First>A</b:First>
          </b:Person>
          <b:Person>
            <b:Last>Quinlan</b:Last>
            <b:First>M</b:First>
          </b:Person>
        </b:NameList>
      </b:Author>
    </b:Author>
    <b:RefOrder>22</b:RefOrder>
  </b:Source>
  <b:Source>
    <b:Tag>Dom99</b:Tag>
    <b:SourceType>JournalArticle</b:SourceType>
    <b:Guid>{E0D59F0B-8D45-4FD3-8993-BD2CF5D07EBC}</b:Guid>
    <b:Title>The role of Occam's razor in knowledge discovery</b:Title>
    <b:Year>1999</b:Year>
    <b:Pages>409-425</b:Pages>
    <b:JournalName>Data mining and knowledge discovery</b:JournalName>
    <b:Volume>3</b:Volume>
    <b:Issue>1</b:Issue>
    <b:Author>
      <b:Author>
        <b:NameList>
          <b:Person>
            <b:Last>Domingos</b:Last>
            <b:First>P</b:First>
          </b:Person>
        </b:NameList>
      </b:Author>
    </b:Author>
    <b:RefOrder>24</b:RefOrder>
  </b:Source>
  <b:Source>
    <b:Tag>Wal79</b:Tag>
    <b:SourceType>JournalArticle</b:SourceType>
    <b:Guid>{787D9D4E-06B0-4F1A-98BD-A7D57C3A5D45}</b:Guid>
    <b:Title>Occam's razor: A principle of intellectual elegance</b:Title>
    <b:JournalName>American Philosophical Quarterly</b:JournalName>
    <b:Year>1979</b:Year>
    <b:Pages>241-244</b:Pages>
    <b:Volume>16</b:Volume>
    <b:Issue>3</b:Issue>
    <b:Author>
      <b:Author>
        <b:NameList>
          <b:Person>
            <b:Last>Walsh</b:Last>
            <b:First>D</b:First>
          </b:Person>
        </b:NameList>
      </b:Author>
    </b:Author>
    <b:RefOrder>25</b:RefOrder>
  </b:Source>
</b:Sources>
</file>

<file path=customXml/itemProps1.xml><?xml version="1.0" encoding="utf-8"?>
<ds:datastoreItem xmlns:ds="http://schemas.openxmlformats.org/officeDocument/2006/customXml" ds:itemID="{316B04B4-EAD9-4770-B2DD-7E5ECE74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8707</Words>
  <Characters>49636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58227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Mogaji</dc:creator>
  <cp:lastModifiedBy>Emmanuel Mogaji</cp:lastModifiedBy>
  <cp:revision>2</cp:revision>
  <dcterms:created xsi:type="dcterms:W3CDTF">2024-04-06T09:08:00Z</dcterms:created>
  <dcterms:modified xsi:type="dcterms:W3CDTF">2024-04-06T09:08:00Z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8cb1d5a5048610af6c2b26ed55f6ab76c83fd2cd71003e0a8cd290648668568b</vt:lpwstr>
  </property>
</Properties>
</file>