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C7ABDE" w14:textId="77777777" w:rsidR="00511B64" w:rsidRPr="00640A72" w:rsidRDefault="00511B64" w:rsidP="000A369F">
      <w:pPr>
        <w:pStyle w:val="Heading1"/>
        <w:rPr>
          <w:caps/>
        </w:rPr>
      </w:pPr>
      <w:r w:rsidRPr="00640A72">
        <w:t>Abstract</w:t>
      </w:r>
    </w:p>
    <w:p w14:paraId="2462ABB5" w14:textId="77777777" w:rsidR="00A524DA" w:rsidRPr="00640A72" w:rsidRDefault="00511B64" w:rsidP="00511B64">
      <w:r w:rsidRPr="00640A72">
        <w:rPr>
          <w:b/>
          <w:bCs/>
        </w:rPr>
        <w:t>Background</w:t>
      </w:r>
    </w:p>
    <w:p w14:paraId="79192FFF" w14:textId="6584476F" w:rsidR="00511B64" w:rsidRPr="00640A72" w:rsidRDefault="00A524DA" w:rsidP="00CD7559">
      <w:pPr>
        <w:jc w:val="both"/>
        <w:rPr>
          <w:b/>
          <w:bCs/>
        </w:rPr>
      </w:pPr>
      <w:r w:rsidRPr="00640A72">
        <w:t xml:space="preserve">Hallux valgus is a </w:t>
      </w:r>
      <w:r w:rsidR="002404FF" w:rsidRPr="00640A72">
        <w:t xml:space="preserve">common </w:t>
      </w:r>
      <w:r w:rsidRPr="00640A72">
        <w:t xml:space="preserve">condition where the </w:t>
      </w:r>
      <w:r w:rsidR="00CD7559" w:rsidRPr="00640A72">
        <w:t>subluxation</w:t>
      </w:r>
      <w:r w:rsidRPr="00640A72">
        <w:t xml:space="preserve"> of the </w:t>
      </w:r>
      <w:r w:rsidR="00CD7559" w:rsidRPr="00640A72">
        <w:t>first metatarsophalangeal</w:t>
      </w:r>
      <w:r w:rsidR="00C6198A" w:rsidRPr="00640A72">
        <w:t xml:space="preserve"> </w:t>
      </w:r>
      <w:r w:rsidR="00CD7559" w:rsidRPr="00640A72">
        <w:t xml:space="preserve">joint and lateral deviation of the </w:t>
      </w:r>
      <w:r w:rsidRPr="00640A72">
        <w:t>hallux</w:t>
      </w:r>
      <w:r w:rsidR="00CD7559" w:rsidRPr="00640A72">
        <w:t xml:space="preserve"> at the interphalangeal joint c</w:t>
      </w:r>
      <w:r w:rsidRPr="00640A72">
        <w:t xml:space="preserve">reates difficulty with </w:t>
      </w:r>
      <w:r w:rsidR="00194D0B" w:rsidRPr="00640A72">
        <w:t>footwear</w:t>
      </w:r>
      <w:r w:rsidRPr="00640A72">
        <w:t xml:space="preserve"> fit.</w:t>
      </w:r>
      <w:r w:rsidR="00CD7559" w:rsidRPr="00640A72">
        <w:t xml:space="preserve"> Footwear and foot orthoses are commonly prescribed nonsurgical treatments for hallux valgus.</w:t>
      </w:r>
    </w:p>
    <w:p w14:paraId="7EA5B01D" w14:textId="3B87C433" w:rsidR="00FA7706" w:rsidRPr="00640A72" w:rsidRDefault="00FA7706" w:rsidP="00511B64">
      <w:pPr>
        <w:rPr>
          <w:b/>
          <w:bCs/>
        </w:rPr>
      </w:pPr>
      <w:r w:rsidRPr="00640A72">
        <w:rPr>
          <w:b/>
          <w:bCs/>
        </w:rPr>
        <w:t>Research question</w:t>
      </w:r>
    </w:p>
    <w:p w14:paraId="56534D5C" w14:textId="23CA14B0" w:rsidR="00511B64" w:rsidRPr="00640A72" w:rsidRDefault="00A524DA" w:rsidP="00CD7559">
      <w:pPr>
        <w:jc w:val="both"/>
      </w:pPr>
      <w:r w:rsidRPr="00640A72">
        <w:t xml:space="preserve">Do extra-width footwear and foot orthoses </w:t>
      </w:r>
      <w:r w:rsidR="00207F69" w:rsidRPr="00640A72">
        <w:t>influence</w:t>
      </w:r>
      <w:r w:rsidRPr="00640A72">
        <w:t xml:space="preserve"> peak pressure at the </w:t>
      </w:r>
      <w:r w:rsidR="00153A0C" w:rsidRPr="00640A72">
        <w:t xml:space="preserve">medial aspect of the </w:t>
      </w:r>
      <w:r w:rsidR="00C6198A" w:rsidRPr="00640A72">
        <w:t xml:space="preserve">metatarsophalangeal </w:t>
      </w:r>
      <w:r w:rsidRPr="00640A72">
        <w:t>and</w:t>
      </w:r>
      <w:r w:rsidR="00E24177" w:rsidRPr="00640A72">
        <w:t xml:space="preserve"> </w:t>
      </w:r>
      <w:r w:rsidR="00C6198A" w:rsidRPr="00640A72">
        <w:t xml:space="preserve">interphalangeal </w:t>
      </w:r>
      <w:r w:rsidRPr="00640A72">
        <w:t xml:space="preserve">joints in </w:t>
      </w:r>
      <w:r w:rsidR="00C6198A" w:rsidRPr="00640A72">
        <w:t>women</w:t>
      </w:r>
      <w:r w:rsidRPr="00640A72">
        <w:t xml:space="preserve"> with hallux valgus?</w:t>
      </w:r>
    </w:p>
    <w:p w14:paraId="54CBA8D9" w14:textId="77777777" w:rsidR="00511B64" w:rsidRPr="00640A72" w:rsidRDefault="00511B64" w:rsidP="00511B64">
      <w:pPr>
        <w:rPr>
          <w:b/>
          <w:bCs/>
        </w:rPr>
      </w:pPr>
      <w:r w:rsidRPr="00640A72">
        <w:rPr>
          <w:b/>
          <w:bCs/>
        </w:rPr>
        <w:t>Methods</w:t>
      </w:r>
    </w:p>
    <w:p w14:paraId="24197249" w14:textId="541E1DAA" w:rsidR="00511B64" w:rsidRPr="00640A72" w:rsidRDefault="00525C2B" w:rsidP="00CD7559">
      <w:pPr>
        <w:jc w:val="both"/>
      </w:pPr>
      <w:r w:rsidRPr="00640A72">
        <w:t>C</w:t>
      </w:r>
      <w:r w:rsidR="00511B64" w:rsidRPr="00640A72">
        <w:t xml:space="preserve">ommunity-dwelling women with </w:t>
      </w:r>
      <w:r w:rsidR="00C6198A" w:rsidRPr="00640A72">
        <w:t>symptomatic</w:t>
      </w:r>
      <w:r w:rsidR="00511B64" w:rsidRPr="00640A72">
        <w:t xml:space="preserve"> hallux valgus </w:t>
      </w:r>
      <w:r w:rsidR="0089030B" w:rsidRPr="00640A72">
        <w:t xml:space="preserve">underwent gait testing when wearing their own shoes </w:t>
      </w:r>
      <w:r w:rsidR="00C6198A" w:rsidRPr="00640A72">
        <w:t>and</w:t>
      </w:r>
      <w:r w:rsidR="0089030B" w:rsidRPr="00640A72">
        <w:t xml:space="preserve"> when wearing extra</w:t>
      </w:r>
      <w:r w:rsidR="0028342F" w:rsidRPr="00640A72">
        <w:t>-</w:t>
      </w:r>
      <w:r w:rsidR="0089030B" w:rsidRPr="00640A72">
        <w:t>width footwear</w:t>
      </w:r>
      <w:r w:rsidR="00194D0B" w:rsidRPr="00640A72">
        <w:t xml:space="preserve"> </w:t>
      </w:r>
      <w:r w:rsidR="0089030B" w:rsidRPr="00640A72">
        <w:t>fitted with three-quarter length</w:t>
      </w:r>
      <w:r w:rsidRPr="00640A72">
        <w:t>, arch-contouring</w:t>
      </w:r>
      <w:r w:rsidR="0089030B" w:rsidRPr="00640A72">
        <w:t xml:space="preserve"> prefabricated foot orthoses. Peak pressure </w:t>
      </w:r>
      <w:r w:rsidR="00B42D2B" w:rsidRPr="00640A72">
        <w:t>(kPa</w:t>
      </w:r>
      <w:r w:rsidR="0089030B" w:rsidRPr="00640A72">
        <w:t>) on the medial aspect of</w:t>
      </w:r>
      <w:r w:rsidR="00C44A51" w:rsidRPr="00640A72">
        <w:t xml:space="preserve"> the </w:t>
      </w:r>
      <w:r w:rsidR="00C6198A" w:rsidRPr="00640A72">
        <w:t xml:space="preserve">metatarsophalangeal </w:t>
      </w:r>
      <w:r w:rsidR="00C44A51" w:rsidRPr="00640A72">
        <w:t>and medial</w:t>
      </w:r>
      <w:r w:rsidR="0089030B" w:rsidRPr="00640A72">
        <w:t xml:space="preserve"> </w:t>
      </w:r>
      <w:r w:rsidR="00C6198A" w:rsidRPr="00640A72">
        <w:t>interphalangeal</w:t>
      </w:r>
      <w:r w:rsidR="0089030B" w:rsidRPr="00640A72">
        <w:t xml:space="preserve"> joint</w:t>
      </w:r>
      <w:r w:rsidR="00C44A51" w:rsidRPr="00640A72">
        <w:t>s</w:t>
      </w:r>
      <w:r w:rsidR="0089030B" w:rsidRPr="00640A72">
        <w:t xml:space="preserve"> and </w:t>
      </w:r>
      <w:r w:rsidR="00C6198A" w:rsidRPr="00640A72">
        <w:t>on the plantar surface of</w:t>
      </w:r>
      <w:r w:rsidR="0089030B" w:rsidRPr="00640A72">
        <w:t xml:space="preserve"> the foot (hallux, lesser toes,</w:t>
      </w:r>
      <w:r w:rsidR="00C6198A" w:rsidRPr="00640A72">
        <w:t xml:space="preserve"> metatarsophalangeal </w:t>
      </w:r>
      <w:r w:rsidR="001142A8" w:rsidRPr="00640A72">
        <w:t xml:space="preserve">joint </w:t>
      </w:r>
      <w:r w:rsidR="0089030B" w:rsidRPr="00640A72">
        <w:t xml:space="preserve">1, </w:t>
      </w:r>
      <w:r w:rsidR="00C6198A" w:rsidRPr="00640A72">
        <w:t xml:space="preserve">metatarsophalangeal </w:t>
      </w:r>
      <w:r w:rsidR="001142A8" w:rsidRPr="00640A72">
        <w:t xml:space="preserve">joints </w:t>
      </w:r>
      <w:r w:rsidR="0089030B" w:rsidRPr="00640A72">
        <w:t xml:space="preserve">2-5, midfoot and heel) were measured using the novel </w:t>
      </w:r>
      <w:proofErr w:type="spellStart"/>
      <w:r w:rsidR="0089030B" w:rsidRPr="00640A72">
        <w:t>pedar</w:t>
      </w:r>
      <w:proofErr w:type="spellEnd"/>
      <w:r w:rsidR="00CD7559" w:rsidRPr="00640A72">
        <w:rPr>
          <w:vertAlign w:val="superscript"/>
        </w:rPr>
        <w:sym w:font="Symbol" w:char="F0E2"/>
      </w:r>
      <w:r w:rsidR="0089030B" w:rsidRPr="00640A72">
        <w:t>-</w:t>
      </w:r>
      <w:r w:rsidR="00585FA4" w:rsidRPr="00640A72">
        <w:t>X</w:t>
      </w:r>
      <w:r w:rsidR="0089030B" w:rsidRPr="00640A72">
        <w:t xml:space="preserve"> system with the </w:t>
      </w:r>
      <w:proofErr w:type="spellStart"/>
      <w:r w:rsidR="00194D0B" w:rsidRPr="00640A72">
        <w:t>pedar</w:t>
      </w:r>
      <w:proofErr w:type="spellEnd"/>
      <w:r w:rsidR="00194D0B" w:rsidRPr="00640A72">
        <w:rPr>
          <w:vertAlign w:val="superscript"/>
        </w:rPr>
        <w:sym w:font="Symbol" w:char="F0E2"/>
      </w:r>
      <w:r w:rsidR="00194D0B" w:rsidRPr="00640A72">
        <w:t xml:space="preserve"> pad and </w:t>
      </w:r>
      <w:proofErr w:type="spellStart"/>
      <w:r w:rsidR="0089030B" w:rsidRPr="00640A72">
        <w:t>pedar</w:t>
      </w:r>
      <w:proofErr w:type="spellEnd"/>
      <w:r w:rsidR="00CD7559" w:rsidRPr="00640A72">
        <w:rPr>
          <w:vertAlign w:val="superscript"/>
        </w:rPr>
        <w:sym w:font="Symbol" w:char="F0E2"/>
      </w:r>
      <w:r w:rsidR="0089030B" w:rsidRPr="00640A72">
        <w:t xml:space="preserve"> insole</w:t>
      </w:r>
      <w:r w:rsidR="00194D0B" w:rsidRPr="00640A72">
        <w:t>,</w:t>
      </w:r>
      <w:r w:rsidR="0089030B" w:rsidRPr="00640A72">
        <w:t xml:space="preserve"> respectively</w:t>
      </w:r>
      <w:r w:rsidR="00CD7559" w:rsidRPr="00640A72">
        <w:t xml:space="preserve"> (Novel, GmbH, Munich, Germany)</w:t>
      </w:r>
      <w:r w:rsidR="0089030B" w:rsidRPr="00640A72">
        <w:t>. Paired sample</w:t>
      </w:r>
      <w:r w:rsidR="0028342F" w:rsidRPr="00640A72">
        <w:t>s</w:t>
      </w:r>
      <w:r w:rsidR="0089030B" w:rsidRPr="00640A72">
        <w:t xml:space="preserve"> </w:t>
      </w:r>
      <w:r w:rsidR="0089030B" w:rsidRPr="00640A72">
        <w:rPr>
          <w:i/>
          <w:iCs/>
        </w:rPr>
        <w:t>t</w:t>
      </w:r>
      <w:r w:rsidR="0089030B" w:rsidRPr="00640A72">
        <w:t xml:space="preserve">-tests were used to calculate the differences between the two conditions, and the magnitude of </w:t>
      </w:r>
      <w:r w:rsidR="00153A0C" w:rsidRPr="00640A72">
        <w:t xml:space="preserve">observed </w:t>
      </w:r>
      <w:r w:rsidR="0089030B" w:rsidRPr="00640A72">
        <w:t xml:space="preserve">differences was calculated using Cohen’s </w:t>
      </w:r>
      <w:r w:rsidR="0089030B" w:rsidRPr="00640A72">
        <w:rPr>
          <w:i/>
          <w:iCs/>
        </w:rPr>
        <w:t>d</w:t>
      </w:r>
      <w:r w:rsidR="0089030B" w:rsidRPr="00640A72">
        <w:t>.</w:t>
      </w:r>
    </w:p>
    <w:p w14:paraId="7F42321B" w14:textId="77777777" w:rsidR="00511B64" w:rsidRPr="00640A72" w:rsidRDefault="00511B64" w:rsidP="00511B64">
      <w:pPr>
        <w:rPr>
          <w:b/>
          <w:bCs/>
        </w:rPr>
      </w:pPr>
      <w:r w:rsidRPr="00640A72">
        <w:rPr>
          <w:b/>
          <w:bCs/>
        </w:rPr>
        <w:t>Results</w:t>
      </w:r>
    </w:p>
    <w:p w14:paraId="298942FA" w14:textId="6838E04C" w:rsidR="00511B64" w:rsidRPr="00640A72" w:rsidRDefault="0089030B" w:rsidP="00C6198A">
      <w:pPr>
        <w:jc w:val="both"/>
      </w:pPr>
      <w:r w:rsidRPr="00640A72">
        <w:t>We</w:t>
      </w:r>
      <w:r w:rsidR="00511B64" w:rsidRPr="00640A72">
        <w:t xml:space="preserve"> tested 28 participants (aged 44 to 80 years, mean 60.7, standard deviation 10.7). </w:t>
      </w:r>
      <w:r w:rsidRPr="00640A72">
        <w:t xml:space="preserve">Compared to their own footwear, wearing </w:t>
      </w:r>
      <w:r w:rsidR="0028342F" w:rsidRPr="00640A72">
        <w:t xml:space="preserve">the </w:t>
      </w:r>
      <w:r w:rsidRPr="00640A72">
        <w:t>intervention footwear and orthoses</w:t>
      </w:r>
      <w:r w:rsidR="0028342F" w:rsidRPr="00640A72">
        <w:t xml:space="preserve"> was associated with </w:t>
      </w:r>
      <w:r w:rsidR="00C44A51" w:rsidRPr="00640A72">
        <w:t xml:space="preserve">a </w:t>
      </w:r>
      <w:r w:rsidR="0028342F" w:rsidRPr="00640A72">
        <w:t>statistically significant decrease</w:t>
      </w:r>
      <w:r w:rsidR="00C44A51" w:rsidRPr="00640A72">
        <w:t xml:space="preserve"> in</w:t>
      </w:r>
      <w:r w:rsidR="0028342F" w:rsidRPr="00640A72">
        <w:t xml:space="preserve"> pressure on the medial aspect of the </w:t>
      </w:r>
      <w:r w:rsidR="00C6198A" w:rsidRPr="00640A72">
        <w:t xml:space="preserve">metatarsophalangeal </w:t>
      </w:r>
      <w:r w:rsidR="0028342F" w:rsidRPr="00640A72">
        <w:t xml:space="preserve">joint (58.3 </w:t>
      </w:r>
      <w:r w:rsidR="00194D0B" w:rsidRPr="00640A72">
        <w:t xml:space="preserve">± </w:t>
      </w:r>
      <w:r w:rsidR="0028342F" w:rsidRPr="00640A72">
        <w:t>32.8</w:t>
      </w:r>
      <w:r w:rsidR="00194D0B" w:rsidRPr="00640A72">
        <w:t xml:space="preserve"> </w:t>
      </w:r>
      <w:r w:rsidR="0028342F" w:rsidRPr="00640A72">
        <w:rPr>
          <w:i/>
          <w:iCs/>
        </w:rPr>
        <w:t>versus</w:t>
      </w:r>
      <w:r w:rsidR="0028342F" w:rsidRPr="00640A72">
        <w:t xml:space="preserve"> 42.6 </w:t>
      </w:r>
      <w:r w:rsidR="00194D0B" w:rsidRPr="00640A72">
        <w:t xml:space="preserve">± </w:t>
      </w:r>
      <w:r w:rsidR="0028342F" w:rsidRPr="00640A72">
        <w:t>32.8</w:t>
      </w:r>
      <w:r w:rsidR="00194D0B" w:rsidRPr="00640A72">
        <w:t xml:space="preserve">, </w:t>
      </w:r>
      <w:r w:rsidR="00194D0B" w:rsidRPr="00640A72">
        <w:rPr>
          <w:i/>
          <w:iCs/>
        </w:rPr>
        <w:t>p</w:t>
      </w:r>
      <w:r w:rsidR="00194D0B" w:rsidRPr="00640A72">
        <w:t>=0.026</w:t>
      </w:r>
      <w:r w:rsidR="00D57BF4" w:rsidRPr="00640A72">
        <w:t xml:space="preserve">, </w:t>
      </w:r>
      <w:r w:rsidR="00D57BF4" w:rsidRPr="00640A72">
        <w:rPr>
          <w:i/>
          <w:iCs/>
        </w:rPr>
        <w:t>d</w:t>
      </w:r>
      <w:r w:rsidR="00D57BF4" w:rsidRPr="00640A72">
        <w:t>=0.49</w:t>
      </w:r>
      <w:r w:rsidR="0028342F" w:rsidRPr="00640A72">
        <w:t xml:space="preserve">), increased pressure under the midfoot (70.7 </w:t>
      </w:r>
      <w:r w:rsidR="00194D0B" w:rsidRPr="00640A72">
        <w:t xml:space="preserve">± </w:t>
      </w:r>
      <w:r w:rsidR="0028342F" w:rsidRPr="00640A72">
        <w:t xml:space="preserve">25.7 </w:t>
      </w:r>
      <w:r w:rsidR="0028342F" w:rsidRPr="00640A72">
        <w:rPr>
          <w:i/>
          <w:iCs/>
        </w:rPr>
        <w:t>versus</w:t>
      </w:r>
      <w:r w:rsidR="0028342F" w:rsidRPr="00640A72">
        <w:t xml:space="preserve"> 78.7 </w:t>
      </w:r>
      <w:r w:rsidR="00194D0B" w:rsidRPr="00640A72">
        <w:t xml:space="preserve">± </w:t>
      </w:r>
      <w:r w:rsidR="0028342F" w:rsidRPr="00640A72">
        <w:t>23.6</w:t>
      </w:r>
      <w:r w:rsidR="00194D0B" w:rsidRPr="00640A72">
        <w:t xml:space="preserve">, </w:t>
      </w:r>
      <w:r w:rsidR="00194D0B" w:rsidRPr="00640A72">
        <w:rPr>
          <w:i/>
          <w:iCs/>
        </w:rPr>
        <w:t>p</w:t>
      </w:r>
      <w:r w:rsidR="00194D0B" w:rsidRPr="00640A72">
        <w:t>=0.029</w:t>
      </w:r>
      <w:r w:rsidR="00D57BF4" w:rsidRPr="00640A72">
        <w:t xml:space="preserve">, </w:t>
      </w:r>
      <w:r w:rsidR="00D57BF4" w:rsidRPr="00640A72">
        <w:rPr>
          <w:i/>
          <w:iCs/>
        </w:rPr>
        <w:t>d</w:t>
      </w:r>
      <w:r w:rsidR="00D57BF4" w:rsidRPr="00640A72">
        <w:t>=0.33</w:t>
      </w:r>
      <w:r w:rsidR="0028342F" w:rsidRPr="00640A72">
        <w:t xml:space="preserve">) and decreased pressure underneath the heel (137.3 </w:t>
      </w:r>
      <w:r w:rsidR="00D57BF4" w:rsidRPr="00640A72">
        <w:t xml:space="preserve">± </w:t>
      </w:r>
      <w:r w:rsidR="0028342F" w:rsidRPr="00640A72">
        <w:t xml:space="preserve">39.0 </w:t>
      </w:r>
      <w:r w:rsidR="0028342F" w:rsidRPr="00640A72">
        <w:rPr>
          <w:i/>
          <w:iCs/>
        </w:rPr>
        <w:t>versus</w:t>
      </w:r>
      <w:r w:rsidR="0028342F" w:rsidRPr="00640A72">
        <w:t xml:space="preserve"> 121.3 </w:t>
      </w:r>
      <w:r w:rsidR="00194D0B" w:rsidRPr="00640A72">
        <w:t xml:space="preserve">± </w:t>
      </w:r>
      <w:r w:rsidR="0028342F" w:rsidRPr="00640A72">
        <w:t>34.8</w:t>
      </w:r>
      <w:r w:rsidR="00194D0B" w:rsidRPr="00640A72">
        <w:t xml:space="preserve">, </w:t>
      </w:r>
      <w:r w:rsidR="00194D0B" w:rsidRPr="00640A72">
        <w:rPr>
          <w:i/>
          <w:iCs/>
        </w:rPr>
        <w:t>p</w:t>
      </w:r>
      <w:r w:rsidR="00194D0B" w:rsidRPr="00640A72">
        <w:t>=0.019</w:t>
      </w:r>
      <w:r w:rsidR="00D57BF4" w:rsidRPr="00640A72">
        <w:t xml:space="preserve">, </w:t>
      </w:r>
      <w:r w:rsidR="00D57BF4" w:rsidRPr="00640A72">
        <w:rPr>
          <w:i/>
          <w:iCs/>
        </w:rPr>
        <w:t>d</w:t>
      </w:r>
      <w:r w:rsidR="00D57BF4" w:rsidRPr="00640A72">
        <w:t>=0.45</w:t>
      </w:r>
      <w:r w:rsidR="0028342F" w:rsidRPr="00640A72">
        <w:t xml:space="preserve">). </w:t>
      </w:r>
    </w:p>
    <w:p w14:paraId="11DB2C64" w14:textId="779375AC" w:rsidR="00511B64" w:rsidRPr="00640A72" w:rsidRDefault="00FA7706" w:rsidP="00DD65E5">
      <w:pPr>
        <w:keepNext/>
        <w:rPr>
          <w:b/>
          <w:bCs/>
        </w:rPr>
      </w:pPr>
      <w:r w:rsidRPr="00640A72">
        <w:rPr>
          <w:b/>
          <w:bCs/>
        </w:rPr>
        <w:lastRenderedPageBreak/>
        <w:t>Significance</w:t>
      </w:r>
    </w:p>
    <w:p w14:paraId="10D87FEF" w14:textId="5F2C1628" w:rsidR="00EF5FF5" w:rsidRPr="00640A72" w:rsidRDefault="0028342F" w:rsidP="00DD65E5">
      <w:pPr>
        <w:keepNext/>
        <w:jc w:val="both"/>
      </w:pPr>
      <w:r w:rsidRPr="00640A72">
        <w:t xml:space="preserve">The intervention footwear and orthoses significantly decreased </w:t>
      </w:r>
      <w:r w:rsidR="008E1B2B" w:rsidRPr="00640A72">
        <w:t xml:space="preserve">peak </w:t>
      </w:r>
      <w:r w:rsidRPr="00640A72">
        <w:t xml:space="preserve">pressure on the medial aspect of the </w:t>
      </w:r>
      <w:r w:rsidR="00D9618F" w:rsidRPr="00640A72">
        <w:t xml:space="preserve">first </w:t>
      </w:r>
      <w:r w:rsidR="00C6198A" w:rsidRPr="00640A72">
        <w:t xml:space="preserve">metatarsophalangeal </w:t>
      </w:r>
      <w:r w:rsidRPr="00640A72">
        <w:t>joint</w:t>
      </w:r>
      <w:r w:rsidR="00C44A51" w:rsidRPr="00640A72">
        <w:t xml:space="preserve"> but had no significant effect on the </w:t>
      </w:r>
      <w:r w:rsidR="00C6198A" w:rsidRPr="00640A72">
        <w:t>interphalangeal</w:t>
      </w:r>
      <w:r w:rsidR="00C44A51" w:rsidRPr="00640A72">
        <w:t xml:space="preserve"> joint. </w:t>
      </w:r>
      <w:r w:rsidR="008E1B2B" w:rsidRPr="00640A72">
        <w:t>Further studies are required to determine whether these changes are associated with improvements in symptoms associated with hallux valgus.</w:t>
      </w:r>
    </w:p>
    <w:p w14:paraId="7B326098" w14:textId="1BCD5D84" w:rsidR="00511B64" w:rsidRPr="00640A72" w:rsidRDefault="00EF5FF5" w:rsidP="00DD65E5">
      <w:pPr>
        <w:keepNext/>
        <w:jc w:val="both"/>
        <w:rPr>
          <w:rFonts w:eastAsiaTheme="majorEastAsia"/>
        </w:rPr>
      </w:pPr>
      <w:r w:rsidRPr="00640A72">
        <w:rPr>
          <w:i/>
          <w:iCs/>
        </w:rPr>
        <w:t>Key words</w:t>
      </w:r>
      <w:r w:rsidRPr="00640A72">
        <w:t xml:space="preserve">: hallux valgus, footwear, orthoses, plantar pressure </w:t>
      </w:r>
      <w:r w:rsidR="008E1B2B" w:rsidRPr="00640A72">
        <w:t xml:space="preserve"> </w:t>
      </w:r>
      <w:r w:rsidR="00511B64" w:rsidRPr="00640A72">
        <w:br w:type="page"/>
      </w:r>
    </w:p>
    <w:p w14:paraId="56B09942" w14:textId="3C4CFC63" w:rsidR="00511B64" w:rsidRPr="00640A72" w:rsidRDefault="000A369F" w:rsidP="000A369F">
      <w:pPr>
        <w:pStyle w:val="Heading1"/>
      </w:pPr>
      <w:r w:rsidRPr="00640A72">
        <w:lastRenderedPageBreak/>
        <w:t>1. Introduction</w:t>
      </w:r>
    </w:p>
    <w:p w14:paraId="2ED92E91" w14:textId="173BE7F4" w:rsidR="00601E1E" w:rsidRPr="00640A72" w:rsidRDefault="00793DF2" w:rsidP="00793DF2">
      <w:pPr>
        <w:jc w:val="both"/>
      </w:pPr>
      <w:r w:rsidRPr="00640A72">
        <w:t xml:space="preserve">Hallux valgus is a common </w:t>
      </w:r>
      <w:r w:rsidR="00AE7B65" w:rsidRPr="00640A72">
        <w:t xml:space="preserve">and disabling </w:t>
      </w:r>
      <w:r w:rsidRPr="00640A72">
        <w:t>condition in which the first metatarsophalangeal joint is progressively subluxed and the hallux becomes laterally deviated towards the lesser toes</w:t>
      </w:r>
      <w:r w:rsidR="00F443C7" w:rsidRPr="00640A72">
        <w:t xml:space="preserve"> </w:t>
      </w:r>
      <w:r w:rsidR="00F443C7" w:rsidRPr="00640A72">
        <w:fldChar w:fldCharType="begin">
          <w:fldData xml:space="preserve">PEVuZE5vdGU+PENpdGU+PEF1dGhvcj5SYXk8L0F1dGhvcj48WWVhcj4yMDE5PC9ZZWFyPjxSZWNO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</w:fldData>
        </w:fldChar>
      </w:r>
      <w:r w:rsidR="003536F0" w:rsidRPr="00640A72">
        <w:instrText xml:space="preserve"> ADDIN EN.CITE </w:instrText>
      </w:r>
      <w:r w:rsidR="003536F0" w:rsidRPr="00640A72">
        <w:fldChar w:fldCharType="begin">
          <w:fldData xml:space="preserve">PEVuZE5vdGU+PENpdGU+PEF1dGhvcj5SYXk8L0F1dGhvcj48WWVhcj4yMDE5PC9ZZWFyPjxSZWNO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</w:fldData>
        </w:fldChar>
      </w:r>
      <w:r w:rsidR="003536F0" w:rsidRPr="00640A72">
        <w:instrText xml:space="preserve"> ADDIN EN.CITE.DATA </w:instrText>
      </w:r>
      <w:r w:rsidR="003536F0" w:rsidRPr="00640A72">
        <w:fldChar w:fldCharType="end"/>
      </w:r>
      <w:r w:rsidR="00F443C7" w:rsidRPr="00640A72">
        <w:fldChar w:fldCharType="separate"/>
      </w:r>
      <w:r w:rsidR="003536F0" w:rsidRPr="00640A72">
        <w:rPr>
          <w:noProof/>
        </w:rPr>
        <w:t>[</w:t>
      </w:r>
      <w:hyperlink w:anchor="_ENREF_1" w:tooltip="Ray, 2019 #11950" w:history="1">
        <w:r w:rsidR="009B0028" w:rsidRPr="00640A72">
          <w:rPr>
            <w:noProof/>
          </w:rPr>
          <w:t>1</w:t>
        </w:r>
      </w:hyperlink>
      <w:r w:rsidR="003536F0" w:rsidRPr="00640A72">
        <w:rPr>
          <w:noProof/>
        </w:rPr>
        <w:t>]</w:t>
      </w:r>
      <w:r w:rsidR="00F443C7" w:rsidRPr="00640A72">
        <w:fldChar w:fldCharType="end"/>
      </w:r>
      <w:r w:rsidRPr="00640A72">
        <w:t xml:space="preserve">. Affecting approximately </w:t>
      </w:r>
      <w:r w:rsidR="00601E1E" w:rsidRPr="00640A72">
        <w:t>one</w:t>
      </w:r>
      <w:r w:rsidRPr="00640A72">
        <w:t xml:space="preserve"> in </w:t>
      </w:r>
      <w:r w:rsidR="00601E1E" w:rsidRPr="00640A72">
        <w:t>three</w:t>
      </w:r>
      <w:r w:rsidRPr="00640A72">
        <w:t xml:space="preserve"> people over the age of 65 years </w:t>
      </w:r>
      <w:r w:rsidRPr="00640A72">
        <w:fldChar w:fldCharType="begin"/>
      </w:r>
      <w:r w:rsidR="003536F0" w:rsidRPr="00640A72">
        <w:instrText xml:space="preserve"> ADDIN EN.CITE &lt;EndNote&gt;&lt;Cite&gt;&lt;Author&gt;Nix&lt;/Author&gt;&lt;Year&gt;2010&lt;/Year&gt;&lt;RecNum&gt;5992&lt;/RecNum&gt;&lt;DisplayText&gt;[2]&lt;/DisplayText&gt;&lt;record&gt;&lt;rec-number&gt;5992&lt;/rec-number&gt;&lt;foreign-keys&gt;&lt;key app="EN" db-id="exrtztffxzr0x0eaz2qp2swf52aztxfewv0t" timestamp="0"&gt;5992&lt;/key&gt;&lt;/foreign-keys&gt;&lt;ref-type name="Journal Article"&gt;17&lt;/ref-type&gt;&lt;contributors&gt;&lt;authors&gt;&lt;author&gt;S Nix&lt;/author&gt;&lt;author&gt;M Smith&lt;/author&gt;&lt;author&gt;B Vicenzino&lt;/author&gt;&lt;/authors&gt;&lt;/contributors&gt;&lt;titles&gt;&lt;title&gt;Prevalence of hallux valgus in the general population: a systematic review and meta-analysis&lt;/title&gt;&lt;secondary-title&gt;J Foot Ankle Res&lt;/secondary-title&gt;&lt;/titles&gt;&lt;periodical&gt;&lt;full-title&gt;J Foot Ankle Res&lt;/full-title&gt;&lt;abbr-1&gt;Journal of foot and ankle research&lt;/abbr-1&gt;&lt;/periodical&gt;&lt;pages&gt;21&lt;/pages&gt;&lt;volume&gt;3&lt;/volume&gt;&lt;dates&gt;&lt;year&gt;2010&lt;/year&gt;&lt;/dates&gt;&lt;urls&gt;&lt;/urls&gt;&lt;/record&gt;&lt;/Cite&gt;&lt;/EndNote&gt;</w:instrText>
      </w:r>
      <w:r w:rsidRPr="00640A72">
        <w:fldChar w:fldCharType="separate"/>
      </w:r>
      <w:r w:rsidR="003536F0" w:rsidRPr="00640A72">
        <w:rPr>
          <w:noProof/>
        </w:rPr>
        <w:t>[</w:t>
      </w:r>
      <w:hyperlink w:anchor="_ENREF_2" w:tooltip="Nix, 2010 #5992" w:history="1">
        <w:r w:rsidR="009B0028" w:rsidRPr="00640A72">
          <w:rPr>
            <w:noProof/>
          </w:rPr>
          <w:t>2</w:t>
        </w:r>
      </w:hyperlink>
      <w:r w:rsidR="003536F0" w:rsidRPr="00640A72">
        <w:rPr>
          <w:noProof/>
        </w:rPr>
        <w:t>]</w:t>
      </w:r>
      <w:r w:rsidRPr="00640A72">
        <w:fldChar w:fldCharType="end"/>
      </w:r>
      <w:r w:rsidRPr="00640A72">
        <w:t xml:space="preserve">, hallux valgus creates difficulties with finding comfortable footwear </w:t>
      </w:r>
      <w:r w:rsidRPr="00640A72">
        <w:fldChar w:fldCharType="begin"/>
      </w:r>
      <w:r w:rsidR="003536F0" w:rsidRPr="00640A72">
        <w:instrText xml:space="preserve"> ADDIN EN.CITE &lt;EndNote&gt;&lt;Cite&gt;&lt;Author&gt;Dawson&lt;/Author&gt;&lt;Year&gt;2007&lt;/Year&gt;&lt;RecNum&gt;3301&lt;/RecNum&gt;&lt;DisplayText&gt;[3]&lt;/DisplayText&gt;&lt;record&gt;&lt;rec-number&gt;3301&lt;/rec-number&gt;&lt;foreign-keys&gt;&lt;key app="EN" db-id="exrtztffxzr0x0eaz2qp2swf52aztxfewv0t" timestamp="0"&gt;3301&lt;/key&gt;&lt;/foreign-keys&gt;&lt;ref-type name="Journal Article"&gt;17&lt;/ref-type&gt;&lt;contributors&gt;&lt;authors&gt;&lt;author&gt;J Dawson&lt;/author&gt;&lt;author&gt;J Coffey&lt;/author&gt;&lt;author&gt;H Doll&lt;/author&gt;&lt;author&gt;G Lavis&lt;/author&gt;&lt;author&gt;R J Sharp&lt;/author&gt;&lt;author&gt;P Cooke&lt;/author&gt;&lt;author&gt;C Jenkinson&lt;/author&gt;&lt;/authors&gt;&lt;/contributors&gt;&lt;titles&gt;&lt;title&gt;Factors associated with satisfaction with bunion surgery in women: a prospective study&lt;/title&gt;&lt;secondary-title&gt;Foot&lt;/secondary-title&gt;&lt;/titles&gt;&lt;periodical&gt;&lt;full-title&gt;Foot&lt;/full-title&gt;&lt;/periodical&gt;&lt;pages&gt;119-125&lt;/pages&gt;&lt;volume&gt;17&lt;/volume&gt;&lt;dates&gt;&lt;year&gt;2007&lt;/year&gt;&lt;/dates&gt;&lt;urls&gt;&lt;/urls&gt;&lt;/record&gt;&lt;/Cite&gt;&lt;/EndNote&gt;</w:instrText>
      </w:r>
      <w:r w:rsidRPr="00640A72">
        <w:fldChar w:fldCharType="separate"/>
      </w:r>
      <w:r w:rsidR="003536F0" w:rsidRPr="00640A72">
        <w:rPr>
          <w:noProof/>
        </w:rPr>
        <w:t>[</w:t>
      </w:r>
      <w:hyperlink w:anchor="_ENREF_3" w:tooltip="Dawson, 2007 #3301" w:history="1">
        <w:r w:rsidR="009B0028" w:rsidRPr="00640A72">
          <w:rPr>
            <w:noProof/>
          </w:rPr>
          <w:t>3</w:t>
        </w:r>
      </w:hyperlink>
      <w:r w:rsidR="003536F0" w:rsidRPr="00640A72">
        <w:rPr>
          <w:noProof/>
        </w:rPr>
        <w:t>]</w:t>
      </w:r>
      <w:r w:rsidRPr="00640A72">
        <w:fldChar w:fldCharType="end"/>
      </w:r>
      <w:r w:rsidRPr="00640A72">
        <w:t xml:space="preserve"> and increases the risk of falls </w:t>
      </w:r>
      <w:r w:rsidRPr="00640A72">
        <w:fldChar w:fldCharType="begin"/>
      </w:r>
      <w:r w:rsidR="003536F0" w:rsidRPr="00640A72">
        <w:instrText xml:space="preserve"> ADDIN EN.CITE &lt;EndNote&gt;&lt;Cite&gt;&lt;Author&gt;Menz&lt;/Author&gt;&lt;Year&gt;2018&lt;/Year&gt;&lt;RecNum&gt;8642&lt;/RecNum&gt;&lt;DisplayText&gt;[4]&lt;/DisplayText&gt;&lt;record&gt;&lt;rec-number&gt;8642&lt;/rec-number&gt;&lt;foreign-keys&gt;&lt;key app="EN" db-id="exrtztffxzr0x0eaz2qp2swf52aztxfewv0t" timestamp="0"&gt;8642&lt;/key&gt;&lt;/foreign-keys&gt;&lt;ref-type name="Journal Article"&gt;17&lt;/ref-type&gt;&lt;contributors&gt;&lt;authors&gt;&lt;author&gt;Menz, H. B.&lt;/author&gt;&lt;author&gt;Auhl, M.&lt;/author&gt;&lt;author&gt;Spink, M. J.&lt;/author&gt;&lt;/authors&gt;&lt;/contributors&gt;&lt;auth-address&gt;School of Allied Health, College of Science, Health and Engineering, La Trobe University, Melbourne, Victoria 3086, Australia. Electronic address: h.menz@latrobe.edu.au.&amp;#xD;School of Allied Health, College of Science, Health and Engineering, La Trobe University, Melbourne, Victoria 3086, Australia.&amp;#xD;School of Health Sciences, Faculty of Health, University of Newcastle, Ourimbah, New South Wales, 2258, Australia.&lt;/auth-address&gt;&lt;titles&gt;&lt;title&gt;Foot problems as a risk factor for falls in community-dwelling older people: A systematic review and meta-analysis&lt;/title&gt;&lt;secondary-title&gt;Maturitas&lt;/secondary-title&gt;&lt;alt-title&gt;Maturitas&lt;/alt-title&gt;&lt;/titles&gt;&lt;periodical&gt;&lt;full-title&gt;Maturitas&lt;/full-title&gt;&lt;/periodical&gt;&lt;alt-periodical&gt;&lt;full-title&gt;Maturitas&lt;/full-title&gt;&lt;/alt-periodical&gt;&lt;pages&gt;7-14&lt;/pages&gt;&lt;volume&gt;118&lt;/volume&gt;&lt;edition&gt;2018/11/13&lt;/edition&gt;&lt;keywords&gt;&lt;keyword&gt;Accidental falls&lt;/keyword&gt;&lt;keyword&gt;Ageing&lt;/keyword&gt;&lt;keyword&gt;Foot problems&lt;/keyword&gt;&lt;/keywords&gt;&lt;dates&gt;&lt;year&gt;2018&lt;/year&gt;&lt;pub-dates&gt;&lt;date&gt;Dec&lt;/date&gt;&lt;/pub-dates&gt;&lt;/dates&gt;&lt;isbn&gt;0378-5122&lt;/isbn&gt;&lt;accession-num&gt;30415759&lt;/accession-num&gt;&lt;urls&gt;&lt;/urls&gt;&lt;electronic-resource-num&gt;10.1016/j.maturitas.2018.10.001&lt;/electronic-resource-num&gt;&lt;remote-database-provider&gt;NLM&lt;/remote-database-provider&gt;&lt;language&gt;eng&lt;/language&gt;&lt;/record&gt;&lt;/Cite&gt;&lt;/EndNote&gt;</w:instrText>
      </w:r>
      <w:r w:rsidRPr="00640A72">
        <w:fldChar w:fldCharType="separate"/>
      </w:r>
      <w:r w:rsidR="003536F0" w:rsidRPr="00640A72">
        <w:rPr>
          <w:noProof/>
        </w:rPr>
        <w:t>[</w:t>
      </w:r>
      <w:hyperlink w:anchor="_ENREF_4" w:tooltip="Menz, 2018 #8642" w:history="1">
        <w:r w:rsidR="009B0028" w:rsidRPr="00640A72">
          <w:rPr>
            <w:noProof/>
          </w:rPr>
          <w:t>4</w:t>
        </w:r>
      </w:hyperlink>
      <w:r w:rsidR="003536F0" w:rsidRPr="00640A72">
        <w:rPr>
          <w:noProof/>
        </w:rPr>
        <w:t>]</w:t>
      </w:r>
      <w:r w:rsidRPr="00640A72">
        <w:fldChar w:fldCharType="end"/>
      </w:r>
      <w:r w:rsidRPr="00640A72">
        <w:t xml:space="preserve">. </w:t>
      </w:r>
      <w:r w:rsidR="00F443C7" w:rsidRPr="00640A72">
        <w:t>M</w:t>
      </w:r>
      <w:r w:rsidR="009F2F3D" w:rsidRPr="00640A72">
        <w:t xml:space="preserve">any cases </w:t>
      </w:r>
      <w:r w:rsidR="00F443C7" w:rsidRPr="00640A72">
        <w:t xml:space="preserve">eventually </w:t>
      </w:r>
      <w:r w:rsidR="009F2F3D" w:rsidRPr="00640A72">
        <w:t>require surgery</w:t>
      </w:r>
      <w:r w:rsidR="00F443C7" w:rsidRPr="00640A72">
        <w:t xml:space="preserve"> to realign the joint, however nonsurgical intervention is preferred as a first line treatment for the initial management of symptoms</w:t>
      </w:r>
      <w:r w:rsidR="00601E1E" w:rsidRPr="00640A72">
        <w:t xml:space="preserve"> </w:t>
      </w:r>
      <w:r w:rsidR="00601E1E" w:rsidRPr="00640A72">
        <w:fldChar w:fldCharType="begin"/>
      </w:r>
      <w:r w:rsidR="003536F0" w:rsidRPr="00640A72">
        <w:instrText xml:space="preserve"> ADDIN EN.CITE &lt;EndNote&gt;&lt;Cite&gt;&lt;Author&gt;Vanore&lt;/Author&gt;&lt;Year&gt;2003&lt;/Year&gt;&lt;RecNum&gt;11952&lt;/RecNum&gt;&lt;DisplayText&gt;[5]&lt;/DisplayText&gt;&lt;record&gt;&lt;rec-number&gt;11952&lt;/rec-number&gt;&lt;foreign-keys&gt;&lt;key app="EN" db-id="exrtztffxzr0x0eaz2qp2swf52aztxfewv0t" timestamp="1692849334"&gt;11952&lt;/key&gt;&lt;/foreign-keys&gt;&lt;ref-type name="Journal Article"&gt;17&lt;/ref-type&gt;&lt;contributors&gt;&lt;authors&gt;&lt;author&gt;Vanore, J. V.&lt;/author&gt;&lt;author&gt;Christensen, J. C.&lt;/author&gt;&lt;author&gt;Kravitz, S. R.&lt;/author&gt;&lt;author&gt;Schuberth, J. M.&lt;/author&gt;&lt;author&gt;Thomas, J. L.&lt;/author&gt;&lt;author&gt;Weil, L. S.&lt;/author&gt;&lt;author&gt;Zlotoff, H. J.&lt;/author&gt;&lt;author&gt;Mendicino, R. W.&lt;/author&gt;&lt;author&gt;Couture, S. D.&lt;/author&gt;&lt;/authors&gt;&lt;/contributors&gt;&lt;auth-address&gt;Gadsden Foot Clinic, Gadsden, AL 35901, USA. jvanore@prodigy.net&lt;/auth-address&gt;&lt;titles&gt;&lt;title&gt;Diagnosis and treatment of first metatarsophalangeal joint disorders. Section 1: Hallux valgus&lt;/title&gt;&lt;secondary-title&gt;J Foot Ankle Surg&lt;/secondary-title&gt;&lt;/titles&gt;&lt;periodical&gt;&lt;full-title&gt;J Foot Ankle Surg&lt;/full-title&gt;&lt;abbr-1&gt;The Journal of foot and ankle surgery : official publication of the American College of Foot and Ankle Surgeons&lt;/abbr-1&gt;&lt;/periodical&gt;&lt;pages&gt;112-23&lt;/pages&gt;&lt;volume&gt;42&lt;/volume&gt;&lt;number&gt;3&lt;/number&gt;&lt;edition&gt;2003/06/20&lt;/edition&gt;&lt;keywords&gt;&lt;keyword&gt;Critical Pathways&lt;/keyword&gt;&lt;keyword&gt;Hallux/diagnostic imaging/surgery&lt;/keyword&gt;&lt;keyword&gt;Hallux Valgus/*diagnosis/*surgery/therapy&lt;/keyword&gt;&lt;keyword&gt;Humans&lt;/keyword&gt;&lt;keyword&gt;Metatarsal Bones/diagnostic imaging/surgery&lt;/keyword&gt;&lt;keyword&gt;Metatarsophalangeal Joint/diagnostic imaging/*surgery&lt;/keyword&gt;&lt;keyword&gt;Radiography&lt;/keyword&gt;&lt;/keywords&gt;&lt;dates&gt;&lt;year&gt;2003&lt;/year&gt;&lt;pub-dates&gt;&lt;date&gt;May-Jun&lt;/date&gt;&lt;/pub-dates&gt;&lt;/dates&gt;&lt;isbn&gt;1067-2516 (Print)&amp;#xD;1067-2516&lt;/isbn&gt;&lt;accession-num&gt;12815578&lt;/accession-num&gt;&lt;urls&gt;&lt;/urls&gt;&lt;electronic-resource-num&gt;10.1016/s1067-2516(03)70014-3&lt;/electronic-resource-num&gt;&lt;remote-database-provider&gt;NLM&lt;/remote-database-provider&gt;&lt;language&gt;eng&lt;/language&gt;&lt;/record&gt;&lt;/Cite&gt;&lt;/EndNote&gt;</w:instrText>
      </w:r>
      <w:r w:rsidR="00601E1E" w:rsidRPr="00640A72">
        <w:fldChar w:fldCharType="separate"/>
      </w:r>
      <w:r w:rsidR="003536F0" w:rsidRPr="00640A72">
        <w:rPr>
          <w:noProof/>
        </w:rPr>
        <w:t>[</w:t>
      </w:r>
      <w:hyperlink w:anchor="_ENREF_5" w:tooltip="Vanore, 2003 #11952" w:history="1">
        <w:r w:rsidR="009B0028" w:rsidRPr="00640A72">
          <w:rPr>
            <w:noProof/>
          </w:rPr>
          <w:t>5</w:t>
        </w:r>
      </w:hyperlink>
      <w:r w:rsidR="003536F0" w:rsidRPr="00640A72">
        <w:rPr>
          <w:noProof/>
        </w:rPr>
        <w:t>]</w:t>
      </w:r>
      <w:r w:rsidR="00601E1E" w:rsidRPr="00640A72">
        <w:fldChar w:fldCharType="end"/>
      </w:r>
      <w:r w:rsidR="00F443C7" w:rsidRPr="00640A72">
        <w:t>. Nonsurgical management may involve changing footwear, foot exercises, and the use of devices such as foot orthoses, toe spacers and splints</w:t>
      </w:r>
      <w:r w:rsidR="00601E1E" w:rsidRPr="00640A72">
        <w:t xml:space="preserve"> </w:t>
      </w:r>
      <w:r w:rsidR="00601E1E" w:rsidRPr="00640A72">
        <w:fldChar w:fldCharType="begin"/>
      </w:r>
      <w:r w:rsidR="003536F0" w:rsidRPr="00640A72">
        <w:instrText xml:space="preserve"> ADDIN EN.CITE &lt;EndNote&gt;&lt;Cite&gt;&lt;Author&gt;Hurn&lt;/Author&gt;&lt;Year&gt;2021&lt;/Year&gt;&lt;RecNum&gt;13785&lt;/RecNum&gt;&lt;DisplayText&gt;[6]&lt;/DisplayText&gt;&lt;record&gt;&lt;rec-number&gt;13785&lt;/rec-number&gt;&lt;foreign-keys&gt;&lt;key app="EN" db-id="exrtztffxzr0x0eaz2qp2swf52aztxfewv0t" timestamp="1619147203"&gt;13785&lt;/key&gt;&lt;/foreign-keys&gt;&lt;ref-type name="Journal Article"&gt;17&lt;/ref-type&gt;&lt;contributors&gt;&lt;authors&gt;&lt;author&gt;Hurn, S. E.&lt;/author&gt;&lt;author&gt;Matthews, B. G.&lt;/author&gt;&lt;author&gt;Munteanu, S. E.&lt;/author&gt;&lt;author&gt;Menz, H. B.&lt;/author&gt;&lt;/authors&gt;&lt;/contributors&gt;&lt;auth-address&gt;Queensland University of Technology (QUT), Faculty of Health, School of Clinical Sciences.&amp;#xD;La Trobe University, College of Science, Health and Engineering, School of Allied Health, Human Services and Sport.&lt;/auth-address&gt;&lt;titles&gt;&lt;title&gt;Effectiveness of non-surgical interventions for hallux valgus: a systematic review and meta-analysis&lt;/title&gt;&lt;secondary-title&gt;Arthritis Care Res (Hoboken)&lt;/secondary-title&gt;&lt;/titles&gt;&lt;periodical&gt;&lt;full-title&gt;Arthritis Care Res (Hoboken)&lt;/full-title&gt;&lt;abbr-1&gt;Arthritis care &amp;amp; research&lt;/abbr-1&gt;&lt;/periodical&gt;&lt;edition&gt;2021/03/27&lt;/edition&gt;&lt;dates&gt;&lt;year&gt;2021&lt;/year&gt;&lt;pub-dates&gt;&lt;date&gt;Mar 25&lt;/date&gt;&lt;/pub-dates&gt;&lt;/dates&gt;&lt;isbn&gt;2151-464x&lt;/isbn&gt;&lt;accession-num&gt;33768721&lt;/accession-num&gt;&lt;urls&gt;&lt;/urls&gt;&lt;electronic-resource-num&gt;10.1002/acr.24603&lt;/electronic-resource-num&gt;&lt;remote-database-provider&gt;NLM&lt;/remote-database-provider&gt;&lt;language&gt;eng&lt;/language&gt;&lt;/record&gt;&lt;/Cite&gt;&lt;/EndNote&gt;</w:instrText>
      </w:r>
      <w:r w:rsidR="00601E1E" w:rsidRPr="00640A72">
        <w:fldChar w:fldCharType="separate"/>
      </w:r>
      <w:r w:rsidR="003536F0" w:rsidRPr="00640A72">
        <w:rPr>
          <w:noProof/>
        </w:rPr>
        <w:t>[</w:t>
      </w:r>
      <w:hyperlink w:anchor="_ENREF_6" w:tooltip="Hurn, 2021 #13785" w:history="1">
        <w:r w:rsidR="009B0028" w:rsidRPr="00640A72">
          <w:rPr>
            <w:noProof/>
          </w:rPr>
          <w:t>6</w:t>
        </w:r>
      </w:hyperlink>
      <w:r w:rsidR="003536F0" w:rsidRPr="00640A72">
        <w:rPr>
          <w:noProof/>
        </w:rPr>
        <w:t>]</w:t>
      </w:r>
      <w:r w:rsidR="00601E1E" w:rsidRPr="00640A72">
        <w:fldChar w:fldCharType="end"/>
      </w:r>
      <w:r w:rsidR="00F443C7" w:rsidRPr="00640A72">
        <w:t>.</w:t>
      </w:r>
      <w:r w:rsidR="00601E1E" w:rsidRPr="00640A72">
        <w:t xml:space="preserve"> Typically, these interventions are used in combination by health professionals </w:t>
      </w:r>
      <w:r w:rsidR="00601E1E" w:rsidRPr="00640A72">
        <w:fldChar w:fldCharType="begin">
          <w:fldData xml:space="preserve">PEVuZE5vdGU+PENpdGU+PEF1dGhvcj5IdXJuPC9BdXRob3I+PFllYXI+MjAxNjwvWWVhcj48UmVj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</w:fldData>
        </w:fldChar>
      </w:r>
      <w:r w:rsidR="003536F0" w:rsidRPr="00640A72">
        <w:instrText xml:space="preserve"> ADDIN EN.CITE </w:instrText>
      </w:r>
      <w:r w:rsidR="003536F0" w:rsidRPr="00640A72">
        <w:fldChar w:fldCharType="begin">
          <w:fldData xml:space="preserve">PEVuZE5vdGU+PENpdGU+PEF1dGhvcj5IdXJuPC9BdXRob3I+PFllYXI+MjAxNjwvWWVhcj48UmVj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</w:fldData>
        </w:fldChar>
      </w:r>
      <w:r w:rsidR="003536F0" w:rsidRPr="00640A72">
        <w:instrText xml:space="preserve"> ADDIN EN.CITE.DATA </w:instrText>
      </w:r>
      <w:r w:rsidR="003536F0" w:rsidRPr="00640A72">
        <w:fldChar w:fldCharType="end"/>
      </w:r>
      <w:r w:rsidR="00601E1E" w:rsidRPr="00640A72">
        <w:fldChar w:fldCharType="separate"/>
      </w:r>
      <w:r w:rsidR="003536F0" w:rsidRPr="00640A72">
        <w:rPr>
          <w:noProof/>
        </w:rPr>
        <w:t>[</w:t>
      </w:r>
      <w:hyperlink w:anchor="_ENREF_7" w:tooltip="Hurn, 2016 #11951" w:history="1">
        <w:r w:rsidR="009B0028" w:rsidRPr="00640A72">
          <w:rPr>
            <w:noProof/>
          </w:rPr>
          <w:t>7</w:t>
        </w:r>
      </w:hyperlink>
      <w:r w:rsidR="003536F0" w:rsidRPr="00640A72">
        <w:rPr>
          <w:noProof/>
        </w:rPr>
        <w:t>]</w:t>
      </w:r>
      <w:r w:rsidR="00601E1E" w:rsidRPr="00640A72">
        <w:fldChar w:fldCharType="end"/>
      </w:r>
      <w:r w:rsidR="00601E1E" w:rsidRPr="00640A72">
        <w:t>.</w:t>
      </w:r>
    </w:p>
    <w:p w14:paraId="15FCE65A" w14:textId="28F93105" w:rsidR="00601E1E" w:rsidRPr="00640A72" w:rsidRDefault="00601E1E" w:rsidP="00601E1E">
      <w:pPr>
        <w:jc w:val="both"/>
      </w:pPr>
      <w:r w:rsidRPr="00640A72">
        <w:t>The effectiveness of nonsurgical management of hallux valgus i</w:t>
      </w:r>
      <w:r w:rsidR="006628CB" w:rsidRPr="00640A72">
        <w:t>s</w:t>
      </w:r>
      <w:r w:rsidRPr="00640A72">
        <w:t xml:space="preserve"> unclear. A recent systematic review </w:t>
      </w:r>
      <w:r w:rsidRPr="00640A72">
        <w:fldChar w:fldCharType="begin"/>
      </w:r>
      <w:r w:rsidR="003536F0" w:rsidRPr="00640A72">
        <w:instrText xml:space="preserve"> ADDIN EN.CITE &lt;EndNote&gt;&lt;Cite&gt;&lt;Author&gt;Hurn&lt;/Author&gt;&lt;Year&gt;2021&lt;/Year&gt;&lt;RecNum&gt;13785&lt;/RecNum&gt;&lt;DisplayText&gt;[6]&lt;/DisplayText&gt;&lt;record&gt;&lt;rec-number&gt;13785&lt;/rec-number&gt;&lt;foreign-keys&gt;&lt;key app="EN" db-id="exrtztffxzr0x0eaz2qp2swf52aztxfewv0t" timestamp="1619147203"&gt;13785&lt;/key&gt;&lt;/foreign-keys&gt;&lt;ref-type name="Journal Article"&gt;17&lt;/ref-type&gt;&lt;contributors&gt;&lt;authors&gt;&lt;author&gt;Hurn, S. E.&lt;/author&gt;&lt;author&gt;Matthews, B. G.&lt;/author&gt;&lt;author&gt;Munteanu, S. E.&lt;/author&gt;&lt;author&gt;Menz, H. B.&lt;/author&gt;&lt;/authors&gt;&lt;/contributors&gt;&lt;auth-address&gt;Queensland University of Technology (QUT), Faculty of Health, School of Clinical Sciences.&amp;#xD;La Trobe University, College of Science, Health and Engineering, School of Allied Health, Human Services and Sport.&lt;/auth-address&gt;&lt;titles&gt;&lt;title&gt;Effectiveness of non-surgical interventions for hallux valgus: a systematic review and meta-analysis&lt;/title&gt;&lt;secondary-title&gt;Arthritis Care Res (Hoboken)&lt;/secondary-title&gt;&lt;/titles&gt;&lt;periodical&gt;&lt;full-title&gt;Arthritis Care Res (Hoboken)&lt;/full-title&gt;&lt;abbr-1&gt;Arthritis care &amp;amp; research&lt;/abbr-1&gt;&lt;/periodical&gt;&lt;edition&gt;2021/03/27&lt;/edition&gt;&lt;dates&gt;&lt;year&gt;2021&lt;/year&gt;&lt;pub-dates&gt;&lt;date&gt;Mar 25&lt;/date&gt;&lt;/pub-dates&gt;&lt;/dates&gt;&lt;isbn&gt;2151-464x&lt;/isbn&gt;&lt;accession-num&gt;33768721&lt;/accession-num&gt;&lt;urls&gt;&lt;/urls&gt;&lt;electronic-resource-num&gt;10.1002/acr.24603&lt;/electronic-resource-num&gt;&lt;remote-database-provider&gt;NLM&lt;/remote-database-provider&gt;&lt;language&gt;eng&lt;/language&gt;&lt;/record&gt;&lt;/Cite&gt;&lt;/EndNote&gt;</w:instrText>
      </w:r>
      <w:r w:rsidRPr="00640A72">
        <w:fldChar w:fldCharType="separate"/>
      </w:r>
      <w:r w:rsidR="003536F0" w:rsidRPr="00640A72">
        <w:rPr>
          <w:noProof/>
        </w:rPr>
        <w:t>[</w:t>
      </w:r>
      <w:hyperlink w:anchor="_ENREF_6" w:tooltip="Hurn, 2021 #13785" w:history="1">
        <w:r w:rsidR="009B0028" w:rsidRPr="00640A72">
          <w:rPr>
            <w:noProof/>
          </w:rPr>
          <w:t>6</w:t>
        </w:r>
      </w:hyperlink>
      <w:r w:rsidR="003536F0" w:rsidRPr="00640A72">
        <w:rPr>
          <w:noProof/>
        </w:rPr>
        <w:t>]</w:t>
      </w:r>
      <w:r w:rsidRPr="00640A72">
        <w:fldChar w:fldCharType="end"/>
      </w:r>
      <w:r w:rsidR="00F443C7" w:rsidRPr="00640A72">
        <w:t xml:space="preserve"> </w:t>
      </w:r>
      <w:r w:rsidRPr="00640A72">
        <w:t xml:space="preserve">found only limited evidence to support the use of </w:t>
      </w:r>
      <w:r w:rsidR="008852F6" w:rsidRPr="00640A72">
        <w:t xml:space="preserve">nonsurgical </w:t>
      </w:r>
      <w:r w:rsidRPr="00640A72">
        <w:t>interventions</w:t>
      </w:r>
      <w:r w:rsidR="008852F6" w:rsidRPr="00640A72">
        <w:t xml:space="preserve">, with most studies having </w:t>
      </w:r>
      <w:r w:rsidRPr="00640A72">
        <w:t>small sample sizes and short follow-up periods.</w:t>
      </w:r>
      <w:r w:rsidR="008852F6" w:rsidRPr="00640A72">
        <w:t xml:space="preserve"> However, there appears to be some evidence to support the use of footwear and foot orthoses to reduce pressure on the first metatarsophalangeal joint. Footwear with a narrow </w:t>
      </w:r>
      <w:r w:rsidR="00F736DD" w:rsidRPr="00640A72">
        <w:t>toe box</w:t>
      </w:r>
      <w:r w:rsidR="008852F6" w:rsidRPr="00640A72">
        <w:t xml:space="preserve"> may predispose to hallux valgus by placing excessive pressure on the medial aspect of the metatarsophalangeal and interphalangeal joints </w:t>
      </w:r>
      <w:r w:rsidR="008852F6" w:rsidRPr="00640A72">
        <w:fldChar w:fldCharType="begin">
          <w:fldData xml:space="preserve">PEVuZE5vdGU+PENpdGU+PEF1dGhvcj5NZW56PC9BdXRob3I+PFllYXI+MjAxNjwvWWVhcj48UmVj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</w:fldData>
        </w:fldChar>
      </w:r>
      <w:r w:rsidR="003536F0" w:rsidRPr="00640A72">
        <w:instrText xml:space="preserve"> ADDIN EN.CITE </w:instrText>
      </w:r>
      <w:r w:rsidR="003536F0" w:rsidRPr="00640A72">
        <w:fldChar w:fldCharType="begin">
          <w:fldData xml:space="preserve">PEVuZE5vdGU+PENpdGU+PEF1dGhvcj5NZW56PC9BdXRob3I+PFllYXI+MjAxNjwvWWVhcj48UmVj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</w:fldData>
        </w:fldChar>
      </w:r>
      <w:r w:rsidR="003536F0" w:rsidRPr="00640A72">
        <w:instrText xml:space="preserve"> ADDIN EN.CITE.DATA </w:instrText>
      </w:r>
      <w:r w:rsidR="003536F0" w:rsidRPr="00640A72">
        <w:fldChar w:fldCharType="end"/>
      </w:r>
      <w:r w:rsidR="008852F6" w:rsidRPr="00640A72">
        <w:fldChar w:fldCharType="separate"/>
      </w:r>
      <w:r w:rsidR="003536F0" w:rsidRPr="00640A72">
        <w:rPr>
          <w:noProof/>
        </w:rPr>
        <w:t>[</w:t>
      </w:r>
      <w:hyperlink w:anchor="_ENREF_8" w:tooltip="Menz, 2016 #7622" w:history="1">
        <w:r w:rsidR="009B0028" w:rsidRPr="00640A72">
          <w:rPr>
            <w:noProof/>
          </w:rPr>
          <w:t>8</w:t>
        </w:r>
      </w:hyperlink>
      <w:r w:rsidR="003536F0" w:rsidRPr="00640A72">
        <w:rPr>
          <w:noProof/>
        </w:rPr>
        <w:t xml:space="preserve">, </w:t>
      </w:r>
      <w:hyperlink w:anchor="_ENREF_9" w:tooltip="Menz, 2023 #11924" w:history="1">
        <w:r w:rsidR="009B0028" w:rsidRPr="00640A72">
          <w:rPr>
            <w:noProof/>
          </w:rPr>
          <w:t>9</w:t>
        </w:r>
      </w:hyperlink>
      <w:r w:rsidR="003536F0" w:rsidRPr="00640A72">
        <w:rPr>
          <w:noProof/>
        </w:rPr>
        <w:t>]</w:t>
      </w:r>
      <w:r w:rsidR="008852F6" w:rsidRPr="00640A72">
        <w:fldChar w:fldCharType="end"/>
      </w:r>
      <w:r w:rsidR="008852F6" w:rsidRPr="00640A72">
        <w:t xml:space="preserve">, so changing footwear to that with </w:t>
      </w:r>
      <w:r w:rsidR="00C66F6A" w:rsidRPr="00640A72">
        <w:t xml:space="preserve">a rounded </w:t>
      </w:r>
      <w:r w:rsidR="00F736DD" w:rsidRPr="00640A72">
        <w:t>toe box</w:t>
      </w:r>
      <w:r w:rsidR="00C66F6A" w:rsidRPr="00640A72">
        <w:t xml:space="preserve"> </w:t>
      </w:r>
      <w:r w:rsidR="00C66F6A" w:rsidRPr="00640A72">
        <w:fldChar w:fldCharType="begin"/>
      </w:r>
      <w:r w:rsidR="003536F0" w:rsidRPr="00640A72">
        <w:instrText xml:space="preserve"> ADDIN EN.CITE &lt;EndNote&gt;&lt;Cite&gt;&lt;Author&gt;Branthwaite&lt;/Author&gt;&lt;Year&gt;2013&lt;/Year&gt;&lt;RecNum&gt;11906&lt;/RecNum&gt;&lt;DisplayText&gt;[10]&lt;/DisplayText&gt;&lt;record&gt;&lt;rec-number&gt;11906&lt;/rec-number&gt;&lt;foreign-keys&gt;&lt;key app="EN" db-id="exrtztffxzr0x0eaz2qp2swf52aztxfewv0t" timestamp="1691983801"&gt;11906&lt;/key&gt;&lt;/foreign-keys&gt;&lt;ref-type name="Journal Article"&gt;17&lt;/ref-type&gt;&lt;contributors&gt;&lt;authors&gt;&lt;author&gt;Branthwaite, H.&lt;/author&gt;&lt;author&gt;Chockalingam, N.&lt;/author&gt;&lt;author&gt;Greenhalgh, A.&lt;/author&gt;&lt;/authors&gt;&lt;/contributors&gt;&lt;auth-address&gt;Centre for Sport, Health and Exercise Research, Faculty of Health Sciences, Staffordshire University, Leek Road, Stoke on Trent ST4 2DF, UK.&amp;#xD;London Sport Institute, School of Health and Social Science, Middlesex University, Hendon NW4 4BT London, UK.&lt;/auth-address&gt;&lt;titles&gt;&lt;title&gt;The effect of shoe toe box shape and volume on forefoot interdigital and plantar pressures in healthy females&lt;/title&gt;&lt;secondary-title&gt;J Foot Ankle Res&lt;/secondary-title&gt;&lt;/titles&gt;&lt;periodical&gt;&lt;full-title&gt;J Foot Ankle Res&lt;/full-title&gt;&lt;abbr-1&gt;Journal of foot and ankle research&lt;/abbr-1&gt;&lt;/periodical&gt;&lt;pages&gt;28&lt;/pages&gt;&lt;volume&gt;6&lt;/volume&gt;&lt;edition&gt;2013/07/28&lt;/edition&gt;&lt;keywords&gt;&lt;keyword&gt;Digital pressure&lt;/keyword&gt;&lt;keyword&gt;Foot pressure&lt;/keyword&gt;&lt;keyword&gt;Footwear&lt;/keyword&gt;&lt;keyword&gt;Shoe shape&lt;/keyword&gt;&lt;keyword&gt;Toe box&lt;/keyword&gt;&lt;/keywords&gt;&lt;dates&gt;&lt;year&gt;2013&lt;/year&gt;&lt;/dates&gt;&lt;isbn&gt;1757-1146 (Print)&amp;#xD;1757-1146&lt;/isbn&gt;&lt;accession-num&gt;23886242&lt;/accession-num&gt;&lt;urls&gt;&lt;/urls&gt;&lt;custom2&gt;PMC3737013&lt;/custom2&gt;&lt;electronic-resource-num&gt;10.1186/1757-1146-6-28&lt;/electronic-resource-num&gt;&lt;remote-database-provider&gt;NLM&lt;/remote-database-provider&gt;&lt;language&gt;eng&lt;/language&gt;&lt;/record&gt;&lt;/Cite&gt;&lt;/EndNote&gt;</w:instrText>
      </w:r>
      <w:r w:rsidR="00C66F6A" w:rsidRPr="00640A72">
        <w:fldChar w:fldCharType="separate"/>
      </w:r>
      <w:r w:rsidR="003536F0" w:rsidRPr="00640A72">
        <w:rPr>
          <w:noProof/>
        </w:rPr>
        <w:t>[</w:t>
      </w:r>
      <w:hyperlink w:anchor="_ENREF_10" w:tooltip="Branthwaite, 2013 #11906" w:history="1">
        <w:r w:rsidR="009B0028" w:rsidRPr="00640A72">
          <w:rPr>
            <w:noProof/>
          </w:rPr>
          <w:t>10</w:t>
        </w:r>
      </w:hyperlink>
      <w:r w:rsidR="003536F0" w:rsidRPr="00640A72">
        <w:rPr>
          <w:noProof/>
        </w:rPr>
        <w:t>]</w:t>
      </w:r>
      <w:r w:rsidR="00C66F6A" w:rsidRPr="00640A72">
        <w:fldChar w:fldCharType="end"/>
      </w:r>
      <w:r w:rsidR="00C66F6A" w:rsidRPr="00640A72">
        <w:t xml:space="preserve"> </w:t>
      </w:r>
      <w:r w:rsidR="008852F6" w:rsidRPr="00640A72">
        <w:t xml:space="preserve">or </w:t>
      </w:r>
      <w:r w:rsidR="00C66F6A" w:rsidRPr="00640A72">
        <w:t xml:space="preserve">flexible upper </w:t>
      </w:r>
      <w:r w:rsidR="00C66F6A" w:rsidRPr="00640A72">
        <w:fldChar w:fldCharType="begin">
          <w:fldData xml:space="preserve">PEVuZE5vdGU+PENpdGU+PEF1dGhvcj5TYWVlZGk8L0F1dGhvcj48WWVhcj4yMDIyPC9ZZWFyPjxS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</w:fldData>
        </w:fldChar>
      </w:r>
      <w:r w:rsidR="003536F0" w:rsidRPr="00640A72">
        <w:instrText xml:space="preserve"> ADDIN EN.CITE </w:instrText>
      </w:r>
      <w:r w:rsidR="003536F0" w:rsidRPr="00640A72">
        <w:fldChar w:fldCharType="begin">
          <w:fldData xml:space="preserve">PEVuZE5vdGU+PENpdGU+PEF1dGhvcj5TYWVlZGk8L0F1dGhvcj48WWVhcj4yMDIyPC9ZZWFyPjxS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</w:fldData>
        </w:fldChar>
      </w:r>
      <w:r w:rsidR="003536F0" w:rsidRPr="00640A72">
        <w:instrText xml:space="preserve"> ADDIN EN.CITE.DATA </w:instrText>
      </w:r>
      <w:r w:rsidR="003536F0" w:rsidRPr="00640A72">
        <w:fldChar w:fldCharType="end"/>
      </w:r>
      <w:r w:rsidR="00C66F6A" w:rsidRPr="00640A72">
        <w:fldChar w:fldCharType="separate"/>
      </w:r>
      <w:r w:rsidR="003536F0" w:rsidRPr="00640A72">
        <w:rPr>
          <w:noProof/>
        </w:rPr>
        <w:t>[</w:t>
      </w:r>
      <w:hyperlink w:anchor="_ENREF_11" w:tooltip="Saeedi, 2022 #11902" w:history="1">
        <w:r w:rsidR="009B0028" w:rsidRPr="00640A72">
          <w:rPr>
            <w:noProof/>
          </w:rPr>
          <w:t>11</w:t>
        </w:r>
      </w:hyperlink>
      <w:r w:rsidR="003536F0" w:rsidRPr="00640A72">
        <w:rPr>
          <w:noProof/>
        </w:rPr>
        <w:t xml:space="preserve">, </w:t>
      </w:r>
      <w:hyperlink w:anchor="_ENREF_12" w:tooltip="Hurst, 2017 #11905" w:history="1">
        <w:r w:rsidR="009B0028" w:rsidRPr="00640A72">
          <w:rPr>
            <w:noProof/>
          </w:rPr>
          <w:t>12</w:t>
        </w:r>
      </w:hyperlink>
      <w:r w:rsidR="003536F0" w:rsidRPr="00640A72">
        <w:rPr>
          <w:noProof/>
        </w:rPr>
        <w:t>]</w:t>
      </w:r>
      <w:r w:rsidR="00C66F6A" w:rsidRPr="00640A72">
        <w:fldChar w:fldCharType="end"/>
      </w:r>
      <w:r w:rsidR="008852F6" w:rsidRPr="00640A72">
        <w:t xml:space="preserve"> may be beneficial. Similarly, foot orthoses may </w:t>
      </w:r>
      <w:r w:rsidR="00C66F6A" w:rsidRPr="00640A72">
        <w:t xml:space="preserve">be effective at reducing symptoms of hallux valgus </w:t>
      </w:r>
      <w:r w:rsidR="00C66F6A" w:rsidRPr="00640A72">
        <w:fldChar w:fldCharType="begin">
          <w:fldData xml:space="preserve">PEVuZE5vdGU+PENpdGU+PEF1dGhvcj5OYWthZ2F3YTwvQXV0aG9yPjxZZWFyPjIwMTk8L1llYXI+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</w:fldData>
        </w:fldChar>
      </w:r>
      <w:r w:rsidR="003536F0" w:rsidRPr="00640A72">
        <w:instrText xml:space="preserve"> ADDIN EN.CITE </w:instrText>
      </w:r>
      <w:r w:rsidR="003536F0" w:rsidRPr="00640A72">
        <w:fldChar w:fldCharType="begin">
          <w:fldData xml:space="preserve">PEVuZE5vdGU+PENpdGU+PEF1dGhvcj5OYWthZ2F3YTwvQXV0aG9yPjxZZWFyPjIwMTk8L1llYXI+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</w:fldData>
        </w:fldChar>
      </w:r>
      <w:r w:rsidR="003536F0" w:rsidRPr="00640A72">
        <w:instrText xml:space="preserve"> ADDIN EN.CITE.DATA </w:instrText>
      </w:r>
      <w:r w:rsidR="003536F0" w:rsidRPr="00640A72">
        <w:fldChar w:fldCharType="end"/>
      </w:r>
      <w:r w:rsidR="00C66F6A" w:rsidRPr="00640A72">
        <w:fldChar w:fldCharType="separate"/>
      </w:r>
      <w:r w:rsidR="003536F0" w:rsidRPr="00640A72">
        <w:rPr>
          <w:noProof/>
        </w:rPr>
        <w:t>[</w:t>
      </w:r>
      <w:hyperlink w:anchor="_ENREF_13" w:tooltip="Nakagawa, 2019 #11904" w:history="1">
        <w:r w:rsidR="009B0028" w:rsidRPr="00640A72">
          <w:rPr>
            <w:noProof/>
          </w:rPr>
          <w:t>13</w:t>
        </w:r>
      </w:hyperlink>
      <w:r w:rsidR="003536F0" w:rsidRPr="00640A72">
        <w:rPr>
          <w:noProof/>
        </w:rPr>
        <w:t>]</w:t>
      </w:r>
      <w:r w:rsidR="00C66F6A" w:rsidRPr="00640A72">
        <w:fldChar w:fldCharType="end"/>
      </w:r>
      <w:r w:rsidR="00C66F6A" w:rsidRPr="00640A72">
        <w:t xml:space="preserve"> by </w:t>
      </w:r>
      <w:r w:rsidR="00F736DD" w:rsidRPr="00640A72">
        <w:t>decreasing</w:t>
      </w:r>
      <w:r w:rsidR="008852F6" w:rsidRPr="00640A72">
        <w:t xml:space="preserve"> plantar pressure</w:t>
      </w:r>
      <w:r w:rsidR="00C66F6A" w:rsidRPr="00640A72">
        <w:t xml:space="preserve">s </w:t>
      </w:r>
      <w:r w:rsidR="00153A0C" w:rsidRPr="00640A72">
        <w:t xml:space="preserve">beneath the hallux </w:t>
      </w:r>
      <w:r w:rsidR="008852F6" w:rsidRPr="00640A72">
        <w:fldChar w:fldCharType="begin">
          <w:fldData xml:space="preserve">PEVuZE5vdGU+PENpdGU+PEF1dGhvcj5EaXNzYW5lZXdhdGU8L0F1dGhvcj48WWVhcj4yMDIyPC9Z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=
</w:fldData>
        </w:fldChar>
      </w:r>
      <w:r w:rsidR="003536F0" w:rsidRPr="00640A72">
        <w:instrText xml:space="preserve"> ADDIN EN.CITE </w:instrText>
      </w:r>
      <w:r w:rsidR="003536F0" w:rsidRPr="00640A72">
        <w:fldChar w:fldCharType="begin">
          <w:fldData xml:space="preserve">PEVuZE5vdGU+PENpdGU+PEF1dGhvcj5EaXNzYW5lZXdhdGU8L0F1dGhvcj48WWVhcj4yMDIyPC9Z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=
</w:fldData>
        </w:fldChar>
      </w:r>
      <w:r w:rsidR="003536F0" w:rsidRPr="00640A72">
        <w:instrText xml:space="preserve"> ADDIN EN.CITE.DATA </w:instrText>
      </w:r>
      <w:r w:rsidR="003536F0" w:rsidRPr="00640A72">
        <w:fldChar w:fldCharType="end"/>
      </w:r>
      <w:r w:rsidR="008852F6" w:rsidRPr="00640A72">
        <w:fldChar w:fldCharType="separate"/>
      </w:r>
      <w:r w:rsidR="003536F0" w:rsidRPr="00640A72">
        <w:rPr>
          <w:noProof/>
        </w:rPr>
        <w:t>[</w:t>
      </w:r>
      <w:hyperlink w:anchor="_ENREF_14" w:tooltip="Dissaneewate, 2022 #11903" w:history="1">
        <w:r w:rsidR="009B0028" w:rsidRPr="00640A72">
          <w:rPr>
            <w:noProof/>
          </w:rPr>
          <w:t>14</w:t>
        </w:r>
      </w:hyperlink>
      <w:r w:rsidR="003536F0" w:rsidRPr="00640A72">
        <w:rPr>
          <w:noProof/>
        </w:rPr>
        <w:t>]</w:t>
      </w:r>
      <w:r w:rsidR="008852F6" w:rsidRPr="00640A72">
        <w:fldChar w:fldCharType="end"/>
      </w:r>
      <w:r w:rsidR="008852F6" w:rsidRPr="00640A72">
        <w:t>.</w:t>
      </w:r>
    </w:p>
    <w:p w14:paraId="7C211498" w14:textId="75F877A7" w:rsidR="008D3416" w:rsidRPr="00640A72" w:rsidRDefault="008D3416" w:rsidP="00C66F6A">
      <w:pPr>
        <w:jc w:val="both"/>
      </w:pPr>
      <w:bookmarkStart w:id="0" w:name="_Hlk155694469"/>
      <w:r w:rsidRPr="00640A72">
        <w:t xml:space="preserve">One study has examined the effect of footwear on medial pressure in people with hallux valgus. In 18 women, Saeedi et al </w:t>
      </w:r>
      <w:r w:rsidR="009B0028" w:rsidRPr="00640A72">
        <w:fldChar w:fldCharType="begin"/>
      </w:r>
      <w:r w:rsidR="009B0028" w:rsidRPr="00640A72">
        <w:instrText xml:space="preserve"> ADDIN EN.CITE &lt;EndNote&gt;&lt;Cite&gt;&lt;Author&gt;Saeedi&lt;/Author&gt;&lt;Year&gt;2022&lt;/Year&gt;&lt;RecNum&gt;11902&lt;/RecNum&gt;&lt;DisplayText&gt;[11]&lt;/DisplayText&gt;&lt;record&gt;&lt;rec-number&gt;11902&lt;/rec-number&gt;&lt;foreign-keys&gt;&lt;key app="EN" db-id="exrtztffxzr0x0eaz2qp2swf52aztxfewv0t" timestamp="1691983155"&gt;11902&lt;/key&gt;&lt;/foreign-keys&gt;&lt;ref-type name="Journal Article"&gt;17&lt;/ref-type&gt;&lt;contributors&gt;&lt;authors&gt;&lt;author&gt;Saeedi, Hassan&lt;/author&gt;&lt;author&gt;Azadinia, Fatemeh&lt;/author&gt;&lt;author&gt;Jalali, Maryam&lt;/author&gt;&lt;author&gt;Bagheripour, Batoul&lt;/author&gt;&lt;author&gt;Ronasi, Paniz&lt;/author&gt;&lt;author&gt;Ershadi, Farhoud Saeid&lt;/author&gt;&lt;/authors&gt;&lt;/contributors&gt;&lt;titles&gt;&lt;title&gt;Shoes with elastic upper vs. shoes with a round toe box for perceived comfort and interdigital forefoot pressure in patients with hallux valgus deformity&lt;/title&gt;&lt;secondary-title&gt;Footwear Science&lt;/secondary-title&gt;&lt;/titles&gt;&lt;periodical&gt;&lt;full-title&gt;Footwear Science&lt;/full-title&gt;&lt;/periodical&gt;&lt;pages&gt;14-21&lt;/pages&gt;&lt;volume&gt;14&lt;/volume&gt;&lt;number&gt;1&lt;/number&gt;&lt;dates&gt;&lt;year&gt;2022&lt;/year&gt;&lt;pub-dates&gt;&lt;date&gt;2022/01/02&lt;/date&gt;&lt;/pub-dates&gt;&lt;/dates&gt;&lt;publisher&gt;Taylor &amp;amp; Francis&lt;/publisher&gt;&lt;isbn&gt;1942-4280&lt;/isbn&gt;&lt;urls&gt;&lt;related-urls&gt;&lt;url&gt;https://doi.org/10.1080/19424280.2021.1950216&lt;/url&gt;&lt;/related-urls&gt;&lt;/urls&gt;&lt;electronic-resource-num&gt;10.1080/19424280.2021.1950216&lt;/electronic-resource-num&gt;&lt;/record&gt;&lt;/Cite&gt;&lt;/EndNote&gt;</w:instrText>
      </w:r>
      <w:r w:rsidR="009B0028" w:rsidRPr="00640A72">
        <w:fldChar w:fldCharType="separate"/>
      </w:r>
      <w:r w:rsidR="009B0028" w:rsidRPr="00640A72">
        <w:rPr>
          <w:noProof/>
        </w:rPr>
        <w:t>[</w:t>
      </w:r>
      <w:hyperlink w:anchor="_ENREF_11" w:tooltip="Saeedi, 2022 #11902" w:history="1">
        <w:r w:rsidR="009B0028" w:rsidRPr="00640A72">
          <w:rPr>
            <w:noProof/>
          </w:rPr>
          <w:t>11</w:t>
        </w:r>
      </w:hyperlink>
      <w:r w:rsidR="009B0028" w:rsidRPr="00640A72">
        <w:rPr>
          <w:noProof/>
        </w:rPr>
        <w:t>]</w:t>
      </w:r>
      <w:r w:rsidR="009B0028" w:rsidRPr="00640A72">
        <w:fldChar w:fldCharType="end"/>
      </w:r>
      <w:r w:rsidR="009B0028" w:rsidRPr="00640A72">
        <w:t xml:space="preserve"> </w:t>
      </w:r>
      <w:r w:rsidRPr="00640A72">
        <w:t xml:space="preserve">used a discrete sensor system </w:t>
      </w:r>
      <w:r w:rsidR="009B0028" w:rsidRPr="00640A72">
        <w:t xml:space="preserve">and measured hallux interphalangeal and metatarsophalangeal joint pressure while participants walked in their own shoes, shoes with a flexible upper and shoes with a rounded toe box. The authors found that </w:t>
      </w:r>
      <w:r w:rsidR="009169F1" w:rsidRPr="00640A72">
        <w:t xml:space="preserve">medial hallux </w:t>
      </w:r>
      <w:r w:rsidR="009B0028" w:rsidRPr="00640A72">
        <w:t xml:space="preserve">pressures were significantly </w:t>
      </w:r>
      <w:proofErr w:type="gramStart"/>
      <w:r w:rsidR="009B0028" w:rsidRPr="00640A72">
        <w:t>decreased</w:t>
      </w:r>
      <w:proofErr w:type="gramEnd"/>
      <w:r w:rsidR="009B0028" w:rsidRPr="00640A72">
        <w:t xml:space="preserve"> </w:t>
      </w:r>
      <w:r w:rsidR="009169F1" w:rsidRPr="00640A72">
        <w:t xml:space="preserve">and comfort ratings were higher when participants wore the shoes with a flexible upper, suggesting that this type of shoe may be beneficial when managing hallux valgus.  </w:t>
      </w:r>
      <w:r w:rsidRPr="00640A72">
        <w:t xml:space="preserve"> </w:t>
      </w:r>
    </w:p>
    <w:bookmarkEnd w:id="0"/>
    <w:p w14:paraId="2224AFB2" w14:textId="45FDD471" w:rsidR="0025073D" w:rsidRPr="00640A72" w:rsidRDefault="0068318E" w:rsidP="00C66F6A">
      <w:pPr>
        <w:jc w:val="both"/>
      </w:pPr>
      <w:r w:rsidRPr="00640A72">
        <w:t xml:space="preserve">No studies, however, have examined the effects of footwear and orthoses on </w:t>
      </w:r>
      <w:r w:rsidR="00DF6C26" w:rsidRPr="00640A72">
        <w:t xml:space="preserve">foot </w:t>
      </w:r>
      <w:r w:rsidRPr="00640A72">
        <w:t xml:space="preserve">pressures when used in combination. </w:t>
      </w:r>
      <w:r w:rsidR="00C66F6A" w:rsidRPr="00640A72">
        <w:t>Therefore, as part of a larger pilot and feasibility trial</w:t>
      </w:r>
      <w:r w:rsidR="00A32F05" w:rsidRPr="00640A72">
        <w:t xml:space="preserve"> </w: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 </w:instrTex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EN.CITE.DATA </w:instrText>
      </w:r>
      <w:r w:rsidR="00A32F05" w:rsidRPr="00640A72">
        <w:fldChar w:fldCharType="end"/>
      </w:r>
      <w:r w:rsidR="00A32F05" w:rsidRPr="00640A72">
        <w:fldChar w:fldCharType="separate"/>
      </w:r>
      <w:r w:rsidR="00A32F05" w:rsidRPr="00640A72">
        <w:rPr>
          <w:noProof/>
        </w:rPr>
        <w:t>[</w:t>
      </w:r>
      <w:hyperlink w:anchor="_ENREF_15" w:tooltip="Menz, 2022 #11890" w:history="1">
        <w:r w:rsidR="009B0028" w:rsidRPr="00640A72">
          <w:rPr>
            <w:noProof/>
          </w:rPr>
          <w:t>15</w:t>
        </w:r>
      </w:hyperlink>
      <w:r w:rsidR="00A32F05" w:rsidRPr="00640A72">
        <w:rPr>
          <w:noProof/>
        </w:rPr>
        <w:t xml:space="preserve">, </w:t>
      </w:r>
      <w:hyperlink w:anchor="_ENREF_16" w:tooltip="Menz, 2023 #17125" w:history="1">
        <w:r w:rsidR="009B0028" w:rsidRPr="00640A72">
          <w:rPr>
            <w:noProof/>
          </w:rPr>
          <w:t>16</w:t>
        </w:r>
      </w:hyperlink>
      <w:r w:rsidR="00A32F05" w:rsidRPr="00640A72">
        <w:rPr>
          <w:noProof/>
        </w:rPr>
        <w:t>]</w:t>
      </w:r>
      <w:r w:rsidR="00A32F05" w:rsidRPr="00640A72">
        <w:fldChar w:fldCharType="end"/>
      </w:r>
      <w:r w:rsidR="00C66F6A" w:rsidRPr="00640A72">
        <w:t xml:space="preserve">, </w:t>
      </w:r>
      <w:bookmarkStart w:id="1" w:name="_Hlk155693325"/>
      <w:r w:rsidR="00C66F6A" w:rsidRPr="00640A72">
        <w:t>the objective of this study was to determine whether the combination of footwear featuring an extra-wide and pliable upper</w:t>
      </w:r>
      <w:r w:rsidR="007357F4" w:rsidRPr="00640A72">
        <w:t>,</w:t>
      </w:r>
      <w:r w:rsidR="00C66F6A" w:rsidRPr="00640A72">
        <w:t xml:space="preserve"> and prefabricated foot orthoses, compared to usual footwear, </w:t>
      </w:r>
      <w:r w:rsidR="00207F69" w:rsidRPr="00640A72">
        <w:lastRenderedPageBreak/>
        <w:t>influence</w:t>
      </w:r>
      <w:r w:rsidR="00C66F6A" w:rsidRPr="00640A72">
        <w:t xml:space="preserve"> peak </w:t>
      </w:r>
      <w:r w:rsidR="00153A0C" w:rsidRPr="00640A72">
        <w:t xml:space="preserve">medial </w:t>
      </w:r>
      <w:r w:rsidR="00C66F6A" w:rsidRPr="00640A72">
        <w:t>and plantar pressures during walking in a population of women with symptomatic hallux valgus.</w:t>
      </w:r>
    </w:p>
    <w:bookmarkEnd w:id="1"/>
    <w:p w14:paraId="2B076D48" w14:textId="32E4253A" w:rsidR="00511B64" w:rsidRPr="00640A72" w:rsidRDefault="000A369F" w:rsidP="000A369F">
      <w:pPr>
        <w:pStyle w:val="Heading1"/>
        <w:rPr>
          <w:caps/>
        </w:rPr>
      </w:pPr>
      <w:r w:rsidRPr="00640A72">
        <w:t>2. Methods</w:t>
      </w:r>
    </w:p>
    <w:p w14:paraId="56F8344D" w14:textId="1ED289AB" w:rsidR="00511B64" w:rsidRPr="00640A72" w:rsidRDefault="000A369F" w:rsidP="000A369F">
      <w:pPr>
        <w:pStyle w:val="Heading2"/>
      </w:pPr>
      <w:bookmarkStart w:id="2" w:name="_Hlk100143872"/>
      <w:r w:rsidRPr="00640A72">
        <w:t xml:space="preserve">2.1. </w:t>
      </w:r>
      <w:r w:rsidR="00511B64" w:rsidRPr="00640A72">
        <w:t xml:space="preserve">Study design </w:t>
      </w:r>
    </w:p>
    <w:p w14:paraId="0AFB6350" w14:textId="3BAF2F94" w:rsidR="00511B64" w:rsidRPr="00640A72" w:rsidRDefault="003B53A5" w:rsidP="003B53A5">
      <w:pPr>
        <w:jc w:val="both"/>
      </w:pPr>
      <w:r w:rsidRPr="00640A72">
        <w:t xml:space="preserve">This study uses data collected as part of the </w:t>
      </w:r>
      <w:r w:rsidR="00511B64" w:rsidRPr="00640A72">
        <w:rPr>
          <w:u w:val="single"/>
        </w:rPr>
        <w:t>m</w:t>
      </w:r>
      <w:r w:rsidR="00511B64" w:rsidRPr="00640A72">
        <w:t>ultif</w:t>
      </w:r>
      <w:r w:rsidR="00511B64" w:rsidRPr="00640A72">
        <w:rPr>
          <w:u w:val="single"/>
        </w:rPr>
        <w:t>a</w:t>
      </w:r>
      <w:r w:rsidR="00511B64" w:rsidRPr="00640A72">
        <w:t>ceted inte</w:t>
      </w:r>
      <w:r w:rsidR="00511B64" w:rsidRPr="00640A72">
        <w:rPr>
          <w:u w:val="single"/>
        </w:rPr>
        <w:t>rve</w:t>
      </w:r>
      <w:r w:rsidR="00511B64" w:rsidRPr="00640A72">
        <w:t>ntion for ha</w:t>
      </w:r>
      <w:r w:rsidR="00511B64" w:rsidRPr="00640A72">
        <w:rPr>
          <w:u w:val="single"/>
        </w:rPr>
        <w:t>ll</w:t>
      </w:r>
      <w:r w:rsidR="00511B64" w:rsidRPr="00640A72">
        <w:t>ux valgus (MARVELL) trial</w:t>
      </w:r>
      <w:r w:rsidRPr="00640A72">
        <w:t>, which</w:t>
      </w:r>
      <w:r w:rsidR="00511B64" w:rsidRPr="00640A72">
        <w:t xml:space="preserve"> was a parallel group, participant- and assessor-blinded, randomised pilot and feasibility trial </w:t>
      </w:r>
      <w:r w:rsidRPr="00640A72">
        <w:t xml:space="preserve">conducted </w:t>
      </w:r>
      <w:r w:rsidR="00511B64" w:rsidRPr="00640A72">
        <w:t>over 12 weeks</w:t>
      </w:r>
      <w:r w:rsidR="00A32F05" w:rsidRPr="00640A72">
        <w:t xml:space="preserve"> </w: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 </w:instrTex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EN.CITE.DATA </w:instrText>
      </w:r>
      <w:r w:rsidR="00A32F05" w:rsidRPr="00640A72">
        <w:fldChar w:fldCharType="end"/>
      </w:r>
      <w:r w:rsidR="00A32F05" w:rsidRPr="00640A72">
        <w:fldChar w:fldCharType="separate"/>
      </w:r>
      <w:r w:rsidR="00A32F05" w:rsidRPr="00640A72">
        <w:rPr>
          <w:noProof/>
        </w:rPr>
        <w:t>[</w:t>
      </w:r>
      <w:hyperlink w:anchor="_ENREF_15" w:tooltip="Menz, 2022 #11890" w:history="1">
        <w:r w:rsidR="009B0028" w:rsidRPr="00640A72">
          <w:rPr>
            <w:noProof/>
          </w:rPr>
          <w:t>15</w:t>
        </w:r>
      </w:hyperlink>
      <w:r w:rsidR="00A32F05" w:rsidRPr="00640A72">
        <w:rPr>
          <w:noProof/>
        </w:rPr>
        <w:t xml:space="preserve">, </w:t>
      </w:r>
      <w:hyperlink w:anchor="_ENREF_16" w:tooltip="Menz, 2023 #17125" w:history="1">
        <w:r w:rsidR="009B0028" w:rsidRPr="00640A72">
          <w:rPr>
            <w:noProof/>
          </w:rPr>
          <w:t>16</w:t>
        </w:r>
      </w:hyperlink>
      <w:r w:rsidR="00A32F05" w:rsidRPr="00640A72">
        <w:rPr>
          <w:noProof/>
        </w:rPr>
        <w:t>]</w:t>
      </w:r>
      <w:r w:rsidR="00A32F05" w:rsidRPr="00640A72">
        <w:fldChar w:fldCharType="end"/>
      </w:r>
      <w:r w:rsidR="00511B64" w:rsidRPr="00640A72">
        <w:t xml:space="preserve">. Ethical approval was obtained from the La Trobe University Human Ethics Committee (reference number: HEC20474). The full study protocol has already been published </w:t>
      </w:r>
      <w:r w:rsidR="00A32F05" w:rsidRPr="00640A72">
        <w:fldChar w:fldCharType="begin">
          <w:fldData xml:space="preserve">PEVuZE5vdGU+PENpdGU+PEF1dGhvcj5NZW56PC9BdXRob3I+PFllYXI+MjAyMjwvWWVhcj48UmVj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</w:fldData>
        </w:fldChar>
      </w:r>
      <w:r w:rsidR="00A32F05" w:rsidRPr="00640A72">
        <w:instrText xml:space="preserve"> ADDIN EN.CITE </w:instrText>
      </w:r>
      <w:r w:rsidR="00A32F05" w:rsidRPr="00640A72">
        <w:fldChar w:fldCharType="begin">
          <w:fldData xml:space="preserve">PEVuZE5vdGU+PENpdGU+PEF1dGhvcj5NZW56PC9BdXRob3I+PFllYXI+MjAyMjwvWWVhcj48UmVj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</w:fldData>
        </w:fldChar>
      </w:r>
      <w:r w:rsidR="00A32F05" w:rsidRPr="00640A72">
        <w:instrText xml:space="preserve"> ADDIN EN.CITE.DATA </w:instrText>
      </w:r>
      <w:r w:rsidR="00A32F05" w:rsidRPr="00640A72">
        <w:fldChar w:fldCharType="end"/>
      </w:r>
      <w:r w:rsidR="00A32F05" w:rsidRPr="00640A72">
        <w:fldChar w:fldCharType="separate"/>
      </w:r>
      <w:r w:rsidR="00A32F05" w:rsidRPr="00640A72">
        <w:rPr>
          <w:noProof/>
        </w:rPr>
        <w:t>[</w:t>
      </w:r>
      <w:hyperlink w:anchor="_ENREF_15" w:tooltip="Menz, 2022 #11890" w:history="1">
        <w:r w:rsidR="009B0028" w:rsidRPr="00640A72">
          <w:rPr>
            <w:noProof/>
          </w:rPr>
          <w:t>15</w:t>
        </w:r>
      </w:hyperlink>
      <w:r w:rsidR="00A32F05" w:rsidRPr="00640A72">
        <w:rPr>
          <w:noProof/>
        </w:rPr>
        <w:t>]</w:t>
      </w:r>
      <w:r w:rsidR="00A32F05" w:rsidRPr="00640A72">
        <w:fldChar w:fldCharType="end"/>
      </w:r>
      <w:r w:rsidR="00511B64" w:rsidRPr="00640A72">
        <w:t xml:space="preserve"> and key components are reproduced here.</w:t>
      </w:r>
      <w:r w:rsidRPr="00640A72">
        <w:t xml:space="preserve"> </w:t>
      </w:r>
      <w:bookmarkStart w:id="3" w:name="_Hlk154066133"/>
      <w:r w:rsidRPr="00640A72">
        <w:t xml:space="preserve">For this study, we used </w:t>
      </w:r>
      <w:r w:rsidR="0068318E" w:rsidRPr="00640A72">
        <w:t>data collected at the study timepoint where each group were fitted with their intervention footwear and orthoses (baseline for the intervention group and at 12 weeks for control group)</w:t>
      </w:r>
      <w:r w:rsidR="00DF6C26" w:rsidRPr="00640A72">
        <w:t>. A</w:t>
      </w:r>
      <w:r w:rsidR="00DB45DB" w:rsidRPr="00640A72">
        <w:t>s such, both groups were assessed for immediate changes</w:t>
      </w:r>
      <w:r w:rsidR="00E96DB2" w:rsidRPr="00640A72">
        <w:t xml:space="preserve">. </w:t>
      </w:r>
      <w:bookmarkEnd w:id="3"/>
      <w:r w:rsidR="00E96DB2" w:rsidRPr="00640A72">
        <w:t>For the purpose of this analysis, the intervention and control groups were combined.</w:t>
      </w:r>
    </w:p>
    <w:bookmarkEnd w:id="2"/>
    <w:p w14:paraId="691DB8C5" w14:textId="7C58E170" w:rsidR="00511B64" w:rsidRPr="00640A72" w:rsidRDefault="000A369F" w:rsidP="000A369F">
      <w:pPr>
        <w:pStyle w:val="Heading2"/>
      </w:pPr>
      <w:r w:rsidRPr="00640A72">
        <w:t xml:space="preserve">2.2. </w:t>
      </w:r>
      <w:r w:rsidR="00511B64" w:rsidRPr="00640A72">
        <w:t>Participants</w:t>
      </w:r>
    </w:p>
    <w:p w14:paraId="34464D10" w14:textId="64C35185" w:rsidR="00511B64" w:rsidRPr="00640A72" w:rsidRDefault="00511B64" w:rsidP="003B53A5">
      <w:pPr>
        <w:jc w:val="both"/>
      </w:pPr>
      <w:r w:rsidRPr="00640A72">
        <w:t>Twenty-eight participants were recruited from Melbourne, Victoria, Australia. To be eligible for inclusion, participants: (</w:t>
      </w:r>
      <w:proofErr w:type="spellStart"/>
      <w:r w:rsidRPr="00640A72">
        <w:t>i</w:t>
      </w:r>
      <w:proofErr w:type="spellEnd"/>
      <w:r w:rsidRPr="00640A72">
        <w:t>) were aged ≥40 years, (ii) were female, (iii) had pain in the big toe joint</w:t>
      </w:r>
      <w:r w:rsidR="00E96DB2" w:rsidRPr="00640A72">
        <w:t>/s</w:t>
      </w:r>
      <w:r w:rsidRPr="00640A72">
        <w:t xml:space="preserve"> for at least 12 weeks, (iv) had big toe joint pain rated at least 3 out of 10 on a numerical rating scale, (v) were able to walk household distances, (vi) were capable of understanding the English language, and (vii) had at least moderate hallux valgus on one or both feet </w:t>
      </w:r>
      <w:r w:rsidRPr="00640A72">
        <w:rPr>
          <w:noProof/>
          <w:color w:val="000000" w:themeColor="text1"/>
          <w:lang w:val="en"/>
        </w:rPr>
        <w:fldChar w:fldCharType="begin"/>
      </w:r>
      <w:r w:rsidR="00A32F05" w:rsidRPr="00640A72">
        <w:rPr>
          <w:noProof/>
          <w:color w:val="000000" w:themeColor="text1"/>
          <w:lang w:val="en"/>
        </w:rPr>
        <w:instrText xml:space="preserve"> ADDIN EN.CITE &lt;EndNote&gt;&lt;Cite&gt;&lt;Author&gt;Menz&lt;/Author&gt;&lt;Year&gt;2005&lt;/Year&gt;&lt;RecNum&gt;1958&lt;/RecNum&gt;&lt;DisplayText&gt;[17]&lt;/DisplayText&gt;&lt;record&gt;&lt;rec-number&gt;1958&lt;/rec-number&gt;&lt;foreign-keys&gt;&lt;key app="EN" db-id="exrtztffxzr0x0eaz2qp2swf52aztxfewv0t" timestamp="0"&gt;1958&lt;/key&gt;&lt;/foreign-keys&gt;&lt;ref-type name="Journal Article"&gt;17&lt;/ref-type&gt;&lt;contributors&gt;&lt;authors&gt;&lt;author&gt;H B Menz&lt;/author&gt;&lt;author&gt;S E Munteanu&lt;/author&gt;&lt;/authors&gt;&lt;/contributors&gt;&lt;titles&gt;&lt;title&gt;Radiographic validation of the Manchester scale for the classification of hallux valgus deformity&lt;/title&gt;&lt;secondary-title&gt;Rheumatology&lt;/secondary-title&gt;&lt;alt-title&gt;Rheumatology&lt;/alt-title&gt;&lt;/titles&gt;&lt;periodical&gt;&lt;full-title&gt;Rheumatology&lt;/full-title&gt;&lt;/periodical&gt;&lt;alt-periodical&gt;&lt;full-title&gt;Rheumatology&lt;/full-title&gt;&lt;/alt-periodical&gt;&lt;pages&gt;1061-1066&lt;/pages&gt;&lt;volume&gt;44&lt;/volume&gt;&lt;dates&gt;&lt;year&gt;2005&lt;/year&gt;&lt;/dates&gt;&lt;urls&gt;&lt;/urls&gt;&lt;/record&gt;&lt;/Cite&gt;&lt;/EndNote&gt;</w:instrText>
      </w:r>
      <w:r w:rsidRPr="00640A72">
        <w:rPr>
          <w:noProof/>
          <w:color w:val="000000" w:themeColor="text1"/>
          <w:lang w:val="en"/>
        </w:rPr>
        <w:fldChar w:fldCharType="separate"/>
      </w:r>
      <w:r w:rsidR="00A32F05" w:rsidRPr="00640A72">
        <w:rPr>
          <w:noProof/>
          <w:color w:val="000000" w:themeColor="text1"/>
          <w:lang w:val="en"/>
        </w:rPr>
        <w:t>[</w:t>
      </w:r>
      <w:hyperlink w:anchor="_ENREF_17" w:tooltip="Menz, 2005 #1958" w:history="1">
        <w:r w:rsidR="009B0028" w:rsidRPr="00640A72">
          <w:rPr>
            <w:noProof/>
            <w:color w:val="000000" w:themeColor="text1"/>
            <w:lang w:val="en"/>
          </w:rPr>
          <w:t>17</w:t>
        </w:r>
      </w:hyperlink>
      <w:r w:rsidR="00A32F05" w:rsidRPr="00640A72">
        <w:rPr>
          <w:noProof/>
          <w:color w:val="000000" w:themeColor="text1"/>
          <w:lang w:val="en"/>
        </w:rPr>
        <w:t>]</w:t>
      </w:r>
      <w:r w:rsidRPr="00640A72">
        <w:rPr>
          <w:noProof/>
          <w:color w:val="000000" w:themeColor="text1"/>
          <w:lang w:val="en"/>
        </w:rPr>
        <w:fldChar w:fldCharType="end"/>
      </w:r>
      <w:r w:rsidRPr="00640A72">
        <w:t>. Participants were not eligible for inclusion if they self-reported: (</w:t>
      </w:r>
      <w:proofErr w:type="spellStart"/>
      <w:r w:rsidRPr="00640A72">
        <w:t>i</w:t>
      </w:r>
      <w:proofErr w:type="spellEnd"/>
      <w:r w:rsidRPr="00640A72">
        <w:t xml:space="preserve">) surgical treatment for hallux valgus on either foot, (ii) lower limb or partial foot amputation, (iii) an inflammatory rheumatological condition or connective tissue disease, (iv) a neurological disease which interfered with walking, (v) having worn arch-contouring foot orthoses in the past 12 weeks, (vi) performing foot exercises in the past 12 weeks, or (vii) an injury of lower limb(s) or </w:t>
      </w:r>
      <w:r w:rsidR="0068318E" w:rsidRPr="00640A72">
        <w:t>spine</w:t>
      </w:r>
      <w:r w:rsidRPr="00640A72">
        <w:t xml:space="preserve"> that may interfere with reaching their feet. </w:t>
      </w:r>
    </w:p>
    <w:p w14:paraId="08071D15" w14:textId="1670B192" w:rsidR="00511B64" w:rsidRPr="00640A72" w:rsidRDefault="000A369F" w:rsidP="000A369F">
      <w:pPr>
        <w:pStyle w:val="Heading2"/>
      </w:pPr>
      <w:r w:rsidRPr="00640A72">
        <w:lastRenderedPageBreak/>
        <w:t xml:space="preserve">2.3. </w:t>
      </w:r>
      <w:r w:rsidR="00511B64" w:rsidRPr="00640A72">
        <w:t>Sample size</w:t>
      </w:r>
    </w:p>
    <w:p w14:paraId="13F35FEF" w14:textId="1A7029B3" w:rsidR="00511B64" w:rsidRPr="00640A72" w:rsidRDefault="00D5205A" w:rsidP="002B6019">
      <w:pPr>
        <w:pStyle w:val="ListParagraph"/>
        <w:ind w:left="0"/>
        <w:jc w:val="both"/>
      </w:pPr>
      <w:r w:rsidRPr="00640A72">
        <w:t>The sample size of this study was determined by the larger pilot and feasibility trial</w:t>
      </w:r>
      <w:r w:rsidR="00A32F05" w:rsidRPr="00640A72">
        <w:t xml:space="preserve"> </w: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 </w:instrTex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EN.CITE.DATA </w:instrText>
      </w:r>
      <w:r w:rsidR="00A32F05" w:rsidRPr="00640A72">
        <w:fldChar w:fldCharType="end"/>
      </w:r>
      <w:r w:rsidR="00A32F05" w:rsidRPr="00640A72">
        <w:fldChar w:fldCharType="separate"/>
      </w:r>
      <w:r w:rsidR="00A32F05" w:rsidRPr="00640A72">
        <w:rPr>
          <w:noProof/>
        </w:rPr>
        <w:t>[</w:t>
      </w:r>
      <w:hyperlink w:anchor="_ENREF_15" w:tooltip="Menz, 2022 #11890" w:history="1">
        <w:r w:rsidR="009B0028" w:rsidRPr="00640A72">
          <w:rPr>
            <w:noProof/>
          </w:rPr>
          <w:t>15</w:t>
        </w:r>
      </w:hyperlink>
      <w:r w:rsidR="00A32F05" w:rsidRPr="00640A72">
        <w:rPr>
          <w:noProof/>
        </w:rPr>
        <w:t xml:space="preserve">, </w:t>
      </w:r>
      <w:hyperlink w:anchor="_ENREF_16" w:tooltip="Menz, 2023 #17125" w:history="1">
        <w:r w:rsidR="009B0028" w:rsidRPr="00640A72">
          <w:rPr>
            <w:noProof/>
          </w:rPr>
          <w:t>16</w:t>
        </w:r>
      </w:hyperlink>
      <w:r w:rsidR="00A32F05" w:rsidRPr="00640A72">
        <w:rPr>
          <w:noProof/>
        </w:rPr>
        <w:t>]</w:t>
      </w:r>
      <w:r w:rsidR="00A32F05" w:rsidRPr="00640A72">
        <w:fldChar w:fldCharType="end"/>
      </w:r>
      <w:r w:rsidRPr="00640A72">
        <w:t xml:space="preserve">. </w:t>
      </w:r>
      <w:r w:rsidR="00511B64" w:rsidRPr="00640A72">
        <w:t xml:space="preserve">The recommended sample size for feasibility and pilot studies is 12 people per group </w:t>
      </w:r>
      <w:r w:rsidR="00511B64" w:rsidRPr="00640A72">
        <w:fldChar w:fldCharType="begin"/>
      </w:r>
      <w:r w:rsidR="00A32F05" w:rsidRPr="00640A72">
        <w:instrText xml:space="preserve"> ADDIN EN.CITE &lt;EndNote&gt;&lt;Cite&gt;&lt;Author&gt;Julious&lt;/Author&gt;&lt;Year&gt;2005&lt;/Year&gt;&lt;RecNum&gt;13775&lt;/RecNum&gt;&lt;DisplayText&gt;[18]&lt;/DisplayText&gt;&lt;record&gt;&lt;rec-number&gt;13775&lt;/rec-number&gt;&lt;foreign-keys&gt;&lt;key app="EN" db-id="exrtztffxzr0x0eaz2qp2swf52aztxfewv0t" timestamp="1612828431"&gt;13775&lt;/key&gt;&lt;/foreign-keys&gt;&lt;ref-type name="Journal Article"&gt;17&lt;/ref-type&gt;&lt;contributors&gt;&lt;authors&gt;&lt;author&gt;S A Julious&lt;/author&gt;&lt;/authors&gt;&lt;/contributors&gt;&lt;titles&gt;&lt;title&gt;Sample size of 12 per group rule of thumb for a pilot study&lt;/title&gt;&lt;secondary-title&gt;Pharmaceut Statist&lt;/secondary-title&gt;&lt;/titles&gt;&lt;periodical&gt;&lt;full-title&gt;Pharmaceut Statist&lt;/full-title&gt;&lt;/periodical&gt;&lt;pages&gt;287-291&lt;/pages&gt;&lt;volume&gt;4&lt;/volume&gt;&lt;dates&gt;&lt;year&gt;2005&lt;/year&gt;&lt;/dates&gt;&lt;urls&gt;&lt;/urls&gt;&lt;/record&gt;&lt;/Cite&gt;&lt;/EndNote&gt;</w:instrText>
      </w:r>
      <w:r w:rsidR="00511B64" w:rsidRPr="00640A72">
        <w:fldChar w:fldCharType="separate"/>
      </w:r>
      <w:r w:rsidR="00A32F05" w:rsidRPr="00640A72">
        <w:rPr>
          <w:noProof/>
        </w:rPr>
        <w:t>[</w:t>
      </w:r>
      <w:hyperlink w:anchor="_ENREF_18" w:tooltip="Julious, 2005 #13775" w:history="1">
        <w:r w:rsidR="009B0028" w:rsidRPr="00640A72">
          <w:rPr>
            <w:noProof/>
          </w:rPr>
          <w:t>18</w:t>
        </w:r>
      </w:hyperlink>
      <w:r w:rsidR="00A32F05" w:rsidRPr="00640A72">
        <w:rPr>
          <w:noProof/>
        </w:rPr>
        <w:t>]</w:t>
      </w:r>
      <w:r w:rsidR="00511B64" w:rsidRPr="00640A72">
        <w:fldChar w:fldCharType="end"/>
      </w:r>
      <w:r w:rsidR="00511B64" w:rsidRPr="00640A72">
        <w:t>, however to allow for a 15% drop-out rate, we recruited 28 participants.</w:t>
      </w:r>
    </w:p>
    <w:p w14:paraId="1F2F2840" w14:textId="05F4ABD5" w:rsidR="00511B64" w:rsidRPr="00640A72" w:rsidRDefault="000A369F" w:rsidP="000A369F">
      <w:pPr>
        <w:pStyle w:val="Heading2"/>
      </w:pPr>
      <w:r w:rsidRPr="00640A72">
        <w:t xml:space="preserve">2.4. </w:t>
      </w:r>
      <w:r w:rsidR="00511B64" w:rsidRPr="00640A72">
        <w:t>Baseline assessments</w:t>
      </w:r>
    </w:p>
    <w:p w14:paraId="6F27DE0A" w14:textId="59B72872" w:rsidR="00511B64" w:rsidRPr="00640A72" w:rsidRDefault="00511B64" w:rsidP="00D6383F">
      <w:pPr>
        <w:jc w:val="both"/>
      </w:pPr>
      <w:r w:rsidRPr="00640A72">
        <w:t xml:space="preserve">Participant characteristics were collected by structured interview at the baseline assessment and included age, height, weight, country of birth, education level, </w:t>
      </w:r>
      <w:r w:rsidR="00E75FD4" w:rsidRPr="00640A72">
        <w:t xml:space="preserve">ethnicity, </w:t>
      </w:r>
      <w:r w:rsidRPr="00640A72">
        <w:t xml:space="preserve">major medical conditions, and medications. The following assessments were also conducted: </w:t>
      </w:r>
      <w:r w:rsidR="0068318E" w:rsidRPr="00640A72">
        <w:t xml:space="preserve">health-related quality of life (using </w:t>
      </w:r>
      <w:r w:rsidR="00E75FD4" w:rsidRPr="00640A72">
        <w:t>the Short Form 12 health survey</w:t>
      </w:r>
      <w:r w:rsidR="0068318E" w:rsidRPr="00640A72">
        <w:t>)</w:t>
      </w:r>
      <w:r w:rsidR="00F712BA" w:rsidRPr="00640A72">
        <w:t xml:space="preserve"> </w:t>
      </w:r>
      <w:r w:rsidR="00E75FD4" w:rsidRPr="00640A72">
        <w:fldChar w:fldCharType="begin"/>
      </w:r>
      <w:r w:rsidR="00A32F05" w:rsidRPr="00640A72">
        <w:instrText xml:space="preserve"> ADDIN EN.CITE &lt;EndNote&gt;&lt;Cite&gt;&lt;Author&gt;Ware&lt;/Author&gt;&lt;Year&gt;1996&lt;/Year&gt;&lt;RecNum&gt;3840&lt;/RecNum&gt;&lt;DisplayText&gt;[19]&lt;/DisplayText&gt;&lt;record&gt;&lt;rec-number&gt;3840&lt;/rec-number&gt;&lt;foreign-keys&gt;&lt;key app="EN" db-id="exrtztffxzr0x0eaz2qp2swf52aztxfewv0t" timestamp="0"&gt;3840&lt;/key&gt;&lt;/foreign-keys&gt;&lt;ref-type name="Journal Article"&gt;17&lt;/ref-type&gt;&lt;contributors&gt;&lt;authors&gt;&lt;author&gt;Ware, J., Jr.&lt;/author&gt;&lt;author&gt;Kosinski, M.&lt;/author&gt;&lt;author&gt;Keller, S. D.&lt;/author&gt;&lt;/authors&gt;&lt;/contributors&gt;&lt;auth-address&gt;Health Institute, New England Medical Center, Boston, Massachusetts, USA.&lt;/auth-address&gt;&lt;titles&gt;&lt;title&gt;A 12-Item Short-Form Health Survey: construction of scales and preliminary tests of reliability and validity&lt;/title&gt;&lt;secondary-title&gt;Med Care&lt;/secondary-title&gt;&lt;/titles&gt;&lt;pages&gt;220-233&lt;/pages&gt;&lt;volume&gt;34&lt;/volume&gt;&lt;edition&gt;1996/03/01&lt;/edition&gt;&lt;keywords&gt;&lt;keyword&gt;Cross-Sectional Studies&lt;/keyword&gt;&lt;keyword&gt;*Health Status&lt;/keyword&gt;&lt;keyword&gt;*Health Surveys&lt;/keyword&gt;&lt;keyword&gt;Humans&lt;/keyword&gt;&lt;keyword&gt;Longitudinal Studies&lt;/keyword&gt;&lt;keyword&gt;*Mental Health&lt;/keyword&gt;&lt;keyword&gt;Outcome Assessment (Health Care)&lt;/keyword&gt;&lt;keyword&gt;Regression Analysis&lt;/keyword&gt;&lt;keyword&gt;Reproducibility of Results&lt;/keyword&gt;&lt;keyword&gt;United States/epidemiology&lt;/keyword&gt;&lt;/keywords&gt;&lt;dates&gt;&lt;year&gt;1996&lt;/year&gt;&lt;pub-dates&gt;&lt;date&gt;Mar&lt;/date&gt;&lt;/pub-dates&gt;&lt;/dates&gt;&lt;isbn&gt;0025-7079 (Print)&amp;#xD;0025-7079 (Linking)&lt;/isbn&gt;&lt;accession-num&gt;8628042&lt;/accession-num&gt;&lt;urls&gt;&lt;related-urls&gt;&lt;url&gt;http://www.ncbi.nlm.nih.gov/entrez/query.fcgi?cmd=Retrieve&amp;amp;db=PubMed&amp;amp;dopt=Citation&amp;amp;list_uids=8628042&lt;/url&gt;&lt;/related-urls&gt;&lt;/urls&gt;&lt;language&gt;eng&lt;/language&gt;&lt;/record&gt;&lt;/Cite&gt;&lt;/EndNote&gt;</w:instrText>
      </w:r>
      <w:r w:rsidR="00E75FD4" w:rsidRPr="00640A72">
        <w:fldChar w:fldCharType="separate"/>
      </w:r>
      <w:r w:rsidR="00A32F05" w:rsidRPr="00640A72">
        <w:rPr>
          <w:noProof/>
        </w:rPr>
        <w:t>[</w:t>
      </w:r>
      <w:hyperlink w:anchor="_ENREF_19" w:tooltip="Ware, 1996 #3840" w:history="1">
        <w:r w:rsidR="009B0028" w:rsidRPr="00640A72">
          <w:rPr>
            <w:noProof/>
          </w:rPr>
          <w:t>19</w:t>
        </w:r>
      </w:hyperlink>
      <w:r w:rsidR="00A32F05" w:rsidRPr="00640A72">
        <w:rPr>
          <w:noProof/>
        </w:rPr>
        <w:t>]</w:t>
      </w:r>
      <w:r w:rsidR="00E75FD4" w:rsidRPr="00640A72">
        <w:fldChar w:fldCharType="end"/>
      </w:r>
      <w:r w:rsidR="00E75FD4" w:rsidRPr="00640A72">
        <w:t xml:space="preserve">, </w:t>
      </w:r>
      <w:r w:rsidR="0068318E" w:rsidRPr="00640A72">
        <w:t xml:space="preserve">physical activity (using </w:t>
      </w:r>
      <w:r w:rsidR="00E75FD4" w:rsidRPr="00640A72">
        <w:t>the Incidental and Planned Activity Questionnaire</w:t>
      </w:r>
      <w:r w:rsidR="0068318E" w:rsidRPr="00640A72">
        <w:t>)</w:t>
      </w:r>
      <w:r w:rsidR="00F712BA" w:rsidRPr="00640A72">
        <w:t xml:space="preserve"> </w:t>
      </w:r>
      <w:r w:rsidR="00E75FD4" w:rsidRPr="00640A72">
        <w:fldChar w:fldCharType="begin"/>
      </w:r>
      <w:r w:rsidR="00A32F05" w:rsidRPr="00640A72">
        <w:instrText xml:space="preserve"> ADDIN EN.CITE &lt;EndNote&gt;&lt;Cite&gt;&lt;Author&gt;Delbaere&lt;/Author&gt;&lt;Year&gt;2010&lt;/Year&gt;&lt;RecNum&gt;3694&lt;/RecNum&gt;&lt;DisplayText&gt;[20]&lt;/DisplayText&gt;&lt;record&gt;&lt;rec-number&gt;3694&lt;/rec-number&gt;&lt;foreign-keys&gt;&lt;key app="EN" db-id="exrtztffxzr0x0eaz2qp2swf52aztxfewv0t" timestamp="0"&gt;3694&lt;/key&gt;&lt;/foreign-keys&gt;&lt;ref-type name="Journal Article"&gt;17&lt;/ref-type&gt;&lt;contributors&gt;&lt;authors&gt;&lt;author&gt;Delbaere, K.&lt;/author&gt;&lt;author&gt;Hauer, K.&lt;/author&gt;&lt;author&gt;Lord, S. R.&lt;/author&gt;&lt;/authors&gt;&lt;/contributors&gt;&lt;auth-address&gt;Falls and Balance Research Group, Neuroscience Research Australia, University of New South Wales, Randwick, Sydney, Australia.&lt;/auth-address&gt;&lt;titles&gt;&lt;title&gt;Evaluation of the incidental and planned activity questionnaire for older people&lt;/title&gt;&lt;secondary-title&gt;Br J Sports Med&lt;/secondary-title&gt;&lt;/titles&gt;&lt;periodical&gt;&lt;full-title&gt;British journal of sports medicine&lt;/full-title&gt;&lt;abbr-1&gt;Br J Sports Med&lt;/abbr-1&gt;&lt;/periodical&gt;&lt;pages&gt;1029-1034&lt;/pages&gt;&lt;volume&gt;44&lt;/volume&gt;&lt;edition&gt;2009/05/29&lt;/edition&gt;&lt;dates&gt;&lt;year&gt;2010&lt;/year&gt;&lt;pub-dates&gt;&lt;date&gt;Nov&lt;/date&gt;&lt;/pub-dates&gt;&lt;/dates&gt;&lt;isbn&gt;1473-0480 (Electronic)&amp;#xD;0306-3674 (Linking)&lt;/isbn&gt;&lt;accession-num&gt;19474003&lt;/accession-num&gt;&lt;urls&gt;&lt;related-urls&gt;&lt;url&gt;http://www.ncbi.nlm.nih.gov/entrez/query.fcgi?cmd=Retrieve&amp;amp;db=PubMed&amp;amp;dopt=Citation&amp;amp;list_uids=19474003&lt;/url&gt;&lt;/related-urls&gt;&lt;/urls&gt;&lt;electronic-resource-num&gt;bjsm.2009.060350 [pii]&amp;#xD;10.1136/bjsm.2009.060350&lt;/electronic-resource-num&gt;&lt;language&gt;eng&lt;/language&gt;&lt;/record&gt;&lt;/Cite&gt;&lt;/EndNote&gt;</w:instrText>
      </w:r>
      <w:r w:rsidR="00E75FD4" w:rsidRPr="00640A72">
        <w:fldChar w:fldCharType="separate"/>
      </w:r>
      <w:r w:rsidR="00A32F05" w:rsidRPr="00640A72">
        <w:rPr>
          <w:noProof/>
        </w:rPr>
        <w:t>[</w:t>
      </w:r>
      <w:hyperlink w:anchor="_ENREF_20" w:tooltip="Delbaere, 2010 #3694" w:history="1">
        <w:r w:rsidR="009B0028" w:rsidRPr="00640A72">
          <w:rPr>
            <w:noProof/>
          </w:rPr>
          <w:t>20</w:t>
        </w:r>
      </w:hyperlink>
      <w:r w:rsidR="00A32F05" w:rsidRPr="00640A72">
        <w:rPr>
          <w:noProof/>
        </w:rPr>
        <w:t>]</w:t>
      </w:r>
      <w:r w:rsidR="00E75FD4" w:rsidRPr="00640A72">
        <w:fldChar w:fldCharType="end"/>
      </w:r>
      <w:r w:rsidR="00F712BA" w:rsidRPr="00640A72">
        <w:t>,</w:t>
      </w:r>
      <w:r w:rsidR="00E75FD4" w:rsidRPr="00640A72">
        <w:t xml:space="preserve"> </w:t>
      </w:r>
      <w:r w:rsidR="0068318E" w:rsidRPr="00640A72">
        <w:t xml:space="preserve">foot pain (using </w:t>
      </w:r>
      <w:r w:rsidR="00E75FD4" w:rsidRPr="00640A72">
        <w:t>the Manchester-Oxford Foot Questionnaire</w:t>
      </w:r>
      <w:r w:rsidR="00F712BA" w:rsidRPr="00640A72">
        <w:t>)</w:t>
      </w:r>
      <w:r w:rsidR="00E75FD4" w:rsidRPr="00640A72">
        <w:t xml:space="preserve"> </w:t>
      </w:r>
      <w:r w:rsidR="00E75FD4" w:rsidRPr="00640A72">
        <w:fldChar w:fldCharType="begin"/>
      </w:r>
      <w:r w:rsidR="00A32F05" w:rsidRPr="00640A72">
        <w:instrText xml:space="preserve"> ADDIN EN.CITE &lt;EndNote&gt;&lt;Cite&gt;&lt;Author&gt;Dawson&lt;/Author&gt;&lt;Year&gt;2006&lt;/Year&gt;&lt;RecNum&gt;11953&lt;/RecNum&gt;&lt;DisplayText&gt;[21]&lt;/DisplayText&gt;&lt;record&gt;&lt;rec-number&gt;11953&lt;/rec-number&gt;&lt;foreign-keys&gt;&lt;key app="EN" db-id="exrtztffxzr0x0eaz2qp2swf52aztxfewv0t" timestamp="1692853624"&gt;11953&lt;/key&gt;&lt;/foreign-keys&gt;&lt;ref-type name="Journal Article"&gt;17&lt;/ref-type&gt;&lt;contributors&gt;&lt;authors&gt;&lt;author&gt;Dawson, J.&lt;/author&gt;&lt;author&gt;Coffey, J.&lt;/author&gt;&lt;author&gt;Doll, H.&lt;/author&gt;&lt;author&gt;Lavis, G.&lt;/author&gt;&lt;author&gt;Cooke, P.&lt;/author&gt;&lt;author&gt;Herron, M.&lt;/author&gt;&lt;author&gt;Jenkinson, C.&lt;/author&gt;&lt;/authors&gt;&lt;/contributors&gt;&lt;auth-address&gt;Department of Public Health, University of Oxford, Old Road Campus, Headington, Oxford, UK. jill.dawson@dphpc.ox.ac.uk&lt;/auth-address&gt;&lt;titles&gt;&lt;title&gt;A patient-based questionnaire to assess outcomes of foot surgery: validation in the context of surgery for hallux valgus&lt;/title&gt;&lt;secondary-title&gt;Qual Life Res&lt;/secondary-title&gt;&lt;/titles&gt;&lt;periodical&gt;&lt;full-title&gt;Qual Life Res&lt;/full-title&gt;&lt;abbr-1&gt;Quality of life research : an international journal of quality of life aspects of treatment, care and rehabilitation&lt;/abbr-1&gt;&lt;/periodical&gt;&lt;pages&gt;1211-22&lt;/pages&gt;&lt;volume&gt;15&lt;/volume&gt;&lt;number&gt;7&lt;/number&gt;&lt;edition&gt;2006/09/27&lt;/edition&gt;&lt;keywords&gt;&lt;keyword&gt;Adult&lt;/keyword&gt;&lt;keyword&gt;Aged&lt;/keyword&gt;&lt;keyword&gt;Female&lt;/keyword&gt;&lt;keyword&gt;Foot/*physiopathology/surgery&lt;/keyword&gt;&lt;keyword&gt;Hallux Valgus/*surgery&lt;/keyword&gt;&lt;keyword&gt;Humans&lt;/keyword&gt;&lt;keyword&gt;Male&lt;/keyword&gt;&lt;keyword&gt;Middle Aged&lt;/keyword&gt;&lt;keyword&gt;*Outcome Assessment, Health Care&lt;/keyword&gt;&lt;keyword&gt;Patient Satisfaction&lt;/keyword&gt;&lt;keyword&gt;*Surveys and Questionnaires&lt;/keyword&gt;&lt;/keywords&gt;&lt;dates&gt;&lt;year&gt;2006&lt;/year&gt;&lt;pub-dates&gt;&lt;date&gt;Sep&lt;/date&gt;&lt;/pub-dates&gt;&lt;/dates&gt;&lt;isbn&gt;0962-9343 (Print)&amp;#xD;0962-9343&lt;/isbn&gt;&lt;accession-num&gt;17001437&lt;/accession-num&gt;&lt;urls&gt;&lt;/urls&gt;&lt;electronic-resource-num&gt;10.1007/s11136-006-0061-5&lt;/electronic-resource-num&gt;&lt;remote-database-provider&gt;NLM&lt;/remote-database-provider&gt;&lt;language&gt;eng&lt;/language&gt;&lt;/record&gt;&lt;/Cite&gt;&lt;/EndNote&gt;</w:instrText>
      </w:r>
      <w:r w:rsidR="00E75FD4" w:rsidRPr="00640A72">
        <w:fldChar w:fldCharType="separate"/>
      </w:r>
      <w:r w:rsidR="00A32F05" w:rsidRPr="00640A72">
        <w:rPr>
          <w:noProof/>
        </w:rPr>
        <w:t>[</w:t>
      </w:r>
      <w:hyperlink w:anchor="_ENREF_21" w:tooltip="Dawson, 2006 #11953" w:history="1">
        <w:r w:rsidR="009B0028" w:rsidRPr="00640A72">
          <w:rPr>
            <w:noProof/>
          </w:rPr>
          <w:t>21</w:t>
        </w:r>
      </w:hyperlink>
      <w:r w:rsidR="00A32F05" w:rsidRPr="00640A72">
        <w:rPr>
          <w:noProof/>
        </w:rPr>
        <w:t>]</w:t>
      </w:r>
      <w:r w:rsidR="00E75FD4" w:rsidRPr="00640A72">
        <w:fldChar w:fldCharType="end"/>
      </w:r>
      <w:r w:rsidR="00E75FD4" w:rsidRPr="00640A72">
        <w:t xml:space="preserve"> and </w:t>
      </w:r>
      <w:r w:rsidR="0068318E" w:rsidRPr="00640A72">
        <w:t xml:space="preserve">hallux valgus severity (using </w:t>
      </w:r>
      <w:r w:rsidRPr="00640A72">
        <w:t>the Manchester scale</w:t>
      </w:r>
      <w:r w:rsidR="0068318E" w:rsidRPr="00640A72">
        <w:t>)</w:t>
      </w:r>
      <w:r w:rsidRPr="00640A72">
        <w:rPr>
          <w:noProof/>
          <w:lang w:val="en"/>
        </w:rPr>
        <w:t xml:space="preserve"> </w:t>
      </w:r>
      <w:r w:rsidRPr="00640A72">
        <w:rPr>
          <w:noProof/>
          <w:lang w:val="en"/>
        </w:rPr>
        <w:fldChar w:fldCharType="begin"/>
      </w:r>
      <w:r w:rsidR="00A32F05" w:rsidRPr="00640A72">
        <w:rPr>
          <w:noProof/>
          <w:lang w:val="en"/>
        </w:rPr>
        <w:instrText xml:space="preserve"> ADDIN EN.CITE &lt;EndNote&gt;&lt;Cite&gt;&lt;Author&gt;Menz&lt;/Author&gt;&lt;Year&gt;2005&lt;/Year&gt;&lt;RecNum&gt;1958&lt;/RecNum&gt;&lt;DisplayText&gt;[17]&lt;/DisplayText&gt;&lt;record&gt;&lt;rec-number&gt;1958&lt;/rec-number&gt;&lt;foreign-keys&gt;&lt;key app="EN" db-id="exrtztffxzr0x0eaz2qp2swf52aztxfewv0t" timestamp="0"&gt;1958&lt;/key&gt;&lt;/foreign-keys&gt;&lt;ref-type name="Journal Article"&gt;17&lt;/ref-type&gt;&lt;contributors&gt;&lt;authors&gt;&lt;author&gt;H B Menz&lt;/author&gt;&lt;author&gt;S E Munteanu&lt;/author&gt;&lt;/authors&gt;&lt;/contributors&gt;&lt;titles&gt;&lt;title&gt;Radiographic validation of the Manchester scale for the classification of hallux valgus deformity&lt;/title&gt;&lt;secondary-title&gt;Rheumatology&lt;/secondary-title&gt;&lt;alt-title&gt;Rheumatology&lt;/alt-title&gt;&lt;/titles&gt;&lt;periodical&gt;&lt;full-title&gt;Rheumatology&lt;/full-title&gt;&lt;/periodical&gt;&lt;alt-periodical&gt;&lt;full-title&gt;Rheumatology&lt;/full-title&gt;&lt;/alt-periodical&gt;&lt;pages&gt;1061-1066&lt;/pages&gt;&lt;volume&gt;44&lt;/volume&gt;&lt;dates&gt;&lt;year&gt;2005&lt;/year&gt;&lt;/dates&gt;&lt;urls&gt;&lt;/urls&gt;&lt;/record&gt;&lt;/Cite&gt;&lt;/EndNote&gt;</w:instrText>
      </w:r>
      <w:r w:rsidRPr="00640A72">
        <w:rPr>
          <w:noProof/>
          <w:lang w:val="en"/>
        </w:rPr>
        <w:fldChar w:fldCharType="separate"/>
      </w:r>
      <w:r w:rsidR="00A32F05" w:rsidRPr="00640A72">
        <w:rPr>
          <w:noProof/>
          <w:lang w:val="en"/>
        </w:rPr>
        <w:t>[</w:t>
      </w:r>
      <w:hyperlink w:anchor="_ENREF_17" w:tooltip="Menz, 2005 #1958" w:history="1">
        <w:r w:rsidR="009B0028" w:rsidRPr="00640A72">
          <w:rPr>
            <w:noProof/>
            <w:lang w:val="en"/>
          </w:rPr>
          <w:t>17</w:t>
        </w:r>
      </w:hyperlink>
      <w:r w:rsidR="00A32F05" w:rsidRPr="00640A72">
        <w:rPr>
          <w:noProof/>
          <w:lang w:val="en"/>
        </w:rPr>
        <w:t>]</w:t>
      </w:r>
      <w:r w:rsidRPr="00640A72">
        <w:rPr>
          <w:noProof/>
          <w:lang w:val="en"/>
        </w:rPr>
        <w:fldChar w:fldCharType="end"/>
      </w:r>
      <w:r w:rsidR="00D6383F" w:rsidRPr="00640A72">
        <w:t>.</w:t>
      </w:r>
    </w:p>
    <w:p w14:paraId="662788D9" w14:textId="36290344" w:rsidR="00511B64" w:rsidRPr="00640A72" w:rsidRDefault="000A369F" w:rsidP="000A369F">
      <w:pPr>
        <w:pStyle w:val="Heading2"/>
      </w:pPr>
      <w:r w:rsidRPr="00640A72">
        <w:t xml:space="preserve">2.5. </w:t>
      </w:r>
      <w:r w:rsidR="00511B64" w:rsidRPr="00640A72">
        <w:t>Intervention</w:t>
      </w:r>
    </w:p>
    <w:p w14:paraId="1D6EF491" w14:textId="09452DAA" w:rsidR="00511B64" w:rsidRPr="00640A72" w:rsidRDefault="00D5205A" w:rsidP="00DD65E5">
      <w:pPr>
        <w:jc w:val="both"/>
      </w:pPr>
      <w:r w:rsidRPr="00640A72">
        <w:t xml:space="preserve">Participants </w:t>
      </w:r>
      <w:r w:rsidR="004E325E" w:rsidRPr="00640A72">
        <w:t xml:space="preserve">were tested in </w:t>
      </w:r>
      <w:r w:rsidR="00F712BA" w:rsidRPr="00640A72">
        <w:t>enclosed</w:t>
      </w:r>
      <w:r w:rsidR="004E325E" w:rsidRPr="00640A72">
        <w:t xml:space="preserve"> </w:t>
      </w:r>
      <w:r w:rsidR="006628CB" w:rsidRPr="00640A72">
        <w:t>footwear</w:t>
      </w:r>
      <w:r w:rsidR="004E325E" w:rsidRPr="00640A72">
        <w:t xml:space="preserve"> they wore most often and in </w:t>
      </w:r>
      <w:r w:rsidR="006628CB" w:rsidRPr="00640A72">
        <w:t xml:space="preserve">the </w:t>
      </w:r>
      <w:r w:rsidR="004E325E" w:rsidRPr="00640A72">
        <w:t xml:space="preserve">intervention footwear and orthoses. For the intervention condition, participants </w:t>
      </w:r>
      <w:r w:rsidRPr="00640A72">
        <w:t xml:space="preserve">were provided with </w:t>
      </w:r>
      <w:r w:rsidR="00511B64" w:rsidRPr="00640A72">
        <w:t xml:space="preserve">off-the-shelf </w:t>
      </w:r>
      <w:r w:rsidR="00DD65E5" w:rsidRPr="00640A72">
        <w:t xml:space="preserve">extra-width </w:t>
      </w:r>
      <w:r w:rsidR="00511B64" w:rsidRPr="00640A72">
        <w:t>footwear (Anodyne 45 Sport Jogger; Global Footcare, Coomera, Queensland, Australia) (Figure 1)</w:t>
      </w:r>
      <w:r w:rsidR="00DD65E5" w:rsidRPr="00640A72">
        <w:t xml:space="preserve">. </w:t>
      </w:r>
      <w:r w:rsidR="00585FA4" w:rsidRPr="00640A72">
        <w:t xml:space="preserve">This footwear </w:t>
      </w:r>
      <w:r w:rsidR="00F712BA" w:rsidRPr="00640A72">
        <w:t>was</w:t>
      </w:r>
      <w:r w:rsidR="00DD65E5" w:rsidRPr="00640A72">
        <w:t xml:space="preserve"> selected as </w:t>
      </w:r>
      <w:r w:rsidR="00585FA4" w:rsidRPr="00640A72">
        <w:t>it has</w:t>
      </w:r>
      <w:r w:rsidR="00DD65E5" w:rsidRPr="00640A72">
        <w:t xml:space="preserve"> an extra-wide toe box and pliable upper material to alleviate pressure on the </w:t>
      </w:r>
      <w:r w:rsidR="00E75FD4" w:rsidRPr="00640A72">
        <w:t>metatarsophalangeal</w:t>
      </w:r>
      <w:r w:rsidR="00DD65E5" w:rsidRPr="00640A72">
        <w:t xml:space="preserve"> and </w:t>
      </w:r>
      <w:r w:rsidR="00E75FD4" w:rsidRPr="00640A72">
        <w:t>interphalangeal</w:t>
      </w:r>
      <w:r w:rsidR="00DD65E5" w:rsidRPr="00640A72">
        <w:t xml:space="preserve"> joints. The </w:t>
      </w:r>
      <w:r w:rsidR="00585FA4" w:rsidRPr="00640A72">
        <w:t>footwear</w:t>
      </w:r>
      <w:r w:rsidR="00DD65E5" w:rsidRPr="00640A72">
        <w:t xml:space="preserve"> </w:t>
      </w:r>
      <w:r w:rsidR="00585FA4" w:rsidRPr="00640A72">
        <w:t>was</w:t>
      </w:r>
      <w:r w:rsidR="00DD65E5" w:rsidRPr="00640A72">
        <w:t xml:space="preserve"> fitted by a registered podiatrist (PQ</w:t>
      </w:r>
      <w:r w:rsidR="00F712BA" w:rsidRPr="00640A72">
        <w:t>X</w:t>
      </w:r>
      <w:r w:rsidR="00DD65E5" w:rsidRPr="00640A72">
        <w:t>L) using the Brannock</w:t>
      </w:r>
      <w:r w:rsidR="00DD65E5" w:rsidRPr="00640A72">
        <w:rPr>
          <w:vertAlign w:val="superscript"/>
        </w:rPr>
        <w:sym w:font="Symbol" w:char="F0E2"/>
      </w:r>
      <w:r w:rsidR="00DD65E5" w:rsidRPr="00640A72">
        <w:t xml:space="preserve"> device </w:t>
      </w:r>
      <w:r w:rsidR="00F712BA" w:rsidRPr="00640A72">
        <w:t xml:space="preserve">to measure foot length and width </w:t>
      </w:r>
      <w:r w:rsidR="00D6383F" w:rsidRPr="00640A72">
        <w:fldChar w:fldCharType="begin"/>
      </w:r>
      <w:r w:rsidR="00A32F05" w:rsidRPr="00640A72">
        <w:instrText xml:space="preserve"> ADDIN EN.CITE &lt;EndNote&gt;&lt;Cite&gt;&lt;Author&gt;Menz&lt;/Author&gt;&lt;Year&gt;2014&lt;/Year&gt;&lt;RecNum&gt;11917&lt;/RecNum&gt;&lt;DisplayText&gt;[22]&lt;/DisplayText&gt;&lt;record&gt;&lt;rec-number&gt;11917&lt;/rec-number&gt;&lt;foreign-keys&gt;&lt;key app="EN" db-id="exrtztffxzr0x0eaz2qp2swf52aztxfewv0t" timestamp="1692236322"&gt;11917&lt;/key&gt;&lt;/foreign-keys&gt;&lt;ref-type name="Journal Article"&gt;17&lt;/ref-type&gt;&lt;contributors&gt;&lt;authors&gt;&lt;author&gt;Menz, H. B.&lt;/author&gt;&lt;author&gt;Auhl, M.&lt;/author&gt;&lt;author&gt;Ristevski, S.&lt;/author&gt;&lt;author&gt;Frescos, N.&lt;/author&gt;&lt;author&gt;Munteanu, S. E.&lt;/author&gt;&lt;/authors&gt;&lt;/contributors&gt;&lt;auth-address&gt;Lower Extremity and Gait Studies Program, Faculty of Health Sciences, La Trobe University, Bundoora 3086, VIC, Australia. h.menz@latrobe.edu.au.&lt;/auth-address&gt;&lt;titles&gt;&lt;title&gt;Evaluation of the accuracy of shoe fitting in older people using three-dimensional foot scanning&lt;/title&gt;&lt;secondary-title&gt;J Foot Ankle Res&lt;/secondary-title&gt;&lt;/titles&gt;&lt;periodical&gt;&lt;full-title&gt;J Foot Ankle Res&lt;/full-title&gt;&lt;abbr-1&gt;Journal of foot and ankle research&lt;/abbr-1&gt;&lt;/periodical&gt;&lt;pages&gt;3&lt;/pages&gt;&lt;volume&gt;7&lt;/volume&gt;&lt;number&gt;1&lt;/number&gt;&lt;edition&gt;2014/01/25&lt;/edition&gt;&lt;dates&gt;&lt;year&gt;2014&lt;/year&gt;&lt;pub-dates&gt;&lt;date&gt;Jan 23&lt;/date&gt;&lt;/pub-dates&gt;&lt;/dates&gt;&lt;isbn&gt;1757-1146 (Print)&amp;#xD;1757-1146&lt;/isbn&gt;&lt;accession-num&gt;24456656&lt;/accession-num&gt;&lt;urls&gt;&lt;/urls&gt;&lt;custom2&gt;PMC3903039&lt;/custom2&gt;&lt;electronic-resource-num&gt;10.1186/1757-1146-7-3&lt;/electronic-resource-num&gt;&lt;remote-database-provider&gt;NLM&lt;/remote-database-provider&gt;&lt;language&gt;eng&lt;/language&gt;&lt;/record&gt;&lt;/Cite&gt;&lt;/EndNote&gt;</w:instrText>
      </w:r>
      <w:r w:rsidR="00D6383F" w:rsidRPr="00640A72">
        <w:fldChar w:fldCharType="separate"/>
      </w:r>
      <w:r w:rsidR="00A32F05" w:rsidRPr="00640A72">
        <w:rPr>
          <w:noProof/>
        </w:rPr>
        <w:t>[</w:t>
      </w:r>
      <w:hyperlink w:anchor="_ENREF_22" w:tooltip="Menz, 2014 #11917" w:history="1">
        <w:r w:rsidR="009B0028" w:rsidRPr="00640A72">
          <w:rPr>
            <w:noProof/>
          </w:rPr>
          <w:t>22</w:t>
        </w:r>
      </w:hyperlink>
      <w:r w:rsidR="00A32F05" w:rsidRPr="00640A72">
        <w:rPr>
          <w:noProof/>
        </w:rPr>
        <w:t>]</w:t>
      </w:r>
      <w:r w:rsidR="00D6383F" w:rsidRPr="00640A72">
        <w:fldChar w:fldCharType="end"/>
      </w:r>
      <w:r w:rsidR="00DD65E5" w:rsidRPr="00640A72">
        <w:t xml:space="preserve">. They were also </w:t>
      </w:r>
      <w:r w:rsidR="00F712BA" w:rsidRPr="00640A72">
        <w:t>provided with</w:t>
      </w:r>
      <w:r w:rsidR="00DD65E5" w:rsidRPr="00640A72">
        <w:t xml:space="preserve"> </w:t>
      </w:r>
      <w:r w:rsidR="00511B64" w:rsidRPr="00640A72">
        <w:t xml:space="preserve">prefabricated </w:t>
      </w:r>
      <w:proofErr w:type="spellStart"/>
      <w:r w:rsidR="00511B64" w:rsidRPr="00640A72">
        <w:t>Formthotics</w:t>
      </w:r>
      <w:proofErr w:type="spellEnd"/>
      <w:r w:rsidR="00511B64" w:rsidRPr="00640A72">
        <w:sym w:font="Symbol" w:char="F0D4"/>
      </w:r>
      <w:r w:rsidR="00511B64" w:rsidRPr="00640A72">
        <w:t xml:space="preserve"> (Foot Science International, Christchurch, New Zealand). These orthoses were </w:t>
      </w:r>
      <w:r w:rsidR="00F712BA" w:rsidRPr="00640A72">
        <w:t xml:space="preserve">arch-contouring and </w:t>
      </w:r>
      <w:r w:rsidR="00153A0C" w:rsidRPr="00640A72">
        <w:t>three-quarter</w:t>
      </w:r>
      <w:r w:rsidR="00511B64" w:rsidRPr="00640A72">
        <w:t xml:space="preserve"> length</w:t>
      </w:r>
      <w:r w:rsidR="00F712BA" w:rsidRPr="00640A72">
        <w:t>,</w:t>
      </w:r>
      <w:r w:rsidR="00511B64" w:rsidRPr="00640A72">
        <w:t xml:space="preserve"> constructed from dual-density, closed-cell polyethylene foam </w:t>
      </w:r>
      <w:r w:rsidR="00DD65E5" w:rsidRPr="00640A72">
        <w:t>(bottom layer 140 kg/m</w:t>
      </w:r>
      <w:r w:rsidR="00DD65E5" w:rsidRPr="00640A72">
        <w:rPr>
          <w:vertAlign w:val="superscript"/>
        </w:rPr>
        <w:t>3</w:t>
      </w:r>
      <w:r w:rsidR="00DD65E5" w:rsidRPr="00640A72">
        <w:t>, top layer 60 kg/m</w:t>
      </w:r>
      <w:r w:rsidR="00DD65E5" w:rsidRPr="00640A72">
        <w:rPr>
          <w:vertAlign w:val="superscript"/>
        </w:rPr>
        <w:t>3</w:t>
      </w:r>
      <w:r w:rsidR="00DD65E5" w:rsidRPr="00640A72">
        <w:t xml:space="preserve">) </w:t>
      </w:r>
      <w:r w:rsidR="00511B64" w:rsidRPr="00640A72">
        <w:t xml:space="preserve">(Figure 2). We used the </w:t>
      </w:r>
      <w:r w:rsidR="00153A0C" w:rsidRPr="00640A72">
        <w:t>three-quarter</w:t>
      </w:r>
      <w:r w:rsidR="00511B64" w:rsidRPr="00640A72">
        <w:t xml:space="preserve"> length devices as they </w:t>
      </w:r>
      <w:r w:rsidR="00B3648D" w:rsidRPr="00640A72">
        <w:t>have been found to be</w:t>
      </w:r>
      <w:r w:rsidR="00511B64" w:rsidRPr="00640A72">
        <w:t xml:space="preserve"> less likely to increase dorsal/medial pressure from footwear </w:t>
      </w:r>
      <w:r w:rsidR="00F55091" w:rsidRPr="00640A72">
        <w:t>compared to</w:t>
      </w:r>
      <w:r w:rsidR="00153A0C" w:rsidRPr="00640A72">
        <w:t xml:space="preserve"> full-length devices </w:t>
      </w:r>
      <w:r w:rsidR="00511B64" w:rsidRPr="00640A72">
        <w:fldChar w:fldCharType="begin">
          <w:fldData xml:space="preserve">PEVuZE5vdGU+PENpdGU+PEF1dGhvcj5Eb3R5PC9BdXRob3I+PFllYXI+MjAxNTwvWWVhcj48UmVj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</w:fldData>
        </w:fldChar>
      </w:r>
      <w:r w:rsidR="00A32F05" w:rsidRPr="00640A72">
        <w:instrText xml:space="preserve"> ADDIN EN.CITE </w:instrText>
      </w:r>
      <w:r w:rsidR="00A32F05" w:rsidRPr="00640A72">
        <w:fldChar w:fldCharType="begin">
          <w:fldData xml:space="preserve">PEVuZE5vdGU+PENpdGU+PEF1dGhvcj5Eb3R5PC9BdXRob3I+PFllYXI+MjAxNTwvWWVhcj48UmVj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</w:fldData>
        </w:fldChar>
      </w:r>
      <w:r w:rsidR="00A32F05" w:rsidRPr="00640A72">
        <w:instrText xml:space="preserve"> ADDIN EN.CITE.DATA </w:instrText>
      </w:r>
      <w:r w:rsidR="00A32F05" w:rsidRPr="00640A72">
        <w:fldChar w:fldCharType="end"/>
      </w:r>
      <w:r w:rsidR="00511B64" w:rsidRPr="00640A72">
        <w:fldChar w:fldCharType="separate"/>
      </w:r>
      <w:r w:rsidR="00A32F05" w:rsidRPr="00640A72">
        <w:rPr>
          <w:noProof/>
        </w:rPr>
        <w:t>[</w:t>
      </w:r>
      <w:hyperlink w:anchor="_ENREF_23" w:tooltip="Doty, 2015 #11900" w:history="1">
        <w:r w:rsidR="009B0028" w:rsidRPr="00640A72">
          <w:rPr>
            <w:noProof/>
          </w:rPr>
          <w:t>23</w:t>
        </w:r>
      </w:hyperlink>
      <w:r w:rsidR="00A32F05" w:rsidRPr="00640A72">
        <w:rPr>
          <w:noProof/>
        </w:rPr>
        <w:t>]</w:t>
      </w:r>
      <w:r w:rsidR="00511B64" w:rsidRPr="00640A72">
        <w:fldChar w:fldCharType="end"/>
      </w:r>
      <w:r w:rsidR="00F55091" w:rsidRPr="00640A72">
        <w:t xml:space="preserve">, and </w:t>
      </w:r>
      <w:r w:rsidR="00F712BA" w:rsidRPr="00640A72">
        <w:t xml:space="preserve">consistent with manufacturer’s guidelines, we </w:t>
      </w:r>
      <w:r w:rsidR="00F55091" w:rsidRPr="00640A72">
        <w:t>used a heat-gun to warm the devices prior to fitting.</w:t>
      </w:r>
    </w:p>
    <w:p w14:paraId="458037EB" w14:textId="33B80CB2" w:rsidR="00511B64" w:rsidRPr="00640A72" w:rsidRDefault="000A369F" w:rsidP="000A369F">
      <w:pPr>
        <w:pStyle w:val="Heading2"/>
      </w:pPr>
      <w:r w:rsidRPr="00640A72">
        <w:t xml:space="preserve">2.6. </w:t>
      </w:r>
      <w:r w:rsidR="00F712BA" w:rsidRPr="00640A72">
        <w:t>Peak</w:t>
      </w:r>
      <w:r w:rsidR="00D5205A" w:rsidRPr="00640A72">
        <w:t xml:space="preserve"> pressure assessment</w:t>
      </w:r>
    </w:p>
    <w:p w14:paraId="7C542351" w14:textId="6938898A" w:rsidR="002B6019" w:rsidRPr="00640A72" w:rsidRDefault="002B6019" w:rsidP="002B6019">
      <w:pPr>
        <w:spacing w:after="0"/>
        <w:jc w:val="both"/>
      </w:pPr>
      <w:r w:rsidRPr="00640A72">
        <w:t>P</w:t>
      </w:r>
      <w:r w:rsidR="00B3648D" w:rsidRPr="00640A72">
        <w:t>eak p</w:t>
      </w:r>
      <w:r w:rsidRPr="00640A72">
        <w:t>ressure</w:t>
      </w:r>
      <w:r w:rsidR="00F712BA" w:rsidRPr="00640A72">
        <w:t>s</w:t>
      </w:r>
      <w:r w:rsidR="00B3648D" w:rsidRPr="00640A72">
        <w:t xml:space="preserve"> (</w:t>
      </w:r>
      <w:r w:rsidR="00B42D2B" w:rsidRPr="00640A72">
        <w:t>kPa</w:t>
      </w:r>
      <w:r w:rsidR="00B3648D" w:rsidRPr="00640A72">
        <w:t>)</w:t>
      </w:r>
      <w:r w:rsidRPr="00640A72">
        <w:t xml:space="preserve"> on the medial aspect of the first </w:t>
      </w:r>
      <w:r w:rsidR="006628CB" w:rsidRPr="00640A72">
        <w:t xml:space="preserve">metatarsophalangeal </w:t>
      </w:r>
      <w:r w:rsidRPr="00640A72">
        <w:t xml:space="preserve">and </w:t>
      </w:r>
      <w:r w:rsidR="006628CB" w:rsidRPr="00640A72">
        <w:t>interphalangeal</w:t>
      </w:r>
      <w:r w:rsidRPr="00640A72">
        <w:t xml:space="preserve"> joints were measured with the </w:t>
      </w:r>
      <w:proofErr w:type="spellStart"/>
      <w:r w:rsidRPr="00640A72">
        <w:t>pedar</w:t>
      </w:r>
      <w:proofErr w:type="spellEnd"/>
      <w:r w:rsidR="00153A0C" w:rsidRPr="00640A72">
        <w:rPr>
          <w:vertAlign w:val="superscript"/>
        </w:rPr>
        <w:sym w:font="Symbol" w:char="F0E2"/>
      </w:r>
      <w:r w:rsidR="00153A0C" w:rsidRPr="00640A72">
        <w:t xml:space="preserve"> </w:t>
      </w:r>
      <w:r w:rsidRPr="00640A72">
        <w:t>pad, a strap of 56 sensors</w:t>
      </w:r>
      <w:r w:rsidR="00F712BA" w:rsidRPr="00640A72">
        <w:t xml:space="preserve"> </w:t>
      </w:r>
      <w:r w:rsidR="001D1940" w:rsidRPr="00640A72">
        <w:t xml:space="preserve">with an active area of 70 × 160 </w:t>
      </w:r>
      <w:r w:rsidR="001D1940" w:rsidRPr="00640A72">
        <w:lastRenderedPageBreak/>
        <w:t>mm</w:t>
      </w:r>
      <w:r w:rsidR="001D1940" w:rsidRPr="00640A72">
        <w:rPr>
          <w:vertAlign w:val="superscript"/>
        </w:rPr>
        <w:t>2</w:t>
      </w:r>
      <w:r w:rsidR="001D1940" w:rsidRPr="00640A72">
        <w:t xml:space="preserve"> and resolution of 0.5 sensors/cm</w:t>
      </w:r>
      <w:r w:rsidR="001D1940" w:rsidRPr="00640A72">
        <w:rPr>
          <w:vertAlign w:val="superscript"/>
        </w:rPr>
        <w:t>2</w:t>
      </w:r>
      <w:r w:rsidRPr="00640A72">
        <w:t xml:space="preserve">. The strap is elastic allowing it to follow the contour of the forefoot when placed inside the </w:t>
      </w:r>
      <w:r w:rsidR="00E75FD4" w:rsidRPr="00640A72">
        <w:t>footwear</w:t>
      </w:r>
      <w:r w:rsidRPr="00640A72">
        <w:t xml:space="preserve">. Once the sensor </w:t>
      </w:r>
      <w:r w:rsidR="006628CB" w:rsidRPr="00640A72">
        <w:t>wa</w:t>
      </w:r>
      <w:r w:rsidRPr="00640A72">
        <w:t xml:space="preserve">s </w:t>
      </w:r>
      <w:r w:rsidR="00E75FD4" w:rsidRPr="00640A72">
        <w:t xml:space="preserve">secured </w:t>
      </w:r>
      <w:r w:rsidRPr="00640A72">
        <w:t xml:space="preserve">in place between the medial border of the foot and the </w:t>
      </w:r>
      <w:r w:rsidR="00E75FD4" w:rsidRPr="00640A72">
        <w:t>footwear (using adhesive tape and socks)</w:t>
      </w:r>
      <w:r w:rsidRPr="00640A72">
        <w:t xml:space="preserve">, participants </w:t>
      </w:r>
      <w:r w:rsidR="00B3648D" w:rsidRPr="00640A72">
        <w:t>were</w:t>
      </w:r>
      <w:r w:rsidRPr="00640A72">
        <w:t xml:space="preserve"> asked to perform </w:t>
      </w:r>
      <w:r w:rsidR="00B3648D" w:rsidRPr="00640A72">
        <w:t xml:space="preserve">4 </w:t>
      </w:r>
      <w:r w:rsidR="001D1940" w:rsidRPr="00640A72">
        <w:t>×</w:t>
      </w:r>
      <w:r w:rsidRPr="00640A72">
        <w:t xml:space="preserve"> 6 metre walking trials at their self-selected comfortable speed. To minimise the confounding effect of different walking speeds on pressure data</w:t>
      </w:r>
      <w:r w:rsidR="003B6526" w:rsidRPr="00640A72">
        <w:t xml:space="preserve"> </w:t>
      </w:r>
      <w:r w:rsidR="003B6526" w:rsidRPr="00640A72">
        <w:fldChar w:fldCharType="begin"/>
      </w:r>
      <w:r w:rsidR="00A32F05" w:rsidRPr="00640A72">
        <w:instrText xml:space="preserve"> ADDIN EN.CITE &lt;EndNote&gt;&lt;Cite&gt;&lt;Author&gt;Burnfield&lt;/Author&gt;&lt;Year&gt;2004&lt;/Year&gt;&lt;RecNum&gt;11956&lt;/RecNum&gt;&lt;DisplayText&gt;[24]&lt;/DisplayText&gt;&lt;record&gt;&lt;rec-number&gt;11956&lt;/rec-number&gt;&lt;foreign-keys&gt;&lt;key app="EN" db-id="exrtztffxzr0x0eaz2qp2swf52aztxfewv0t" timestamp="1693284259"&gt;11956&lt;/key&gt;&lt;/foreign-keys&gt;&lt;ref-type name="Journal Article"&gt;17&lt;/ref-type&gt;&lt;contributors&gt;&lt;authors&gt;&lt;author&gt;Burnfield, J. M.&lt;/author&gt;&lt;author&gt;Few, C. D.&lt;/author&gt;&lt;author&gt;Mohamed, O. S.&lt;/author&gt;&lt;author&gt;Perry, J.&lt;/author&gt;&lt;/authors&gt;&lt;/contributors&gt;&lt;auth-address&gt;Pathokinesiology Laboratory, Rancho Los Amigos National Rehabilitation Center, 7601 East Imperial Highway, Downey, CA, USA. pklab@larei.org&lt;/auth-address&gt;&lt;titles&gt;&lt;title&gt;The influence of walking speed and footwear on plantar pressures in older adults&lt;/title&gt;&lt;secondary-title&gt;Clin Biomech (Bristol, Avon)&lt;/secondary-title&gt;&lt;/titles&gt;&lt;periodical&gt;&lt;full-title&gt;Clin Biomech (Bristol, Avon)&lt;/full-title&gt;&lt;abbr-1&gt;Clinical biomechanics (Bristol, Avon)&lt;/abbr-1&gt;&lt;/periodical&gt;&lt;pages&gt;78-84&lt;/pages&gt;&lt;volume&gt;19&lt;/volume&gt;&lt;number&gt;1&lt;/number&gt;&lt;edition&gt;2003/12/09&lt;/edition&gt;&lt;keywords&gt;&lt;keyword&gt;Aged&lt;/keyword&gt;&lt;keyword&gt;Aged, 80 and over&lt;/keyword&gt;&lt;keyword&gt;Female&lt;/keyword&gt;&lt;keyword&gt;Foot/*physiology&lt;/keyword&gt;&lt;keyword&gt;Humans&lt;/keyword&gt;&lt;keyword&gt;Male&lt;/keyword&gt;&lt;keyword&gt;Middle Aged&lt;/keyword&gt;&lt;keyword&gt;Pressure&lt;/keyword&gt;&lt;keyword&gt;Shoes&lt;/keyword&gt;&lt;keyword&gt;Walking/*physiology&lt;/keyword&gt;&lt;/keywords&gt;&lt;dates&gt;&lt;year&gt;2004&lt;/year&gt;&lt;pub-dates&gt;&lt;date&gt;Jan&lt;/date&gt;&lt;/pub-dates&gt;&lt;/dates&gt;&lt;isbn&gt;0268-0033 (Print)&amp;#xD;0268-0033&lt;/isbn&gt;&lt;accession-num&gt;14659934&lt;/accession-num&gt;&lt;urls&gt;&lt;/urls&gt;&lt;electronic-resource-num&gt;10.1016/j.clinbiomech.2003.09.007&lt;/electronic-resource-num&gt;&lt;remote-database-provider&gt;NLM&lt;/remote-database-provider&gt;&lt;language&gt;eng&lt;/language&gt;&lt;/record&gt;&lt;/Cite&gt;&lt;/EndNote&gt;</w:instrText>
      </w:r>
      <w:r w:rsidR="003B6526" w:rsidRPr="00640A72">
        <w:fldChar w:fldCharType="separate"/>
      </w:r>
      <w:r w:rsidR="00A32F05" w:rsidRPr="00640A72">
        <w:rPr>
          <w:noProof/>
        </w:rPr>
        <w:t>[</w:t>
      </w:r>
      <w:hyperlink w:anchor="_ENREF_24" w:tooltip="Burnfield, 2004 #11956" w:history="1">
        <w:r w:rsidR="009B0028" w:rsidRPr="00640A72">
          <w:rPr>
            <w:noProof/>
          </w:rPr>
          <w:t>24</w:t>
        </w:r>
      </w:hyperlink>
      <w:r w:rsidR="00A32F05" w:rsidRPr="00640A72">
        <w:rPr>
          <w:noProof/>
        </w:rPr>
        <w:t>]</w:t>
      </w:r>
      <w:r w:rsidR="003B6526" w:rsidRPr="00640A72">
        <w:fldChar w:fldCharType="end"/>
      </w:r>
      <w:r w:rsidRPr="00640A72">
        <w:t xml:space="preserve">, a trial was repeated if the walking speed differed by more than 5% of the original trial. Four steps </w:t>
      </w:r>
      <w:r w:rsidR="00B3648D" w:rsidRPr="00640A72">
        <w:t>were</w:t>
      </w:r>
      <w:r w:rsidRPr="00640A72">
        <w:t xml:space="preserve"> taken from </w:t>
      </w:r>
      <w:r w:rsidR="003B6526" w:rsidRPr="00640A72">
        <w:t xml:space="preserve">the middle of </w:t>
      </w:r>
      <w:r w:rsidRPr="00640A72">
        <w:t>each trial</w:t>
      </w:r>
      <w:r w:rsidR="003B6526" w:rsidRPr="00640A72">
        <w:t xml:space="preserve"> (ignoring acceleration and deceleration steps)</w:t>
      </w:r>
      <w:r w:rsidRPr="00640A72">
        <w:t>, as this number of steps has been shown to provide reliable measurements</w:t>
      </w:r>
      <w:r w:rsidR="007723BB" w:rsidRPr="00640A72">
        <w:t xml:space="preserve"> </w:t>
      </w:r>
      <w:r w:rsidR="007723BB" w:rsidRPr="00640A72">
        <w:fldChar w:fldCharType="begin"/>
      </w:r>
      <w:r w:rsidR="00A32F05" w:rsidRPr="00640A72">
        <w:instrText xml:space="preserve"> ADDIN EN.CITE &lt;EndNote&gt;&lt;Cite&gt;&lt;Author&gt;Kernozek&lt;/Author&gt;&lt;Year&gt;1996&lt;/Year&gt;&lt;RecNum&gt;11954&lt;/RecNum&gt;&lt;DisplayText&gt;[25]&lt;/DisplayText&gt;&lt;record&gt;&lt;rec-number&gt;11954&lt;/rec-number&gt;&lt;foreign-keys&gt;&lt;key app="EN" db-id="exrtztffxzr0x0eaz2qp2swf52aztxfewv0t" timestamp="1692853981"&gt;11954&lt;/key&gt;&lt;/foreign-keys&gt;&lt;ref-type name="Journal Article"&gt;17&lt;/ref-type&gt;&lt;contributors&gt;&lt;authors&gt;&lt;author&gt;Kernozek, T. W.&lt;/author&gt;&lt;author&gt;LaMott, E. E.&lt;/author&gt;&lt;author&gt;Dancisak, M. J.&lt;/author&gt;&lt;/authors&gt;&lt;/contributors&gt;&lt;auth-address&gt;Division of Kinesiology, University of Minnesota, Minneapolis 55455, USA.&lt;/auth-address&gt;&lt;titles&gt;&lt;title&gt;Reliability of an in-shoe pressure measurement system during treadmill walking&lt;/title&gt;&lt;secondary-title&gt;Foot Ankle Int&lt;/secondary-title&gt;&lt;/titles&gt;&lt;periodical&gt;&lt;full-title&gt;Foot Ankle Int&lt;/full-title&gt;&lt;abbr-1&gt;Foot &amp;amp; ankle international&lt;/abbr-1&gt;&lt;/periodical&gt;&lt;pages&gt;204-9&lt;/pages&gt;&lt;volume&gt;17&lt;/volume&gt;&lt;number&gt;4&lt;/number&gt;&lt;edition&gt;1996/04/01&lt;/edition&gt;&lt;keywords&gt;&lt;keyword&gt;Adult&lt;/keyword&gt;&lt;keyword&gt;Biomechanical Phenomena&lt;/keyword&gt;&lt;keyword&gt;Computers&lt;/keyword&gt;&lt;keyword&gt;Electronics, Medical/instrumentation/standards&lt;/keyword&gt;&lt;keyword&gt;Female&lt;/keyword&gt;&lt;keyword&gt;Foot/*physiology&lt;/keyword&gt;&lt;keyword&gt;Gait&lt;/keyword&gt;&lt;keyword&gt;Humans&lt;/keyword&gt;&lt;keyword&gt;Male&lt;/keyword&gt;&lt;keyword&gt;Pressure&lt;/keyword&gt;&lt;keyword&gt;Reproducibility of Results&lt;/keyword&gt;&lt;keyword&gt;Shoes&lt;/keyword&gt;&lt;keyword&gt;Software&lt;/keyword&gt;&lt;keyword&gt;Walking/*physiology&lt;/keyword&gt;&lt;/keywords&gt;&lt;dates&gt;&lt;year&gt;1996&lt;/year&gt;&lt;pub-dates&gt;&lt;date&gt;Apr&lt;/date&gt;&lt;/pub-dates&gt;&lt;/dates&gt;&lt;isbn&gt;1071-1007 (Print)&amp;#xD;1071-1007&lt;/isbn&gt;&lt;accession-num&gt;8696496&lt;/accession-num&gt;&lt;urls&gt;&lt;/urls&gt;&lt;electronic-resource-num&gt;10.1177/107110079601700404&lt;/electronic-resource-num&gt;&lt;remote-database-provider&gt;NLM&lt;/remote-database-provider&gt;&lt;language&gt;eng&lt;/language&gt;&lt;/record&gt;&lt;/Cite&gt;&lt;/EndNote&gt;</w:instrText>
      </w:r>
      <w:r w:rsidR="007723BB" w:rsidRPr="00640A72">
        <w:fldChar w:fldCharType="separate"/>
      </w:r>
      <w:r w:rsidR="00A32F05" w:rsidRPr="00640A72">
        <w:rPr>
          <w:noProof/>
        </w:rPr>
        <w:t>[</w:t>
      </w:r>
      <w:hyperlink w:anchor="_ENREF_25" w:tooltip="Kernozek, 1996 #11954" w:history="1">
        <w:r w:rsidR="009B0028" w:rsidRPr="00640A72">
          <w:rPr>
            <w:noProof/>
          </w:rPr>
          <w:t>25</w:t>
        </w:r>
      </w:hyperlink>
      <w:r w:rsidR="00A32F05" w:rsidRPr="00640A72">
        <w:rPr>
          <w:noProof/>
        </w:rPr>
        <w:t>]</w:t>
      </w:r>
      <w:r w:rsidR="007723BB" w:rsidRPr="00640A72">
        <w:fldChar w:fldCharType="end"/>
      </w:r>
      <w:r w:rsidRPr="00640A72">
        <w:t xml:space="preserve">. The total sensor area </w:t>
      </w:r>
      <w:r w:rsidR="00B3648D" w:rsidRPr="00640A72">
        <w:t>was</w:t>
      </w:r>
      <w:r w:rsidRPr="00640A72">
        <w:t xml:space="preserve"> </w:t>
      </w:r>
      <w:r w:rsidR="00F712BA" w:rsidRPr="00640A72">
        <w:t xml:space="preserve">manually </w:t>
      </w:r>
      <w:r w:rsidRPr="00640A72">
        <w:t xml:space="preserve">divided into two mask regions corresponding to the </w:t>
      </w:r>
      <w:r w:rsidR="006628CB" w:rsidRPr="00640A72">
        <w:t>metatarsophalangeal</w:t>
      </w:r>
      <w:r w:rsidRPr="00640A72">
        <w:t xml:space="preserve"> and </w:t>
      </w:r>
      <w:r w:rsidR="006628CB" w:rsidRPr="00640A72">
        <w:t>interphalangeal</w:t>
      </w:r>
      <w:r w:rsidR="00B3648D" w:rsidRPr="00640A72">
        <w:t xml:space="preserve"> joints (</w:t>
      </w:r>
      <w:r w:rsidR="006628CB" w:rsidRPr="00640A72">
        <w:t>12 and eight sensors</w:t>
      </w:r>
      <w:r w:rsidR="00B3648D" w:rsidRPr="00640A72">
        <w:t>, respectively)</w:t>
      </w:r>
      <w:r w:rsidRPr="00640A72">
        <w:t xml:space="preserve">. </w:t>
      </w:r>
      <w:r w:rsidR="00B3648D" w:rsidRPr="00640A72">
        <w:t>Simultaneously, peak p</w:t>
      </w:r>
      <w:r w:rsidRPr="00640A72">
        <w:t xml:space="preserve">lantar pressures were measured </w:t>
      </w:r>
      <w:r w:rsidR="00D6383F" w:rsidRPr="00640A72">
        <w:t xml:space="preserve">at six locations using masking software (hallux, lesser toes, </w:t>
      </w:r>
      <w:r w:rsidR="006628CB" w:rsidRPr="00640A72">
        <w:t>metatarsophalangeal</w:t>
      </w:r>
      <w:r w:rsidR="00D6383F" w:rsidRPr="00640A72">
        <w:t xml:space="preserve"> joint 1, </w:t>
      </w:r>
      <w:r w:rsidR="006628CB" w:rsidRPr="00640A72">
        <w:t>metatarsophalangeal</w:t>
      </w:r>
      <w:r w:rsidR="00D6383F" w:rsidRPr="00640A72">
        <w:t xml:space="preserve"> joints 2-5, midfoot and heel) with</w:t>
      </w:r>
      <w:r w:rsidRPr="00640A72">
        <w:t xml:space="preserve"> the </w:t>
      </w:r>
      <w:proofErr w:type="spellStart"/>
      <w:r w:rsidRPr="00640A72">
        <w:t>pedar</w:t>
      </w:r>
      <w:proofErr w:type="spellEnd"/>
      <w:r w:rsidR="00153A0C" w:rsidRPr="00640A72">
        <w:rPr>
          <w:vertAlign w:val="superscript"/>
        </w:rPr>
        <w:sym w:font="Symbol" w:char="F0E2"/>
      </w:r>
      <w:r w:rsidRPr="00640A72">
        <w:t>-</w:t>
      </w:r>
      <w:r w:rsidR="00B3648D" w:rsidRPr="00640A72">
        <w:t>x</w:t>
      </w:r>
      <w:r w:rsidRPr="00640A72">
        <w:t xml:space="preserve"> in-shoe plantar pressure system (Novel GmbH, Munich, Germany). The </w:t>
      </w:r>
      <w:proofErr w:type="spellStart"/>
      <w:r w:rsidRPr="00640A72">
        <w:t>pedar</w:t>
      </w:r>
      <w:proofErr w:type="spellEnd"/>
      <w:r w:rsidR="00153A0C" w:rsidRPr="00640A72">
        <w:rPr>
          <w:vertAlign w:val="superscript"/>
        </w:rPr>
        <w:sym w:font="Symbol" w:char="F0E2"/>
      </w:r>
      <w:r w:rsidRPr="00640A72">
        <w:t>-</w:t>
      </w:r>
      <w:r w:rsidR="00585FA4" w:rsidRPr="00640A72">
        <w:t>X</w:t>
      </w:r>
      <w:r w:rsidR="00B3648D" w:rsidRPr="00640A72">
        <w:t xml:space="preserve"> consists</w:t>
      </w:r>
      <w:r w:rsidRPr="00640A72">
        <w:t xml:space="preserve"> of 99 sensors embedded within a thin flexible insole. The </w:t>
      </w:r>
      <w:proofErr w:type="spellStart"/>
      <w:r w:rsidRPr="00640A72">
        <w:t>pedar</w:t>
      </w:r>
      <w:proofErr w:type="spellEnd"/>
      <w:r w:rsidR="00153A0C" w:rsidRPr="00640A72">
        <w:rPr>
          <w:vertAlign w:val="superscript"/>
        </w:rPr>
        <w:sym w:font="Symbol" w:char="F0E2"/>
      </w:r>
      <w:r w:rsidRPr="00640A72">
        <w:t>-</w:t>
      </w:r>
      <w:r w:rsidR="00585FA4" w:rsidRPr="00640A72">
        <w:t>X</w:t>
      </w:r>
      <w:r w:rsidRPr="00640A72">
        <w:t xml:space="preserve"> has been demonstrated to be a valid and reliable in-shoe pressure measurement system </w:t>
      </w:r>
      <w:r w:rsidR="00D6383F" w:rsidRPr="00640A72">
        <w:fldChar w:fldCharType="begin">
          <w:fldData xml:space="preserve">PEVuZE5vdGU+PENpdGU+PEF1dGhvcj5Ic2lhbzwvQXV0aG9yPjxZZWFyPjIwMDI8L1llYXI+PFJl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</w:fldData>
        </w:fldChar>
      </w:r>
      <w:r w:rsidR="00A32F05" w:rsidRPr="00640A72">
        <w:instrText xml:space="preserve"> ADDIN EN.CITE </w:instrText>
      </w:r>
      <w:r w:rsidR="00A32F05" w:rsidRPr="00640A72">
        <w:fldChar w:fldCharType="begin">
          <w:fldData xml:space="preserve">PEVuZE5vdGU+PENpdGU+PEF1dGhvcj5Ic2lhbzwvQXV0aG9yPjxZZWFyPjIwMDI8L1llYXI+PFJl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</w:fldData>
        </w:fldChar>
      </w:r>
      <w:r w:rsidR="00A32F05" w:rsidRPr="00640A72">
        <w:instrText xml:space="preserve"> ADDIN EN.CITE.DATA </w:instrText>
      </w:r>
      <w:r w:rsidR="00A32F05" w:rsidRPr="00640A72">
        <w:fldChar w:fldCharType="end"/>
      </w:r>
      <w:r w:rsidR="00D6383F" w:rsidRPr="00640A72">
        <w:fldChar w:fldCharType="separate"/>
      </w:r>
      <w:r w:rsidR="00A32F05" w:rsidRPr="00640A72">
        <w:rPr>
          <w:noProof/>
        </w:rPr>
        <w:t>[</w:t>
      </w:r>
      <w:hyperlink w:anchor="_ENREF_26" w:tooltip="Hsiao, 2002 #11919" w:history="1">
        <w:r w:rsidR="009B0028" w:rsidRPr="00640A72">
          <w:rPr>
            <w:noProof/>
          </w:rPr>
          <w:t>26-29</w:t>
        </w:r>
      </w:hyperlink>
      <w:r w:rsidR="00A32F05" w:rsidRPr="00640A72">
        <w:rPr>
          <w:noProof/>
        </w:rPr>
        <w:t>]</w:t>
      </w:r>
      <w:r w:rsidR="00D6383F" w:rsidRPr="00640A72">
        <w:fldChar w:fldCharType="end"/>
      </w:r>
      <w:r w:rsidR="003B53A5" w:rsidRPr="00640A72">
        <w:t xml:space="preserve">. </w:t>
      </w:r>
      <w:bookmarkStart w:id="4" w:name="_Hlk154065806"/>
      <w:proofErr w:type="spellStart"/>
      <w:r w:rsidR="00B3648D" w:rsidRPr="00640A72">
        <w:t>Pedar</w:t>
      </w:r>
      <w:proofErr w:type="spellEnd"/>
      <w:r w:rsidR="00153A0C" w:rsidRPr="00640A72">
        <w:rPr>
          <w:vertAlign w:val="superscript"/>
        </w:rPr>
        <w:sym w:font="Symbol" w:char="F0E2"/>
      </w:r>
      <w:r w:rsidR="00153A0C" w:rsidRPr="00640A72">
        <w:t xml:space="preserve"> </w:t>
      </w:r>
      <w:r w:rsidR="00B3648D" w:rsidRPr="00640A72">
        <w:t xml:space="preserve">pad </w:t>
      </w:r>
      <w:bookmarkEnd w:id="4"/>
      <w:r w:rsidR="00B3648D" w:rsidRPr="00640A72">
        <w:t xml:space="preserve">and </w:t>
      </w:r>
      <w:proofErr w:type="spellStart"/>
      <w:r w:rsidR="00B3648D" w:rsidRPr="00640A72">
        <w:t>pedar</w:t>
      </w:r>
      <w:proofErr w:type="spellEnd"/>
      <w:r w:rsidR="00153A0C" w:rsidRPr="00640A72">
        <w:rPr>
          <w:vertAlign w:val="superscript"/>
        </w:rPr>
        <w:sym w:font="Symbol" w:char="F0E2"/>
      </w:r>
      <w:r w:rsidR="00B3648D" w:rsidRPr="00640A72">
        <w:t xml:space="preserve"> insole data </w:t>
      </w:r>
      <w:r w:rsidR="003B53A5" w:rsidRPr="00640A72">
        <w:t>were</w:t>
      </w:r>
      <w:r w:rsidR="00B3648D" w:rsidRPr="00640A72">
        <w:t xml:space="preserve"> processed using Novel Scientific Software Version 23 (Novel, GMBH, Munich, Germany).</w:t>
      </w:r>
      <w:r w:rsidR="003B53A5" w:rsidRPr="00640A72">
        <w:t xml:space="preserve"> </w:t>
      </w:r>
      <w:r w:rsidR="00D6383F" w:rsidRPr="00640A72">
        <w:t xml:space="preserve">The sampling frequency of the system was 50 Hz. </w:t>
      </w:r>
      <w:r w:rsidR="003B53A5" w:rsidRPr="00640A72">
        <w:t xml:space="preserve">Walking speed was </w:t>
      </w:r>
      <w:r w:rsidR="00D22E19" w:rsidRPr="00640A72">
        <w:t xml:space="preserve">measured </w:t>
      </w:r>
      <w:r w:rsidR="00D6383F" w:rsidRPr="00640A72">
        <w:t>directly with a stopwatch</w:t>
      </w:r>
      <w:r w:rsidR="00D22E19" w:rsidRPr="00640A72">
        <w:t xml:space="preserve"> and documented in </w:t>
      </w:r>
      <w:r w:rsidR="0069285A" w:rsidRPr="00640A72">
        <w:t>metres/second</w:t>
      </w:r>
      <w:r w:rsidR="00D6383F" w:rsidRPr="00640A72">
        <w:t>.</w:t>
      </w:r>
      <w:r w:rsidR="00CA7BB6" w:rsidRPr="00640A72">
        <w:t xml:space="preserve"> As this study was conducted during a pilot trial, it was not possible to randomise the order of presentation of the own footwear and intervention conditions, so all participants wore their own footwear first.</w:t>
      </w:r>
    </w:p>
    <w:p w14:paraId="0F876B96" w14:textId="667AE03C" w:rsidR="00511B64" w:rsidRPr="00640A72" w:rsidRDefault="000A369F" w:rsidP="000A369F">
      <w:pPr>
        <w:pStyle w:val="Heading2"/>
      </w:pPr>
      <w:r w:rsidRPr="00640A72">
        <w:t xml:space="preserve">2.7. </w:t>
      </w:r>
      <w:r w:rsidR="00511B64" w:rsidRPr="00640A72">
        <w:t>Statistical analysis</w:t>
      </w:r>
    </w:p>
    <w:p w14:paraId="0500E6D0" w14:textId="37975426" w:rsidR="00D5205A" w:rsidRPr="00640A72" w:rsidRDefault="007E1FD9" w:rsidP="00D6383F">
      <w:pPr>
        <w:jc w:val="both"/>
      </w:pPr>
      <w:r w:rsidRPr="00640A72">
        <w:t>Only the index (</w:t>
      </w:r>
      <w:r w:rsidR="00FF75E8" w:rsidRPr="00640A72">
        <w:t>most symptomatic</w:t>
      </w:r>
      <w:r w:rsidRPr="00640A72">
        <w:t xml:space="preserve">) foot was analysed. </w:t>
      </w:r>
      <w:r w:rsidR="007723BB" w:rsidRPr="00640A72">
        <w:t>D</w:t>
      </w:r>
      <w:r w:rsidR="00D5205A" w:rsidRPr="00640A72">
        <w:t>ata were entered into Microsoft</w:t>
      </w:r>
      <w:r w:rsidR="004E325E" w:rsidRPr="00640A72">
        <w:rPr>
          <w:vertAlign w:val="superscript"/>
        </w:rPr>
        <w:sym w:font="Symbol" w:char="F0E2"/>
      </w:r>
      <w:r w:rsidR="00D5205A" w:rsidRPr="00640A72">
        <w:t xml:space="preserve"> Excel </w:t>
      </w:r>
      <w:r w:rsidR="004E325E" w:rsidRPr="00640A72">
        <w:t xml:space="preserve">(Microsoft Corporation, Redmond, WA, USA) </w:t>
      </w:r>
      <w:r w:rsidR="00D5205A" w:rsidRPr="00640A72">
        <w:t>and then transferred to IBM SPSS Statistics version 26.0 (IBM Corp</w:t>
      </w:r>
      <w:r w:rsidR="004E325E" w:rsidRPr="00640A72">
        <w:t>oration</w:t>
      </w:r>
      <w:r w:rsidR="00D5205A" w:rsidRPr="00640A72">
        <w:t xml:space="preserve">, NY, USA) for analysis. </w:t>
      </w:r>
      <w:r w:rsidR="00F712BA" w:rsidRPr="00640A72">
        <w:t xml:space="preserve">All distributional assumptions (normality for continuous data) for each variable were assesses using both graphical outputs (histograms, box plots, P–P plots, Q–Q plots) </w:t>
      </w:r>
      <w:r w:rsidR="00D5205A" w:rsidRPr="00640A72">
        <w:t xml:space="preserve">and statistical tests (Shapiro–Wilk test, Kolmogorov–Smirnov test, skewness, kurtosis). Extreme </w:t>
      </w:r>
      <w:r w:rsidR="006628CB" w:rsidRPr="00640A72">
        <w:t>outlie</w:t>
      </w:r>
      <w:r w:rsidRPr="00640A72">
        <w:t>r values</w:t>
      </w:r>
      <w:r w:rsidR="006628CB" w:rsidRPr="00640A72">
        <w:t xml:space="preserve"> </w:t>
      </w:r>
      <w:r w:rsidR="00F712BA" w:rsidRPr="00640A72">
        <w:t xml:space="preserve">(defined </w:t>
      </w:r>
      <w:r w:rsidRPr="00640A72">
        <w:t>in SPSS as those who lie outside of the following ranges: third quartile + 3×interquartile range or first quartile – 3×interquartile range</w:t>
      </w:r>
      <w:r w:rsidR="00F712BA" w:rsidRPr="00640A72">
        <w:t xml:space="preserve">) </w:t>
      </w:r>
      <w:r w:rsidR="00D5205A" w:rsidRPr="00640A72">
        <w:t xml:space="preserve">were identified and removed. Descriptive statistics were used to report peak pressures at the </w:t>
      </w:r>
      <w:r w:rsidR="006628CB" w:rsidRPr="00640A72">
        <w:t xml:space="preserve">medial </w:t>
      </w:r>
      <w:r w:rsidRPr="00640A72">
        <w:t xml:space="preserve">aspect of the first </w:t>
      </w:r>
      <w:r w:rsidR="006628CB" w:rsidRPr="00640A72">
        <w:t>metatarsophalangeal</w:t>
      </w:r>
      <w:r w:rsidR="00D5205A" w:rsidRPr="00640A72">
        <w:t xml:space="preserve"> and </w:t>
      </w:r>
      <w:r w:rsidRPr="00640A72">
        <w:t xml:space="preserve">hallux </w:t>
      </w:r>
      <w:r w:rsidR="006628CB" w:rsidRPr="00640A72">
        <w:t>interphalangeal</w:t>
      </w:r>
      <w:r w:rsidR="00D5205A" w:rsidRPr="00640A72">
        <w:t xml:space="preserve"> joints</w:t>
      </w:r>
      <w:r w:rsidR="00D6383F" w:rsidRPr="00640A72">
        <w:t xml:space="preserve"> and </w:t>
      </w:r>
      <w:r w:rsidR="006628CB" w:rsidRPr="00640A72">
        <w:t xml:space="preserve">plantar </w:t>
      </w:r>
      <w:r w:rsidR="00D6383F" w:rsidRPr="00640A72">
        <w:t xml:space="preserve">hallux, lesser toes, </w:t>
      </w:r>
      <w:r w:rsidR="006628CB" w:rsidRPr="00640A72">
        <w:t xml:space="preserve">metatarsophalangeal </w:t>
      </w:r>
      <w:r w:rsidR="00D6383F" w:rsidRPr="00640A72">
        <w:t xml:space="preserve">joint 1, </w:t>
      </w:r>
      <w:r w:rsidR="006628CB" w:rsidRPr="00640A72">
        <w:lastRenderedPageBreak/>
        <w:t xml:space="preserve">metatarsophalangeal </w:t>
      </w:r>
      <w:r w:rsidR="00D6383F" w:rsidRPr="00640A72">
        <w:t>joints 2-5</w:t>
      </w:r>
      <w:r w:rsidR="004E325E" w:rsidRPr="00640A72">
        <w:t xml:space="preserve"> and</w:t>
      </w:r>
      <w:r w:rsidR="00D6383F" w:rsidRPr="00640A72">
        <w:t xml:space="preserve"> midfoot </w:t>
      </w:r>
      <w:r w:rsidR="004E325E" w:rsidRPr="00640A72">
        <w:t>in participants</w:t>
      </w:r>
      <w:r w:rsidR="006628CB" w:rsidRPr="00640A72">
        <w:t>’</w:t>
      </w:r>
      <w:r w:rsidR="004E325E" w:rsidRPr="00640A72">
        <w:t xml:space="preserve"> own </w:t>
      </w:r>
      <w:r w:rsidR="00585FA4" w:rsidRPr="00640A72">
        <w:t>footwear</w:t>
      </w:r>
      <w:r w:rsidR="004E325E" w:rsidRPr="00640A72">
        <w:t xml:space="preserve"> and in the intervention footwear and orthoses</w:t>
      </w:r>
      <w:r w:rsidR="00D6383F" w:rsidRPr="00640A72">
        <w:t>.</w:t>
      </w:r>
      <w:r w:rsidR="00D5205A" w:rsidRPr="00640A72">
        <w:t xml:space="preserve"> </w:t>
      </w:r>
      <w:r w:rsidR="004E325E" w:rsidRPr="00640A72">
        <w:t xml:space="preserve">Paired </w:t>
      </w:r>
      <w:r w:rsidR="004E325E" w:rsidRPr="00640A72">
        <w:rPr>
          <w:i/>
          <w:iCs/>
        </w:rPr>
        <w:t>t</w:t>
      </w:r>
      <w:r w:rsidR="004E325E" w:rsidRPr="00640A72">
        <w:t>-tests were used to compare peak pressures between the two conditions</w:t>
      </w:r>
      <w:r w:rsidRPr="00640A72">
        <w:t xml:space="preserve"> (own footwear and intervention footwear and orthoses)</w:t>
      </w:r>
      <w:r w:rsidR="004E325E" w:rsidRPr="00640A72">
        <w:t xml:space="preserve">, and mean differences and </w:t>
      </w:r>
      <w:r w:rsidR="004E325E" w:rsidRPr="00640A72">
        <w:rPr>
          <w:i/>
          <w:iCs/>
        </w:rPr>
        <w:t>p</w:t>
      </w:r>
      <w:r w:rsidR="004E325E" w:rsidRPr="00640A72">
        <w:t xml:space="preserve"> values were reported. Effect  sizes  for  between-condition  comparisons  were  calculated  using  Cohen’s  </w:t>
      </w:r>
      <w:r w:rsidR="004E325E" w:rsidRPr="00640A72">
        <w:rPr>
          <w:i/>
          <w:iCs/>
        </w:rPr>
        <w:t>d</w:t>
      </w:r>
      <w:r w:rsidR="004E325E" w:rsidRPr="00640A72">
        <w:t xml:space="preserve"> and were interpreted  as follows:  &lt; 0.1 = tiny,  0.1 to &lt; 0.2 = very  small,  0.2 to &lt; 0.5 = small,  0.5 to &lt; 0.8 = medium,  0.8 to &lt; 1.2 = large,  1.2 to 2 </w:t>
      </w:r>
      <w:r w:rsidR="007723BB" w:rsidRPr="00640A72">
        <w:t>=</w:t>
      </w:r>
      <w:r w:rsidR="004E325E" w:rsidRPr="00640A72">
        <w:t xml:space="preserve"> very large,  &gt; 2 = huge </w:t>
      </w:r>
      <w:r w:rsidR="004E325E" w:rsidRPr="00640A72">
        <w:fldChar w:fldCharType="begin"/>
      </w:r>
      <w:r w:rsidR="00A32F05" w:rsidRPr="00640A72">
        <w:instrText xml:space="preserve"> ADDIN EN.CITE &lt;EndNote&gt;&lt;Cite&gt;&lt;Author&gt;Sawilowsky&lt;/Author&gt;&lt;Year&gt;2009&lt;/Year&gt;&lt;RecNum&gt;11784&lt;/RecNum&gt;&lt;DisplayText&gt;[30]&lt;/DisplayText&gt;&lt;record&gt;&lt;rec-number&gt;11784&lt;/rec-number&gt;&lt;foreign-keys&gt;&lt;key app="EN" db-id="exrtztffxzr0x0eaz2qp2swf52aztxfewv0t" timestamp="1659075802"&gt;11784&lt;/key&gt;&lt;/foreign-keys&gt;&lt;ref-type name="Journal Article"&gt;17&lt;/ref-type&gt;&lt;contributors&gt;&lt;authors&gt;&lt;author&gt;S S Sawilowsky&lt;/author&gt;&lt;/authors&gt;&lt;/contributors&gt;&lt;titles&gt;&lt;title&gt;New Effect Size Rules of Thumb&lt;/title&gt;&lt;secondary-title&gt;Journal of Modern Applied Statistical Methods&lt;/secondary-title&gt;&lt;/titles&gt;&lt;periodical&gt;&lt;full-title&gt;Journal of Modern Applied Statistical Methods&lt;/full-title&gt;&lt;/periodical&gt;&lt;pages&gt;597-599&lt;/pages&gt;&lt;volume&gt;8&lt;/volume&gt;&lt;number&gt;2&lt;/number&gt;&lt;dates&gt;&lt;year&gt;2009&lt;/year&gt;&lt;/dates&gt;&lt;urls&gt;&lt;/urls&gt;&lt;/record&gt;&lt;/Cite&gt;&lt;/EndNote&gt;</w:instrText>
      </w:r>
      <w:r w:rsidR="004E325E" w:rsidRPr="00640A72">
        <w:fldChar w:fldCharType="separate"/>
      </w:r>
      <w:r w:rsidR="00A32F05" w:rsidRPr="00640A72">
        <w:rPr>
          <w:noProof/>
        </w:rPr>
        <w:t>[</w:t>
      </w:r>
      <w:hyperlink w:anchor="_ENREF_30" w:tooltip="Sawilowsky, 2009 #11784" w:history="1">
        <w:r w:rsidR="009B0028" w:rsidRPr="00640A72">
          <w:rPr>
            <w:noProof/>
          </w:rPr>
          <w:t>30</w:t>
        </w:r>
      </w:hyperlink>
      <w:r w:rsidR="00A32F05" w:rsidRPr="00640A72">
        <w:rPr>
          <w:noProof/>
        </w:rPr>
        <w:t>]</w:t>
      </w:r>
      <w:r w:rsidR="004E325E" w:rsidRPr="00640A72">
        <w:fldChar w:fldCharType="end"/>
      </w:r>
      <w:r w:rsidR="004E325E" w:rsidRPr="00640A72">
        <w:t>.</w:t>
      </w:r>
    </w:p>
    <w:p w14:paraId="2E7C78E7" w14:textId="240D0035" w:rsidR="00511B64" w:rsidRPr="00640A72" w:rsidRDefault="000A369F" w:rsidP="000A369F">
      <w:pPr>
        <w:pStyle w:val="Heading1"/>
      </w:pPr>
      <w:r w:rsidRPr="00640A72">
        <w:t xml:space="preserve">3. </w:t>
      </w:r>
      <w:r w:rsidR="00511B64" w:rsidRPr="00640A72">
        <w:t>Results</w:t>
      </w:r>
    </w:p>
    <w:p w14:paraId="7837050A" w14:textId="0DE265D8" w:rsidR="00511B64" w:rsidRPr="00640A72" w:rsidRDefault="000A369F" w:rsidP="000A369F">
      <w:pPr>
        <w:pStyle w:val="Heading2"/>
      </w:pPr>
      <w:r w:rsidRPr="00640A72">
        <w:t xml:space="preserve">3.1. </w:t>
      </w:r>
      <w:r w:rsidR="00511B64" w:rsidRPr="00640A72">
        <w:t xml:space="preserve">Participant characteristics </w:t>
      </w:r>
    </w:p>
    <w:p w14:paraId="71C949A4" w14:textId="44A46A08" w:rsidR="00511B64" w:rsidRPr="00640A72" w:rsidRDefault="00511B64" w:rsidP="00D6383F">
      <w:pPr>
        <w:jc w:val="both"/>
      </w:pPr>
      <w:r w:rsidRPr="00640A72">
        <w:t xml:space="preserve">Between July 8, </w:t>
      </w:r>
      <w:r w:rsidR="00153A0C" w:rsidRPr="00640A72">
        <w:t>2021,</w:t>
      </w:r>
      <w:r w:rsidRPr="00640A72">
        <w:t xml:space="preserve"> and April 22, </w:t>
      </w:r>
      <w:r w:rsidR="00153A0C" w:rsidRPr="00640A72">
        <w:t>2022,</w:t>
      </w:r>
      <w:r w:rsidRPr="00640A72">
        <w:t xml:space="preserve"> we </w:t>
      </w:r>
      <w:r w:rsidR="007E1FD9" w:rsidRPr="00640A72">
        <w:t>assess</w:t>
      </w:r>
      <w:r w:rsidRPr="00640A72">
        <w:t xml:space="preserve">ed 89 potential participants </w:t>
      </w:r>
      <w:r w:rsidR="00CE3813" w:rsidRPr="00640A72">
        <w:t xml:space="preserve">for eligibility </w:t>
      </w:r>
      <w:r w:rsidRPr="00640A72">
        <w:t>and then tested 28 participants (aged 44 to 80 years, mean 60.7, standard deviation 10.7). Characteristics of participants are shown in Table 1</w:t>
      </w:r>
      <w:r w:rsidR="002B6019" w:rsidRPr="00640A72">
        <w:t>.</w:t>
      </w:r>
      <w:r w:rsidR="00B02222" w:rsidRPr="00640A72">
        <w:t xml:space="preserve"> </w:t>
      </w:r>
      <w:r w:rsidR="00CE3813" w:rsidRPr="00640A72">
        <w:t>Overall, this was a well-educated sample</w:t>
      </w:r>
      <w:r w:rsidR="00DB45DB" w:rsidRPr="00640A72">
        <w:t xml:space="preserve"> </w:t>
      </w:r>
      <w:r w:rsidR="006D7C84" w:rsidRPr="00640A72">
        <w:t xml:space="preserve">with similar general health </w:t>
      </w:r>
      <w:r w:rsidR="00DB45DB" w:rsidRPr="00640A72">
        <w:t>as</w:t>
      </w:r>
      <w:r w:rsidR="006D7C84" w:rsidRPr="00640A72">
        <w:t xml:space="preserve"> </w:t>
      </w:r>
      <w:r w:rsidR="00DB45DB" w:rsidRPr="00640A72">
        <w:t xml:space="preserve">those with medical conditions in </w:t>
      </w:r>
      <w:r w:rsidR="006D7C84" w:rsidRPr="00640A72">
        <w:t>the Australian population</w:t>
      </w:r>
      <w:r w:rsidR="00DB45DB" w:rsidRPr="00640A72">
        <w:t xml:space="preserve"> </w:t>
      </w:r>
      <w:r w:rsidR="00DB45DB" w:rsidRPr="00640A72">
        <w:fldChar w:fldCharType="begin">
          <w:fldData xml:space="preserve">PEVuZE5vdGU+PENpdGU+PEF1dGhvcj5TYW5kZXJzb248L0F1dGhvcj48WWVhcj4yMDAyPC9ZZWFy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</w:fldData>
        </w:fldChar>
      </w:r>
      <w:r w:rsidR="00A32F05" w:rsidRPr="00640A72">
        <w:instrText xml:space="preserve"> ADDIN EN.CITE </w:instrText>
      </w:r>
      <w:r w:rsidR="00A32F05" w:rsidRPr="00640A72">
        <w:fldChar w:fldCharType="begin">
          <w:fldData xml:space="preserve">PEVuZE5vdGU+PENpdGU+PEF1dGhvcj5TYW5kZXJzb248L0F1dGhvcj48WWVhcj4yMDAyPC9ZZWFy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</w:fldData>
        </w:fldChar>
      </w:r>
      <w:r w:rsidR="00A32F05" w:rsidRPr="00640A72">
        <w:instrText xml:space="preserve"> ADDIN EN.CITE.DATA </w:instrText>
      </w:r>
      <w:r w:rsidR="00A32F05" w:rsidRPr="00640A72">
        <w:fldChar w:fldCharType="end"/>
      </w:r>
      <w:r w:rsidR="00DB45DB" w:rsidRPr="00640A72">
        <w:fldChar w:fldCharType="separate"/>
      </w:r>
      <w:r w:rsidR="00A32F05" w:rsidRPr="00640A72">
        <w:rPr>
          <w:noProof/>
        </w:rPr>
        <w:t>[</w:t>
      </w:r>
      <w:hyperlink w:anchor="_ENREF_31" w:tooltip="Sanderson, 2002 #11985" w:history="1">
        <w:r w:rsidR="009B0028" w:rsidRPr="00640A72">
          <w:rPr>
            <w:noProof/>
          </w:rPr>
          <w:t>31</w:t>
        </w:r>
      </w:hyperlink>
      <w:r w:rsidR="00A32F05" w:rsidRPr="00640A72">
        <w:rPr>
          <w:noProof/>
        </w:rPr>
        <w:t xml:space="preserve">, </w:t>
      </w:r>
      <w:hyperlink w:anchor="_ENREF_32" w:tooltip="McCallum, 1995 #11988" w:history="1">
        <w:r w:rsidR="009B0028" w:rsidRPr="00640A72">
          <w:rPr>
            <w:noProof/>
          </w:rPr>
          <w:t>32</w:t>
        </w:r>
      </w:hyperlink>
      <w:r w:rsidR="00A32F05" w:rsidRPr="00640A72">
        <w:rPr>
          <w:noProof/>
        </w:rPr>
        <w:t>]</w:t>
      </w:r>
      <w:r w:rsidR="00DB45DB" w:rsidRPr="00640A72">
        <w:fldChar w:fldCharType="end"/>
      </w:r>
      <w:r w:rsidR="006D7C84" w:rsidRPr="00640A72">
        <w:t>.</w:t>
      </w:r>
    </w:p>
    <w:p w14:paraId="521AFFE7" w14:textId="1C0EFDE3" w:rsidR="00511B64" w:rsidRPr="00640A72" w:rsidRDefault="000A369F" w:rsidP="000A369F">
      <w:pPr>
        <w:pStyle w:val="Heading2"/>
      </w:pPr>
      <w:r w:rsidRPr="00640A72">
        <w:t xml:space="preserve">3.2. </w:t>
      </w:r>
      <w:r w:rsidR="004E325E" w:rsidRPr="00640A72">
        <w:t>Peak</w:t>
      </w:r>
      <w:r w:rsidR="002B6019" w:rsidRPr="00640A72">
        <w:t xml:space="preserve"> pressure comparisons</w:t>
      </w:r>
    </w:p>
    <w:p w14:paraId="2ED9B091" w14:textId="0AD3891B" w:rsidR="00984EBF" w:rsidRPr="00640A72" w:rsidRDefault="00B02222" w:rsidP="00984EBF">
      <w:pPr>
        <w:jc w:val="both"/>
      </w:pPr>
      <w:r w:rsidRPr="00640A72">
        <w:t xml:space="preserve">Walking speed did not differ between the two conditions (own shoes </w:t>
      </w:r>
      <w:r w:rsidR="0069285A" w:rsidRPr="00640A72">
        <w:t>1.07</w:t>
      </w:r>
      <w:r w:rsidRPr="00640A72">
        <w:t xml:space="preserve"> </w:t>
      </w:r>
      <w:r w:rsidR="0069285A" w:rsidRPr="00640A72">
        <w:t>m/sec</w:t>
      </w:r>
      <w:r w:rsidR="00D22E19" w:rsidRPr="00640A72">
        <w:t xml:space="preserve"> </w:t>
      </w:r>
      <w:r w:rsidRPr="00640A72">
        <w:t xml:space="preserve">± standard deviation </w:t>
      </w:r>
      <w:r w:rsidR="0069285A" w:rsidRPr="00640A72">
        <w:t>0.15</w:t>
      </w:r>
      <w:r w:rsidRPr="00640A72">
        <w:t xml:space="preserve"> </w:t>
      </w:r>
      <w:r w:rsidRPr="00640A72">
        <w:rPr>
          <w:i/>
          <w:iCs/>
        </w:rPr>
        <w:t>versus</w:t>
      </w:r>
      <w:r w:rsidRPr="00640A72">
        <w:t xml:space="preserve"> intervention shoes </w:t>
      </w:r>
      <w:r w:rsidR="0069285A" w:rsidRPr="00640A72">
        <w:t>1.07</w:t>
      </w:r>
      <w:r w:rsidRPr="00640A72">
        <w:t xml:space="preserve"> ± </w:t>
      </w:r>
      <w:r w:rsidR="0069285A" w:rsidRPr="00640A72">
        <w:t>0.15</w:t>
      </w:r>
      <w:r w:rsidRPr="00640A72">
        <w:t xml:space="preserve">, </w:t>
      </w:r>
      <w:r w:rsidRPr="00640A72">
        <w:rPr>
          <w:i/>
          <w:iCs/>
        </w:rPr>
        <w:t>p</w:t>
      </w:r>
      <w:r w:rsidRPr="00640A72">
        <w:t>=0.2</w:t>
      </w:r>
      <w:r w:rsidR="0069285A" w:rsidRPr="00640A72">
        <w:t>59</w:t>
      </w:r>
      <w:r w:rsidRPr="00640A72">
        <w:t xml:space="preserve">). </w:t>
      </w:r>
      <w:r w:rsidR="004E325E" w:rsidRPr="00640A72">
        <w:t xml:space="preserve">Differences in peak pressure between the two conditions are shown in Table 2. </w:t>
      </w:r>
      <w:r w:rsidR="00F030D9" w:rsidRPr="00640A72">
        <w:t xml:space="preserve">Compared to wearing their own shoes, wearing the intervention footwear </w:t>
      </w:r>
      <w:r w:rsidR="00DB45DB" w:rsidRPr="00640A72">
        <w:t xml:space="preserve">and arch-contouring orthoses </w:t>
      </w:r>
      <w:r w:rsidR="00F030D9" w:rsidRPr="00640A72">
        <w:t xml:space="preserve">resulted in significantly decreased peak pressure at the medial </w:t>
      </w:r>
      <w:r w:rsidR="00DB45DB" w:rsidRPr="00640A72">
        <w:t xml:space="preserve">aspect of the </w:t>
      </w:r>
      <w:r w:rsidR="00BE2B7A" w:rsidRPr="00640A72">
        <w:t xml:space="preserve">first </w:t>
      </w:r>
      <w:r w:rsidR="006628CB" w:rsidRPr="00640A72">
        <w:t xml:space="preserve">metatarsophalangeal </w:t>
      </w:r>
      <w:r w:rsidR="00F030D9" w:rsidRPr="00640A72">
        <w:t xml:space="preserve">joint (58.3 ± 32.8 </w:t>
      </w:r>
      <w:r w:rsidR="00F030D9" w:rsidRPr="00640A72">
        <w:rPr>
          <w:i/>
          <w:iCs/>
        </w:rPr>
        <w:t>versus</w:t>
      </w:r>
      <w:r w:rsidR="00F030D9" w:rsidRPr="00640A72">
        <w:t xml:space="preserve"> 42.6 ± 32.8, </w:t>
      </w:r>
      <w:r w:rsidR="00F030D9" w:rsidRPr="00640A72">
        <w:rPr>
          <w:i/>
          <w:iCs/>
        </w:rPr>
        <w:t>p</w:t>
      </w:r>
      <w:r w:rsidR="00F030D9" w:rsidRPr="00640A72">
        <w:t xml:space="preserve">=0.026), increased peak pressure at the midfoot (70.7 ± 25.7 </w:t>
      </w:r>
      <w:r w:rsidR="00F030D9" w:rsidRPr="00640A72">
        <w:rPr>
          <w:i/>
          <w:iCs/>
        </w:rPr>
        <w:t>versus</w:t>
      </w:r>
      <w:r w:rsidR="00F030D9" w:rsidRPr="00640A72">
        <w:t xml:space="preserve"> 78.7 ± 23.6, </w:t>
      </w:r>
      <w:r w:rsidR="00F030D9" w:rsidRPr="00640A72">
        <w:rPr>
          <w:i/>
          <w:iCs/>
        </w:rPr>
        <w:t>p</w:t>
      </w:r>
      <w:r w:rsidR="00F030D9" w:rsidRPr="00640A72">
        <w:t xml:space="preserve">=0.029), and decreased peak pressure at the heel (137.3 ± 39.0 </w:t>
      </w:r>
      <w:r w:rsidR="00F030D9" w:rsidRPr="00640A72">
        <w:rPr>
          <w:i/>
          <w:iCs/>
        </w:rPr>
        <w:t>versus</w:t>
      </w:r>
      <w:r w:rsidR="00F030D9" w:rsidRPr="00640A72">
        <w:t xml:space="preserve"> 121.3 ± 34.0, </w:t>
      </w:r>
      <w:r w:rsidR="00F030D9" w:rsidRPr="00640A72">
        <w:rPr>
          <w:i/>
          <w:iCs/>
        </w:rPr>
        <w:t>p</w:t>
      </w:r>
      <w:r w:rsidR="00F030D9" w:rsidRPr="00640A72">
        <w:t xml:space="preserve">=0.019). Effect sizes (Cohen’s </w:t>
      </w:r>
      <w:r w:rsidR="00F030D9" w:rsidRPr="00640A72">
        <w:rPr>
          <w:i/>
          <w:iCs/>
        </w:rPr>
        <w:t>d</w:t>
      </w:r>
      <w:r w:rsidR="00F030D9" w:rsidRPr="00640A72">
        <w:t>) ranged from 0.07 (tiny) to 0.49 (small)</w:t>
      </w:r>
      <w:r w:rsidR="00EC0A2E" w:rsidRPr="00640A72">
        <w:t xml:space="preserve"> for these statistically significant differences</w:t>
      </w:r>
      <w:r w:rsidR="00F030D9" w:rsidRPr="00640A72">
        <w:t>.</w:t>
      </w:r>
      <w:r w:rsidR="00341F4A" w:rsidRPr="00640A72">
        <w:t xml:space="preserve"> </w:t>
      </w:r>
      <w:r w:rsidR="00F030D9" w:rsidRPr="00640A72">
        <w:t xml:space="preserve">A summary of </w:t>
      </w:r>
      <w:r w:rsidRPr="00640A72">
        <w:t xml:space="preserve">the peak pressures </w:t>
      </w:r>
      <w:r w:rsidR="00153A0C" w:rsidRPr="00640A72">
        <w:t xml:space="preserve">for each condition </w:t>
      </w:r>
      <w:r w:rsidRPr="00640A72">
        <w:t xml:space="preserve">and </w:t>
      </w:r>
      <w:r w:rsidR="00153A0C" w:rsidRPr="00640A72">
        <w:t xml:space="preserve">the </w:t>
      </w:r>
      <w:r w:rsidRPr="00640A72">
        <w:t xml:space="preserve">mean differences </w:t>
      </w:r>
      <w:r w:rsidR="00153A0C" w:rsidRPr="00640A72">
        <w:t xml:space="preserve">between conditions </w:t>
      </w:r>
      <w:r w:rsidRPr="00640A72">
        <w:t xml:space="preserve">is </w:t>
      </w:r>
      <w:r w:rsidR="00F030D9" w:rsidRPr="00640A72">
        <w:t xml:space="preserve">shown in Figure </w:t>
      </w:r>
      <w:r w:rsidRPr="00640A72">
        <w:t>3</w:t>
      </w:r>
      <w:r w:rsidR="00F030D9" w:rsidRPr="00640A72">
        <w:t xml:space="preserve">. </w:t>
      </w:r>
      <w:bookmarkStart w:id="5" w:name="_Hlk155692950"/>
      <w:r w:rsidR="00412B1E" w:rsidRPr="00640A72">
        <w:t xml:space="preserve">The number (%) of participants who experienced an increase or decrease in peak pressure </w:t>
      </w:r>
      <w:r w:rsidR="00DE197B" w:rsidRPr="00640A72">
        <w:t xml:space="preserve">consistent with the group average </w:t>
      </w:r>
      <w:r w:rsidR="00412B1E" w:rsidRPr="00640A72">
        <w:t>was as follows:</w:t>
      </w:r>
      <w:r w:rsidR="00F734DF" w:rsidRPr="00640A72">
        <w:t xml:space="preserve"> </w:t>
      </w:r>
      <w:r w:rsidR="00984EBF" w:rsidRPr="00640A72">
        <w:t xml:space="preserve">medial hallux </w:t>
      </w:r>
      <w:r w:rsidR="00F734DF" w:rsidRPr="00640A72">
        <w:t>interphalangeal</w:t>
      </w:r>
      <w:r w:rsidR="00984EBF" w:rsidRPr="00640A72">
        <w:t xml:space="preserve"> joint</w:t>
      </w:r>
      <w:r w:rsidR="00F734DF" w:rsidRPr="00640A72">
        <w:t xml:space="preserve"> (12; 43%), m</w:t>
      </w:r>
      <w:r w:rsidR="00984EBF" w:rsidRPr="00640A72">
        <w:t xml:space="preserve">edial first </w:t>
      </w:r>
      <w:r w:rsidR="00F734DF" w:rsidRPr="00640A72">
        <w:t>metatarsophalangeal</w:t>
      </w:r>
      <w:r w:rsidR="00984EBF" w:rsidRPr="00640A72">
        <w:t xml:space="preserve"> joint</w:t>
      </w:r>
      <w:r w:rsidR="00F734DF" w:rsidRPr="00640A72">
        <w:t xml:space="preserve"> (15; 54%), h</w:t>
      </w:r>
      <w:r w:rsidR="00984EBF" w:rsidRPr="00640A72">
        <w:t>allux</w:t>
      </w:r>
      <w:r w:rsidR="00F734DF" w:rsidRPr="00640A72">
        <w:t xml:space="preserve"> (15; 54%), l</w:t>
      </w:r>
      <w:r w:rsidR="00984EBF" w:rsidRPr="00640A72">
        <w:t>esser toes</w:t>
      </w:r>
      <w:r w:rsidR="00F734DF" w:rsidRPr="00640A72">
        <w:t xml:space="preserve"> (16; 57%), metatarsophalangeal joint 1 (</w:t>
      </w:r>
      <w:r w:rsidR="00DE197B" w:rsidRPr="00640A72">
        <w:t>9; 32%), metatarsophalangeal joints 2-5 (14; 50%), midfoot (19; 68%) and heel (17; 61%).</w:t>
      </w:r>
      <w:bookmarkEnd w:id="5"/>
    </w:p>
    <w:p w14:paraId="06E84811" w14:textId="0AB138BE" w:rsidR="00511B64" w:rsidRPr="00640A72" w:rsidRDefault="000A369F" w:rsidP="000A369F">
      <w:pPr>
        <w:pStyle w:val="Heading1"/>
      </w:pPr>
      <w:r w:rsidRPr="00640A72">
        <w:lastRenderedPageBreak/>
        <w:t xml:space="preserve">4. </w:t>
      </w:r>
      <w:r w:rsidR="00511B64" w:rsidRPr="00640A72">
        <w:t>Discussion</w:t>
      </w:r>
    </w:p>
    <w:p w14:paraId="12EF6645" w14:textId="0AD2CF26" w:rsidR="00A25D5D" w:rsidRPr="00640A72" w:rsidRDefault="00A25D5D" w:rsidP="00D6383F">
      <w:pPr>
        <w:jc w:val="both"/>
      </w:pPr>
      <w:r w:rsidRPr="00640A72">
        <w:t xml:space="preserve">The objective of this study was to determine whether extra-width footwear and </w:t>
      </w:r>
      <w:r w:rsidR="00153A0C" w:rsidRPr="00640A72">
        <w:t xml:space="preserve">prefabricated </w:t>
      </w:r>
      <w:r w:rsidR="00DB45DB" w:rsidRPr="00640A72">
        <w:t xml:space="preserve">arch-contouring </w:t>
      </w:r>
      <w:r w:rsidRPr="00640A72">
        <w:t xml:space="preserve">foot orthoses </w:t>
      </w:r>
      <w:r w:rsidR="00DF6C26" w:rsidRPr="00640A72">
        <w:t>decrease</w:t>
      </w:r>
      <w:r w:rsidRPr="00640A72">
        <w:t xml:space="preserve"> peak pressure at the </w:t>
      </w:r>
      <w:r w:rsidR="00153A0C" w:rsidRPr="00640A72">
        <w:t xml:space="preserve">medial </w:t>
      </w:r>
      <w:r w:rsidRPr="00640A72">
        <w:t>metatarsophalangeal</w:t>
      </w:r>
      <w:r w:rsidR="001D6C11" w:rsidRPr="00640A72">
        <w:t xml:space="preserve"> and interphalangeal</w:t>
      </w:r>
      <w:r w:rsidRPr="00640A72">
        <w:t xml:space="preserve"> joints </w:t>
      </w:r>
      <w:r w:rsidR="0069285A" w:rsidRPr="00640A72">
        <w:t xml:space="preserve">compared to usual footwear </w:t>
      </w:r>
      <w:r w:rsidRPr="00640A72">
        <w:t xml:space="preserve">in people with hallux valgus. To do this, </w:t>
      </w:r>
      <w:r w:rsidR="00D9229B" w:rsidRPr="00640A72">
        <w:t>we</w:t>
      </w:r>
      <w:r w:rsidRPr="00640A72">
        <w:t xml:space="preserve"> </w:t>
      </w:r>
      <w:r w:rsidR="00D9229B" w:rsidRPr="00640A72">
        <w:t xml:space="preserve">documented peak pressure while </w:t>
      </w:r>
      <w:r w:rsidRPr="00640A72">
        <w:t xml:space="preserve">women with moderate to severe </w:t>
      </w:r>
      <w:r w:rsidR="0069285A" w:rsidRPr="00640A72">
        <w:t>symptomatic</w:t>
      </w:r>
      <w:r w:rsidRPr="00640A72">
        <w:t xml:space="preserve"> hallux valgus </w:t>
      </w:r>
      <w:r w:rsidR="00D9229B" w:rsidRPr="00640A72">
        <w:t>recruited for a larger trial</w:t>
      </w:r>
      <w:r w:rsidR="00EC0A2E" w:rsidRPr="00640A72">
        <w:t xml:space="preserve"> </w: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 </w:instrText>
      </w:r>
      <w:r w:rsidR="00A32F05" w:rsidRPr="00640A72">
        <w:fldChar w:fldCharType="begin">
          <w:fldData xml:space="preserve">PEVuZE5vdGU+PENpdGU+PEF1dGhvcj5NZW56PC9BdXRob3I+PFllYXI+MjAyMjwvWWVhcj48UmVj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</w:fldData>
        </w:fldChar>
      </w:r>
      <w:r w:rsidR="00A32F05" w:rsidRPr="00640A72">
        <w:instrText xml:space="preserve"> ADDIN EN.CITE.DATA </w:instrText>
      </w:r>
      <w:r w:rsidR="00A32F05" w:rsidRPr="00640A72">
        <w:fldChar w:fldCharType="end"/>
      </w:r>
      <w:r w:rsidR="00A32F05" w:rsidRPr="00640A72">
        <w:fldChar w:fldCharType="separate"/>
      </w:r>
      <w:r w:rsidR="00A32F05" w:rsidRPr="00640A72">
        <w:rPr>
          <w:noProof/>
        </w:rPr>
        <w:t>[</w:t>
      </w:r>
      <w:hyperlink w:anchor="_ENREF_15" w:tooltip="Menz, 2022 #11890" w:history="1">
        <w:r w:rsidR="009B0028" w:rsidRPr="00640A72">
          <w:rPr>
            <w:noProof/>
          </w:rPr>
          <w:t>15</w:t>
        </w:r>
      </w:hyperlink>
      <w:r w:rsidR="00A32F05" w:rsidRPr="00640A72">
        <w:rPr>
          <w:noProof/>
        </w:rPr>
        <w:t xml:space="preserve">, </w:t>
      </w:r>
      <w:hyperlink w:anchor="_ENREF_16" w:tooltip="Menz, 2023 #17125" w:history="1">
        <w:r w:rsidR="009B0028" w:rsidRPr="00640A72">
          <w:rPr>
            <w:noProof/>
          </w:rPr>
          <w:t>16</w:t>
        </w:r>
      </w:hyperlink>
      <w:r w:rsidR="00A32F05" w:rsidRPr="00640A72">
        <w:rPr>
          <w:noProof/>
        </w:rPr>
        <w:t>]</w:t>
      </w:r>
      <w:r w:rsidR="00A32F05" w:rsidRPr="00640A72">
        <w:fldChar w:fldCharType="end"/>
      </w:r>
      <w:r w:rsidR="00EC0A2E" w:rsidRPr="00640A72">
        <w:t xml:space="preserve"> </w:t>
      </w:r>
      <w:r w:rsidR="00D9229B" w:rsidRPr="00640A72">
        <w:t>walked</w:t>
      </w:r>
      <w:r w:rsidRPr="00640A72">
        <w:t xml:space="preserve"> in both their own footwear, and an intervention consisting of extra-wide footwear and prefabricated </w:t>
      </w:r>
      <w:r w:rsidR="00EC0A2E" w:rsidRPr="00640A72">
        <w:t xml:space="preserve">arch-contouring </w:t>
      </w:r>
      <w:r w:rsidRPr="00640A72">
        <w:t xml:space="preserve">foot orthoses. We found that the intervention significantly decreased </w:t>
      </w:r>
      <w:r w:rsidR="00EC0A2E" w:rsidRPr="00640A72">
        <w:t xml:space="preserve">peak </w:t>
      </w:r>
      <w:r w:rsidRPr="00640A72">
        <w:t xml:space="preserve">pressure at the </w:t>
      </w:r>
      <w:r w:rsidR="00EC0A2E" w:rsidRPr="00640A72">
        <w:t xml:space="preserve">medial aspect of the </w:t>
      </w:r>
      <w:r w:rsidR="00117D84" w:rsidRPr="00640A72">
        <w:t xml:space="preserve">first </w:t>
      </w:r>
      <w:r w:rsidR="006628CB" w:rsidRPr="00640A72">
        <w:t xml:space="preserve">metatarsophalangeal </w:t>
      </w:r>
      <w:r w:rsidRPr="00640A72">
        <w:t xml:space="preserve">joint but had negligible effects on </w:t>
      </w:r>
      <w:r w:rsidR="00EC0A2E" w:rsidRPr="00640A72">
        <w:t xml:space="preserve">peak pressure at the medial aspect of the </w:t>
      </w:r>
      <w:r w:rsidR="006628CB" w:rsidRPr="00640A72">
        <w:t>interphalangeal</w:t>
      </w:r>
      <w:r w:rsidRPr="00640A72">
        <w:t xml:space="preserve"> </w:t>
      </w:r>
      <w:r w:rsidR="005B0A8A" w:rsidRPr="00640A72">
        <w:t>joint</w:t>
      </w:r>
      <w:r w:rsidRPr="00640A72">
        <w:t xml:space="preserve">. We also found that the intervention significantly increased peak </w:t>
      </w:r>
      <w:r w:rsidR="00EC0A2E" w:rsidRPr="00640A72">
        <w:t xml:space="preserve">plantar </w:t>
      </w:r>
      <w:r w:rsidRPr="00640A72">
        <w:t xml:space="preserve">pressure at the midfoot and significantly decreased peak </w:t>
      </w:r>
      <w:r w:rsidR="00EC0A2E" w:rsidRPr="00640A72">
        <w:t xml:space="preserve">plantar </w:t>
      </w:r>
      <w:r w:rsidRPr="00640A72">
        <w:t>pressure at the heel.</w:t>
      </w:r>
      <w:r w:rsidR="005F78FC" w:rsidRPr="00640A72">
        <w:t xml:space="preserve"> </w:t>
      </w:r>
      <w:bookmarkStart w:id="6" w:name="_Hlk154065933"/>
      <w:r w:rsidR="005F78FC" w:rsidRPr="00640A72">
        <w:t xml:space="preserve">Our study is novel as it is the first to use the </w:t>
      </w:r>
      <w:proofErr w:type="spellStart"/>
      <w:r w:rsidR="005F78FC" w:rsidRPr="00640A72">
        <w:t>pedar</w:t>
      </w:r>
      <w:proofErr w:type="spellEnd"/>
      <w:r w:rsidR="005F78FC" w:rsidRPr="00640A72">
        <w:rPr>
          <w:vertAlign w:val="superscript"/>
        </w:rPr>
        <w:sym w:font="Symbol" w:char="F0E2"/>
      </w:r>
      <w:r w:rsidR="005F78FC" w:rsidRPr="00640A72">
        <w:t xml:space="preserve"> pad for this purpose, and the first to examine whether a combination of footwear and foot orthoses </w:t>
      </w:r>
      <w:r w:rsidR="00A32F05" w:rsidRPr="00640A72">
        <w:t>influences</w:t>
      </w:r>
      <w:r w:rsidR="005F78FC" w:rsidRPr="00640A72">
        <w:t xml:space="preserve"> peak medial and plantar pressures.</w:t>
      </w:r>
      <w:bookmarkEnd w:id="6"/>
    </w:p>
    <w:p w14:paraId="15503F09" w14:textId="2614BFEF" w:rsidR="00B875B9" w:rsidRPr="00640A72" w:rsidRDefault="00B875B9" w:rsidP="008565A8">
      <w:pPr>
        <w:jc w:val="both"/>
      </w:pPr>
      <w:bookmarkStart w:id="7" w:name="_Hlk155690092"/>
      <w:r w:rsidRPr="00640A72">
        <w:t xml:space="preserve">We decided to use the </w:t>
      </w:r>
      <w:proofErr w:type="spellStart"/>
      <w:r w:rsidRPr="00640A72">
        <w:t>pedar</w:t>
      </w:r>
      <w:bookmarkStart w:id="8" w:name="_Hlk155690118"/>
      <w:proofErr w:type="spellEnd"/>
      <w:r w:rsidRPr="00640A72">
        <w:rPr>
          <w:vertAlign w:val="superscript"/>
        </w:rPr>
        <w:sym w:font="Symbol" w:char="F0E2"/>
      </w:r>
      <w:bookmarkEnd w:id="8"/>
      <w:r w:rsidRPr="00640A72">
        <w:t xml:space="preserve"> pad to measure medial metatarsophalangeal and interphalangeal joint pressure due to practical constraints associated with </w:t>
      </w:r>
      <w:r w:rsidR="00E97D7C" w:rsidRPr="00640A72">
        <w:t>the placement and fixation of</w:t>
      </w:r>
      <w:r w:rsidRPr="00640A72">
        <w:t xml:space="preserve"> discrete sensors </w:t>
      </w:r>
      <w:r w:rsidRPr="00640A72">
        <w:fldChar w:fldCharType="begin">
          <w:fldData xml:space="preserve">PEVuZE5vdGU+PENpdGU+PEF1dGhvcj5TYWVlZGk8L0F1dGhvcj48WWVhcj4yMDIyPC9ZZWFyPjxS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</w:fldData>
        </w:fldChar>
      </w:r>
      <w:r w:rsidRPr="00640A72">
        <w:instrText xml:space="preserve"> ADDIN EN.CITE </w:instrText>
      </w:r>
      <w:r w:rsidRPr="00640A72">
        <w:fldChar w:fldCharType="begin">
          <w:fldData xml:space="preserve">PEVuZE5vdGU+PENpdGU+PEF1dGhvcj5TYWVlZGk8L0F1dGhvcj48WWVhcj4yMDIyPC9ZZWFyPjxS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</w:fldData>
        </w:fldChar>
      </w:r>
      <w:r w:rsidRPr="00640A72">
        <w:instrText xml:space="preserve"> ADDIN EN.CITE.DATA </w:instrText>
      </w:r>
      <w:r w:rsidRPr="00640A72">
        <w:fldChar w:fldCharType="end"/>
      </w:r>
      <w:r w:rsidRPr="00640A72">
        <w:fldChar w:fldCharType="separate"/>
      </w:r>
      <w:r w:rsidRPr="00640A72">
        <w:rPr>
          <w:noProof/>
        </w:rPr>
        <w:t>[</w:t>
      </w:r>
      <w:hyperlink w:anchor="_ENREF_11" w:tooltip="Saeedi, 2022 #11902" w:history="1">
        <w:r w:rsidR="009B0028" w:rsidRPr="00640A72">
          <w:rPr>
            <w:noProof/>
          </w:rPr>
          <w:t>11</w:t>
        </w:r>
      </w:hyperlink>
      <w:r w:rsidRPr="00640A72">
        <w:rPr>
          <w:noProof/>
        </w:rPr>
        <w:t xml:space="preserve">, </w:t>
      </w:r>
      <w:hyperlink w:anchor="_ENREF_12" w:tooltip="Hurst, 2017 #11905" w:history="1">
        <w:r w:rsidR="009B0028" w:rsidRPr="00640A72">
          <w:rPr>
            <w:noProof/>
          </w:rPr>
          <w:t>12</w:t>
        </w:r>
      </w:hyperlink>
      <w:r w:rsidRPr="00640A72">
        <w:rPr>
          <w:noProof/>
        </w:rPr>
        <w:t>]</w:t>
      </w:r>
      <w:r w:rsidRPr="00640A72">
        <w:fldChar w:fldCharType="end"/>
      </w:r>
      <w:r w:rsidR="00E97D7C" w:rsidRPr="00640A72">
        <w:t xml:space="preserve">. The advantage of using the </w:t>
      </w:r>
      <w:proofErr w:type="spellStart"/>
      <w:r w:rsidR="00E97D7C" w:rsidRPr="00640A72">
        <w:t>pedar</w:t>
      </w:r>
      <w:proofErr w:type="spellEnd"/>
      <w:r w:rsidR="00E97D7C" w:rsidRPr="00640A72">
        <w:rPr>
          <w:vertAlign w:val="superscript"/>
        </w:rPr>
        <w:sym w:font="Symbol" w:char="F0E2"/>
      </w:r>
      <w:r w:rsidR="00E97D7C" w:rsidRPr="00640A72">
        <w:t xml:space="preserve"> pad is that small movements are allowable between the foot and the sensor without appreciably altering the measurement, as we measured peak pressure within two mask regions (corresponding to the metatarsophalangeal and interphalangeal joints). The disadvantage of our approach, however, is that the </w:t>
      </w:r>
      <w:proofErr w:type="spellStart"/>
      <w:r w:rsidR="00E97D7C" w:rsidRPr="00640A72">
        <w:t>pedar</w:t>
      </w:r>
      <w:proofErr w:type="spellEnd"/>
      <w:r w:rsidR="00E97D7C" w:rsidRPr="00640A72">
        <w:rPr>
          <w:vertAlign w:val="superscript"/>
        </w:rPr>
        <w:sym w:font="Symbol" w:char="F0E2"/>
      </w:r>
      <w:r w:rsidR="00E97D7C" w:rsidRPr="00640A72">
        <w:t xml:space="preserve"> pad, though flexible, is bulkier than discrete sensors and was difficult to adhere to the foot i</w:t>
      </w:r>
      <w:r w:rsidR="00341F4A" w:rsidRPr="00640A72">
        <w:t>n</w:t>
      </w:r>
      <w:r w:rsidR="00E97D7C" w:rsidRPr="00640A72">
        <w:t xml:space="preserve"> participants who wore very tight shoes.  </w:t>
      </w:r>
    </w:p>
    <w:bookmarkEnd w:id="7"/>
    <w:p w14:paraId="3D62419C" w14:textId="78ECE47B" w:rsidR="00FB142C" w:rsidRPr="00640A72" w:rsidRDefault="00FB142C" w:rsidP="008565A8">
      <w:pPr>
        <w:jc w:val="both"/>
      </w:pPr>
      <w:r w:rsidRPr="00640A72">
        <w:t xml:space="preserve">The intervention footwear was selected as it accommodates hallux valgus deformity due to the extra-wide toe box and pliable upper material. The changes in pressure we observed with the intervention footwear </w:t>
      </w:r>
      <w:r w:rsidR="002D7289" w:rsidRPr="00640A72">
        <w:t xml:space="preserve">are </w:t>
      </w:r>
      <w:r w:rsidRPr="00640A72">
        <w:t xml:space="preserve">similar to Branthwaite et al </w:t>
      </w:r>
      <w:r w:rsidRPr="00640A72">
        <w:fldChar w:fldCharType="begin"/>
      </w:r>
      <w:r w:rsidR="003536F0" w:rsidRPr="00640A72">
        <w:instrText xml:space="preserve"> ADDIN EN.CITE &lt;EndNote&gt;&lt;Cite&gt;&lt;Author&gt;Hurst&lt;/Author&gt;&lt;Year&gt;2017&lt;/Year&gt;&lt;RecNum&gt;11905&lt;/RecNum&gt;&lt;DisplayText&gt;[12]&lt;/DisplayText&gt;&lt;record&gt;&lt;rec-number&gt;11905&lt;/rec-number&gt;&lt;foreign-keys&gt;&lt;key app="EN" db-id="exrtztffxzr0x0eaz2qp2swf52aztxfewv0t" timestamp="1691983690"&gt;11905&lt;/key&gt;&lt;/foreign-keys&gt;&lt;ref-type name="Journal Article"&gt;17&lt;/ref-type&gt;&lt;contributors&gt;&lt;authors&gt;&lt;author&gt;Hurst, B.&lt;/author&gt;&lt;author&gt;Branthwaite, H.&lt;/author&gt;&lt;author&gt;Greenhalgh, A.&lt;/author&gt;&lt;author&gt;Chockalingam, N.&lt;/author&gt;&lt;/authors&gt;&lt;/contributors&gt;&lt;auth-address&gt;Faculty of Health Sciences Staffordshire University, Leek Road, Stoke on Trent, ST4 2DF UK.&lt;/auth-address&gt;&lt;titles&gt;&lt;title&gt;Medical-grade footwear: the impact of fit and comfort&lt;/title&gt;&lt;secondary-title&gt;J Foot Ankle Res&lt;/secondary-title&gt;&lt;/titles&gt;&lt;periodical&gt;&lt;full-title&gt;J Foot Ankle Res&lt;/full-title&gt;&lt;abbr-1&gt;Journal of foot and ankle research&lt;/abbr-1&gt;&lt;/periodical&gt;&lt;pages&gt;2&lt;/pages&gt;&lt;volume&gt;10&lt;/volume&gt;&lt;edition&gt;2017/01/11&lt;/edition&gt;&lt;keywords&gt;&lt;keyword&gt;Aged&lt;/keyword&gt;&lt;keyword&gt;Biomechanical Phenomena&lt;/keyword&gt;&lt;keyword&gt;Equipment Design&lt;/keyword&gt;&lt;keyword&gt;Female&lt;/keyword&gt;&lt;keyword&gt;Humans&lt;/keyword&gt;&lt;keyword&gt;Male&lt;/keyword&gt;&lt;keyword&gt;Pressure&lt;/keyword&gt;&lt;keyword&gt;Random Allocation&lt;/keyword&gt;&lt;keyword&gt;Shoes&lt;/keyword&gt;&lt;keyword&gt;Toes/*physiology&lt;/keyword&gt;&lt;keyword&gt;Walking/*physiology&lt;/keyword&gt;&lt;keyword&gt;Comfort&lt;/keyword&gt;&lt;keyword&gt;Footwear&lt;/keyword&gt;&lt;keyword&gt;Footwear fit&lt;/keyword&gt;&lt;keyword&gt;Prescription footwear&lt;/keyword&gt;&lt;keyword&gt;Pressure measurement&lt;/keyword&gt;&lt;/keywords&gt;&lt;dates&gt;&lt;year&gt;2017&lt;/year&gt;&lt;/dates&gt;&lt;isbn&gt;1757-1146&lt;/isbn&gt;&lt;accession-num&gt;28070223&lt;/accession-num&gt;&lt;urls&gt;&lt;/urls&gt;&lt;custom2&gt;PMC5217416&lt;/custom2&gt;&lt;electronic-resource-num&gt;10.1186/s13047-016-0184-z&lt;/electronic-resource-num&gt;&lt;remote-database-provider&gt;NLM&lt;/remote-database-provider&gt;&lt;language&gt;eng&lt;/language&gt;&lt;/record&gt;&lt;/Cite&gt;&lt;/EndNote&gt;</w:instrText>
      </w:r>
      <w:r w:rsidRPr="00640A72">
        <w:fldChar w:fldCharType="separate"/>
      </w:r>
      <w:r w:rsidR="003536F0" w:rsidRPr="00640A72">
        <w:rPr>
          <w:noProof/>
        </w:rPr>
        <w:t>[</w:t>
      </w:r>
      <w:hyperlink w:anchor="_ENREF_12" w:tooltip="Hurst, 2017 #11905" w:history="1">
        <w:r w:rsidR="009B0028" w:rsidRPr="00640A72">
          <w:rPr>
            <w:noProof/>
          </w:rPr>
          <w:t>12</w:t>
        </w:r>
      </w:hyperlink>
      <w:r w:rsidR="003536F0" w:rsidRPr="00640A72">
        <w:rPr>
          <w:noProof/>
        </w:rPr>
        <w:t>]</w:t>
      </w:r>
      <w:r w:rsidRPr="00640A72">
        <w:fldChar w:fldCharType="end"/>
      </w:r>
      <w:r w:rsidRPr="00640A72">
        <w:t xml:space="preserve"> who used an individual sensor system and found that medical grade footwear decreased </w:t>
      </w:r>
      <w:r w:rsidR="008565A8" w:rsidRPr="00640A72">
        <w:t xml:space="preserve">medial </w:t>
      </w:r>
      <w:r w:rsidR="00EC0A2E" w:rsidRPr="00640A72">
        <w:t xml:space="preserve">first </w:t>
      </w:r>
      <w:r w:rsidR="006628CB" w:rsidRPr="00640A72">
        <w:t>metatarsophalangeal</w:t>
      </w:r>
      <w:r w:rsidRPr="00640A72">
        <w:t xml:space="preserve"> </w:t>
      </w:r>
      <w:r w:rsidR="005B0A8A" w:rsidRPr="00640A72">
        <w:t xml:space="preserve">joint </w:t>
      </w:r>
      <w:r w:rsidRPr="00640A72">
        <w:t xml:space="preserve">pressure but not </w:t>
      </w:r>
      <w:r w:rsidR="00EC0A2E" w:rsidRPr="00640A72">
        <w:t xml:space="preserve">hallux </w:t>
      </w:r>
      <w:r w:rsidR="006628CB" w:rsidRPr="00640A72">
        <w:t>interphalangeal</w:t>
      </w:r>
      <w:r w:rsidR="005B0A8A" w:rsidRPr="00640A72">
        <w:t xml:space="preserve"> joint</w:t>
      </w:r>
      <w:r w:rsidRPr="00640A72">
        <w:t xml:space="preserve"> pressure compared to participants</w:t>
      </w:r>
      <w:r w:rsidR="0069285A" w:rsidRPr="00640A72">
        <w:t>’</w:t>
      </w:r>
      <w:r w:rsidRPr="00640A72">
        <w:t xml:space="preserve"> </w:t>
      </w:r>
      <w:r w:rsidR="00EC0A2E" w:rsidRPr="00640A72">
        <w:t>own</w:t>
      </w:r>
      <w:r w:rsidRPr="00640A72">
        <w:t xml:space="preserve"> footwear </w:t>
      </w:r>
      <w:r w:rsidRPr="00640A72">
        <w:fldChar w:fldCharType="begin"/>
      </w:r>
      <w:r w:rsidR="003536F0" w:rsidRPr="00640A72">
        <w:instrText xml:space="preserve"> ADDIN EN.CITE &lt;EndNote&gt;&lt;Cite&gt;&lt;Author&gt;Hurst&lt;/Author&gt;&lt;Year&gt;2017&lt;/Year&gt;&lt;RecNum&gt;11905&lt;/RecNum&gt;&lt;DisplayText&gt;[12]&lt;/DisplayText&gt;&lt;record&gt;&lt;rec-number&gt;11905&lt;/rec-number&gt;&lt;foreign-keys&gt;&lt;key app="EN" db-id="exrtztffxzr0x0eaz2qp2swf52aztxfewv0t" timestamp="1691983690"&gt;11905&lt;/key&gt;&lt;/foreign-keys&gt;&lt;ref-type name="Journal Article"&gt;17&lt;/ref-type&gt;&lt;contributors&gt;&lt;authors&gt;&lt;author&gt;Hurst, B.&lt;/author&gt;&lt;author&gt;Branthwaite, H.&lt;/author&gt;&lt;author&gt;Greenhalgh, A.&lt;/author&gt;&lt;author&gt;Chockalingam, N.&lt;/author&gt;&lt;/authors&gt;&lt;/contributors&gt;&lt;auth-address&gt;Faculty of Health Sciences Staffordshire University, Leek Road, Stoke on Trent, ST4 2DF UK.&lt;/auth-address&gt;&lt;titles&gt;&lt;title&gt;Medical-grade footwear: the impact of fit and comfort&lt;/title&gt;&lt;secondary-title&gt;J Foot Ankle Res&lt;/secondary-title&gt;&lt;/titles&gt;&lt;periodical&gt;&lt;full-title&gt;J Foot Ankle Res&lt;/full-title&gt;&lt;abbr-1&gt;Journal of foot and ankle research&lt;/abbr-1&gt;&lt;/periodical&gt;&lt;pages&gt;2&lt;/pages&gt;&lt;volume&gt;10&lt;/volume&gt;&lt;edition&gt;2017/01/11&lt;/edition&gt;&lt;keywords&gt;&lt;keyword&gt;Aged&lt;/keyword&gt;&lt;keyword&gt;Biomechanical Phenomena&lt;/keyword&gt;&lt;keyword&gt;Equipment Design&lt;/keyword&gt;&lt;keyword&gt;Female&lt;/keyword&gt;&lt;keyword&gt;Humans&lt;/keyword&gt;&lt;keyword&gt;Male&lt;/keyword&gt;&lt;keyword&gt;Pressure&lt;/keyword&gt;&lt;keyword&gt;Random Allocation&lt;/keyword&gt;&lt;keyword&gt;Shoes&lt;/keyword&gt;&lt;keyword&gt;Toes/*physiology&lt;/keyword&gt;&lt;keyword&gt;Walking/*physiology&lt;/keyword&gt;&lt;keyword&gt;Comfort&lt;/keyword&gt;&lt;keyword&gt;Footwear&lt;/keyword&gt;&lt;keyword&gt;Footwear fit&lt;/keyword&gt;&lt;keyword&gt;Prescription footwear&lt;/keyword&gt;&lt;keyword&gt;Pressure measurement&lt;/keyword&gt;&lt;/keywords&gt;&lt;dates&gt;&lt;year&gt;2017&lt;/year&gt;&lt;/dates&gt;&lt;isbn&gt;1757-1146&lt;/isbn&gt;&lt;accession-num&gt;28070223&lt;/accession-num&gt;&lt;urls&gt;&lt;/urls&gt;&lt;custom2&gt;PMC5217416&lt;/custom2&gt;&lt;electronic-resource-num&gt;10.1186/s13047-016-0184-z&lt;/electronic-resource-num&gt;&lt;remote-database-provider&gt;NLM&lt;/remote-database-provider&gt;&lt;language&gt;eng&lt;/language&gt;&lt;/record&gt;&lt;/Cite&gt;&lt;/EndNote&gt;</w:instrText>
      </w:r>
      <w:r w:rsidRPr="00640A72">
        <w:fldChar w:fldCharType="separate"/>
      </w:r>
      <w:r w:rsidR="003536F0" w:rsidRPr="00640A72">
        <w:rPr>
          <w:noProof/>
        </w:rPr>
        <w:t>[</w:t>
      </w:r>
      <w:hyperlink w:anchor="_ENREF_12" w:tooltip="Hurst, 2017 #11905" w:history="1">
        <w:r w:rsidR="009B0028" w:rsidRPr="00640A72">
          <w:rPr>
            <w:noProof/>
          </w:rPr>
          <w:t>12</w:t>
        </w:r>
      </w:hyperlink>
      <w:r w:rsidR="003536F0" w:rsidRPr="00640A72">
        <w:rPr>
          <w:noProof/>
        </w:rPr>
        <w:t>]</w:t>
      </w:r>
      <w:r w:rsidRPr="00640A72">
        <w:fldChar w:fldCharType="end"/>
      </w:r>
      <w:r w:rsidRPr="00640A72">
        <w:t xml:space="preserve">. Interestingly, these authors also found that a round </w:t>
      </w:r>
      <w:r w:rsidR="00E75464" w:rsidRPr="00640A72">
        <w:t>toe box</w:t>
      </w:r>
      <w:r w:rsidRPr="00640A72">
        <w:t xml:space="preserve">, as featured in our intervention, was associated with lower peak </w:t>
      </w:r>
      <w:r w:rsidR="008565A8" w:rsidRPr="00640A72">
        <w:t>p</w:t>
      </w:r>
      <w:r w:rsidRPr="00640A72">
        <w:t xml:space="preserve">ressure than a square or pointed </w:t>
      </w:r>
      <w:r w:rsidR="00E75464" w:rsidRPr="00640A72">
        <w:t>toe box</w:t>
      </w:r>
      <w:r w:rsidRPr="00640A72">
        <w:t xml:space="preserve"> at both </w:t>
      </w:r>
      <w:r w:rsidR="008565A8" w:rsidRPr="00640A72">
        <w:t xml:space="preserve">the </w:t>
      </w:r>
      <w:r w:rsidR="006628CB" w:rsidRPr="00640A72">
        <w:t xml:space="preserve">metatarsophalangeal </w:t>
      </w:r>
      <w:r w:rsidR="008565A8" w:rsidRPr="00640A72">
        <w:t xml:space="preserve">and </w:t>
      </w:r>
      <w:r w:rsidR="006628CB" w:rsidRPr="00640A72">
        <w:t>interphalangeal</w:t>
      </w:r>
      <w:r w:rsidR="008565A8" w:rsidRPr="00640A72">
        <w:t xml:space="preserve"> joints</w:t>
      </w:r>
      <w:r w:rsidRPr="00640A72">
        <w:t xml:space="preserve"> </w:t>
      </w:r>
      <w:r w:rsidR="00EC0A2E" w:rsidRPr="00640A72">
        <w:t xml:space="preserve">in healthy young women </w:t>
      </w:r>
      <w:r w:rsidRPr="00640A72">
        <w:fldChar w:fldCharType="begin"/>
      </w:r>
      <w:r w:rsidR="003536F0" w:rsidRPr="00640A72">
        <w:instrText xml:space="preserve"> ADDIN EN.CITE &lt;EndNote&gt;&lt;Cite&gt;&lt;Author&gt;Branthwaite&lt;/Author&gt;&lt;Year&gt;2013&lt;/Year&gt;&lt;RecNum&gt;11906&lt;/RecNum&gt;&lt;DisplayText&gt;[10]&lt;/DisplayText&gt;&lt;record&gt;&lt;rec-number&gt;11906&lt;/rec-number&gt;&lt;foreign-keys&gt;&lt;key app="EN" db-id="exrtztffxzr0x0eaz2qp2swf52aztxfewv0t" timestamp="1691983801"&gt;11906&lt;/key&gt;&lt;/foreign-keys&gt;&lt;ref-type name="Journal Article"&gt;17&lt;/ref-type&gt;&lt;contributors&gt;&lt;authors&gt;&lt;author&gt;Branthwaite, H.&lt;/author&gt;&lt;author&gt;Chockalingam, N.&lt;/author&gt;&lt;author&gt;Greenhalgh, A.&lt;/author&gt;&lt;/authors&gt;&lt;/contributors&gt;&lt;auth-address&gt;Centre for Sport, Health and Exercise Research, Faculty of Health Sciences, Staffordshire University, Leek Road, Stoke on Trent ST4 2DF, UK.&amp;#xD;London Sport Institute, School of Health and Social Science, Middlesex University, Hendon NW4 4BT London, UK.&lt;/auth-address&gt;&lt;titles&gt;&lt;title&gt;The effect of shoe toe box shape and volume on forefoot interdigital and plantar pressures in healthy females&lt;/title&gt;&lt;secondary-title&gt;J Foot Ankle Res&lt;/secondary-title&gt;&lt;/titles&gt;&lt;periodical&gt;&lt;full-title&gt;J Foot Ankle Res&lt;/full-title&gt;&lt;abbr-1&gt;Journal of foot and ankle research&lt;/abbr-1&gt;&lt;/periodical&gt;&lt;pages&gt;28&lt;/pages&gt;&lt;volume&gt;6&lt;/volume&gt;&lt;edition&gt;2013/07/28&lt;/edition&gt;&lt;keywords&gt;&lt;keyword&gt;Digital pressure&lt;/keyword&gt;&lt;keyword&gt;Foot pressure&lt;/keyword&gt;&lt;keyword&gt;Footwear&lt;/keyword&gt;&lt;keyword&gt;Shoe shape&lt;/keyword&gt;&lt;keyword&gt;Toe box&lt;/keyword&gt;&lt;/keywords&gt;&lt;dates&gt;&lt;year&gt;2013&lt;/year&gt;&lt;/dates&gt;&lt;isbn&gt;1757-1146 (Print)&amp;#xD;1757-1146&lt;/isbn&gt;&lt;accession-num&gt;23886242&lt;/accession-num&gt;&lt;urls&gt;&lt;/urls&gt;&lt;custom2&gt;PMC3737013&lt;/custom2&gt;&lt;electronic-resource-num&gt;10.1186/1757-1146-6-28&lt;/electronic-resource-num&gt;&lt;remote-database-provider&gt;NLM&lt;/remote-database-provider&gt;&lt;language&gt;eng&lt;/language&gt;&lt;/record&gt;&lt;/Cite&gt;&lt;/EndNote&gt;</w:instrText>
      </w:r>
      <w:r w:rsidRPr="00640A72">
        <w:fldChar w:fldCharType="separate"/>
      </w:r>
      <w:r w:rsidR="003536F0" w:rsidRPr="00640A72">
        <w:rPr>
          <w:noProof/>
        </w:rPr>
        <w:t>[</w:t>
      </w:r>
      <w:hyperlink w:anchor="_ENREF_10" w:tooltip="Branthwaite, 2013 #11906" w:history="1">
        <w:r w:rsidR="009B0028" w:rsidRPr="00640A72">
          <w:rPr>
            <w:noProof/>
          </w:rPr>
          <w:t>10</w:t>
        </w:r>
      </w:hyperlink>
      <w:r w:rsidR="003536F0" w:rsidRPr="00640A72">
        <w:rPr>
          <w:noProof/>
        </w:rPr>
        <w:t>]</w:t>
      </w:r>
      <w:r w:rsidRPr="00640A72">
        <w:fldChar w:fldCharType="end"/>
      </w:r>
      <w:r w:rsidR="008565A8" w:rsidRPr="00640A72">
        <w:t xml:space="preserve">. Although both </w:t>
      </w:r>
      <w:r w:rsidR="008565A8" w:rsidRPr="00640A72">
        <w:lastRenderedPageBreak/>
        <w:t xml:space="preserve">of these studies involved people without hallux valgus, a similar study by Saeedi et al </w:t>
      </w:r>
      <w:r w:rsidR="008565A8" w:rsidRPr="00640A72">
        <w:fldChar w:fldCharType="begin"/>
      </w:r>
      <w:r w:rsidR="003536F0" w:rsidRPr="00640A72">
        <w:instrText xml:space="preserve"> ADDIN EN.CITE &lt;EndNote&gt;&lt;Cite&gt;&lt;Author&gt;Saeedi&lt;/Author&gt;&lt;Year&gt;2022&lt;/Year&gt;&lt;RecNum&gt;11902&lt;/RecNum&gt;&lt;DisplayText&gt;[11]&lt;/DisplayText&gt;&lt;record&gt;&lt;rec-number&gt;11902&lt;/rec-number&gt;&lt;foreign-keys&gt;&lt;key app="EN" db-id="exrtztffxzr0x0eaz2qp2swf52aztxfewv0t" timestamp="1691983155"&gt;11902&lt;/key&gt;&lt;/foreign-keys&gt;&lt;ref-type name="Journal Article"&gt;17&lt;/ref-type&gt;&lt;contributors&gt;&lt;authors&gt;&lt;author&gt;Saeedi, Hassan&lt;/author&gt;&lt;author&gt;Azadinia, Fatemeh&lt;/author&gt;&lt;author&gt;Jalali, Maryam&lt;/author&gt;&lt;author&gt;Bagheripour, Batoul&lt;/author&gt;&lt;author&gt;Ronasi, Paniz&lt;/author&gt;&lt;author&gt;Ershadi, Farhoud Saeid&lt;/author&gt;&lt;/authors&gt;&lt;/contributors&gt;&lt;titles&gt;&lt;title&gt;Shoes with elastic upper vs. shoes with a round toe box for perceived comfort and interdigital forefoot pressure in patients with hallux valgus deformity&lt;/title&gt;&lt;secondary-title&gt;Footwear Science&lt;/secondary-title&gt;&lt;/titles&gt;&lt;periodical&gt;&lt;full-title&gt;Footwear Science&lt;/full-title&gt;&lt;/periodical&gt;&lt;pages&gt;14-21&lt;/pages&gt;&lt;volume&gt;14&lt;/volume&gt;&lt;number&gt;1&lt;/number&gt;&lt;dates&gt;&lt;year&gt;2022&lt;/year&gt;&lt;pub-dates&gt;&lt;date&gt;2022/01/02&lt;/date&gt;&lt;/pub-dates&gt;&lt;/dates&gt;&lt;publisher&gt;Taylor &amp;amp; Francis&lt;/publisher&gt;&lt;isbn&gt;1942-4280&lt;/isbn&gt;&lt;urls&gt;&lt;related-urls&gt;&lt;url&gt;https://doi.org/10.1080/19424280.2021.1950216&lt;/url&gt;&lt;/related-urls&gt;&lt;/urls&gt;&lt;electronic-resource-num&gt;10.1080/19424280.2021.1950216&lt;/electronic-resource-num&gt;&lt;/record&gt;&lt;/Cite&gt;&lt;/EndNote&gt;</w:instrText>
      </w:r>
      <w:r w:rsidR="008565A8" w:rsidRPr="00640A72">
        <w:fldChar w:fldCharType="separate"/>
      </w:r>
      <w:r w:rsidR="003536F0" w:rsidRPr="00640A72">
        <w:rPr>
          <w:noProof/>
        </w:rPr>
        <w:t>[</w:t>
      </w:r>
      <w:hyperlink w:anchor="_ENREF_11" w:tooltip="Saeedi, 2022 #11902" w:history="1">
        <w:r w:rsidR="009B0028" w:rsidRPr="00640A72">
          <w:rPr>
            <w:noProof/>
          </w:rPr>
          <w:t>11</w:t>
        </w:r>
      </w:hyperlink>
      <w:r w:rsidR="003536F0" w:rsidRPr="00640A72">
        <w:rPr>
          <w:noProof/>
        </w:rPr>
        <w:t>]</w:t>
      </w:r>
      <w:r w:rsidR="008565A8" w:rsidRPr="00640A72">
        <w:fldChar w:fldCharType="end"/>
      </w:r>
      <w:r w:rsidR="008565A8" w:rsidRPr="00640A72">
        <w:t xml:space="preserve"> reported that </w:t>
      </w:r>
      <w:r w:rsidR="006628CB" w:rsidRPr="00640A72">
        <w:t xml:space="preserve">metatarsophalangeal </w:t>
      </w:r>
      <w:r w:rsidR="008565A8" w:rsidRPr="00640A72">
        <w:t xml:space="preserve">and </w:t>
      </w:r>
      <w:r w:rsidR="006628CB" w:rsidRPr="00640A72">
        <w:t>interphalangeal</w:t>
      </w:r>
      <w:r w:rsidR="008565A8" w:rsidRPr="00640A72">
        <w:t xml:space="preserve"> joint pressures in those with hallux valgus were lower when walking in footwear with a compliant upper compared to their usual shoes. Taken together, these findings suggest that people with hallux valgus should wear footwear with a rounded toe</w:t>
      </w:r>
      <w:r w:rsidR="00E75464" w:rsidRPr="00640A72">
        <w:t xml:space="preserve"> </w:t>
      </w:r>
      <w:r w:rsidR="008565A8" w:rsidRPr="00640A72">
        <w:t>box and flexible upper</w:t>
      </w:r>
      <w:r w:rsidR="00D17B51" w:rsidRPr="00640A72">
        <w:t>, along with arch-contouring orthoses,</w:t>
      </w:r>
      <w:r w:rsidR="008565A8" w:rsidRPr="00640A72">
        <w:t xml:space="preserve"> if a reduction in </w:t>
      </w:r>
      <w:r w:rsidR="00DF6C26" w:rsidRPr="00640A72">
        <w:t xml:space="preserve">medial </w:t>
      </w:r>
      <w:r w:rsidR="002D7289" w:rsidRPr="00640A72">
        <w:t xml:space="preserve">first </w:t>
      </w:r>
      <w:r w:rsidR="006628CB" w:rsidRPr="00640A72">
        <w:t xml:space="preserve">metatarsophalangeal </w:t>
      </w:r>
      <w:r w:rsidR="008565A8" w:rsidRPr="00640A72">
        <w:t xml:space="preserve">joint pressures is desirable, although </w:t>
      </w:r>
      <w:r w:rsidR="00EC0A2E" w:rsidRPr="00640A72">
        <w:t xml:space="preserve">it is uncertain whether </w:t>
      </w:r>
      <w:r w:rsidR="008565A8" w:rsidRPr="00640A72">
        <w:t xml:space="preserve">this will also reduce </w:t>
      </w:r>
      <w:r w:rsidR="00DF6C26" w:rsidRPr="00640A72">
        <w:t xml:space="preserve">medial hallux </w:t>
      </w:r>
      <w:r w:rsidR="006628CB" w:rsidRPr="00640A72">
        <w:t>interphalangeal</w:t>
      </w:r>
      <w:r w:rsidR="008565A8" w:rsidRPr="00640A72">
        <w:t xml:space="preserve"> joint pressure.</w:t>
      </w:r>
    </w:p>
    <w:p w14:paraId="08C97D6E" w14:textId="4EF8F10E" w:rsidR="00011CD3" w:rsidRPr="00640A72" w:rsidRDefault="008565A8" w:rsidP="00011CD3">
      <w:pPr>
        <w:jc w:val="both"/>
      </w:pPr>
      <w:bookmarkStart w:id="9" w:name="_Hlk155688254"/>
      <w:r w:rsidRPr="00640A72">
        <w:t>Our findings</w:t>
      </w:r>
      <w:r w:rsidR="00011CD3" w:rsidRPr="00640A72">
        <w:t xml:space="preserve"> from the </w:t>
      </w:r>
      <w:proofErr w:type="spellStart"/>
      <w:r w:rsidR="0069285A" w:rsidRPr="00640A72">
        <w:t>pedar</w:t>
      </w:r>
      <w:proofErr w:type="spellEnd"/>
      <w:r w:rsidR="00153A0C" w:rsidRPr="00640A72">
        <w:rPr>
          <w:vertAlign w:val="superscript"/>
        </w:rPr>
        <w:sym w:font="Symbol" w:char="F0E2"/>
      </w:r>
      <w:r w:rsidR="0069285A" w:rsidRPr="00640A72">
        <w:t xml:space="preserve"> </w:t>
      </w:r>
      <w:r w:rsidR="00011CD3" w:rsidRPr="00640A72">
        <w:t xml:space="preserve">insole data, which primarily measure the effects of the foot orthoses,  are largely consistent with the literature, which indicate that wearing orthoses leads to reduced pressure under the heel </w:t>
      </w:r>
      <w:r w:rsidR="00011CD3" w:rsidRPr="00640A72">
        <w:fldChar w:fldCharType="begin">
          <w:fldData xml:space="preserve">PEVuZE5vdGU+PENpdGU+PEF1dGhvcj5Dcm9ua3dyaWdodDwvQXV0aG9yPjxZZWFyPjIwMTE8L1ll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==
</w:fldData>
        </w:fldChar>
      </w:r>
      <w:r w:rsidR="00A32F05" w:rsidRPr="00640A72">
        <w:instrText xml:space="preserve"> ADDIN EN.CITE </w:instrText>
      </w:r>
      <w:r w:rsidR="00A32F05" w:rsidRPr="00640A72">
        <w:fldChar w:fldCharType="begin">
          <w:fldData xml:space="preserve">PEVuZE5vdGU+PENpdGU+PEF1dGhvcj5Dcm9ua3dyaWdodDwvQXV0aG9yPjxZZWFyPjIwMTE8L1ll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==
</w:fldData>
        </w:fldChar>
      </w:r>
      <w:r w:rsidR="00A32F05" w:rsidRPr="00640A72">
        <w:instrText xml:space="preserve"> ADDIN EN.CITE.DATA </w:instrText>
      </w:r>
      <w:r w:rsidR="00A32F05" w:rsidRPr="00640A72">
        <w:fldChar w:fldCharType="end"/>
      </w:r>
      <w:r w:rsidR="00011CD3" w:rsidRPr="00640A72">
        <w:fldChar w:fldCharType="separate"/>
      </w:r>
      <w:r w:rsidR="00A32F05" w:rsidRPr="00640A72">
        <w:rPr>
          <w:noProof/>
        </w:rPr>
        <w:t>[</w:t>
      </w:r>
      <w:hyperlink w:anchor="_ENREF_33" w:tooltip="Cronkwright, 2011 #11907" w:history="1">
        <w:r w:rsidR="009B0028" w:rsidRPr="00640A72">
          <w:rPr>
            <w:noProof/>
          </w:rPr>
          <w:t>33-39</w:t>
        </w:r>
      </w:hyperlink>
      <w:r w:rsidR="00A32F05" w:rsidRPr="00640A72">
        <w:rPr>
          <w:noProof/>
        </w:rPr>
        <w:t>]</w:t>
      </w:r>
      <w:r w:rsidR="00011CD3" w:rsidRPr="00640A72">
        <w:fldChar w:fldCharType="end"/>
      </w:r>
      <w:r w:rsidR="00011CD3" w:rsidRPr="00640A72">
        <w:t xml:space="preserve"> but increased pressure under the midfoot </w:t>
      </w:r>
      <w:r w:rsidR="00011CD3" w:rsidRPr="00640A72">
        <w:fldChar w:fldCharType="begin">
          <w:fldData xml:space="preserve">PEVuZE5vdGU+PENpdGU+PEF1dGhvcj5NZW56PC9BdXRob3I+PFllYXI+MjAxNjwvWWVhcj48UmVj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</w:fldData>
        </w:fldChar>
      </w:r>
      <w:r w:rsidR="00A32F05" w:rsidRPr="00640A72">
        <w:instrText xml:space="preserve"> ADDIN EN.CITE </w:instrText>
      </w:r>
      <w:r w:rsidR="00A32F05" w:rsidRPr="00640A72">
        <w:fldChar w:fldCharType="begin">
          <w:fldData xml:space="preserve">PEVuZE5vdGU+PENpdGU+PEF1dGhvcj5NZW56PC9BdXRob3I+PFllYXI+MjAxNjwvWWVhcj48UmVj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</w:fldData>
        </w:fldChar>
      </w:r>
      <w:r w:rsidR="00A32F05" w:rsidRPr="00640A72">
        <w:instrText xml:space="preserve"> ADDIN EN.CITE.DATA </w:instrText>
      </w:r>
      <w:r w:rsidR="00A32F05" w:rsidRPr="00640A72">
        <w:fldChar w:fldCharType="end"/>
      </w:r>
      <w:r w:rsidR="00011CD3" w:rsidRPr="00640A72">
        <w:fldChar w:fldCharType="separate"/>
      </w:r>
      <w:r w:rsidR="00A32F05" w:rsidRPr="00640A72">
        <w:rPr>
          <w:noProof/>
        </w:rPr>
        <w:t>[</w:t>
      </w:r>
      <w:hyperlink w:anchor="_ENREF_35" w:tooltip="Menz, 2016 #11909" w:history="1">
        <w:r w:rsidR="009B0028" w:rsidRPr="00640A72">
          <w:rPr>
            <w:noProof/>
          </w:rPr>
          <w:t>35</w:t>
        </w:r>
      </w:hyperlink>
      <w:r w:rsidR="00A32F05" w:rsidRPr="00640A72">
        <w:rPr>
          <w:noProof/>
        </w:rPr>
        <w:t xml:space="preserve">, </w:t>
      </w:r>
      <w:hyperlink w:anchor="_ENREF_38" w:tooltip="Bonanno, 2019 #11914" w:history="1">
        <w:r w:rsidR="009B0028" w:rsidRPr="00640A72">
          <w:rPr>
            <w:noProof/>
          </w:rPr>
          <w:t>38</w:t>
        </w:r>
      </w:hyperlink>
      <w:r w:rsidR="00A32F05" w:rsidRPr="00640A72">
        <w:rPr>
          <w:noProof/>
        </w:rPr>
        <w:t xml:space="preserve">, </w:t>
      </w:r>
      <w:hyperlink w:anchor="_ENREF_40" w:tooltip="Halstead, 2016 #11911" w:history="1">
        <w:r w:rsidR="009B0028" w:rsidRPr="00640A72">
          <w:rPr>
            <w:noProof/>
          </w:rPr>
          <w:t>40</w:t>
        </w:r>
      </w:hyperlink>
      <w:r w:rsidR="00A32F05" w:rsidRPr="00640A72">
        <w:rPr>
          <w:noProof/>
        </w:rPr>
        <w:t xml:space="preserve">, </w:t>
      </w:r>
      <w:hyperlink w:anchor="_ENREF_41" w:tooltip="Rao, 2009 #11912" w:history="1">
        <w:r w:rsidR="009B0028" w:rsidRPr="00640A72">
          <w:rPr>
            <w:noProof/>
          </w:rPr>
          <w:t>41</w:t>
        </w:r>
      </w:hyperlink>
      <w:r w:rsidR="00A32F05" w:rsidRPr="00640A72">
        <w:rPr>
          <w:noProof/>
        </w:rPr>
        <w:t>]</w:t>
      </w:r>
      <w:r w:rsidR="00011CD3" w:rsidRPr="00640A72">
        <w:fldChar w:fldCharType="end"/>
      </w:r>
      <w:r w:rsidR="00011CD3" w:rsidRPr="00640A72">
        <w:t xml:space="preserve"> and toes </w:t>
      </w:r>
      <w:r w:rsidR="00011CD3" w:rsidRPr="00640A72">
        <w:fldChar w:fldCharType="begin">
          <w:fldData xml:space="preserve">PEVuZE5vdGU+PENpdGU+PEF1dGhvcj5NZW56PC9BdXRob3I+PFllYXI+MjAxNjwvWWVhcj48UmVj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</w:fldData>
        </w:fldChar>
      </w:r>
      <w:r w:rsidR="00A32F05" w:rsidRPr="00640A72">
        <w:instrText xml:space="preserve"> ADDIN EN.CITE </w:instrText>
      </w:r>
      <w:r w:rsidR="00A32F05" w:rsidRPr="00640A72">
        <w:fldChar w:fldCharType="begin">
          <w:fldData xml:space="preserve">PEVuZE5vdGU+PENpdGU+PEF1dGhvcj5NZW56PC9BdXRob3I+PFllYXI+MjAxNjwvWWVhcj48UmVj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</w:fldData>
        </w:fldChar>
      </w:r>
      <w:r w:rsidR="00A32F05" w:rsidRPr="00640A72">
        <w:instrText xml:space="preserve"> ADDIN EN.CITE.DATA </w:instrText>
      </w:r>
      <w:r w:rsidR="00A32F05" w:rsidRPr="00640A72">
        <w:fldChar w:fldCharType="end"/>
      </w:r>
      <w:r w:rsidR="00011CD3" w:rsidRPr="00640A72">
        <w:fldChar w:fldCharType="separate"/>
      </w:r>
      <w:r w:rsidR="00A32F05" w:rsidRPr="00640A72">
        <w:rPr>
          <w:noProof/>
        </w:rPr>
        <w:t>[</w:t>
      </w:r>
      <w:hyperlink w:anchor="_ENREF_35" w:tooltip="Menz, 2016 #11909" w:history="1">
        <w:r w:rsidR="009B0028" w:rsidRPr="00640A72">
          <w:rPr>
            <w:noProof/>
          </w:rPr>
          <w:t>35</w:t>
        </w:r>
      </w:hyperlink>
      <w:r w:rsidR="00A32F05" w:rsidRPr="00640A72">
        <w:rPr>
          <w:noProof/>
        </w:rPr>
        <w:t xml:space="preserve">, </w:t>
      </w:r>
      <w:hyperlink w:anchor="_ENREF_38" w:tooltip="Bonanno, 2019 #11914" w:history="1">
        <w:r w:rsidR="009B0028" w:rsidRPr="00640A72">
          <w:rPr>
            <w:noProof/>
          </w:rPr>
          <w:t>38</w:t>
        </w:r>
      </w:hyperlink>
      <w:r w:rsidR="00A32F05" w:rsidRPr="00640A72">
        <w:rPr>
          <w:noProof/>
        </w:rPr>
        <w:t>]</w:t>
      </w:r>
      <w:r w:rsidR="00011CD3" w:rsidRPr="00640A72">
        <w:fldChar w:fldCharType="end"/>
      </w:r>
      <w:r w:rsidR="00011CD3" w:rsidRPr="00640A72">
        <w:t xml:space="preserve">. </w:t>
      </w:r>
      <w:bookmarkEnd w:id="9"/>
      <w:r w:rsidR="00011CD3" w:rsidRPr="00640A72">
        <w:t xml:space="preserve">This appears to be a generic effect of contoured </w:t>
      </w:r>
      <w:r w:rsidR="00153A0C" w:rsidRPr="00640A72">
        <w:t>orthoses</w:t>
      </w:r>
      <w:r w:rsidR="00011CD3" w:rsidRPr="00640A72">
        <w:t>, as it has been observed in a range of population groups, including young people</w:t>
      </w:r>
      <w:r w:rsidR="00BA7385" w:rsidRPr="00640A72">
        <w:t xml:space="preserve"> </w:t>
      </w:r>
      <w:r w:rsidR="00BA7385" w:rsidRPr="00640A72">
        <w:fldChar w:fldCharType="begin">
          <w:fldData xml:space="preserve">PEVuZE5vdGU+PENpdGU+PEF1dGhvcj5Cb25hbm5vPC9BdXRob3I+PFllYXI+MjAxOTwvWWVhcj48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</w:fldData>
        </w:fldChar>
      </w:r>
      <w:r w:rsidR="00A32F05" w:rsidRPr="00640A72">
        <w:instrText xml:space="preserve"> ADDIN EN.CITE </w:instrText>
      </w:r>
      <w:r w:rsidR="00A32F05" w:rsidRPr="00640A72">
        <w:fldChar w:fldCharType="begin">
          <w:fldData xml:space="preserve">PEVuZE5vdGU+PENpdGU+PEF1dGhvcj5Cb25hbm5vPC9BdXRob3I+PFllYXI+MjAxOTwvWWVhcj48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</w:fldData>
        </w:fldChar>
      </w:r>
      <w:r w:rsidR="00A32F05" w:rsidRPr="00640A72">
        <w:instrText xml:space="preserve"> ADDIN EN.CITE.DATA </w:instrText>
      </w:r>
      <w:r w:rsidR="00A32F05" w:rsidRPr="00640A72">
        <w:fldChar w:fldCharType="end"/>
      </w:r>
      <w:r w:rsidR="00BA7385" w:rsidRPr="00640A72">
        <w:fldChar w:fldCharType="separate"/>
      </w:r>
      <w:r w:rsidR="00A32F05" w:rsidRPr="00640A72">
        <w:rPr>
          <w:noProof/>
        </w:rPr>
        <w:t>[</w:t>
      </w:r>
      <w:hyperlink w:anchor="_ENREF_36" w:tooltip="McCormick, 2013 #11910" w:history="1">
        <w:r w:rsidR="009B0028" w:rsidRPr="00640A72">
          <w:rPr>
            <w:noProof/>
          </w:rPr>
          <w:t>36</w:t>
        </w:r>
      </w:hyperlink>
      <w:r w:rsidR="00A32F05" w:rsidRPr="00640A72">
        <w:rPr>
          <w:noProof/>
        </w:rPr>
        <w:t xml:space="preserve">, </w:t>
      </w:r>
      <w:hyperlink w:anchor="_ENREF_38" w:tooltip="Bonanno, 2019 #11914" w:history="1">
        <w:r w:rsidR="009B0028" w:rsidRPr="00640A72">
          <w:rPr>
            <w:noProof/>
          </w:rPr>
          <w:t>38</w:t>
        </w:r>
      </w:hyperlink>
      <w:r w:rsidR="00A32F05" w:rsidRPr="00640A72">
        <w:rPr>
          <w:noProof/>
        </w:rPr>
        <w:t>]</w:t>
      </w:r>
      <w:r w:rsidR="00BA7385" w:rsidRPr="00640A72">
        <w:fldChar w:fldCharType="end"/>
      </w:r>
      <w:r w:rsidR="00011CD3" w:rsidRPr="00640A72">
        <w:t>, older people</w:t>
      </w:r>
      <w:r w:rsidR="0069285A" w:rsidRPr="00640A72">
        <w:t xml:space="preserve"> </w:t>
      </w:r>
      <w:r w:rsidR="00BA7385" w:rsidRPr="00640A72">
        <w:fldChar w:fldCharType="begin">
          <w:fldData xml:space="preserve">PEVuZE5vdGU+PENpdGU+PEF1dGhvcj5Dcm9ua3dyaWdodDwvQXV0aG9yPjxZZWFyPjIwMTE8L1ll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</w:fldData>
        </w:fldChar>
      </w:r>
      <w:r w:rsidR="00A32F05" w:rsidRPr="00640A72">
        <w:instrText xml:space="preserve"> ADDIN EN.CITE </w:instrText>
      </w:r>
      <w:r w:rsidR="00A32F05" w:rsidRPr="00640A72">
        <w:fldChar w:fldCharType="begin">
          <w:fldData xml:space="preserve">PEVuZE5vdGU+PENpdGU+PEF1dGhvcj5Dcm9ua3dyaWdodDwvQXV0aG9yPjxZZWFyPjIwMTE8L1ll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</w:fldData>
        </w:fldChar>
      </w:r>
      <w:r w:rsidR="00A32F05" w:rsidRPr="00640A72">
        <w:instrText xml:space="preserve"> ADDIN EN.CITE.DATA </w:instrText>
      </w:r>
      <w:r w:rsidR="00A32F05" w:rsidRPr="00640A72">
        <w:fldChar w:fldCharType="end"/>
      </w:r>
      <w:r w:rsidR="00BA7385" w:rsidRPr="00640A72">
        <w:fldChar w:fldCharType="separate"/>
      </w:r>
      <w:r w:rsidR="00A32F05" w:rsidRPr="00640A72">
        <w:rPr>
          <w:noProof/>
        </w:rPr>
        <w:t>[</w:t>
      </w:r>
      <w:hyperlink w:anchor="_ENREF_33" w:tooltip="Cronkwright, 2011 #11907" w:history="1">
        <w:r w:rsidR="009B0028" w:rsidRPr="00640A72">
          <w:rPr>
            <w:noProof/>
          </w:rPr>
          <w:t>33</w:t>
        </w:r>
      </w:hyperlink>
      <w:r w:rsidR="00A32F05" w:rsidRPr="00640A72">
        <w:rPr>
          <w:noProof/>
        </w:rPr>
        <w:t xml:space="preserve">, </w:t>
      </w:r>
      <w:hyperlink w:anchor="_ENREF_39" w:tooltip="Bonanno, 2011 #11915" w:history="1">
        <w:r w:rsidR="009B0028" w:rsidRPr="00640A72">
          <w:rPr>
            <w:noProof/>
          </w:rPr>
          <w:t>39</w:t>
        </w:r>
      </w:hyperlink>
      <w:r w:rsidR="00A32F05" w:rsidRPr="00640A72">
        <w:rPr>
          <w:noProof/>
        </w:rPr>
        <w:t>]</w:t>
      </w:r>
      <w:r w:rsidR="00BA7385" w:rsidRPr="00640A72">
        <w:fldChar w:fldCharType="end"/>
      </w:r>
      <w:r w:rsidR="00011CD3" w:rsidRPr="00640A72">
        <w:t xml:space="preserve">, and those with specific foot conditions such as osteoarthritis </w:t>
      </w:r>
      <w:r w:rsidR="00BA7385" w:rsidRPr="00640A72">
        <w:fldChar w:fldCharType="begin">
          <w:fldData xml:space="preserve">PEVuZE5vdGU+PENpdGU+PEF1dGhvcj5DaGFwbWFuPC9BdXRob3I+PFllYXI+MjAxNjwvWWVhcj48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==
</w:fldData>
        </w:fldChar>
      </w:r>
      <w:r w:rsidR="00A32F05" w:rsidRPr="00640A72">
        <w:instrText xml:space="preserve"> ADDIN EN.CITE </w:instrText>
      </w:r>
      <w:r w:rsidR="00A32F05" w:rsidRPr="00640A72">
        <w:fldChar w:fldCharType="begin">
          <w:fldData xml:space="preserve">PEVuZE5vdGU+PENpdGU+PEF1dGhvcj5DaGFwbWFuPC9BdXRob3I+PFllYXI+MjAxNjwvWWVhcj48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==
</w:fldData>
        </w:fldChar>
      </w:r>
      <w:r w:rsidR="00A32F05" w:rsidRPr="00640A72">
        <w:instrText xml:space="preserve"> ADDIN EN.CITE.DATA </w:instrText>
      </w:r>
      <w:r w:rsidR="00A32F05" w:rsidRPr="00640A72">
        <w:fldChar w:fldCharType="end"/>
      </w:r>
      <w:r w:rsidR="00BA7385" w:rsidRPr="00640A72">
        <w:fldChar w:fldCharType="separate"/>
      </w:r>
      <w:r w:rsidR="00A32F05" w:rsidRPr="00640A72">
        <w:rPr>
          <w:noProof/>
        </w:rPr>
        <w:t>[</w:t>
      </w:r>
      <w:hyperlink w:anchor="_ENREF_34" w:tooltip="Chapman, 2016 #11908" w:history="1">
        <w:r w:rsidR="009B0028" w:rsidRPr="00640A72">
          <w:rPr>
            <w:noProof/>
          </w:rPr>
          <w:t>34</w:t>
        </w:r>
      </w:hyperlink>
      <w:r w:rsidR="00A32F05" w:rsidRPr="00640A72">
        <w:rPr>
          <w:noProof/>
        </w:rPr>
        <w:t xml:space="preserve">, </w:t>
      </w:r>
      <w:hyperlink w:anchor="_ENREF_35" w:tooltip="Menz, 2016 #11909" w:history="1">
        <w:r w:rsidR="009B0028" w:rsidRPr="00640A72">
          <w:rPr>
            <w:noProof/>
          </w:rPr>
          <w:t>35</w:t>
        </w:r>
      </w:hyperlink>
      <w:r w:rsidR="00A32F05" w:rsidRPr="00640A72">
        <w:rPr>
          <w:noProof/>
        </w:rPr>
        <w:t xml:space="preserve">, </w:t>
      </w:r>
      <w:hyperlink w:anchor="_ENREF_40" w:tooltip="Halstead, 2016 #11911" w:history="1">
        <w:r w:rsidR="009B0028" w:rsidRPr="00640A72">
          <w:rPr>
            <w:noProof/>
          </w:rPr>
          <w:t>40</w:t>
        </w:r>
      </w:hyperlink>
      <w:r w:rsidR="00A32F05" w:rsidRPr="00640A72">
        <w:rPr>
          <w:noProof/>
        </w:rPr>
        <w:t xml:space="preserve">, </w:t>
      </w:r>
      <w:hyperlink w:anchor="_ENREF_41" w:tooltip="Rao, 2009 #11912" w:history="1">
        <w:r w:rsidR="009B0028" w:rsidRPr="00640A72">
          <w:rPr>
            <w:noProof/>
          </w:rPr>
          <w:t>41</w:t>
        </w:r>
      </w:hyperlink>
      <w:r w:rsidR="00A32F05" w:rsidRPr="00640A72">
        <w:rPr>
          <w:noProof/>
        </w:rPr>
        <w:t>]</w:t>
      </w:r>
      <w:r w:rsidR="00BA7385" w:rsidRPr="00640A72">
        <w:fldChar w:fldCharType="end"/>
      </w:r>
      <w:r w:rsidR="00BA7385" w:rsidRPr="00640A72">
        <w:t xml:space="preserve"> </w:t>
      </w:r>
      <w:r w:rsidR="00011CD3" w:rsidRPr="00640A72">
        <w:t>and diabetes</w:t>
      </w:r>
      <w:r w:rsidR="00BA7385" w:rsidRPr="00640A72">
        <w:t xml:space="preserve"> </w:t>
      </w:r>
      <w:r w:rsidR="00BA7385" w:rsidRPr="00640A72">
        <w:fldChar w:fldCharType="begin"/>
      </w:r>
      <w:r w:rsidR="00A32F05" w:rsidRPr="00640A72">
        <w:instrText xml:space="preserve"> ADDIN EN.CITE &lt;EndNote&gt;&lt;Cite&gt;&lt;Author&gt;Burns&lt;/Author&gt;&lt;Year&gt;2009&lt;/Year&gt;&lt;RecNum&gt;11913&lt;/RecNum&gt;&lt;DisplayText&gt;[37]&lt;/DisplayText&gt;&lt;record&gt;&lt;rec-number&gt;11913&lt;/rec-number&gt;&lt;foreign-keys&gt;&lt;key app="EN" db-id="exrtztffxzr0x0eaz2qp2swf52aztxfewv0t" timestamp="1692164201"&gt;11913&lt;/key&gt;&lt;/foreign-keys&gt;&lt;ref-type name="Journal Article"&gt;17&lt;/ref-type&gt;&lt;contributors&gt;&lt;authors&gt;&lt;author&gt;Burns, J.&lt;/author&gt;&lt;author&gt;Wegener, C.&lt;/author&gt;&lt;author&gt;Begg, L.&lt;/author&gt;&lt;author&gt;Vicaretti, M.&lt;/author&gt;&lt;author&gt;Fletcher, J.&lt;/author&gt;&lt;/authors&gt;&lt;/contributors&gt;&lt;auth-address&gt;Institute for Neuroscience and Muscle Research, The Children&amp;apos;s Hospital at Westmead, Westmead, NSW 2145, Australia. Joshuab2@chw.edu.au&lt;/auth-address&gt;&lt;titles&gt;&lt;title&gt;Randomized trial of custom orthoses and footwear on foot pain and plantar pressure in diabetic peripheral arterial disease&lt;/title&gt;&lt;secondary-title&gt;Diabet Med&lt;/secondary-title&gt;&lt;/titles&gt;&lt;periodical&gt;&lt;full-title&gt;Diabet Med&lt;/full-title&gt;&lt;/periodical&gt;&lt;pages&gt;893-9&lt;/pages&gt;&lt;volume&gt;26&lt;/volume&gt;&lt;number&gt;9&lt;/number&gt;&lt;edition&gt;2009/09/02&lt;/edition&gt;&lt;keywords&gt;&lt;keyword&gt;Aged&lt;/keyword&gt;&lt;keyword&gt;Diabetes Mellitus/*therapy&lt;/keyword&gt;&lt;keyword&gt;Diabetic Foot/complications/*therapy&lt;/keyword&gt;&lt;keyword&gt;Equipment Design&lt;/keyword&gt;&lt;keyword&gt;Female&lt;/keyword&gt;&lt;keyword&gt;Humans&lt;/keyword&gt;&lt;keyword&gt;Male&lt;/keyword&gt;&lt;keyword&gt;Orthotic Devices/*standards&lt;/keyword&gt;&lt;keyword&gt;Pain/prevention &amp;amp; control&lt;/keyword&gt;&lt;keyword&gt;*Pain Management&lt;/keyword&gt;&lt;keyword&gt;Patient Satisfaction/statistics &amp;amp; numerical data&lt;/keyword&gt;&lt;keyword&gt;Peripheral Vascular Diseases/*therapy&lt;/keyword&gt;&lt;keyword&gt;Pressure&lt;/keyword&gt;&lt;keyword&gt;Shoes&lt;/keyword&gt;&lt;keyword&gt;Walking&lt;/keyword&gt;&lt;/keywords&gt;&lt;dates&gt;&lt;year&gt;2009&lt;/year&gt;&lt;pub-dates&gt;&lt;date&gt;Sep&lt;/date&gt;&lt;/pub-dates&gt;&lt;/dates&gt;&lt;isbn&gt;0742-3071&lt;/isbn&gt;&lt;accession-num&gt;19719710&lt;/accession-num&gt;&lt;urls&gt;&lt;/urls&gt;&lt;electronic-resource-num&gt;10.1111/j.1464-5491.2009.02799.x&lt;/electronic-resource-num&gt;&lt;remote-database-provider&gt;NLM&lt;/remote-database-provider&gt;&lt;language&gt;eng&lt;/language&gt;&lt;/record&gt;&lt;/Cite&gt;&lt;/EndNote&gt;</w:instrText>
      </w:r>
      <w:r w:rsidR="00BA7385" w:rsidRPr="00640A72">
        <w:fldChar w:fldCharType="separate"/>
      </w:r>
      <w:r w:rsidR="00A32F05" w:rsidRPr="00640A72">
        <w:rPr>
          <w:noProof/>
        </w:rPr>
        <w:t>[</w:t>
      </w:r>
      <w:hyperlink w:anchor="_ENREF_37" w:tooltip="Burns, 2009 #11913" w:history="1">
        <w:r w:rsidR="009B0028" w:rsidRPr="00640A72">
          <w:rPr>
            <w:noProof/>
          </w:rPr>
          <w:t>37</w:t>
        </w:r>
      </w:hyperlink>
      <w:r w:rsidR="00A32F05" w:rsidRPr="00640A72">
        <w:rPr>
          <w:noProof/>
        </w:rPr>
        <w:t>]</w:t>
      </w:r>
      <w:r w:rsidR="00BA7385" w:rsidRPr="00640A72">
        <w:fldChar w:fldCharType="end"/>
      </w:r>
      <w:r w:rsidR="00011CD3" w:rsidRPr="00640A72">
        <w:t xml:space="preserve">. </w:t>
      </w:r>
      <w:bookmarkStart w:id="10" w:name="_Hlk155688330"/>
      <w:r w:rsidR="00011CD3" w:rsidRPr="00640A72">
        <w:t xml:space="preserve">Whether these changes are therapeutically beneficial </w:t>
      </w:r>
      <w:r w:rsidR="00EC0A2E" w:rsidRPr="00640A72">
        <w:t xml:space="preserve">for hallux valgus </w:t>
      </w:r>
      <w:r w:rsidR="00011CD3" w:rsidRPr="00640A72">
        <w:t>needs further study</w:t>
      </w:r>
      <w:r w:rsidR="00D17B51" w:rsidRPr="00640A72">
        <w:t xml:space="preserve">. </w:t>
      </w:r>
      <w:bookmarkEnd w:id="10"/>
      <w:r w:rsidR="00D17B51" w:rsidRPr="00640A72">
        <w:t>H</w:t>
      </w:r>
      <w:r w:rsidR="00011CD3" w:rsidRPr="00640A72">
        <w:t>owever</w:t>
      </w:r>
      <w:r w:rsidR="00D17B51" w:rsidRPr="00640A72">
        <w:t>,</w:t>
      </w:r>
      <w:r w:rsidR="00011CD3" w:rsidRPr="00640A72">
        <w:t xml:space="preserve"> the increased </w:t>
      </w:r>
      <w:r w:rsidR="00DF6C26" w:rsidRPr="00640A72">
        <w:t xml:space="preserve">plantar </w:t>
      </w:r>
      <w:r w:rsidR="00011CD3" w:rsidRPr="00640A72">
        <w:t xml:space="preserve">pressure </w:t>
      </w:r>
      <w:r w:rsidR="00D17B51" w:rsidRPr="00640A72">
        <w:t xml:space="preserve">we observed </w:t>
      </w:r>
      <w:r w:rsidR="00011CD3" w:rsidRPr="00640A72">
        <w:t>under the midfoot seems to be related to</w:t>
      </w:r>
      <w:r w:rsidR="001D6C11" w:rsidRPr="00640A72">
        <w:t xml:space="preserve"> </w:t>
      </w:r>
      <w:r w:rsidR="00DF6C26" w:rsidRPr="00640A72">
        <w:t xml:space="preserve">the </w:t>
      </w:r>
      <w:r w:rsidR="00D17B51" w:rsidRPr="00640A72">
        <w:t xml:space="preserve">arch support provided by the </w:t>
      </w:r>
      <w:r w:rsidR="001D6C11" w:rsidRPr="00640A72">
        <w:t xml:space="preserve">contoured foot orthoses </w:t>
      </w:r>
      <w:r w:rsidR="001D6C11" w:rsidRPr="00640A72">
        <w:fldChar w:fldCharType="begin"/>
      </w:r>
      <w:r w:rsidR="00A32F05" w:rsidRPr="00640A72">
        <w:instrText xml:space="preserve"> ADDIN EN.CITE &lt;EndNote&gt;&lt;Cite&gt;&lt;Author&gt;McCormick&lt;/Author&gt;&lt;Year&gt;2013&lt;/Year&gt;&lt;RecNum&gt;11910&lt;/RecNum&gt;&lt;DisplayText&gt;[36]&lt;/DisplayText&gt;&lt;record&gt;&lt;rec-number&gt;11910&lt;/rec-number&gt;&lt;foreign-keys&gt;&lt;key app="EN" db-id="exrtztffxzr0x0eaz2qp2swf52aztxfewv0t" timestamp="1692163596"&gt;11910&lt;/key&gt;&lt;/foreign-keys&gt;&lt;ref-type name="Journal Article"&gt;17&lt;/ref-type&gt;&lt;contributors&gt;&lt;authors&gt;&lt;author&gt;McCormick, C. J.&lt;/author&gt;&lt;author&gt;Bonanno, D. R.&lt;/author&gt;&lt;author&gt;Landorf, K. B.&lt;/author&gt;&lt;/authors&gt;&lt;/contributors&gt;&lt;auth-address&gt;Department of Podiatry, Faculty of Health Sciences, La Trobe University, Melbourne, Victoria 3086, Australia.&amp;#xD;Department of Podiatry, Faculty of Health Sciences, La Trobe University, Melbourne, Victoria 3086, Australia ; Lower Extremity and Gait Studies Program, Faculty of Health Sciences, La Trobe University, Melbourne, Victoria 3086, Australia.&lt;/auth-address&gt;&lt;titles&gt;&lt;title&gt;The effect of customised and sham foot orthoses on plantar pressures&lt;/title&gt;&lt;secondary-title&gt;J Foot Ankle Res&lt;/secondary-title&gt;&lt;/titles&gt;&lt;periodical&gt;&lt;full-title&gt;J Foot Ankle Res&lt;/full-title&gt;&lt;abbr-1&gt;Journal of foot and ankle research&lt;/abbr-1&gt;&lt;/periodical&gt;&lt;pages&gt;19&lt;/pages&gt;&lt;volume&gt;6&lt;/volume&gt;&lt;edition&gt;2013/05/18&lt;/edition&gt;&lt;keywords&gt;&lt;keyword&gt;Kinetics&lt;/keyword&gt;&lt;keyword&gt;Orthoses&lt;/keyword&gt;&lt;keyword&gt;Orthotic devices&lt;/keyword&gt;&lt;keyword&gt;Sham treatment&lt;/keyword&gt;&lt;/keywords&gt;&lt;dates&gt;&lt;year&gt;2013&lt;/year&gt;&lt;/dates&gt;&lt;isbn&gt;1757-1146 (Print)&amp;#xD;1757-1146&lt;/isbn&gt;&lt;accession-num&gt;23680496&lt;/accession-num&gt;&lt;urls&gt;&lt;/urls&gt;&lt;custom2&gt;PMC3663766&lt;/custom2&gt;&lt;electronic-resource-num&gt;10.1186/1757-1146-6-19&lt;/electronic-resource-num&gt;&lt;remote-database-provider&gt;NLM&lt;/remote-database-provider&gt;&lt;language&gt;eng&lt;/language&gt;&lt;/record&gt;&lt;/Cite&gt;&lt;/EndNote&gt;</w:instrText>
      </w:r>
      <w:r w:rsidR="001D6C11" w:rsidRPr="00640A72">
        <w:fldChar w:fldCharType="separate"/>
      </w:r>
      <w:r w:rsidR="00A32F05" w:rsidRPr="00640A72">
        <w:rPr>
          <w:noProof/>
        </w:rPr>
        <w:t>[</w:t>
      </w:r>
      <w:hyperlink w:anchor="_ENREF_36" w:tooltip="McCormick, 2013 #11910" w:history="1">
        <w:r w:rsidR="009B0028" w:rsidRPr="00640A72">
          <w:rPr>
            <w:noProof/>
          </w:rPr>
          <w:t>36</w:t>
        </w:r>
      </w:hyperlink>
      <w:r w:rsidR="00A32F05" w:rsidRPr="00640A72">
        <w:rPr>
          <w:noProof/>
        </w:rPr>
        <w:t>]</w:t>
      </w:r>
      <w:r w:rsidR="001D6C11" w:rsidRPr="00640A72">
        <w:fldChar w:fldCharType="end"/>
      </w:r>
      <w:r w:rsidR="00011CD3" w:rsidRPr="00640A72">
        <w:t xml:space="preserve">, and </w:t>
      </w:r>
      <w:bookmarkStart w:id="11" w:name="_Hlk155688430"/>
      <w:r w:rsidR="00011CD3" w:rsidRPr="00640A72">
        <w:t xml:space="preserve">increased pressure underneath the toes has been associated with improvements in propulsion </w:t>
      </w:r>
      <w:r w:rsidR="001D6C11" w:rsidRPr="00640A72">
        <w:fldChar w:fldCharType="begin">
          <w:fldData xml:space="preserve">PEVuZE5vdGU+PENpdGU+PEF1dGhvcj5NZW56PC9BdXRob3I+PFllYXI+MjAxNjwvWWVhcj48UmVj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</w:fldData>
        </w:fldChar>
      </w:r>
      <w:r w:rsidR="00A32F05" w:rsidRPr="00640A72">
        <w:instrText xml:space="preserve"> ADDIN EN.CITE </w:instrText>
      </w:r>
      <w:r w:rsidR="00A32F05" w:rsidRPr="00640A72">
        <w:fldChar w:fldCharType="begin">
          <w:fldData xml:space="preserve">PEVuZE5vdGU+PENpdGU+PEF1dGhvcj5NZW56PC9BdXRob3I+PFllYXI+MjAxNjwvWWVhcj48UmVj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</w:fldData>
        </w:fldChar>
      </w:r>
      <w:r w:rsidR="00A32F05" w:rsidRPr="00640A72">
        <w:instrText xml:space="preserve"> ADDIN EN.CITE.DATA </w:instrText>
      </w:r>
      <w:r w:rsidR="00A32F05" w:rsidRPr="00640A72">
        <w:fldChar w:fldCharType="end"/>
      </w:r>
      <w:r w:rsidR="001D6C11" w:rsidRPr="00640A72">
        <w:fldChar w:fldCharType="separate"/>
      </w:r>
      <w:r w:rsidR="00A32F05" w:rsidRPr="00640A72">
        <w:rPr>
          <w:noProof/>
        </w:rPr>
        <w:t>[</w:t>
      </w:r>
      <w:hyperlink w:anchor="_ENREF_35" w:tooltip="Menz, 2016 #11909" w:history="1">
        <w:r w:rsidR="009B0028" w:rsidRPr="00640A72">
          <w:rPr>
            <w:noProof/>
          </w:rPr>
          <w:t>35</w:t>
        </w:r>
      </w:hyperlink>
      <w:r w:rsidR="00A32F05" w:rsidRPr="00640A72">
        <w:rPr>
          <w:noProof/>
        </w:rPr>
        <w:t xml:space="preserve">, </w:t>
      </w:r>
      <w:hyperlink w:anchor="_ENREF_42" w:tooltip="Clarke, 2020 #11955" w:history="1">
        <w:r w:rsidR="009B0028" w:rsidRPr="00640A72">
          <w:rPr>
            <w:noProof/>
          </w:rPr>
          <w:t>42</w:t>
        </w:r>
      </w:hyperlink>
      <w:r w:rsidR="00A32F05" w:rsidRPr="00640A72">
        <w:rPr>
          <w:noProof/>
        </w:rPr>
        <w:t>]</w:t>
      </w:r>
      <w:r w:rsidR="001D6C11" w:rsidRPr="00640A72">
        <w:fldChar w:fldCharType="end"/>
      </w:r>
      <w:r w:rsidR="00D17B51" w:rsidRPr="00640A72">
        <w:t>; both factors that are considered to be beneficial</w:t>
      </w:r>
      <w:r w:rsidR="001D6C11" w:rsidRPr="00640A72">
        <w:t>.</w:t>
      </w:r>
    </w:p>
    <w:bookmarkEnd w:id="11"/>
    <w:p w14:paraId="292B6BB5" w14:textId="7C10A04A" w:rsidR="00C76025" w:rsidRPr="00640A72" w:rsidRDefault="001D6C11" w:rsidP="00C76025">
      <w:pPr>
        <w:jc w:val="both"/>
      </w:pPr>
      <w:r w:rsidRPr="00640A72">
        <w:t xml:space="preserve">The </w:t>
      </w:r>
      <w:r w:rsidR="00AA074D" w:rsidRPr="00640A72">
        <w:t xml:space="preserve">clinical </w:t>
      </w:r>
      <w:r w:rsidRPr="00640A72">
        <w:t xml:space="preserve">benefits of a nonsurgical approach to the management of hallux valgus remain </w:t>
      </w:r>
      <w:r w:rsidR="00C76025" w:rsidRPr="00640A72">
        <w:t>u</w:t>
      </w:r>
      <w:r w:rsidRPr="00640A72">
        <w:t>nc</w:t>
      </w:r>
      <w:r w:rsidR="00C76025" w:rsidRPr="00640A72">
        <w:t>ertain</w:t>
      </w:r>
      <w:r w:rsidRPr="00640A72">
        <w:t xml:space="preserve">. A randomised trial by </w:t>
      </w:r>
      <w:proofErr w:type="spellStart"/>
      <w:r w:rsidRPr="00640A72">
        <w:t>Tor</w:t>
      </w:r>
      <w:r w:rsidR="00BC6F36" w:rsidRPr="00640A72">
        <w:t>kki</w:t>
      </w:r>
      <w:proofErr w:type="spellEnd"/>
      <w:r w:rsidR="00BC6F36" w:rsidRPr="00640A72">
        <w:t xml:space="preserve"> et al </w:t>
      </w:r>
      <w:r w:rsidR="00BC6F36" w:rsidRPr="00640A72">
        <w:fldChar w:fldCharType="begin"/>
      </w:r>
      <w:r w:rsidR="00A32F05" w:rsidRPr="00640A72">
        <w:instrText xml:space="preserve"> ADDIN EN.CITE &lt;EndNote&gt;&lt;Cite&gt;&lt;Author&gt;Torkki&lt;/Author&gt;&lt;Year&gt;2001&lt;/Year&gt;&lt;RecNum&gt;11901&lt;/RecNum&gt;&lt;DisplayText&gt;[43]&lt;/DisplayText&gt;&lt;record&gt;&lt;rec-number&gt;11901&lt;/rec-number&gt;&lt;foreign-keys&gt;&lt;key app="EN" db-id="exrtztffxzr0x0eaz2qp2swf52aztxfewv0t" timestamp="1691982832"&gt;11901&lt;/key&gt;&lt;/foreign-keys&gt;&lt;ref-type name="Journal Article"&gt;17&lt;/ref-type&gt;&lt;contributors&gt;&lt;authors&gt;&lt;author&gt;Torkki, M.&lt;/author&gt;&lt;author&gt;Malmivaara, A.&lt;/author&gt;&lt;author&gt;Seitsalo, S.&lt;/author&gt;&lt;author&gt;Hoikka, V.&lt;/author&gt;&lt;author&gt;Laippala, P.&lt;/author&gt;&lt;author&gt;Paavolainen, P.&lt;/author&gt;&lt;/authors&gt;&lt;/contributors&gt;&lt;auth-address&gt;Department of Orthopaedic Surgery, Helsinki University Central Hospital, Finland. markus.torkki@us.fi&lt;/auth-address&gt;&lt;titles&gt;&lt;title&gt;Surgery vs orthosis vs watchful waiting for hallux valgus: a randomized controlled trial&lt;/title&gt;&lt;secondary-title&gt;Jama&lt;/secondary-title&gt;&lt;/titles&gt;&lt;periodical&gt;&lt;full-title&gt;Jama&lt;/full-title&gt;&lt;/periodical&gt;&lt;pages&gt;2474-80&lt;/pages&gt;&lt;volume&gt;285&lt;/volume&gt;&lt;number&gt;19&lt;/number&gt;&lt;edition&gt;2001/05/23&lt;/edition&gt;&lt;keywords&gt;&lt;keyword&gt;Female&lt;/keyword&gt;&lt;keyword&gt;Hallux Valgus/diagnostic imaging/economics/surgery/*therapy&lt;/keyword&gt;&lt;keyword&gt;Humans&lt;/keyword&gt;&lt;keyword&gt;Male&lt;/keyword&gt;&lt;keyword&gt;Middle Aged&lt;/keyword&gt;&lt;keyword&gt;Orthotic Devices/economics&lt;/keyword&gt;&lt;keyword&gt;Osteotomy/economics&lt;/keyword&gt;&lt;keyword&gt;Pain&lt;/keyword&gt;&lt;keyword&gt;Patient Satisfaction&lt;/keyword&gt;&lt;keyword&gt;Radiography&lt;/keyword&gt;&lt;keyword&gt;Treatment Outcome&lt;/keyword&gt;&lt;/keywords&gt;&lt;dates&gt;&lt;year&gt;2001&lt;/year&gt;&lt;pub-dates&gt;&lt;date&gt;May 16&lt;/date&gt;&lt;/pub-dates&gt;&lt;/dates&gt;&lt;isbn&gt;0098-7484 (Print)&amp;#xD;0098-7484&lt;/isbn&gt;&lt;accession-num&gt;11368700&lt;/accession-num&gt;&lt;urls&gt;&lt;/urls&gt;&lt;electronic-resource-num&gt;10.1001/jama.285.19.2474&lt;/electronic-resource-num&gt;&lt;remote-database-provider&gt;NLM&lt;/remote-database-provider&gt;&lt;language&gt;eng&lt;/language&gt;&lt;/record&gt;&lt;/Cite&gt;&lt;/EndNote&gt;</w:instrText>
      </w:r>
      <w:r w:rsidR="00BC6F36" w:rsidRPr="00640A72">
        <w:fldChar w:fldCharType="separate"/>
      </w:r>
      <w:r w:rsidR="00A32F05" w:rsidRPr="00640A72">
        <w:rPr>
          <w:noProof/>
        </w:rPr>
        <w:t>[</w:t>
      </w:r>
      <w:hyperlink w:anchor="_ENREF_43" w:tooltip="Torkki, 2001 #11901" w:history="1">
        <w:r w:rsidR="009B0028" w:rsidRPr="00640A72">
          <w:rPr>
            <w:noProof/>
          </w:rPr>
          <w:t>43</w:t>
        </w:r>
      </w:hyperlink>
      <w:r w:rsidR="00A32F05" w:rsidRPr="00640A72">
        <w:rPr>
          <w:noProof/>
        </w:rPr>
        <w:t>]</w:t>
      </w:r>
      <w:r w:rsidR="00BC6F36" w:rsidRPr="00640A72">
        <w:fldChar w:fldCharType="end"/>
      </w:r>
      <w:r w:rsidR="00BC6F36" w:rsidRPr="00640A72">
        <w:t xml:space="preserve"> found that </w:t>
      </w:r>
      <w:r w:rsidR="00D17B51" w:rsidRPr="00640A72">
        <w:t xml:space="preserve">arch-contouring </w:t>
      </w:r>
      <w:r w:rsidR="00BC6F36" w:rsidRPr="00640A72">
        <w:t xml:space="preserve">foot orthoses provided only short-term relief compared to surgery, whereas Nakagawa et al </w:t>
      </w:r>
      <w:r w:rsidR="00BC6F36" w:rsidRPr="00640A72">
        <w:fldChar w:fldCharType="begin">
          <w:fldData xml:space="preserve">PEVuZE5vdGU+PENpdGU+PEF1dGhvcj5OYWthZ2F3YTwvQXV0aG9yPjxZZWFyPjIwMTk8L1llYXI+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</w:fldData>
        </w:fldChar>
      </w:r>
      <w:r w:rsidR="003536F0" w:rsidRPr="00640A72">
        <w:instrText xml:space="preserve"> ADDIN EN.CITE </w:instrText>
      </w:r>
      <w:r w:rsidR="003536F0" w:rsidRPr="00640A72">
        <w:fldChar w:fldCharType="begin">
          <w:fldData xml:space="preserve">PEVuZE5vdGU+PENpdGU+PEF1dGhvcj5OYWthZ2F3YTwvQXV0aG9yPjxZZWFyPjIwMTk8L1llYXI+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</w:fldData>
        </w:fldChar>
      </w:r>
      <w:r w:rsidR="003536F0" w:rsidRPr="00640A72">
        <w:instrText xml:space="preserve"> ADDIN EN.CITE.DATA </w:instrText>
      </w:r>
      <w:r w:rsidR="003536F0" w:rsidRPr="00640A72">
        <w:fldChar w:fldCharType="end"/>
      </w:r>
      <w:r w:rsidR="00BC6F36" w:rsidRPr="00640A72">
        <w:fldChar w:fldCharType="separate"/>
      </w:r>
      <w:r w:rsidR="003536F0" w:rsidRPr="00640A72">
        <w:rPr>
          <w:noProof/>
        </w:rPr>
        <w:t>[</w:t>
      </w:r>
      <w:hyperlink w:anchor="_ENREF_13" w:tooltip="Nakagawa, 2019 #11904" w:history="1">
        <w:r w:rsidR="009B0028" w:rsidRPr="00640A72">
          <w:rPr>
            <w:noProof/>
          </w:rPr>
          <w:t>13</w:t>
        </w:r>
      </w:hyperlink>
      <w:r w:rsidR="003536F0" w:rsidRPr="00640A72">
        <w:rPr>
          <w:noProof/>
        </w:rPr>
        <w:t>]</w:t>
      </w:r>
      <w:r w:rsidR="00BC6F36" w:rsidRPr="00640A72">
        <w:fldChar w:fldCharType="end"/>
      </w:r>
      <w:r w:rsidR="00BC6F36" w:rsidRPr="00640A72">
        <w:t xml:space="preserve"> reported that foot orthoses </w:t>
      </w:r>
      <w:r w:rsidR="00A25D5D" w:rsidRPr="00640A72">
        <w:t>decrease</w:t>
      </w:r>
      <w:r w:rsidR="00BC6F36" w:rsidRPr="00640A72">
        <w:t>d</w:t>
      </w:r>
      <w:r w:rsidR="00A25D5D" w:rsidRPr="00640A72">
        <w:t xml:space="preserve"> pain over </w:t>
      </w:r>
      <w:r w:rsidR="00BC6F36" w:rsidRPr="00640A72">
        <w:t>two</w:t>
      </w:r>
      <w:r w:rsidR="00A25D5D" w:rsidRPr="00640A72">
        <w:t xml:space="preserve"> years in people with </w:t>
      </w:r>
      <w:r w:rsidR="00BC6F36" w:rsidRPr="00640A72">
        <w:t xml:space="preserve">hallux valgus. </w:t>
      </w:r>
      <w:r w:rsidR="00C76025" w:rsidRPr="00640A72">
        <w:t>The role of footwear is also unclear, as while wearing shoes with a narrow toe</w:t>
      </w:r>
      <w:r w:rsidR="00F736DD" w:rsidRPr="00640A72">
        <w:t xml:space="preserve"> </w:t>
      </w:r>
      <w:r w:rsidR="00C76025" w:rsidRPr="00640A72">
        <w:t xml:space="preserve">box between the ages of 20 and 29 years seems to be associated with both </w:t>
      </w:r>
      <w:r w:rsidR="00BA7385" w:rsidRPr="00640A72">
        <w:t xml:space="preserve">prevalence and </w:t>
      </w:r>
      <w:r w:rsidR="00C76025" w:rsidRPr="00640A72">
        <w:t>incidence</w:t>
      </w:r>
      <w:r w:rsidR="00DF6C26" w:rsidRPr="00640A72">
        <w:t xml:space="preserve"> of hallux valgus</w:t>
      </w:r>
      <w:r w:rsidR="00C76025" w:rsidRPr="00640A72">
        <w:t xml:space="preserve"> </w:t>
      </w:r>
      <w:r w:rsidR="00153A0C" w:rsidRPr="00640A72">
        <w:fldChar w:fldCharType="begin">
          <w:fldData xml:space="preserve">PEVuZE5vdGU+PENpdGU+PEF1dGhvcj5NZW56PC9BdXRob3I+PFllYXI+MjAxNjwvWWVhcj48UmVj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</w:fldData>
        </w:fldChar>
      </w:r>
      <w:r w:rsidR="003B6526" w:rsidRPr="00640A72">
        <w:instrText xml:space="preserve"> ADDIN EN.CITE </w:instrText>
      </w:r>
      <w:r w:rsidR="003B6526" w:rsidRPr="00640A72">
        <w:fldChar w:fldCharType="begin">
          <w:fldData xml:space="preserve">PEVuZE5vdGU+PENpdGU+PEF1dGhvcj5NZW56PC9BdXRob3I+PFllYXI+MjAxNjwvWWVhcj48UmVj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</w:fldData>
        </w:fldChar>
      </w:r>
      <w:r w:rsidR="003B6526" w:rsidRPr="00640A72">
        <w:instrText xml:space="preserve"> ADDIN EN.CITE.DATA </w:instrText>
      </w:r>
      <w:r w:rsidR="003B6526" w:rsidRPr="00640A72">
        <w:fldChar w:fldCharType="end"/>
      </w:r>
      <w:r w:rsidR="00153A0C" w:rsidRPr="00640A72">
        <w:fldChar w:fldCharType="separate"/>
      </w:r>
      <w:r w:rsidR="003B6526" w:rsidRPr="00640A72">
        <w:rPr>
          <w:noProof/>
        </w:rPr>
        <w:t>[</w:t>
      </w:r>
      <w:hyperlink w:anchor="_ENREF_8" w:tooltip="Menz, 2016 #7622" w:history="1">
        <w:r w:rsidR="009B0028" w:rsidRPr="00640A72">
          <w:rPr>
            <w:noProof/>
          </w:rPr>
          <w:t>8</w:t>
        </w:r>
      </w:hyperlink>
      <w:r w:rsidR="003B6526" w:rsidRPr="00640A72">
        <w:rPr>
          <w:noProof/>
        </w:rPr>
        <w:t xml:space="preserve">, </w:t>
      </w:r>
      <w:hyperlink w:anchor="_ENREF_9" w:tooltip="Menz, 2023 #11924" w:history="1">
        <w:r w:rsidR="009B0028" w:rsidRPr="00640A72">
          <w:rPr>
            <w:noProof/>
          </w:rPr>
          <w:t>9</w:t>
        </w:r>
      </w:hyperlink>
      <w:r w:rsidR="003B6526" w:rsidRPr="00640A72">
        <w:rPr>
          <w:noProof/>
        </w:rPr>
        <w:t>]</w:t>
      </w:r>
      <w:r w:rsidR="00153A0C" w:rsidRPr="00640A72">
        <w:fldChar w:fldCharType="end"/>
      </w:r>
      <w:r w:rsidR="00C76025" w:rsidRPr="00640A72">
        <w:t xml:space="preserve">, there are no </w:t>
      </w:r>
      <w:r w:rsidR="005B0A8A" w:rsidRPr="00640A72">
        <w:t xml:space="preserve">controlled </w:t>
      </w:r>
      <w:r w:rsidR="00C76025" w:rsidRPr="00640A72">
        <w:t xml:space="preserve">studies which have shown that changing footwear is beneficial. Indeed, our recent meta-analysis </w:t>
      </w:r>
      <w:r w:rsidR="00BA7385" w:rsidRPr="00640A72">
        <w:fldChar w:fldCharType="begin"/>
      </w:r>
      <w:r w:rsidR="003536F0" w:rsidRPr="00640A72">
        <w:instrText xml:space="preserve"> ADDIN EN.CITE &lt;EndNote&gt;&lt;Cite&gt;&lt;Author&gt;Hurn&lt;/Author&gt;&lt;Year&gt;2021&lt;/Year&gt;&lt;RecNum&gt;13785&lt;/RecNum&gt;&lt;DisplayText&gt;[6]&lt;/DisplayText&gt;&lt;record&gt;&lt;rec-number&gt;13785&lt;/rec-number&gt;&lt;foreign-keys&gt;&lt;key app="EN" db-id="exrtztffxzr0x0eaz2qp2swf52aztxfewv0t" timestamp="1619147203"&gt;13785&lt;/key&gt;&lt;/foreign-keys&gt;&lt;ref-type name="Journal Article"&gt;17&lt;/ref-type&gt;&lt;contributors&gt;&lt;authors&gt;&lt;author&gt;Hurn, S. E.&lt;/author&gt;&lt;author&gt;Matthews, B. G.&lt;/author&gt;&lt;author&gt;Munteanu, S. E.&lt;/author&gt;&lt;author&gt;Menz, H. B.&lt;/author&gt;&lt;/authors&gt;&lt;/contributors&gt;&lt;auth-address&gt;Queensland University of Technology (QUT), Faculty of Health, School of Clinical Sciences.&amp;#xD;La Trobe University, College of Science, Health and Engineering, School of Allied Health, Human Services and Sport.&lt;/auth-address&gt;&lt;titles&gt;&lt;title&gt;Effectiveness of non-surgical interventions for hallux valgus: a systematic review and meta-analysis&lt;/title&gt;&lt;secondary-title&gt;Arthritis Care Res (Hoboken)&lt;/secondary-title&gt;&lt;/titles&gt;&lt;periodical&gt;&lt;full-title&gt;Arthritis Care Res (Hoboken)&lt;/full-title&gt;&lt;abbr-1&gt;Arthritis care &amp;amp; research&lt;/abbr-1&gt;&lt;/periodical&gt;&lt;edition&gt;2021/03/27&lt;/edition&gt;&lt;dates&gt;&lt;year&gt;2021&lt;/year&gt;&lt;pub-dates&gt;&lt;date&gt;Mar 25&lt;/date&gt;&lt;/pub-dates&gt;&lt;/dates&gt;&lt;isbn&gt;2151-464x&lt;/isbn&gt;&lt;accession-num&gt;33768721&lt;/accession-num&gt;&lt;urls&gt;&lt;/urls&gt;&lt;electronic-resource-num&gt;10.1002/acr.24603&lt;/electronic-resource-num&gt;&lt;remote-database-provider&gt;NLM&lt;/remote-database-provider&gt;&lt;language&gt;eng&lt;/language&gt;&lt;/record&gt;&lt;/Cite&gt;&lt;/EndNote&gt;</w:instrText>
      </w:r>
      <w:r w:rsidR="00BA7385" w:rsidRPr="00640A72">
        <w:fldChar w:fldCharType="separate"/>
      </w:r>
      <w:r w:rsidR="003536F0" w:rsidRPr="00640A72">
        <w:rPr>
          <w:noProof/>
        </w:rPr>
        <w:t>[</w:t>
      </w:r>
      <w:hyperlink w:anchor="_ENREF_6" w:tooltip="Hurn, 2021 #13785" w:history="1">
        <w:r w:rsidR="009B0028" w:rsidRPr="00640A72">
          <w:rPr>
            <w:noProof/>
          </w:rPr>
          <w:t>6</w:t>
        </w:r>
      </w:hyperlink>
      <w:r w:rsidR="003536F0" w:rsidRPr="00640A72">
        <w:rPr>
          <w:noProof/>
        </w:rPr>
        <w:t>]</w:t>
      </w:r>
      <w:r w:rsidR="00BA7385" w:rsidRPr="00640A72">
        <w:fldChar w:fldCharType="end"/>
      </w:r>
      <w:r w:rsidR="00BA7385" w:rsidRPr="00640A72">
        <w:t xml:space="preserve"> </w:t>
      </w:r>
      <w:r w:rsidR="00C76025" w:rsidRPr="00640A72">
        <w:t>indicated a low level of certainty surrounding the effectiveness of nonsurgical interventions, due largely to small sample sizes and short duration of follow-up.</w:t>
      </w:r>
      <w:r w:rsidR="005B0A8A" w:rsidRPr="00640A72">
        <w:t xml:space="preserve"> Longer-term follow-up of the study from which our data are derived may provide answers to whether nonsurgical management is worthwhile.</w:t>
      </w:r>
    </w:p>
    <w:p w14:paraId="399D928F" w14:textId="7CA7F203" w:rsidR="00EE7AB9" w:rsidRPr="00640A72" w:rsidRDefault="00B02222" w:rsidP="006628CB">
      <w:pPr>
        <w:jc w:val="both"/>
      </w:pPr>
      <w:r w:rsidRPr="00640A72">
        <w:lastRenderedPageBreak/>
        <w:t>Our findings need to be considered in the context of several methodological limitations. First,</w:t>
      </w:r>
      <w:r w:rsidR="006628CB" w:rsidRPr="00640A72">
        <w:t xml:space="preserve"> due to the nature of the study design we were unable to randomise the presentation of the two conditions, so all participants were tested in their own footwear first. This prevented us from addressing learning or fatigue effects, although the fact that walking speed did not differ between the two conditions partly ameliorates this concern. Se</w:t>
      </w:r>
      <w:r w:rsidRPr="00640A72">
        <w:t xml:space="preserve">cond, participants wore a wide range of </w:t>
      </w:r>
      <w:r w:rsidR="008E6D5C" w:rsidRPr="00640A72">
        <w:t>shoes for the ‘own footwear’ comparison</w:t>
      </w:r>
      <w:r w:rsidR="00EE7AB9" w:rsidRPr="00640A72">
        <w:t>. W</w:t>
      </w:r>
      <w:r w:rsidRPr="00640A72">
        <w:t xml:space="preserve">e selected not to standardise this as </w:t>
      </w:r>
      <w:r w:rsidR="00EE7AB9" w:rsidRPr="00640A72">
        <w:t xml:space="preserve">participants were recruited as part of a pilot randomised trial, and </w:t>
      </w:r>
      <w:r w:rsidRPr="00640A72">
        <w:t xml:space="preserve">we wanted to see whether a generic intervention would change </w:t>
      </w:r>
      <w:r w:rsidR="00EE7AB9" w:rsidRPr="00640A72">
        <w:t xml:space="preserve">their ‘usual’ peak pressures when walking. </w:t>
      </w:r>
      <w:r w:rsidR="00D17B51" w:rsidRPr="00640A72">
        <w:t xml:space="preserve">Hence, our findings are more generalisable. </w:t>
      </w:r>
      <w:r w:rsidR="00EE7AB9" w:rsidRPr="00640A72">
        <w:t xml:space="preserve">Third, we only assessed women, but we acknowledge that men also develop hallux valgus </w:t>
      </w:r>
      <w:r w:rsidR="00EE7AB9" w:rsidRPr="00640A72">
        <w:fldChar w:fldCharType="begin">
          <w:fldData xml:space="preserve">PEVuZE5vdGU+PENpdGU+PEF1dGhvcj5NZW56PC9BdXRob3I+PFllYXI+MjAyMzwvWWVhcj48UmVj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</w:fldData>
        </w:fldChar>
      </w:r>
      <w:r w:rsidR="003536F0" w:rsidRPr="00640A72">
        <w:instrText xml:space="preserve"> ADDIN EN.CITE </w:instrText>
      </w:r>
      <w:r w:rsidR="003536F0" w:rsidRPr="00640A72">
        <w:fldChar w:fldCharType="begin">
          <w:fldData xml:space="preserve">PEVuZE5vdGU+PENpdGU+PEF1dGhvcj5NZW56PC9BdXRob3I+PFllYXI+MjAyMzwvWWVhcj48UmVj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</w:fldData>
        </w:fldChar>
      </w:r>
      <w:r w:rsidR="003536F0" w:rsidRPr="00640A72">
        <w:instrText xml:space="preserve"> ADDIN EN.CITE.DATA </w:instrText>
      </w:r>
      <w:r w:rsidR="003536F0" w:rsidRPr="00640A72">
        <w:fldChar w:fldCharType="end"/>
      </w:r>
      <w:r w:rsidR="00EE7AB9" w:rsidRPr="00640A72">
        <w:fldChar w:fldCharType="separate"/>
      </w:r>
      <w:r w:rsidR="003536F0" w:rsidRPr="00640A72">
        <w:rPr>
          <w:noProof/>
        </w:rPr>
        <w:t>[</w:t>
      </w:r>
      <w:hyperlink w:anchor="_ENREF_9" w:tooltip="Menz, 2023 #11924" w:history="1">
        <w:r w:rsidR="009B0028" w:rsidRPr="00640A72">
          <w:rPr>
            <w:noProof/>
          </w:rPr>
          <w:t>9</w:t>
        </w:r>
      </w:hyperlink>
      <w:r w:rsidR="003536F0" w:rsidRPr="00640A72">
        <w:rPr>
          <w:noProof/>
        </w:rPr>
        <w:t>]</w:t>
      </w:r>
      <w:r w:rsidR="00EE7AB9" w:rsidRPr="00640A72">
        <w:fldChar w:fldCharType="end"/>
      </w:r>
      <w:r w:rsidR="00EE7AB9" w:rsidRPr="00640A72">
        <w:t xml:space="preserve"> and that our findings may differ in men as they are less likely to wear shoes with a narrow </w:t>
      </w:r>
      <w:r w:rsidR="00F736DD" w:rsidRPr="00640A72">
        <w:t>toe box</w:t>
      </w:r>
      <w:r w:rsidR="00EE7AB9" w:rsidRPr="00640A72">
        <w:t xml:space="preserve"> </w:t>
      </w:r>
      <w:r w:rsidR="00EE7AB9" w:rsidRPr="00640A72">
        <w:fldChar w:fldCharType="begin">
          <w:fldData xml:space="preserve">PEVuZE5vdGU+PENpdGU+PEF1dGhvcj5CdWxkdDwvQXV0aG9yPjxZZWFyPjIwMTg8L1llYXI+PFJl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</w:fldData>
        </w:fldChar>
      </w:r>
      <w:r w:rsidR="00A32F05" w:rsidRPr="00640A72">
        <w:instrText xml:space="preserve"> ADDIN EN.CITE </w:instrText>
      </w:r>
      <w:r w:rsidR="00A32F05" w:rsidRPr="00640A72">
        <w:fldChar w:fldCharType="begin">
          <w:fldData xml:space="preserve">PEVuZE5vdGU+PENpdGU+PEF1dGhvcj5CdWxkdDwvQXV0aG9yPjxZZWFyPjIwMTg8L1llYXI+PFJl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</w:fldData>
        </w:fldChar>
      </w:r>
      <w:r w:rsidR="00A32F05" w:rsidRPr="00640A72">
        <w:instrText xml:space="preserve"> ADDIN EN.CITE.DATA </w:instrText>
      </w:r>
      <w:r w:rsidR="00A32F05" w:rsidRPr="00640A72">
        <w:fldChar w:fldCharType="end"/>
      </w:r>
      <w:r w:rsidR="00EE7AB9" w:rsidRPr="00640A72">
        <w:fldChar w:fldCharType="separate"/>
      </w:r>
      <w:r w:rsidR="00A32F05" w:rsidRPr="00640A72">
        <w:rPr>
          <w:noProof/>
        </w:rPr>
        <w:t>[</w:t>
      </w:r>
      <w:hyperlink w:anchor="_ENREF_44" w:tooltip="Buldt, 2018 #11949" w:history="1">
        <w:r w:rsidR="009B0028" w:rsidRPr="00640A72">
          <w:rPr>
            <w:noProof/>
          </w:rPr>
          <w:t>44</w:t>
        </w:r>
      </w:hyperlink>
      <w:r w:rsidR="00A32F05" w:rsidRPr="00640A72">
        <w:rPr>
          <w:noProof/>
        </w:rPr>
        <w:t>]</w:t>
      </w:r>
      <w:r w:rsidR="00EE7AB9" w:rsidRPr="00640A72">
        <w:fldChar w:fldCharType="end"/>
      </w:r>
      <w:r w:rsidR="00EE7AB9" w:rsidRPr="00640A72">
        <w:t>.</w:t>
      </w:r>
      <w:r w:rsidR="00D17B51" w:rsidRPr="00640A72">
        <w:t xml:space="preserve"> Finally, as the intervention consisted of footwear and arch-contouring foot orthoses, it is not possible to delineate the independent </w:t>
      </w:r>
      <w:r w:rsidR="00DF6C26" w:rsidRPr="00640A72">
        <w:t>e</w:t>
      </w:r>
      <w:r w:rsidR="00D17B51" w:rsidRPr="00640A72">
        <w:t>ffects of each component of the intervention.</w:t>
      </w:r>
    </w:p>
    <w:p w14:paraId="6160CDB0" w14:textId="52E4C073" w:rsidR="00511B64" w:rsidRPr="00640A72" w:rsidRDefault="000A369F" w:rsidP="000A369F">
      <w:pPr>
        <w:pStyle w:val="Heading1"/>
      </w:pPr>
      <w:r w:rsidRPr="00640A72">
        <w:t xml:space="preserve">5. </w:t>
      </w:r>
      <w:r w:rsidR="00511B64" w:rsidRPr="00640A72">
        <w:t>Conclusion</w:t>
      </w:r>
    </w:p>
    <w:p w14:paraId="09E47BB1" w14:textId="652F9A72" w:rsidR="00CA7BB6" w:rsidRPr="00640A72" w:rsidRDefault="00E24177" w:rsidP="00E24177">
      <w:pPr>
        <w:jc w:val="both"/>
      </w:pPr>
      <w:r w:rsidRPr="00640A72">
        <w:t>Extra-width footwear and prefabricated foot orthoses</w:t>
      </w:r>
      <w:r w:rsidR="00D17B51" w:rsidRPr="00640A72">
        <w:t>,</w:t>
      </w:r>
      <w:r w:rsidRPr="00640A72">
        <w:t xml:space="preserve"> </w:t>
      </w:r>
      <w:r w:rsidR="00D17B51" w:rsidRPr="00640A72">
        <w:t xml:space="preserve">when used in combination, </w:t>
      </w:r>
      <w:r w:rsidRPr="00640A72">
        <w:t xml:space="preserve">significantly decrease peak pressure on the medial aspect of the </w:t>
      </w:r>
      <w:r w:rsidR="002D7289" w:rsidRPr="00640A72">
        <w:t xml:space="preserve">first </w:t>
      </w:r>
      <w:r w:rsidRPr="00640A72">
        <w:t xml:space="preserve">metatarsophalangeal joint, so are likely to reduce loading of </w:t>
      </w:r>
      <w:r w:rsidR="00D17B51" w:rsidRPr="00640A72">
        <w:t>this joint</w:t>
      </w:r>
      <w:r w:rsidRPr="00640A72">
        <w:t xml:space="preserve"> in people with hallux valgus. However, no significant differences between the own footwear and intervention conditions were observed in relation to the </w:t>
      </w:r>
      <w:r w:rsidR="00D17B51" w:rsidRPr="00640A72">
        <w:t xml:space="preserve">hallux </w:t>
      </w:r>
      <w:r w:rsidRPr="00640A72">
        <w:t xml:space="preserve">interphalangeal joint. Further studies are required to determine whether these changes are associated with improvements in symptoms associated with hallux valgus. </w:t>
      </w:r>
    </w:p>
    <w:p w14:paraId="2C007988" w14:textId="77777777" w:rsidR="00511B64" w:rsidRPr="00640A72" w:rsidRDefault="00511B64" w:rsidP="00D6383F">
      <w:pPr>
        <w:jc w:val="both"/>
        <w:rPr>
          <w:rFonts w:eastAsiaTheme="majorEastAsia"/>
        </w:rPr>
      </w:pPr>
      <w:r w:rsidRPr="00640A72">
        <w:br w:type="page"/>
      </w:r>
    </w:p>
    <w:p w14:paraId="5B6347D3" w14:textId="3DC317CF" w:rsidR="000A369F" w:rsidRPr="00640A72" w:rsidRDefault="000A369F" w:rsidP="000A369F">
      <w:pPr>
        <w:pStyle w:val="Heading2"/>
      </w:pPr>
      <w:proofErr w:type="spellStart"/>
      <w:r w:rsidRPr="00640A72">
        <w:lastRenderedPageBreak/>
        <w:t>CRediT</w:t>
      </w:r>
      <w:proofErr w:type="spellEnd"/>
      <w:r w:rsidRPr="00640A72">
        <w:t xml:space="preserve"> authorship contribution statement </w:t>
      </w:r>
    </w:p>
    <w:p w14:paraId="03D295A8" w14:textId="6AA50CC8" w:rsidR="000A369F" w:rsidRPr="00640A72" w:rsidRDefault="000A369F" w:rsidP="000A369F">
      <w:pPr>
        <w:jc w:val="both"/>
      </w:pPr>
      <w:r w:rsidRPr="00640A72">
        <w:t xml:space="preserve">Hylton B. Menz: </w:t>
      </w:r>
      <w:r w:rsidR="001829C7" w:rsidRPr="00640A72">
        <w:t xml:space="preserve">conceptualisation, methodology, formal analysis, funding acquisition, writing - original draft, review and editing; </w:t>
      </w:r>
      <w:r w:rsidRPr="00640A72">
        <w:t xml:space="preserve">Polly Q. </w:t>
      </w:r>
      <w:r w:rsidR="007357F4" w:rsidRPr="00640A72">
        <w:t xml:space="preserve">X. </w:t>
      </w:r>
      <w:r w:rsidRPr="00640A72">
        <w:t xml:space="preserve">Lim: </w:t>
      </w:r>
      <w:r w:rsidR="001829C7" w:rsidRPr="00640A72">
        <w:t xml:space="preserve">investigation, writing – review and editing; </w:t>
      </w:r>
      <w:r w:rsidRPr="00640A72">
        <w:t xml:space="preserve">Sheree E. Hurn: </w:t>
      </w:r>
      <w:r w:rsidR="001829C7" w:rsidRPr="00640A72">
        <w:t xml:space="preserve">conceptualisation, methodology, formal analysis, funding acquisition, writing - review and editing; </w:t>
      </w:r>
      <w:r w:rsidRPr="00640A72">
        <w:t xml:space="preserve">Karen J. Mickle: </w:t>
      </w:r>
      <w:r w:rsidR="001829C7" w:rsidRPr="00640A72">
        <w:t xml:space="preserve">conceptualisation, methodology, investigation, funding acquisition, writing - review and editing; </w:t>
      </w:r>
      <w:r w:rsidRPr="00640A72">
        <w:t xml:space="preserve">Andrew K. Buldt: </w:t>
      </w:r>
      <w:r w:rsidR="001829C7" w:rsidRPr="00640A72">
        <w:t xml:space="preserve">conceptualisation, methodology, funding acquisition, writing - review and editing; </w:t>
      </w:r>
      <w:r w:rsidRPr="00640A72">
        <w:t xml:space="preserve">Matthew P. Cotchett: </w:t>
      </w:r>
      <w:r w:rsidR="001829C7" w:rsidRPr="00640A72">
        <w:t xml:space="preserve">investigation, writing – review and editing; </w:t>
      </w:r>
      <w:r w:rsidRPr="00640A72">
        <w:t xml:space="preserve">Edward Roddy: </w:t>
      </w:r>
      <w:r w:rsidR="001829C7" w:rsidRPr="00640A72">
        <w:t xml:space="preserve">conceptualisation, methodology, funding acquisition, writing - review and editing; </w:t>
      </w:r>
      <w:r w:rsidRPr="00640A72">
        <w:t xml:space="preserve">Anita E. </w:t>
      </w:r>
      <w:proofErr w:type="spellStart"/>
      <w:r w:rsidRPr="00640A72">
        <w:t>Wluka</w:t>
      </w:r>
      <w:proofErr w:type="spellEnd"/>
      <w:r w:rsidRPr="00640A72">
        <w:t xml:space="preserve">: </w:t>
      </w:r>
      <w:r w:rsidR="001829C7" w:rsidRPr="00640A72">
        <w:t xml:space="preserve">conceptualisation, methodology, funding acquisition, writing - review and editing; </w:t>
      </w:r>
      <w:r w:rsidRPr="00640A72">
        <w:t xml:space="preserve">Bircan Erbas: </w:t>
      </w:r>
      <w:r w:rsidR="001829C7" w:rsidRPr="00640A72">
        <w:t xml:space="preserve">conceptualisation, methodology, funding acquisition, writing - review and editing; </w:t>
      </w:r>
      <w:r w:rsidRPr="00640A72">
        <w:t>Shannon E. Munteanu:</w:t>
      </w:r>
      <w:r w:rsidR="001829C7" w:rsidRPr="00640A72">
        <w:t xml:space="preserve"> conceptualisation, methodology, funding acquisition, writing - review and editing.</w:t>
      </w:r>
      <w:r w:rsidRPr="00640A72">
        <w:t xml:space="preserve"> </w:t>
      </w:r>
    </w:p>
    <w:p w14:paraId="45C4F764" w14:textId="5BCAF040" w:rsidR="00511B64" w:rsidRPr="00640A72" w:rsidRDefault="00511B64" w:rsidP="001829C7">
      <w:pPr>
        <w:pStyle w:val="Heading2"/>
      </w:pPr>
      <w:r w:rsidRPr="00640A72">
        <w:t>Declaration</w:t>
      </w:r>
      <w:r w:rsidR="000A369F" w:rsidRPr="00640A72">
        <w:t xml:space="preserve"> of competing interest</w:t>
      </w:r>
      <w:r w:rsidR="001829C7" w:rsidRPr="00640A72">
        <w:t>s</w:t>
      </w:r>
    </w:p>
    <w:p w14:paraId="7A224592" w14:textId="2C11040A" w:rsidR="00511B64" w:rsidRPr="00640A72" w:rsidRDefault="001829C7" w:rsidP="001829C7">
      <w:pPr>
        <w:jc w:val="both"/>
      </w:pPr>
      <w:r w:rsidRPr="00640A72">
        <w:t>None of the authors has a conflict of interest to declare.</w:t>
      </w:r>
    </w:p>
    <w:p w14:paraId="4D830E6A" w14:textId="77777777" w:rsidR="00511B64" w:rsidRPr="00640A72" w:rsidRDefault="00511B64" w:rsidP="000A369F">
      <w:pPr>
        <w:pStyle w:val="Heading2"/>
      </w:pPr>
      <w:r w:rsidRPr="00640A72">
        <w:t>Funding</w:t>
      </w:r>
    </w:p>
    <w:p w14:paraId="37CCE18F" w14:textId="77777777" w:rsidR="00511B64" w:rsidRPr="00640A72" w:rsidRDefault="00511B64" w:rsidP="00D6383F">
      <w:pPr>
        <w:jc w:val="both"/>
      </w:pPr>
      <w:r w:rsidRPr="00640A72">
        <w:t xml:space="preserve">This study was funded by the La Trobe University Research Focus Area in Sport, Exercise and Rehabilitation Grant-ready Scheme. The footwear was provided at a discounted cost by Global Footcare (Coomera, Queensland, Australia) and the foot orthoses were donated by Foot Science International (Christchurch, New Zealand). The funders were not involved in the design of the study, in the writing of the protocol, or in the decision to submit the manuscript for publication. </w:t>
      </w:r>
    </w:p>
    <w:p w14:paraId="1A617881" w14:textId="77777777" w:rsidR="00511B64" w:rsidRPr="00640A72" w:rsidRDefault="00511B64" w:rsidP="000A369F">
      <w:pPr>
        <w:pStyle w:val="Heading2"/>
      </w:pPr>
      <w:r w:rsidRPr="00640A72">
        <w:t>Acknowledgements</w:t>
      </w:r>
    </w:p>
    <w:p w14:paraId="2858A057" w14:textId="2FE51B0D" w:rsidR="00511B64" w:rsidRPr="00640A72" w:rsidRDefault="001829C7" w:rsidP="00D6383F">
      <w:pPr>
        <w:jc w:val="both"/>
        <w:rPr>
          <w:lang w:eastAsia="en-GB"/>
        </w:rPr>
      </w:pPr>
      <w:r w:rsidRPr="00640A72">
        <w:t>Hylton B. Menz</w:t>
      </w:r>
      <w:r w:rsidR="00511B64" w:rsidRPr="00640A72">
        <w:t xml:space="preserve"> was a National Health and Medical Research Council Senior Research Fellow (ID: 1135995) when this trial was undertaken. We would like to acknowledge the support of Jeff Coombridge (Global Footcare, Coomera, Queensland, Australia) and Steve Lafferty (Foot Science International, Christchurch, New Zealand).  </w:t>
      </w:r>
    </w:p>
    <w:p w14:paraId="6B0BFB46" w14:textId="77777777" w:rsidR="00511B64" w:rsidRPr="00640A72" w:rsidRDefault="00511B64" w:rsidP="00D6383F">
      <w:pPr>
        <w:jc w:val="both"/>
        <w:rPr>
          <w:lang w:eastAsia="en-GB"/>
        </w:rPr>
      </w:pPr>
    </w:p>
    <w:p w14:paraId="0C1F0A03" w14:textId="2D5A455C" w:rsidR="000D3AF1" w:rsidRPr="00640A72" w:rsidRDefault="00511B64" w:rsidP="000D3AF1">
      <w:pPr>
        <w:rPr>
          <w:bCs/>
          <w:lang w:eastAsia="en-GB"/>
        </w:rPr>
      </w:pPr>
      <w:r w:rsidRPr="00640A72">
        <w:rPr>
          <w:lang w:eastAsia="en-GB"/>
        </w:rPr>
        <w:br w:type="page"/>
      </w:r>
      <w:r w:rsidR="000D3AF1" w:rsidRPr="00640A72">
        <w:rPr>
          <w:b/>
          <w:bCs/>
          <w:lang w:eastAsia="en-GB"/>
        </w:rPr>
        <w:lastRenderedPageBreak/>
        <w:t>References</w:t>
      </w:r>
    </w:p>
    <w:p w14:paraId="1E5FB58E" w14:textId="6F58B5FC" w:rsidR="009B0028" w:rsidRPr="00640A72" w:rsidRDefault="00511B64" w:rsidP="009B0028">
      <w:pPr>
        <w:pStyle w:val="EndNoteBibliography"/>
        <w:spacing w:after="0"/>
        <w:ind w:left="720" w:hanging="720"/>
      </w:pPr>
      <w:r w:rsidRPr="00640A72">
        <w:rPr>
          <w:bCs/>
          <w:sz w:val="20"/>
          <w:szCs w:val="20"/>
          <w:lang w:eastAsia="en-GB"/>
        </w:rPr>
        <w:fldChar w:fldCharType="begin"/>
      </w:r>
      <w:r w:rsidRPr="00640A72">
        <w:rPr>
          <w:bCs/>
          <w:sz w:val="20"/>
          <w:szCs w:val="20"/>
          <w:lang w:eastAsia="en-GB"/>
        </w:rPr>
        <w:instrText xml:space="preserve"> ADDIN EN.REFLIST </w:instrText>
      </w:r>
      <w:r w:rsidRPr="00640A72">
        <w:rPr>
          <w:bCs/>
          <w:sz w:val="20"/>
          <w:szCs w:val="20"/>
          <w:lang w:eastAsia="en-GB"/>
        </w:rPr>
        <w:fldChar w:fldCharType="separate"/>
      </w:r>
      <w:bookmarkStart w:id="12" w:name="_ENREF_1"/>
      <w:r w:rsidR="009B0028" w:rsidRPr="00640A72">
        <w:t>1.</w:t>
      </w:r>
      <w:r w:rsidR="009B0028" w:rsidRPr="00640A72">
        <w:tab/>
        <w:t>J. J. Ray, A. J. Friedmann, A. E. Hanselman, J. Vaida, P. D. Dayton, D. J. Hatch, B. Smith, R. D. Santrock, Hallux Valgus, Foot Ankle Orthop 4 (2019) 2473011419838500.</w:t>
      </w:r>
      <w:bookmarkEnd w:id="12"/>
    </w:p>
    <w:p w14:paraId="50D1F88F" w14:textId="2FB7973C" w:rsidR="009B0028" w:rsidRPr="00640A72" w:rsidRDefault="009B0028" w:rsidP="009B0028">
      <w:pPr>
        <w:pStyle w:val="EndNoteBibliography"/>
        <w:spacing w:after="0"/>
        <w:ind w:left="720" w:hanging="720"/>
      </w:pPr>
      <w:bookmarkStart w:id="13" w:name="_ENREF_2"/>
      <w:r w:rsidRPr="00640A72">
        <w:t>2.</w:t>
      </w:r>
      <w:r w:rsidRPr="00640A72">
        <w:tab/>
        <w:t xml:space="preserve">S. Nix, M. Smith, B. Vicenzino, Prevalence of hallux valgus in the general population: a systematic review and meta-analysis, </w:t>
      </w:r>
      <w:r w:rsidR="001C35C8" w:rsidRPr="00640A72">
        <w:t>J Foot Ankle Res</w:t>
      </w:r>
      <w:r w:rsidRPr="00640A72">
        <w:t xml:space="preserve"> 3 (2010) 21.</w:t>
      </w:r>
      <w:bookmarkEnd w:id="13"/>
    </w:p>
    <w:p w14:paraId="1FE72EF9" w14:textId="40CC5213" w:rsidR="009B0028" w:rsidRPr="00640A72" w:rsidRDefault="009B0028" w:rsidP="009B0028">
      <w:pPr>
        <w:pStyle w:val="EndNoteBibliography"/>
        <w:spacing w:after="0"/>
        <w:ind w:left="720" w:hanging="720"/>
      </w:pPr>
      <w:bookmarkStart w:id="14" w:name="_ENREF_3"/>
      <w:r w:rsidRPr="00640A72">
        <w:t>3.</w:t>
      </w:r>
      <w:r w:rsidRPr="00640A72">
        <w:tab/>
        <w:t>J. Dawson, J. Coffey, H. Doll, G. Lavis, R. J. Sharp, P. Cooke, C. Jenkinson, Factors associated with satisfaction with bunion surgery in women: a prospective study, Foot</w:t>
      </w:r>
      <w:r w:rsidR="001C35C8" w:rsidRPr="00640A72">
        <w:t xml:space="preserve"> </w:t>
      </w:r>
      <w:r w:rsidRPr="00640A72">
        <w:t>17 (2007) 119-125.</w:t>
      </w:r>
      <w:bookmarkEnd w:id="14"/>
    </w:p>
    <w:p w14:paraId="78A5052F" w14:textId="77777777" w:rsidR="009B0028" w:rsidRPr="00640A72" w:rsidRDefault="009B0028" w:rsidP="009B0028">
      <w:pPr>
        <w:pStyle w:val="EndNoteBibliography"/>
        <w:spacing w:after="0"/>
        <w:ind w:left="720" w:hanging="720"/>
      </w:pPr>
      <w:bookmarkStart w:id="15" w:name="_ENREF_4"/>
      <w:r w:rsidRPr="00640A72">
        <w:t>4.</w:t>
      </w:r>
      <w:r w:rsidRPr="00640A72">
        <w:tab/>
        <w:t>H. B. Menz, M. Auhl, M. J. Spink, Foot problems as a risk factor for falls in community-dwelling older people: A systematic review and meta-analysis, Maturitas  118 (2018) 7-14.</w:t>
      </w:r>
      <w:bookmarkEnd w:id="15"/>
    </w:p>
    <w:p w14:paraId="2A108C12" w14:textId="078A558A" w:rsidR="009B0028" w:rsidRPr="00640A72" w:rsidRDefault="009B0028" w:rsidP="009B0028">
      <w:pPr>
        <w:pStyle w:val="EndNoteBibliography"/>
        <w:spacing w:after="0"/>
        <w:ind w:left="720" w:hanging="720"/>
      </w:pPr>
      <w:bookmarkStart w:id="16" w:name="_ENREF_5"/>
      <w:r w:rsidRPr="00640A72">
        <w:t>5.</w:t>
      </w:r>
      <w:r w:rsidRPr="00640A72">
        <w:tab/>
        <w:t xml:space="preserve">J. V. Vanore, J. C. Christensen, S. R. Kravitz, J. M. Schuberth, J. L. Thomas, L. S. Weil, H. J. Zlotoff, R. W. Mendicino, S. D. Couture, Diagnosis and treatment of first metatarsophalangeal joint disorders. Section 1: Hallux valgus, </w:t>
      </w:r>
      <w:r w:rsidR="001C35C8" w:rsidRPr="00640A72">
        <w:t>J Foot Ankle Surg</w:t>
      </w:r>
      <w:r w:rsidRPr="00640A72">
        <w:t xml:space="preserve"> 42 (2003) 112-123.</w:t>
      </w:r>
      <w:bookmarkEnd w:id="16"/>
    </w:p>
    <w:p w14:paraId="02EBE1A5" w14:textId="6B236A7F" w:rsidR="009B0028" w:rsidRPr="00640A72" w:rsidRDefault="009B0028" w:rsidP="009B0028">
      <w:pPr>
        <w:pStyle w:val="EndNoteBibliography"/>
        <w:spacing w:after="0"/>
        <w:ind w:left="720" w:hanging="720"/>
      </w:pPr>
      <w:bookmarkStart w:id="17" w:name="_ENREF_6"/>
      <w:r w:rsidRPr="00640A72">
        <w:t>6.</w:t>
      </w:r>
      <w:r w:rsidRPr="00640A72">
        <w:tab/>
        <w:t xml:space="preserve">S. E. Hurn, B. G. Matthews, S. E. Munteanu, H. B. Menz, Effectiveness of non-surgical interventions for hallux valgus: a systematic review and meta-analysis, Arthritis </w:t>
      </w:r>
      <w:r w:rsidR="001C35C8" w:rsidRPr="00640A72">
        <w:t xml:space="preserve">Care Res 74 </w:t>
      </w:r>
      <w:r w:rsidRPr="00640A72">
        <w:t>(202</w:t>
      </w:r>
      <w:r w:rsidR="001C35C8" w:rsidRPr="00640A72">
        <w:t>2</w:t>
      </w:r>
      <w:r w:rsidRPr="00640A72">
        <w:t>)</w:t>
      </w:r>
      <w:r w:rsidR="001C35C8" w:rsidRPr="00640A72">
        <w:t xml:space="preserve"> 1676-1688.</w:t>
      </w:r>
      <w:r w:rsidRPr="00640A72">
        <w:t xml:space="preserve"> </w:t>
      </w:r>
      <w:bookmarkEnd w:id="17"/>
    </w:p>
    <w:p w14:paraId="55B85698" w14:textId="29650C09" w:rsidR="009B0028" w:rsidRPr="00640A72" w:rsidRDefault="009B0028" w:rsidP="009B0028">
      <w:pPr>
        <w:pStyle w:val="EndNoteBibliography"/>
        <w:spacing w:after="0"/>
        <w:ind w:left="720" w:hanging="720"/>
      </w:pPr>
      <w:bookmarkStart w:id="18" w:name="_ENREF_7"/>
      <w:r w:rsidRPr="00640A72">
        <w:t>7.</w:t>
      </w:r>
      <w:r w:rsidRPr="00640A72">
        <w:tab/>
        <w:t xml:space="preserve">S. E. Hurn, B. T. Vicenzino, M. D. Smith, Non-surgical treatment of hallux valgus: a current practice survey of Australian podiatrists, </w:t>
      </w:r>
      <w:r w:rsidR="001C35C8" w:rsidRPr="00640A72">
        <w:t>J Foot Ankle Res</w:t>
      </w:r>
      <w:r w:rsidRPr="00640A72">
        <w:t xml:space="preserve"> 9 (2016) 16.</w:t>
      </w:r>
      <w:bookmarkEnd w:id="18"/>
    </w:p>
    <w:p w14:paraId="0EBBAC77" w14:textId="7C72AAD4" w:rsidR="009B0028" w:rsidRPr="00640A72" w:rsidRDefault="009B0028" w:rsidP="009B0028">
      <w:pPr>
        <w:pStyle w:val="EndNoteBibliography"/>
        <w:spacing w:after="0"/>
        <w:ind w:left="720" w:hanging="720"/>
      </w:pPr>
      <w:bookmarkStart w:id="19" w:name="_ENREF_8"/>
      <w:r w:rsidRPr="00640A72">
        <w:t>8.</w:t>
      </w:r>
      <w:r w:rsidRPr="00640A72">
        <w:tab/>
        <w:t>H. B. Menz, E. Roddy, M. Marshall, M. J. Thomas, T. Rathod, G. M. Peat, P. R. Croft, Epidemiology of Shoe Wearing Patterns Over Time in Older Women: Associations With Foot Pain and Hallux Valgus, J Gerontol A Biol Sci Med Sci 71</w:t>
      </w:r>
      <w:r w:rsidR="001C35C8" w:rsidRPr="00640A72">
        <w:t xml:space="preserve"> </w:t>
      </w:r>
      <w:r w:rsidRPr="00640A72">
        <w:t>(2016) 1682-1687.</w:t>
      </w:r>
      <w:bookmarkEnd w:id="19"/>
    </w:p>
    <w:p w14:paraId="5DE9FBEC" w14:textId="0778164D" w:rsidR="009B0028" w:rsidRPr="00640A72" w:rsidRDefault="009B0028" w:rsidP="009B0028">
      <w:pPr>
        <w:pStyle w:val="EndNoteBibliography"/>
        <w:spacing w:after="0"/>
        <w:ind w:left="720" w:hanging="720"/>
      </w:pPr>
      <w:bookmarkStart w:id="20" w:name="_ENREF_9"/>
      <w:r w:rsidRPr="00640A72">
        <w:t>9.</w:t>
      </w:r>
      <w:r w:rsidRPr="00640A72">
        <w:tab/>
        <w:t xml:space="preserve">H. B. Menz, M. Marshall, M. J. Thomas, T. Rathod-Mistry, G. M. Peat, E. Roddy, Incidence and Progression of Hallux Valgus: A Prospective Cohort Study, Arthritis </w:t>
      </w:r>
      <w:r w:rsidR="001C35C8" w:rsidRPr="00640A72">
        <w:t>Care Res</w:t>
      </w:r>
      <w:r w:rsidRPr="00640A72">
        <w:t xml:space="preserve"> 75 (2023) 166-173.</w:t>
      </w:r>
      <w:bookmarkEnd w:id="20"/>
    </w:p>
    <w:p w14:paraId="4D043DD4" w14:textId="5650B3AF" w:rsidR="009B0028" w:rsidRPr="00640A72" w:rsidRDefault="009B0028" w:rsidP="009B0028">
      <w:pPr>
        <w:pStyle w:val="EndNoteBibliography"/>
        <w:spacing w:after="0"/>
        <w:ind w:left="720" w:hanging="720"/>
      </w:pPr>
      <w:bookmarkStart w:id="21" w:name="_ENREF_10"/>
      <w:r w:rsidRPr="00640A72">
        <w:t>10.</w:t>
      </w:r>
      <w:r w:rsidRPr="00640A72">
        <w:tab/>
        <w:t xml:space="preserve">H. Branthwaite, N. Chockalingam, A. Greenhalgh, The effect of shoe toe box shape and volume on forefoot interdigital and plantar pressures in healthy females, </w:t>
      </w:r>
      <w:r w:rsidR="001C35C8" w:rsidRPr="00640A72">
        <w:t>J Foot Ankle Res</w:t>
      </w:r>
      <w:r w:rsidRPr="00640A72">
        <w:t xml:space="preserve"> 6 (2013) 28.</w:t>
      </w:r>
      <w:bookmarkEnd w:id="21"/>
    </w:p>
    <w:p w14:paraId="109D6472" w14:textId="7E342574" w:rsidR="009B0028" w:rsidRPr="00640A72" w:rsidRDefault="009B0028" w:rsidP="009B0028">
      <w:pPr>
        <w:pStyle w:val="EndNoteBibliography"/>
        <w:spacing w:after="0"/>
        <w:ind w:left="720" w:hanging="720"/>
      </w:pPr>
      <w:bookmarkStart w:id="22" w:name="_ENREF_11"/>
      <w:r w:rsidRPr="00640A72">
        <w:t>11.</w:t>
      </w:r>
      <w:r w:rsidRPr="00640A72">
        <w:tab/>
        <w:t>H. Saeedi, F. Azadinia, M. Jalali, B. Bagheripour, P. Ronasi, F. S. Ershadi, Shoes with elastic upper vs. shoes with a round toe box for perceived comfort and interdigital forefoot pressure in patients with hallux valgus deformity, Footwear Sci</w:t>
      </w:r>
      <w:r w:rsidR="001C35C8" w:rsidRPr="00640A72">
        <w:t xml:space="preserve"> </w:t>
      </w:r>
      <w:r w:rsidRPr="00640A72">
        <w:t>14 (2022) 14-21.</w:t>
      </w:r>
      <w:bookmarkEnd w:id="22"/>
    </w:p>
    <w:p w14:paraId="173C16E4" w14:textId="3E8574FE" w:rsidR="009B0028" w:rsidRPr="00640A72" w:rsidRDefault="009B0028" w:rsidP="009B0028">
      <w:pPr>
        <w:pStyle w:val="EndNoteBibliography"/>
        <w:spacing w:after="0"/>
        <w:ind w:left="720" w:hanging="720"/>
      </w:pPr>
      <w:bookmarkStart w:id="23" w:name="_ENREF_12"/>
      <w:r w:rsidRPr="00640A72">
        <w:t>12.</w:t>
      </w:r>
      <w:r w:rsidRPr="00640A72">
        <w:tab/>
        <w:t xml:space="preserve">B. Hurst, H. Branthwaite, A. Greenhalgh, N. Chockalingam, Medical-grade footwear: the impact of fit and comfort, </w:t>
      </w:r>
      <w:r w:rsidR="001C35C8" w:rsidRPr="00640A72">
        <w:t>J Foot Ankle Res</w:t>
      </w:r>
      <w:r w:rsidRPr="00640A72">
        <w:t xml:space="preserve"> 10 (2017) 2.</w:t>
      </w:r>
      <w:bookmarkEnd w:id="23"/>
    </w:p>
    <w:p w14:paraId="0991B358" w14:textId="1A57555B" w:rsidR="009B0028" w:rsidRPr="00640A72" w:rsidRDefault="009B0028" w:rsidP="009B0028">
      <w:pPr>
        <w:pStyle w:val="EndNoteBibliography"/>
        <w:spacing w:after="0"/>
        <w:ind w:left="720" w:hanging="720"/>
      </w:pPr>
      <w:bookmarkStart w:id="24" w:name="_ENREF_13"/>
      <w:r w:rsidRPr="00640A72">
        <w:t>13.</w:t>
      </w:r>
      <w:r w:rsidRPr="00640A72">
        <w:tab/>
        <w:t>R. Nakagawa, S. Yamaguchi, S. Kimura, A. Sadamasu, Y. Yamamoto, Y. Muramatsu, Y. Sato, R. Akagi, T. Sasho, S. Ohtori, Efficacy of foot orthoses as nonoperative treatment for hallux valgus: A 2-year follow-up study, J</w:t>
      </w:r>
      <w:r w:rsidR="001C35C8" w:rsidRPr="00640A72">
        <w:t xml:space="preserve"> Orthop Sci</w:t>
      </w:r>
      <w:r w:rsidRPr="00640A72">
        <w:t xml:space="preserve"> 24 (2019) 526-531.</w:t>
      </w:r>
      <w:bookmarkEnd w:id="24"/>
    </w:p>
    <w:p w14:paraId="08EF4355" w14:textId="522EA2F9" w:rsidR="009B0028" w:rsidRPr="00640A72" w:rsidRDefault="009B0028" w:rsidP="009B0028">
      <w:pPr>
        <w:pStyle w:val="EndNoteBibliography"/>
        <w:spacing w:after="0"/>
        <w:ind w:left="720" w:hanging="720"/>
      </w:pPr>
      <w:bookmarkStart w:id="25" w:name="_ENREF_14"/>
      <w:r w:rsidRPr="00640A72">
        <w:t>14.</w:t>
      </w:r>
      <w:r w:rsidRPr="00640A72">
        <w:tab/>
        <w:t xml:space="preserve">T. Dissaneewate, T. Na Rungsri, P. Cheunchokasan, W. Leelasamran, Comparison between the plantar pressure effects of toe separators and insoles in patients with hallux valgus at a one-month follow-up, Foot </w:t>
      </w:r>
      <w:r w:rsidR="001C35C8" w:rsidRPr="00640A72">
        <w:t>Ankle Surg</w:t>
      </w:r>
      <w:r w:rsidRPr="00640A72">
        <w:t xml:space="preserve"> 28 (2022) 93-99.</w:t>
      </w:r>
      <w:bookmarkEnd w:id="25"/>
    </w:p>
    <w:p w14:paraId="29E30973" w14:textId="6F107511" w:rsidR="009B0028" w:rsidRPr="00640A72" w:rsidRDefault="009B0028" w:rsidP="009B0028">
      <w:pPr>
        <w:pStyle w:val="EndNoteBibliography"/>
        <w:spacing w:after="0"/>
        <w:ind w:left="720" w:hanging="720"/>
      </w:pPr>
      <w:bookmarkStart w:id="26" w:name="_ENREF_15"/>
      <w:r w:rsidRPr="00640A72">
        <w:t>15.</w:t>
      </w:r>
      <w:r w:rsidRPr="00640A72">
        <w:tab/>
        <w:t xml:space="preserve">H. B. Menz, P. Q. Lim, S. E. Hurn, K. J. Mickle, A. K. Buldt, M. P. Cotchett, E. Roddy, A. E. Wluka, B. Erbas, S. E. Munteanu, Footwear, foot orthoses and </w:t>
      </w:r>
      <w:r w:rsidRPr="00640A72">
        <w:lastRenderedPageBreak/>
        <w:t xml:space="preserve">strengthening exercises for the non-surgical management of hallux valgus: protocol for a randomised pilot and feasibility trial, </w:t>
      </w:r>
      <w:r w:rsidR="001C35C8" w:rsidRPr="00640A72">
        <w:t>J Foot Ankle Res</w:t>
      </w:r>
      <w:r w:rsidRPr="00640A72">
        <w:t xml:space="preserve"> 15 (2022) 45.</w:t>
      </w:r>
      <w:bookmarkEnd w:id="26"/>
    </w:p>
    <w:p w14:paraId="4ACB1583" w14:textId="746CA933" w:rsidR="009B0028" w:rsidRPr="00640A72" w:rsidRDefault="009B0028" w:rsidP="009B0028">
      <w:pPr>
        <w:pStyle w:val="EndNoteBibliography"/>
        <w:spacing w:after="0"/>
        <w:ind w:left="720" w:hanging="720"/>
      </w:pPr>
      <w:bookmarkStart w:id="27" w:name="_ENREF_16"/>
      <w:r w:rsidRPr="00640A72">
        <w:t>16.</w:t>
      </w:r>
      <w:r w:rsidRPr="00640A72">
        <w:tab/>
        <w:t>H. B. Menz, P. Q. X. Lim, S. E. Hurn, K. J. Mickle, A. K. Buldt, M. P. Cotchett, E. Roddy, A. E. Wluka, B. Erbas, M. Batra</w:t>
      </w:r>
      <w:r w:rsidRPr="00640A72">
        <w:rPr>
          <w:i/>
        </w:rPr>
        <w:t xml:space="preserve"> et al</w:t>
      </w:r>
      <w:r w:rsidRPr="00640A72">
        <w:t xml:space="preserve">, Nonsurgical management of hallux valgus: findings of a randomised pilot and feasibility trial, </w:t>
      </w:r>
      <w:r w:rsidR="001C35C8" w:rsidRPr="00640A72">
        <w:t xml:space="preserve">J Foot Ankle Res </w:t>
      </w:r>
      <w:r w:rsidRPr="00640A72">
        <w:t>16 (2023) 78.</w:t>
      </w:r>
      <w:bookmarkEnd w:id="27"/>
    </w:p>
    <w:p w14:paraId="19E727BB" w14:textId="31A75AC5" w:rsidR="009B0028" w:rsidRPr="00640A72" w:rsidRDefault="009B0028" w:rsidP="009B0028">
      <w:pPr>
        <w:pStyle w:val="EndNoteBibliography"/>
        <w:spacing w:after="0"/>
        <w:ind w:left="720" w:hanging="720"/>
      </w:pPr>
      <w:bookmarkStart w:id="28" w:name="_ENREF_17"/>
      <w:r w:rsidRPr="00640A72">
        <w:t>17.</w:t>
      </w:r>
      <w:r w:rsidRPr="00640A72">
        <w:tab/>
        <w:t>H. B. Menz, S. E. Munteanu, Radiographic validation of the Manchester scale for the classification of hallux valgus deformity, Rheumatology 44 (2005) 1061-1066.</w:t>
      </w:r>
      <w:bookmarkEnd w:id="28"/>
    </w:p>
    <w:p w14:paraId="0F7B7D2D" w14:textId="77777777" w:rsidR="009B0028" w:rsidRPr="00640A72" w:rsidRDefault="009B0028" w:rsidP="009B0028">
      <w:pPr>
        <w:pStyle w:val="EndNoteBibliography"/>
        <w:spacing w:after="0"/>
        <w:ind w:left="720" w:hanging="720"/>
      </w:pPr>
      <w:bookmarkStart w:id="29" w:name="_ENREF_18"/>
      <w:r w:rsidRPr="00640A72">
        <w:t>18.</w:t>
      </w:r>
      <w:r w:rsidRPr="00640A72">
        <w:tab/>
        <w:t>S. A. Julious, Sample size of 12 per group rule of thumb for a pilot study, Pharmaceut Statist  4 (2005) 287-291.</w:t>
      </w:r>
      <w:bookmarkEnd w:id="29"/>
    </w:p>
    <w:p w14:paraId="71DB16B7" w14:textId="07A3FC19" w:rsidR="009B0028" w:rsidRPr="00640A72" w:rsidRDefault="009B0028" w:rsidP="009B0028">
      <w:pPr>
        <w:pStyle w:val="EndNoteBibliography"/>
        <w:spacing w:after="0"/>
        <w:ind w:left="720" w:hanging="720"/>
      </w:pPr>
      <w:bookmarkStart w:id="30" w:name="_ENREF_19"/>
      <w:r w:rsidRPr="00640A72">
        <w:t>19.</w:t>
      </w:r>
      <w:r w:rsidRPr="00640A72">
        <w:tab/>
        <w:t>J. Ware, Jr., M. Kosinski, S. D. Keller, A 12-Item Short-Form Health Survey: construction of scales and preliminary tests of reliability and validity, Med Care 34 (1996) 220-233.</w:t>
      </w:r>
      <w:bookmarkEnd w:id="30"/>
    </w:p>
    <w:p w14:paraId="05322392" w14:textId="6A7550BD" w:rsidR="009B0028" w:rsidRPr="00640A72" w:rsidRDefault="009B0028" w:rsidP="009B0028">
      <w:pPr>
        <w:pStyle w:val="EndNoteBibliography"/>
        <w:spacing w:after="0"/>
        <w:ind w:left="720" w:hanging="720"/>
      </w:pPr>
      <w:bookmarkStart w:id="31" w:name="_ENREF_20"/>
      <w:r w:rsidRPr="00640A72">
        <w:t>20.</w:t>
      </w:r>
      <w:r w:rsidRPr="00640A72">
        <w:tab/>
        <w:t>K. Delbaere, K. Hauer, S. R. Lord, Evaluation of the incidental and planned activity questionnaire for older people, Br J Sports Med 44 (2010) 1029-1034.</w:t>
      </w:r>
      <w:bookmarkEnd w:id="31"/>
    </w:p>
    <w:p w14:paraId="730E306B" w14:textId="061B6827" w:rsidR="009B0028" w:rsidRPr="00640A72" w:rsidRDefault="009B0028" w:rsidP="009B0028">
      <w:pPr>
        <w:pStyle w:val="EndNoteBibliography"/>
        <w:spacing w:after="0"/>
        <w:ind w:left="720" w:hanging="720"/>
      </w:pPr>
      <w:bookmarkStart w:id="32" w:name="_ENREF_21"/>
      <w:r w:rsidRPr="00640A72">
        <w:t>21.</w:t>
      </w:r>
      <w:r w:rsidRPr="00640A72">
        <w:tab/>
        <w:t>J. Dawson, J. Coffey, H. Doll, G. Lavis, P. Cooke, M. Herron, C. Jenkinson, A patient-based questionnaire to assess outcomes of foot surgery: validation in the context of surgery for hallux valgus, Qual</w:t>
      </w:r>
      <w:r w:rsidR="001C35C8" w:rsidRPr="00640A72">
        <w:t xml:space="preserve"> Life Res</w:t>
      </w:r>
      <w:r w:rsidRPr="00640A72">
        <w:t xml:space="preserve"> 15 (2006) 1211-1222.</w:t>
      </w:r>
      <w:bookmarkEnd w:id="32"/>
    </w:p>
    <w:p w14:paraId="632F6387" w14:textId="1AEE7DC6" w:rsidR="009B0028" w:rsidRPr="00640A72" w:rsidRDefault="009B0028" w:rsidP="009B0028">
      <w:pPr>
        <w:pStyle w:val="EndNoteBibliography"/>
        <w:spacing w:after="0"/>
        <w:ind w:left="720" w:hanging="720"/>
      </w:pPr>
      <w:bookmarkStart w:id="33" w:name="_ENREF_22"/>
      <w:r w:rsidRPr="00640A72">
        <w:t>22.</w:t>
      </w:r>
      <w:r w:rsidRPr="00640A72">
        <w:tab/>
        <w:t xml:space="preserve">H. B. Menz, M. Auhl, S. Ristevski, N. Frescos, S. E. Munteanu, Evaluation of the accuracy of shoe fitting in older people using three-dimensional foot scanning, </w:t>
      </w:r>
      <w:r w:rsidR="001C35C8" w:rsidRPr="00640A72">
        <w:t>J Foot Ankle Res</w:t>
      </w:r>
      <w:r w:rsidRPr="00640A72">
        <w:t xml:space="preserve"> 7 (2014) 3.</w:t>
      </w:r>
      <w:bookmarkEnd w:id="33"/>
    </w:p>
    <w:p w14:paraId="4449FC34" w14:textId="645538AD" w:rsidR="009B0028" w:rsidRPr="00640A72" w:rsidRDefault="009B0028" w:rsidP="009B0028">
      <w:pPr>
        <w:pStyle w:val="EndNoteBibliography"/>
        <w:spacing w:after="0"/>
        <w:ind w:left="720" w:hanging="720"/>
      </w:pPr>
      <w:bookmarkStart w:id="34" w:name="_ENREF_23"/>
      <w:r w:rsidRPr="00640A72">
        <w:t>23.</w:t>
      </w:r>
      <w:r w:rsidRPr="00640A72">
        <w:tab/>
        <w:t xml:space="preserve">J. F. Doty, R. G. Alvarez, T. B. Ervin, A. Heard, J. Gilbreath, N. S. Richardson, Biomechanical Evaluation of Custom Foot Orthoses for Hallux Valgus Deformity, </w:t>
      </w:r>
      <w:r w:rsidR="001C35C8" w:rsidRPr="00640A72">
        <w:t>J Foot Ankle Surg</w:t>
      </w:r>
      <w:r w:rsidRPr="00640A72">
        <w:t xml:space="preserve"> 54 (2015) 852-855.</w:t>
      </w:r>
      <w:bookmarkEnd w:id="34"/>
    </w:p>
    <w:p w14:paraId="442BBBB5" w14:textId="74302BBB" w:rsidR="009B0028" w:rsidRPr="00640A72" w:rsidRDefault="009B0028" w:rsidP="009B0028">
      <w:pPr>
        <w:pStyle w:val="EndNoteBibliography"/>
        <w:spacing w:after="0"/>
        <w:ind w:left="720" w:hanging="720"/>
      </w:pPr>
      <w:bookmarkStart w:id="35" w:name="_ENREF_24"/>
      <w:r w:rsidRPr="00640A72">
        <w:t>24.</w:t>
      </w:r>
      <w:r w:rsidRPr="00640A72">
        <w:tab/>
        <w:t>J. M. Burnfield, C. D. Few, O. S. Mohamed, J. Perry, The influence of walking speed and footwear on plantar pressures in older adults, Clin</w:t>
      </w:r>
      <w:r w:rsidR="001C35C8" w:rsidRPr="00640A72">
        <w:t xml:space="preserve"> Biomech </w:t>
      </w:r>
      <w:r w:rsidRPr="00640A72">
        <w:t>19 (2004) 78-84.</w:t>
      </w:r>
      <w:bookmarkEnd w:id="35"/>
    </w:p>
    <w:p w14:paraId="3EB1BA50" w14:textId="50142735" w:rsidR="009B0028" w:rsidRPr="00640A72" w:rsidRDefault="009B0028" w:rsidP="009B0028">
      <w:pPr>
        <w:pStyle w:val="EndNoteBibliography"/>
        <w:spacing w:after="0"/>
        <w:ind w:left="720" w:hanging="720"/>
      </w:pPr>
      <w:bookmarkStart w:id="36" w:name="_ENREF_25"/>
      <w:r w:rsidRPr="00640A72">
        <w:t>25.</w:t>
      </w:r>
      <w:r w:rsidRPr="00640A72">
        <w:tab/>
        <w:t xml:space="preserve">T. W. Kernozek, E. E. LaMott, M. J. Dancisak, Reliability of an in-shoe pressure measurement system during treadmill walking, Foot </w:t>
      </w:r>
      <w:r w:rsidR="001C35C8" w:rsidRPr="00640A72">
        <w:t>Ankle Int</w:t>
      </w:r>
      <w:r w:rsidRPr="00640A72">
        <w:t xml:space="preserve"> 17 (1996) 204-209.</w:t>
      </w:r>
      <w:bookmarkEnd w:id="36"/>
    </w:p>
    <w:p w14:paraId="36C106AC" w14:textId="7C4C7399" w:rsidR="009B0028" w:rsidRPr="00640A72" w:rsidRDefault="009B0028" w:rsidP="009B0028">
      <w:pPr>
        <w:pStyle w:val="EndNoteBibliography"/>
        <w:spacing w:after="0"/>
        <w:ind w:left="720" w:hanging="720"/>
      </w:pPr>
      <w:bookmarkStart w:id="37" w:name="_ENREF_26"/>
      <w:r w:rsidRPr="00640A72">
        <w:t>26.</w:t>
      </w:r>
      <w:r w:rsidRPr="00640A72">
        <w:tab/>
        <w:t>H. Hsiao, J. Guan, M. Weatherly, Accuracy and precision of two in-shoe pressure measurement systems, Ergonomics 45 (2002) 537-555.</w:t>
      </w:r>
      <w:bookmarkEnd w:id="37"/>
    </w:p>
    <w:p w14:paraId="1799C51B" w14:textId="1D928612" w:rsidR="009B0028" w:rsidRPr="00640A72" w:rsidRDefault="009B0028" w:rsidP="009B0028">
      <w:pPr>
        <w:pStyle w:val="EndNoteBibliography"/>
        <w:spacing w:after="0"/>
        <w:ind w:left="720" w:hanging="720"/>
      </w:pPr>
      <w:bookmarkStart w:id="38" w:name="_ENREF_27"/>
      <w:r w:rsidRPr="00640A72">
        <w:t>27.</w:t>
      </w:r>
      <w:r w:rsidRPr="00640A72">
        <w:tab/>
        <w:t xml:space="preserve">D. F. Murphy, B. D. Beynnon, J. D. Michelson, P. M. Vacek, Efficacy of plantar loading parameters during gait in terms of reliability, variability, effect of gender and relationship between contact area and plantar pressure, Foot </w:t>
      </w:r>
      <w:r w:rsidR="001C35C8" w:rsidRPr="00640A72">
        <w:t>Ankle Int</w:t>
      </w:r>
      <w:r w:rsidRPr="00640A72">
        <w:t xml:space="preserve"> 26 (2005) 171-179.</w:t>
      </w:r>
      <w:bookmarkEnd w:id="38"/>
    </w:p>
    <w:p w14:paraId="748BBF82" w14:textId="3FBA069F" w:rsidR="009B0028" w:rsidRPr="00640A72" w:rsidRDefault="009B0028" w:rsidP="009B0028">
      <w:pPr>
        <w:pStyle w:val="EndNoteBibliography"/>
        <w:spacing w:after="0"/>
        <w:ind w:left="720" w:hanging="720"/>
      </w:pPr>
      <w:bookmarkStart w:id="39" w:name="_ENREF_28"/>
      <w:r w:rsidRPr="00640A72">
        <w:t>28.</w:t>
      </w:r>
      <w:r w:rsidRPr="00640A72">
        <w:tab/>
        <w:t>A. B. Putti, G. P. Arnold, L. Cochrane, R. J. Abboud, The Pedar in-shoe system: repeatability and normal pressure values, Gait Posture 25 (2007) 401-405.</w:t>
      </w:r>
      <w:bookmarkEnd w:id="39"/>
    </w:p>
    <w:p w14:paraId="5EA23E5F" w14:textId="5F70A4F8" w:rsidR="009B0028" w:rsidRPr="00640A72" w:rsidRDefault="009B0028" w:rsidP="009B0028">
      <w:pPr>
        <w:pStyle w:val="EndNoteBibliography"/>
        <w:spacing w:after="0"/>
        <w:ind w:left="720" w:hanging="720"/>
      </w:pPr>
      <w:bookmarkStart w:id="40" w:name="_ENREF_29"/>
      <w:r w:rsidRPr="00640A72">
        <w:t>29.</w:t>
      </w:r>
      <w:r w:rsidRPr="00640A72">
        <w:tab/>
        <w:t xml:space="preserve">A. K. Ramanathan, P. Kiran, G. P. Arnold, W. Wang, R. J. Abboud, Repeatability of the Pedar-X in-shoe pressure measuring system, </w:t>
      </w:r>
      <w:r w:rsidR="001C35C8" w:rsidRPr="00640A72">
        <w:t>Foot Ankle Surg</w:t>
      </w:r>
      <w:r w:rsidRPr="00640A72">
        <w:t xml:space="preserve"> 16 (2010) 70-73.</w:t>
      </w:r>
      <w:bookmarkEnd w:id="40"/>
    </w:p>
    <w:p w14:paraId="4BC419EC" w14:textId="753E0BB6" w:rsidR="009B0028" w:rsidRPr="00640A72" w:rsidRDefault="009B0028" w:rsidP="009B0028">
      <w:pPr>
        <w:pStyle w:val="EndNoteBibliography"/>
        <w:spacing w:after="0"/>
        <w:ind w:left="720" w:hanging="720"/>
      </w:pPr>
      <w:bookmarkStart w:id="41" w:name="_ENREF_30"/>
      <w:r w:rsidRPr="00640A72">
        <w:t>30.</w:t>
      </w:r>
      <w:r w:rsidRPr="00640A72">
        <w:tab/>
        <w:t>S. S. Sawilowsky, New Effect Size Rules of Thumb, J Mod Appl Stat Meth 8 (2009) 597-599.</w:t>
      </w:r>
      <w:bookmarkEnd w:id="41"/>
    </w:p>
    <w:p w14:paraId="0D20E1E2" w14:textId="40E93FC2" w:rsidR="009B0028" w:rsidRPr="00640A72" w:rsidRDefault="009B0028" w:rsidP="009B0028">
      <w:pPr>
        <w:pStyle w:val="EndNoteBibliography"/>
        <w:spacing w:after="0"/>
        <w:ind w:left="720" w:hanging="720"/>
      </w:pPr>
      <w:bookmarkStart w:id="42" w:name="_ENREF_31"/>
      <w:r w:rsidRPr="00640A72">
        <w:t>31.</w:t>
      </w:r>
      <w:r w:rsidRPr="00640A72">
        <w:tab/>
        <w:t>K. Sanderson, G. Andrews, The SF-12 in the Australian population: cross-validation of item selection, Aust N Z J Public Health 26 (2002) 343-345.</w:t>
      </w:r>
      <w:bookmarkEnd w:id="42"/>
    </w:p>
    <w:p w14:paraId="51A1AE2E" w14:textId="6C4DC51D" w:rsidR="009B0028" w:rsidRPr="00640A72" w:rsidRDefault="009B0028" w:rsidP="009B0028">
      <w:pPr>
        <w:pStyle w:val="EndNoteBibliography"/>
        <w:spacing w:after="0"/>
        <w:ind w:left="720" w:hanging="720"/>
      </w:pPr>
      <w:bookmarkStart w:id="43" w:name="_ENREF_32"/>
      <w:r w:rsidRPr="00640A72">
        <w:t>32.</w:t>
      </w:r>
      <w:r w:rsidRPr="00640A72">
        <w:tab/>
        <w:t>J. McCallum, The SF-36 in an Australian sample: validating a new, generic health status measure, Aust J Public Health 19 (1995) 160-166.</w:t>
      </w:r>
      <w:bookmarkEnd w:id="43"/>
    </w:p>
    <w:p w14:paraId="0FE6F315" w14:textId="6D453A92" w:rsidR="009B0028" w:rsidRPr="00640A72" w:rsidRDefault="009B0028" w:rsidP="009B0028">
      <w:pPr>
        <w:pStyle w:val="EndNoteBibliography"/>
        <w:spacing w:after="0"/>
        <w:ind w:left="720" w:hanging="720"/>
      </w:pPr>
      <w:bookmarkStart w:id="44" w:name="_ENREF_33"/>
      <w:r w:rsidRPr="00640A72">
        <w:t>33.</w:t>
      </w:r>
      <w:r w:rsidRPr="00640A72">
        <w:tab/>
        <w:t>D. G. Cronkwright, M. J. Spink, K. B. Landorf, H. B. Menz, Evaluation of the pressure-redistributing properties of prefabricated foot orthoses in older people after at least 12 months of wear, Gait Posture 34 (2011) 553-557.</w:t>
      </w:r>
      <w:bookmarkEnd w:id="44"/>
    </w:p>
    <w:p w14:paraId="5539D085" w14:textId="78638933" w:rsidR="009B0028" w:rsidRPr="00640A72" w:rsidRDefault="009B0028" w:rsidP="009B0028">
      <w:pPr>
        <w:pStyle w:val="EndNoteBibliography"/>
        <w:spacing w:after="0"/>
        <w:ind w:left="720" w:hanging="720"/>
      </w:pPr>
      <w:bookmarkStart w:id="45" w:name="_ENREF_34"/>
      <w:r w:rsidRPr="00640A72">
        <w:lastRenderedPageBreak/>
        <w:t>34.</w:t>
      </w:r>
      <w:r w:rsidRPr="00640A72">
        <w:tab/>
        <w:t>G. J. Chapman, J. Halstead, A. C. Redmond, Comparability of off the shelf foot orthoses in the redistribution of forces in midfoot osteoarthritis patients, Gait Posture</w:t>
      </w:r>
      <w:r w:rsidR="00394076" w:rsidRPr="00640A72">
        <w:t xml:space="preserve"> </w:t>
      </w:r>
      <w:r w:rsidRPr="00640A72">
        <w:t>49 (2016) 235-240.</w:t>
      </w:r>
      <w:bookmarkEnd w:id="45"/>
    </w:p>
    <w:p w14:paraId="22AD5C83" w14:textId="74B2BB55" w:rsidR="009B0028" w:rsidRPr="00640A72" w:rsidRDefault="009B0028" w:rsidP="009B0028">
      <w:pPr>
        <w:pStyle w:val="EndNoteBibliography"/>
        <w:spacing w:after="0"/>
        <w:ind w:left="720" w:hanging="720"/>
      </w:pPr>
      <w:bookmarkStart w:id="46" w:name="_ENREF_35"/>
      <w:r w:rsidRPr="00640A72">
        <w:t>35.</w:t>
      </w:r>
      <w:r w:rsidRPr="00640A72">
        <w:tab/>
        <w:t>H. B. Menz, M. Auhl, J. M. Tan, P. Levinger, E. Roddy, S. E. Munteanu, Biomechanical Effects of Prefabricated Foot Orthoses and Rocker-Sole Footwear in Individuals With First Metatarsophalangeal Joint Osteoarthritis, Arthritis c</w:t>
      </w:r>
      <w:r w:rsidR="00394076" w:rsidRPr="00640A72">
        <w:t xml:space="preserve">Care Res </w:t>
      </w:r>
      <w:r w:rsidRPr="00640A72">
        <w:t>68 (2016) 603-611.</w:t>
      </w:r>
      <w:bookmarkEnd w:id="46"/>
    </w:p>
    <w:p w14:paraId="1E7B0F15" w14:textId="07C9955F" w:rsidR="009B0028" w:rsidRPr="00640A72" w:rsidRDefault="009B0028" w:rsidP="009B0028">
      <w:pPr>
        <w:pStyle w:val="EndNoteBibliography"/>
        <w:spacing w:after="0"/>
        <w:ind w:left="720" w:hanging="720"/>
      </w:pPr>
      <w:bookmarkStart w:id="47" w:name="_ENREF_36"/>
      <w:r w:rsidRPr="00640A72">
        <w:t>36.</w:t>
      </w:r>
      <w:r w:rsidRPr="00640A72">
        <w:tab/>
        <w:t xml:space="preserve">C. J. McCormick, D. R. Bonanno, K. B. Landorf, The effect of customised and sham foot orthoses on plantar pressures, </w:t>
      </w:r>
      <w:r w:rsidR="001C35C8" w:rsidRPr="00640A72">
        <w:t>J Foot Ankle Res</w:t>
      </w:r>
      <w:r w:rsidRPr="00640A72">
        <w:t xml:space="preserve"> 6 (2013) 19.</w:t>
      </w:r>
      <w:bookmarkEnd w:id="47"/>
    </w:p>
    <w:p w14:paraId="4614BD0C" w14:textId="09651569" w:rsidR="009B0028" w:rsidRPr="00640A72" w:rsidRDefault="009B0028" w:rsidP="009B0028">
      <w:pPr>
        <w:pStyle w:val="EndNoteBibliography"/>
        <w:spacing w:after="0"/>
        <w:ind w:left="720" w:hanging="720"/>
      </w:pPr>
      <w:bookmarkStart w:id="48" w:name="_ENREF_37"/>
      <w:r w:rsidRPr="00640A72">
        <w:t>37.</w:t>
      </w:r>
      <w:r w:rsidRPr="00640A72">
        <w:tab/>
        <w:t>J. Burns, C. Wegener, L. Begg, M. Vicaretti, J. Fletcher, Randomized trial of custom orthoses and footwear on foot pain and plantar pressure in diabetic peripheral arterial disease, Diabet Med 26 (2009) 893-899.</w:t>
      </w:r>
      <w:bookmarkEnd w:id="48"/>
    </w:p>
    <w:p w14:paraId="56F6FDB5" w14:textId="4603DDED" w:rsidR="009B0028" w:rsidRPr="00640A72" w:rsidRDefault="009B0028" w:rsidP="009B0028">
      <w:pPr>
        <w:pStyle w:val="EndNoteBibliography"/>
        <w:spacing w:after="0"/>
        <w:ind w:left="720" w:hanging="720"/>
      </w:pPr>
      <w:bookmarkStart w:id="49" w:name="_ENREF_38"/>
      <w:r w:rsidRPr="00640A72">
        <w:t>38.</w:t>
      </w:r>
      <w:r w:rsidRPr="00640A72">
        <w:tab/>
        <w:t>D. R. Bonanno, K. Ledchumanasarma, K. B. Landorf, S. E. Munteanu, G. S. Murley, H. B. Menz, Effects of a contoured foot orthosis and flat insole on plantar pressure and tibial acceleration while walking in defence boots, Sci Rep 9 (2019) 1688.</w:t>
      </w:r>
      <w:bookmarkEnd w:id="49"/>
    </w:p>
    <w:p w14:paraId="617D272A" w14:textId="17422428" w:rsidR="009B0028" w:rsidRPr="00640A72" w:rsidRDefault="009B0028" w:rsidP="009B0028">
      <w:pPr>
        <w:pStyle w:val="EndNoteBibliography"/>
        <w:spacing w:after="0"/>
        <w:ind w:left="720" w:hanging="720"/>
      </w:pPr>
      <w:bookmarkStart w:id="50" w:name="_ENREF_39"/>
      <w:r w:rsidRPr="00640A72">
        <w:t>39.</w:t>
      </w:r>
      <w:r w:rsidRPr="00640A72">
        <w:tab/>
        <w:t>D. R. Bonanno, K. B. Landorf, H. B. Menz, Pressure-relieving properties of various shoe inserts in older people with plantar heel pain, Gait Posture 33 (2011) 385-389.</w:t>
      </w:r>
      <w:bookmarkEnd w:id="50"/>
    </w:p>
    <w:p w14:paraId="081A9528" w14:textId="3750E0FF" w:rsidR="009B0028" w:rsidRPr="00640A72" w:rsidRDefault="009B0028" w:rsidP="009B0028">
      <w:pPr>
        <w:pStyle w:val="EndNoteBibliography"/>
        <w:spacing w:after="0"/>
        <w:ind w:left="720" w:hanging="720"/>
      </w:pPr>
      <w:bookmarkStart w:id="51" w:name="_ENREF_40"/>
      <w:r w:rsidRPr="00640A72">
        <w:t>40.</w:t>
      </w:r>
      <w:r w:rsidRPr="00640A72">
        <w:tab/>
        <w:t>J. Halstead, G. J. Chapman, J. C. Gray, A. J. Grainger, S. Brown, R. A. Wilkins, E. Roddy, P. S. Helliwell, A. M. Keenan, A. C. Redmond, Foot orthoses in the treatment of symptomatic midfoot osteoarthritis using clinical and biomechanical outcomes: a randomised feasibility study, Clin Rheumatol 35 (2016) 987-996.</w:t>
      </w:r>
      <w:bookmarkEnd w:id="51"/>
    </w:p>
    <w:p w14:paraId="2D7F749A" w14:textId="21F6838D" w:rsidR="009B0028" w:rsidRPr="00640A72" w:rsidRDefault="009B0028" w:rsidP="009B0028">
      <w:pPr>
        <w:pStyle w:val="EndNoteBibliography"/>
        <w:spacing w:after="0"/>
        <w:ind w:left="720" w:hanging="720"/>
      </w:pPr>
      <w:bookmarkStart w:id="52" w:name="_ENREF_41"/>
      <w:r w:rsidRPr="00640A72">
        <w:t>41.</w:t>
      </w:r>
      <w:r w:rsidRPr="00640A72">
        <w:tab/>
        <w:t xml:space="preserve">S. Rao, J. F. Baumhauer, L. Becica, D. A. Nawoczenski, Shoe inserts alter plantar loading and function in patients with midfoot arthritis, </w:t>
      </w:r>
      <w:r w:rsidR="00394076" w:rsidRPr="00640A72">
        <w:t>J Orthop Sports Phys Ther</w:t>
      </w:r>
      <w:r w:rsidRPr="00640A72">
        <w:t xml:space="preserve"> 39</w:t>
      </w:r>
      <w:r w:rsidR="00394076" w:rsidRPr="00640A72">
        <w:t xml:space="preserve"> </w:t>
      </w:r>
      <w:r w:rsidRPr="00640A72">
        <w:t>(2009) 522-531.</w:t>
      </w:r>
      <w:bookmarkEnd w:id="52"/>
    </w:p>
    <w:p w14:paraId="4ECB916C" w14:textId="428D7D85" w:rsidR="009B0028" w:rsidRPr="00640A72" w:rsidRDefault="009B0028" w:rsidP="009B0028">
      <w:pPr>
        <w:pStyle w:val="EndNoteBibliography"/>
        <w:spacing w:after="0"/>
        <w:ind w:left="720" w:hanging="720"/>
      </w:pPr>
      <w:bookmarkStart w:id="53" w:name="_ENREF_42"/>
      <w:r w:rsidRPr="00640A72">
        <w:t>42.</w:t>
      </w:r>
      <w:r w:rsidRPr="00640A72">
        <w:tab/>
        <w:t>G. R. Clarke, M. J. Thomas, T. Rathod-Mistry, M. Marshall, H. B. Menz, G. Peat, E. Roddy, Hallux valgus severity, great toe pain, and plantar pressures during gait: A cross-sectional study of community-dwelling adults, Musculoskeletal Care 18 (2020) 383-390.</w:t>
      </w:r>
      <w:bookmarkEnd w:id="53"/>
    </w:p>
    <w:p w14:paraId="39927F94" w14:textId="73724E7D" w:rsidR="009B0028" w:rsidRPr="00640A72" w:rsidRDefault="009B0028" w:rsidP="009B0028">
      <w:pPr>
        <w:pStyle w:val="EndNoteBibliography"/>
        <w:spacing w:after="0"/>
        <w:ind w:left="720" w:hanging="720"/>
      </w:pPr>
      <w:bookmarkStart w:id="54" w:name="_ENREF_43"/>
      <w:r w:rsidRPr="00640A72">
        <w:t>43.</w:t>
      </w:r>
      <w:r w:rsidRPr="00640A72">
        <w:tab/>
        <w:t xml:space="preserve">M. Torkki, A. Malmivaara, S. Seitsalo, V. Hoikka, P. Laippala, P. Paavolainen, Surgery vs orthosis vs watchful waiting for hallux valgus: a randomized controlled trial, </w:t>
      </w:r>
      <w:r w:rsidR="00394076" w:rsidRPr="00640A72">
        <w:t>JAMA</w:t>
      </w:r>
      <w:r w:rsidRPr="00640A72">
        <w:t xml:space="preserve"> 285 (2001) 2474-2480.</w:t>
      </w:r>
      <w:bookmarkEnd w:id="54"/>
    </w:p>
    <w:p w14:paraId="57C7BB4B" w14:textId="0339FBAA" w:rsidR="009B0028" w:rsidRPr="00640A72" w:rsidRDefault="009B0028" w:rsidP="009B0028">
      <w:pPr>
        <w:pStyle w:val="EndNoteBibliography"/>
        <w:ind w:left="720" w:hanging="720"/>
      </w:pPr>
      <w:bookmarkStart w:id="55" w:name="_ENREF_44"/>
      <w:r w:rsidRPr="00640A72">
        <w:t>44.</w:t>
      </w:r>
      <w:r w:rsidRPr="00640A72">
        <w:tab/>
        <w:t xml:space="preserve">A. K. Buldt, H. B. Menz, Incorrectly fitted footwear, foot pain and foot disorders: a systematic search and narrative review of the literature, </w:t>
      </w:r>
      <w:r w:rsidR="001C35C8" w:rsidRPr="00640A72">
        <w:t>J Foot Ankle Res</w:t>
      </w:r>
      <w:r w:rsidRPr="00640A72">
        <w:t xml:space="preserve"> 11 (2018) 43.</w:t>
      </w:r>
      <w:bookmarkEnd w:id="55"/>
    </w:p>
    <w:p w14:paraId="78BC652C" w14:textId="42D09A99" w:rsidR="005F063A" w:rsidRPr="00640A72" w:rsidRDefault="00511B64" w:rsidP="00EE4F4A">
      <w:pPr>
        <w:pStyle w:val="EndNoteBibliography"/>
        <w:jc w:val="center"/>
      </w:pPr>
      <w:r w:rsidRPr="00640A72">
        <w:rPr>
          <w:bCs/>
          <w:sz w:val="20"/>
          <w:szCs w:val="20"/>
          <w:lang w:eastAsia="en-GB"/>
        </w:rPr>
        <w:fldChar w:fldCharType="end"/>
      </w:r>
    </w:p>
    <w:p w14:paraId="4C1FA272" w14:textId="77777777" w:rsidR="005F063A" w:rsidRPr="00640A72" w:rsidRDefault="005F063A">
      <w:pPr>
        <w:spacing w:after="0" w:line="240" w:lineRule="auto"/>
        <w:rPr>
          <w:noProof/>
          <w:lang w:val="en-US"/>
        </w:rPr>
      </w:pPr>
      <w:r w:rsidRPr="00640A72">
        <w:br w:type="page"/>
      </w:r>
    </w:p>
    <w:p w14:paraId="4B7A62E9" w14:textId="1D72ED2D" w:rsidR="00511B64" w:rsidRPr="00640A72" w:rsidRDefault="00E41A0A" w:rsidP="00EE4F4A">
      <w:pPr>
        <w:pStyle w:val="EndNoteBibliography"/>
        <w:jc w:val="center"/>
        <w:rPr>
          <w:lang w:eastAsia="en-GB"/>
        </w:rPr>
      </w:pPr>
      <w:r w:rsidRPr="00640A72">
        <w:object w:dxaOrig="7185" w:dyaOrig="17624" w14:anchorId="46E684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5pt;height:318pt" o:ole="">
            <v:imagedata r:id="rId11" o:title=""/>
          </v:shape>
          <o:OLEObject Type="Embed" ProgID="Unknown" ShapeID="_x0000_i1025" DrawAspect="Content" ObjectID="_1767689718" r:id="rId12"/>
        </w:objec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9"/>
      </w:tblGrid>
      <w:tr w:rsidR="00511B64" w:rsidRPr="00640A72" w14:paraId="1FAF7413" w14:textId="77777777" w:rsidTr="0009262A">
        <w:tc>
          <w:tcPr>
            <w:tcW w:w="8259" w:type="dxa"/>
          </w:tcPr>
          <w:p w14:paraId="1801FF65" w14:textId="607B1487" w:rsidR="00511B64" w:rsidRPr="00640A72" w:rsidRDefault="00511B64" w:rsidP="00E41A0A">
            <w:pPr>
              <w:pStyle w:val="EndNoteBibliography"/>
              <w:rPr>
                <w:lang w:eastAsia="en-GB"/>
              </w:rPr>
            </w:pPr>
            <w:r w:rsidRPr="00640A72">
              <w:rPr>
                <w:b/>
                <w:bCs/>
                <w:lang w:eastAsia="en-GB"/>
              </w:rPr>
              <w:t>Figure 1.</w:t>
            </w:r>
            <w:r w:rsidRPr="00640A72">
              <w:rPr>
                <w:lang w:eastAsia="en-GB"/>
              </w:rPr>
              <w:t xml:space="preserve"> Intervention footwear (Anodyne 45 Sport Jogger; Global Footcare, Coomera, Queensland, Australia).</w:t>
            </w:r>
          </w:p>
        </w:tc>
      </w:tr>
      <w:tr w:rsidR="00511B64" w:rsidRPr="00640A72" w14:paraId="36704E12" w14:textId="77777777" w:rsidTr="0009262A">
        <w:tc>
          <w:tcPr>
            <w:tcW w:w="8259" w:type="dxa"/>
          </w:tcPr>
          <w:p w14:paraId="2904C117" w14:textId="4052FD1F" w:rsidR="00511B64" w:rsidRPr="00640A72" w:rsidRDefault="00511B64" w:rsidP="00194D0B">
            <w:pPr>
              <w:pStyle w:val="EndNoteBibliography"/>
              <w:jc w:val="center"/>
              <w:rPr>
                <w:sz w:val="20"/>
                <w:szCs w:val="20"/>
                <w:lang w:eastAsia="en-GB"/>
              </w:rPr>
            </w:pPr>
          </w:p>
        </w:tc>
      </w:tr>
    </w:tbl>
    <w:p w14:paraId="0D6FE3A8" w14:textId="77777777" w:rsidR="00511B64" w:rsidRPr="00640A72" w:rsidRDefault="00511B64" w:rsidP="00511B64"/>
    <w:p w14:paraId="187D52B7" w14:textId="77777777" w:rsidR="00511B64" w:rsidRPr="00640A72" w:rsidRDefault="00511B64" w:rsidP="00511B64">
      <w:r w:rsidRPr="00640A72">
        <w:br w:type="page"/>
      </w:r>
    </w:p>
    <w:p w14:paraId="1ADAF02E" w14:textId="77777777" w:rsidR="00511B64" w:rsidRPr="00640A72" w:rsidRDefault="00511B64" w:rsidP="00511B64">
      <w:pPr>
        <w:rPr>
          <w:noProof/>
          <w:lang w:val="en-US"/>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511B64" w:rsidRPr="00640A72" w14:paraId="45E83637" w14:textId="77777777" w:rsidTr="0009262A">
        <w:tc>
          <w:tcPr>
            <w:tcW w:w="8898" w:type="dxa"/>
          </w:tcPr>
          <w:p w14:paraId="78CD8956" w14:textId="77171BE7" w:rsidR="000D3AF1" w:rsidRPr="00640A72" w:rsidRDefault="005212B2" w:rsidP="00EE4F4A">
            <w:pPr>
              <w:pStyle w:val="EndNoteBibliography"/>
              <w:jc w:val="center"/>
              <w:rPr>
                <w:b/>
                <w:bCs/>
                <w:lang w:eastAsia="en-GB"/>
              </w:rPr>
            </w:pPr>
            <w:r w:rsidRPr="00640A72">
              <w:rPr>
                <w:b/>
                <w:bCs/>
                <w:lang w:eastAsia="en-GB"/>
              </w:rPr>
              <w:drawing>
                <wp:inline distT="0" distB="0" distL="0" distR="0" wp14:anchorId="16E02DEF" wp14:editId="34F8D715">
                  <wp:extent cx="2634128" cy="1306106"/>
                  <wp:effectExtent l="0" t="254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2650128" cy="1314039"/>
                          </a:xfrm>
                          <a:prstGeom prst="rect">
                            <a:avLst/>
                          </a:prstGeom>
                          <a:noFill/>
                          <a:ln>
                            <a:noFill/>
                          </a:ln>
                        </pic:spPr>
                      </pic:pic>
                    </a:graphicData>
                  </a:graphic>
                </wp:inline>
              </w:drawing>
            </w:r>
          </w:p>
          <w:p w14:paraId="220F742A" w14:textId="51B1D789" w:rsidR="00511B64" w:rsidRPr="00640A72" w:rsidRDefault="00511B64" w:rsidP="00E41A0A">
            <w:pPr>
              <w:pStyle w:val="EndNoteBibliography"/>
              <w:rPr>
                <w:lang w:eastAsia="en-GB"/>
              </w:rPr>
            </w:pPr>
            <w:r w:rsidRPr="00640A72">
              <w:rPr>
                <w:b/>
                <w:bCs/>
                <w:lang w:eastAsia="en-GB"/>
              </w:rPr>
              <w:t>Figure 2.</w:t>
            </w:r>
            <w:r w:rsidRPr="00640A72">
              <w:rPr>
                <w:lang w:eastAsia="en-GB"/>
              </w:rPr>
              <w:t xml:space="preserve"> Intervention foot orthoses (dual-density, three-quarter length </w:t>
            </w:r>
            <w:r w:rsidRPr="00640A72">
              <w:t>Formthotics</w:t>
            </w:r>
            <w:r w:rsidRPr="00640A72">
              <w:sym w:font="Symbol" w:char="F0D4"/>
            </w:r>
            <w:r w:rsidRPr="00640A72">
              <w:t>).</w:t>
            </w:r>
          </w:p>
        </w:tc>
      </w:tr>
      <w:tr w:rsidR="00511B64" w:rsidRPr="00640A72" w14:paraId="30842A0F" w14:textId="77777777" w:rsidTr="0009262A">
        <w:tc>
          <w:tcPr>
            <w:tcW w:w="8898" w:type="dxa"/>
          </w:tcPr>
          <w:p w14:paraId="7874B657" w14:textId="7EC7BF6A" w:rsidR="00511B64" w:rsidRPr="00640A72" w:rsidRDefault="00511B64" w:rsidP="00A25D5D">
            <w:pPr>
              <w:pStyle w:val="EndNoteBibliography"/>
              <w:jc w:val="center"/>
              <w:rPr>
                <w:sz w:val="20"/>
                <w:szCs w:val="20"/>
                <w:lang w:eastAsia="en-GB"/>
              </w:rPr>
            </w:pPr>
          </w:p>
        </w:tc>
      </w:tr>
    </w:tbl>
    <w:p w14:paraId="594E3E11" w14:textId="77777777" w:rsidR="00511B64" w:rsidRPr="00640A72" w:rsidRDefault="00511B64" w:rsidP="00511B64">
      <w:pPr>
        <w:pStyle w:val="EndNoteBibliography"/>
      </w:pPr>
    </w:p>
    <w:p w14:paraId="29AFE9FE" w14:textId="77777777" w:rsidR="00511B64" w:rsidRPr="00640A72" w:rsidRDefault="00511B64" w:rsidP="00511B64">
      <w:pPr>
        <w:rPr>
          <w:noProof/>
          <w:lang w:val="en-US"/>
        </w:rPr>
      </w:pPr>
      <w:r w:rsidRPr="00640A72">
        <w:br w:type="page"/>
      </w:r>
    </w:p>
    <w:p w14:paraId="147E77E6" w14:textId="13A90CD1" w:rsidR="00776EC6" w:rsidRPr="00640A72" w:rsidRDefault="00776EC6" w:rsidP="00F030D9">
      <w:pPr>
        <w:spacing w:after="0" w:line="240" w:lineRule="auto"/>
        <w:jc w:val="both"/>
        <w:rPr>
          <w:b/>
          <w:bCs/>
        </w:rPr>
      </w:pPr>
      <w:r w:rsidRPr="00640A72">
        <w:object w:dxaOrig="18180" w:dyaOrig="14700" w14:anchorId="08D9FD0C">
          <v:shape id="_x0000_i1026" type="#_x0000_t75" style="width:454.5pt;height:367.5pt" o:ole="">
            <v:imagedata r:id="rId14" o:title=""/>
          </v:shape>
          <o:OLEObject Type="Embed" ProgID="Canvas.Drawing.X" ShapeID="_x0000_i1026" DrawAspect="Content" ObjectID="_1767689719" r:id="rId15"/>
        </w:object>
      </w:r>
    </w:p>
    <w:p w14:paraId="02738FC8" w14:textId="31357064" w:rsidR="00023EF6" w:rsidRPr="00640A72" w:rsidRDefault="00F030D9" w:rsidP="00F030D9">
      <w:pPr>
        <w:spacing w:after="0" w:line="240" w:lineRule="auto"/>
        <w:jc w:val="both"/>
        <w:rPr>
          <w:b/>
          <w:bCs/>
        </w:rPr>
      </w:pPr>
      <w:r w:rsidRPr="00640A72">
        <w:rPr>
          <w:b/>
          <w:bCs/>
        </w:rPr>
        <w:t xml:space="preserve">Figure </w:t>
      </w:r>
      <w:r w:rsidR="00B02222" w:rsidRPr="00640A72">
        <w:rPr>
          <w:b/>
          <w:bCs/>
        </w:rPr>
        <w:t>3</w:t>
      </w:r>
      <w:r w:rsidRPr="00640A72">
        <w:rPr>
          <w:b/>
          <w:bCs/>
        </w:rPr>
        <w:t xml:space="preserve">. </w:t>
      </w:r>
      <w:r w:rsidR="00B02222" w:rsidRPr="00640A72">
        <w:t xml:space="preserve">A summary of the peak pressures </w:t>
      </w:r>
      <w:r w:rsidR="00585FA4" w:rsidRPr="00640A72">
        <w:t xml:space="preserve">for each condition (own footwear and intervention) </w:t>
      </w:r>
      <w:r w:rsidR="00B02222" w:rsidRPr="00640A72">
        <w:t xml:space="preserve">and mean differences </w:t>
      </w:r>
      <w:r w:rsidR="00585FA4" w:rsidRPr="00640A72">
        <w:t>for</w:t>
      </w:r>
      <w:r w:rsidR="00B02222" w:rsidRPr="00640A72">
        <w:t xml:space="preserve"> each mask region</w:t>
      </w:r>
      <w:r w:rsidRPr="00640A72">
        <w:t>.</w:t>
      </w:r>
      <w:r w:rsidR="002577C3" w:rsidRPr="00640A72">
        <w:t xml:space="preserve"> Changes in pressure were statistically significant for the medial aspect of the metatarsophalangeal joint, the midfoot, and the heel. </w:t>
      </w:r>
      <w:r w:rsidR="00023EF6" w:rsidRPr="00640A72">
        <w:rPr>
          <w:b/>
          <w:bCs/>
        </w:rPr>
        <w:br w:type="page"/>
      </w:r>
    </w:p>
    <w:p w14:paraId="7C4CA5B9" w14:textId="0F426D9B" w:rsidR="00511B64" w:rsidRPr="00640A72" w:rsidRDefault="00511B64" w:rsidP="00511B64">
      <w:pPr>
        <w:spacing w:after="0"/>
      </w:pPr>
      <w:r w:rsidRPr="00640A72">
        <w:rPr>
          <w:b/>
          <w:bCs/>
        </w:rPr>
        <w:lastRenderedPageBreak/>
        <w:t>Table 1.</w:t>
      </w:r>
      <w:r w:rsidRPr="00640A72">
        <w:t xml:space="preserve"> Participant characteristics. Values are mean (SD) unless otherwise stated.</w:t>
      </w:r>
    </w:p>
    <w:p w14:paraId="237EA9BD" w14:textId="77777777" w:rsidR="00511B64" w:rsidRPr="00640A72" w:rsidRDefault="00511B64" w:rsidP="001A6394">
      <w:pPr>
        <w:spacing w:after="0" w:line="240" w:lineRule="auto"/>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9"/>
        <w:gridCol w:w="2648"/>
      </w:tblGrid>
      <w:tr w:rsidR="00511B64" w:rsidRPr="00640A72" w14:paraId="1C31999C" w14:textId="77777777" w:rsidTr="0009262A">
        <w:tc>
          <w:tcPr>
            <w:tcW w:w="0" w:type="auto"/>
            <w:tcBorders>
              <w:top w:val="single" w:sz="4" w:space="0" w:color="auto"/>
              <w:bottom w:val="single" w:sz="4" w:space="0" w:color="auto"/>
            </w:tcBorders>
          </w:tcPr>
          <w:p w14:paraId="4D427121" w14:textId="77777777" w:rsidR="00511B64" w:rsidRPr="00640A72" w:rsidRDefault="00511B64" w:rsidP="001A6394">
            <w:pPr>
              <w:spacing w:after="0" w:line="240" w:lineRule="auto"/>
              <w:rPr>
                <w:sz w:val="22"/>
                <w:szCs w:val="22"/>
              </w:rPr>
            </w:pPr>
            <w:r w:rsidRPr="00640A72">
              <w:rPr>
                <w:sz w:val="22"/>
                <w:szCs w:val="22"/>
              </w:rPr>
              <w:t>Characteristic</w:t>
            </w:r>
          </w:p>
        </w:tc>
        <w:tc>
          <w:tcPr>
            <w:tcW w:w="0" w:type="auto"/>
            <w:tcBorders>
              <w:top w:val="single" w:sz="4" w:space="0" w:color="auto"/>
              <w:bottom w:val="single" w:sz="4" w:space="0" w:color="auto"/>
            </w:tcBorders>
          </w:tcPr>
          <w:p w14:paraId="08FAE50B" w14:textId="77777777" w:rsidR="00511B64" w:rsidRPr="00640A72" w:rsidRDefault="00511B64" w:rsidP="001A6394">
            <w:pPr>
              <w:spacing w:after="0" w:line="240" w:lineRule="auto"/>
              <w:jc w:val="center"/>
              <w:rPr>
                <w:sz w:val="22"/>
                <w:szCs w:val="22"/>
              </w:rPr>
            </w:pPr>
            <w:r w:rsidRPr="00640A72">
              <w:rPr>
                <w:sz w:val="22"/>
                <w:szCs w:val="22"/>
              </w:rPr>
              <w:t>Value</w:t>
            </w:r>
          </w:p>
        </w:tc>
      </w:tr>
      <w:tr w:rsidR="00511B64" w:rsidRPr="00640A72" w14:paraId="7F45C0EB" w14:textId="77777777" w:rsidTr="0009262A">
        <w:tc>
          <w:tcPr>
            <w:tcW w:w="0" w:type="auto"/>
            <w:tcBorders>
              <w:top w:val="single" w:sz="4" w:space="0" w:color="auto"/>
            </w:tcBorders>
          </w:tcPr>
          <w:p w14:paraId="35DEBB82" w14:textId="77777777" w:rsidR="00511B64" w:rsidRPr="00640A72" w:rsidRDefault="00511B64" w:rsidP="001A6394">
            <w:pPr>
              <w:spacing w:after="0" w:line="240" w:lineRule="auto"/>
              <w:rPr>
                <w:sz w:val="22"/>
                <w:szCs w:val="22"/>
              </w:rPr>
            </w:pPr>
            <w:r w:rsidRPr="00640A72">
              <w:rPr>
                <w:sz w:val="22"/>
                <w:szCs w:val="22"/>
              </w:rPr>
              <w:t>Age, years</w:t>
            </w:r>
          </w:p>
        </w:tc>
        <w:tc>
          <w:tcPr>
            <w:tcW w:w="0" w:type="auto"/>
            <w:tcBorders>
              <w:top w:val="single" w:sz="4" w:space="0" w:color="auto"/>
            </w:tcBorders>
          </w:tcPr>
          <w:p w14:paraId="3CCC28CB" w14:textId="77777777" w:rsidR="00511B64" w:rsidRPr="00640A72" w:rsidRDefault="00511B64" w:rsidP="001A6394">
            <w:pPr>
              <w:spacing w:after="0" w:line="240" w:lineRule="auto"/>
              <w:jc w:val="center"/>
              <w:rPr>
                <w:sz w:val="22"/>
                <w:szCs w:val="22"/>
              </w:rPr>
            </w:pPr>
            <w:r w:rsidRPr="00640A72">
              <w:rPr>
                <w:sz w:val="22"/>
                <w:szCs w:val="22"/>
              </w:rPr>
              <w:t>60.7 (10.7)</w:t>
            </w:r>
          </w:p>
        </w:tc>
      </w:tr>
      <w:tr w:rsidR="00511B64" w:rsidRPr="00640A72" w14:paraId="286B5D22" w14:textId="77777777" w:rsidTr="0009262A">
        <w:tc>
          <w:tcPr>
            <w:tcW w:w="0" w:type="auto"/>
          </w:tcPr>
          <w:p w14:paraId="3206FB05" w14:textId="77777777" w:rsidR="00511B64" w:rsidRPr="00640A72" w:rsidRDefault="00511B64" w:rsidP="001A6394">
            <w:pPr>
              <w:spacing w:after="0" w:line="240" w:lineRule="auto"/>
              <w:rPr>
                <w:sz w:val="22"/>
                <w:szCs w:val="22"/>
              </w:rPr>
            </w:pPr>
            <w:r w:rsidRPr="00640A72">
              <w:rPr>
                <w:sz w:val="22"/>
                <w:szCs w:val="22"/>
              </w:rPr>
              <w:t>Height, cm</w:t>
            </w:r>
          </w:p>
        </w:tc>
        <w:tc>
          <w:tcPr>
            <w:tcW w:w="0" w:type="auto"/>
          </w:tcPr>
          <w:p w14:paraId="50D8CE33" w14:textId="77777777" w:rsidR="00511B64" w:rsidRPr="00640A72" w:rsidRDefault="00511B64" w:rsidP="001A6394">
            <w:pPr>
              <w:spacing w:after="0" w:line="240" w:lineRule="auto"/>
              <w:jc w:val="center"/>
              <w:rPr>
                <w:sz w:val="22"/>
                <w:szCs w:val="22"/>
              </w:rPr>
            </w:pPr>
            <w:r w:rsidRPr="00640A72">
              <w:rPr>
                <w:sz w:val="22"/>
                <w:szCs w:val="22"/>
              </w:rPr>
              <w:t>160.1 (6.9)</w:t>
            </w:r>
          </w:p>
        </w:tc>
      </w:tr>
      <w:tr w:rsidR="00511B64" w:rsidRPr="00640A72" w14:paraId="6D89F928" w14:textId="77777777" w:rsidTr="0009262A">
        <w:tc>
          <w:tcPr>
            <w:tcW w:w="0" w:type="auto"/>
          </w:tcPr>
          <w:p w14:paraId="39E0BCB1" w14:textId="77777777" w:rsidR="00511B64" w:rsidRPr="00640A72" w:rsidRDefault="00511B64" w:rsidP="001A6394">
            <w:pPr>
              <w:spacing w:after="0" w:line="240" w:lineRule="auto"/>
              <w:rPr>
                <w:sz w:val="22"/>
                <w:szCs w:val="22"/>
              </w:rPr>
            </w:pPr>
            <w:r w:rsidRPr="00640A72">
              <w:rPr>
                <w:sz w:val="22"/>
                <w:szCs w:val="22"/>
              </w:rPr>
              <w:t>Weight, kg</w:t>
            </w:r>
          </w:p>
        </w:tc>
        <w:tc>
          <w:tcPr>
            <w:tcW w:w="0" w:type="auto"/>
          </w:tcPr>
          <w:p w14:paraId="7DB395E2" w14:textId="77777777" w:rsidR="00511B64" w:rsidRPr="00640A72" w:rsidRDefault="00511B64" w:rsidP="001A6394">
            <w:pPr>
              <w:spacing w:after="0" w:line="240" w:lineRule="auto"/>
              <w:jc w:val="center"/>
              <w:rPr>
                <w:sz w:val="22"/>
                <w:szCs w:val="22"/>
              </w:rPr>
            </w:pPr>
            <w:r w:rsidRPr="00640A72">
              <w:rPr>
                <w:sz w:val="22"/>
                <w:szCs w:val="22"/>
              </w:rPr>
              <w:t>69.8 (11.3)</w:t>
            </w:r>
          </w:p>
        </w:tc>
      </w:tr>
      <w:tr w:rsidR="00511B64" w:rsidRPr="00640A72" w14:paraId="3E75C142" w14:textId="77777777" w:rsidTr="0009262A">
        <w:tc>
          <w:tcPr>
            <w:tcW w:w="0" w:type="auto"/>
          </w:tcPr>
          <w:p w14:paraId="61286FB0" w14:textId="77777777" w:rsidR="00511B64" w:rsidRPr="00640A72" w:rsidRDefault="00511B64" w:rsidP="001A6394">
            <w:pPr>
              <w:spacing w:after="0" w:line="240" w:lineRule="auto"/>
              <w:rPr>
                <w:sz w:val="22"/>
                <w:szCs w:val="22"/>
              </w:rPr>
            </w:pPr>
            <w:r w:rsidRPr="00640A72">
              <w:rPr>
                <w:sz w:val="22"/>
                <w:szCs w:val="22"/>
              </w:rPr>
              <w:t>Body mass index, kg/m</w:t>
            </w:r>
            <w:r w:rsidRPr="00640A72">
              <w:rPr>
                <w:sz w:val="22"/>
                <w:szCs w:val="22"/>
                <w:vertAlign w:val="superscript"/>
              </w:rPr>
              <w:t>2</w:t>
            </w:r>
          </w:p>
        </w:tc>
        <w:tc>
          <w:tcPr>
            <w:tcW w:w="0" w:type="auto"/>
          </w:tcPr>
          <w:p w14:paraId="67518C06" w14:textId="77777777" w:rsidR="00511B64" w:rsidRPr="00640A72" w:rsidRDefault="00511B64" w:rsidP="001A6394">
            <w:pPr>
              <w:spacing w:after="0" w:line="240" w:lineRule="auto"/>
              <w:jc w:val="center"/>
              <w:rPr>
                <w:sz w:val="22"/>
                <w:szCs w:val="22"/>
              </w:rPr>
            </w:pPr>
            <w:r w:rsidRPr="00640A72">
              <w:rPr>
                <w:sz w:val="22"/>
                <w:szCs w:val="22"/>
              </w:rPr>
              <w:t>27.2 (4.2)</w:t>
            </w:r>
          </w:p>
        </w:tc>
      </w:tr>
      <w:tr w:rsidR="00511B64" w:rsidRPr="00640A72" w14:paraId="2BA3E479" w14:textId="77777777" w:rsidTr="0009262A">
        <w:tc>
          <w:tcPr>
            <w:tcW w:w="0" w:type="auto"/>
          </w:tcPr>
          <w:p w14:paraId="4683DD37" w14:textId="77777777" w:rsidR="00511B64" w:rsidRPr="00640A72" w:rsidRDefault="00511B64" w:rsidP="001A6394">
            <w:pPr>
              <w:spacing w:after="0" w:line="240" w:lineRule="auto"/>
              <w:rPr>
                <w:sz w:val="22"/>
                <w:szCs w:val="22"/>
              </w:rPr>
            </w:pPr>
            <w:r w:rsidRPr="00640A72">
              <w:rPr>
                <w:sz w:val="22"/>
                <w:szCs w:val="22"/>
              </w:rPr>
              <w:t>Education level, n (%)</w:t>
            </w:r>
          </w:p>
        </w:tc>
        <w:tc>
          <w:tcPr>
            <w:tcW w:w="0" w:type="auto"/>
          </w:tcPr>
          <w:p w14:paraId="4BCA5175" w14:textId="77777777" w:rsidR="00511B64" w:rsidRPr="00640A72" w:rsidRDefault="00511B64" w:rsidP="001A6394">
            <w:pPr>
              <w:spacing w:after="0" w:line="240" w:lineRule="auto"/>
              <w:jc w:val="center"/>
              <w:rPr>
                <w:sz w:val="22"/>
                <w:szCs w:val="22"/>
              </w:rPr>
            </w:pPr>
          </w:p>
        </w:tc>
      </w:tr>
      <w:tr w:rsidR="00511B64" w:rsidRPr="00640A72" w14:paraId="51F56180" w14:textId="77777777" w:rsidTr="0009262A">
        <w:tc>
          <w:tcPr>
            <w:tcW w:w="0" w:type="auto"/>
          </w:tcPr>
          <w:p w14:paraId="4980D02C" w14:textId="77777777" w:rsidR="00511B64" w:rsidRPr="00640A72" w:rsidRDefault="00511B64" w:rsidP="001A6394">
            <w:pPr>
              <w:spacing w:after="0" w:line="240" w:lineRule="auto"/>
              <w:ind w:left="720"/>
              <w:rPr>
                <w:sz w:val="22"/>
                <w:szCs w:val="22"/>
              </w:rPr>
            </w:pPr>
            <w:r w:rsidRPr="00640A72">
              <w:rPr>
                <w:sz w:val="22"/>
                <w:szCs w:val="22"/>
              </w:rPr>
              <w:t>Primary</w:t>
            </w:r>
          </w:p>
        </w:tc>
        <w:tc>
          <w:tcPr>
            <w:tcW w:w="0" w:type="auto"/>
          </w:tcPr>
          <w:p w14:paraId="6DBEF622" w14:textId="77777777" w:rsidR="00511B64" w:rsidRPr="00640A72" w:rsidRDefault="00511B64" w:rsidP="001A6394">
            <w:pPr>
              <w:spacing w:after="0" w:line="240" w:lineRule="auto"/>
              <w:jc w:val="center"/>
              <w:rPr>
                <w:sz w:val="22"/>
                <w:szCs w:val="22"/>
              </w:rPr>
            </w:pPr>
            <w:r w:rsidRPr="00640A72">
              <w:rPr>
                <w:sz w:val="22"/>
                <w:szCs w:val="22"/>
              </w:rPr>
              <w:t>1 (3.6)</w:t>
            </w:r>
          </w:p>
        </w:tc>
      </w:tr>
      <w:tr w:rsidR="00511B64" w:rsidRPr="00640A72" w14:paraId="516A472D" w14:textId="77777777" w:rsidTr="0009262A">
        <w:tc>
          <w:tcPr>
            <w:tcW w:w="0" w:type="auto"/>
          </w:tcPr>
          <w:p w14:paraId="4DAA3BBF" w14:textId="77777777" w:rsidR="00511B64" w:rsidRPr="00640A72" w:rsidRDefault="00511B64" w:rsidP="001A6394">
            <w:pPr>
              <w:spacing w:after="0" w:line="240" w:lineRule="auto"/>
              <w:ind w:left="720"/>
              <w:rPr>
                <w:sz w:val="22"/>
                <w:szCs w:val="22"/>
              </w:rPr>
            </w:pPr>
            <w:r w:rsidRPr="00640A72">
              <w:rPr>
                <w:sz w:val="22"/>
                <w:szCs w:val="22"/>
              </w:rPr>
              <w:t>Secondary</w:t>
            </w:r>
          </w:p>
        </w:tc>
        <w:tc>
          <w:tcPr>
            <w:tcW w:w="0" w:type="auto"/>
          </w:tcPr>
          <w:p w14:paraId="16C2FCD5" w14:textId="77777777" w:rsidR="00511B64" w:rsidRPr="00640A72" w:rsidRDefault="00511B64" w:rsidP="001A6394">
            <w:pPr>
              <w:spacing w:after="0" w:line="240" w:lineRule="auto"/>
              <w:jc w:val="center"/>
              <w:rPr>
                <w:sz w:val="22"/>
                <w:szCs w:val="22"/>
              </w:rPr>
            </w:pPr>
            <w:r w:rsidRPr="00640A72">
              <w:rPr>
                <w:sz w:val="22"/>
                <w:szCs w:val="22"/>
              </w:rPr>
              <w:t>8 (28.6)</w:t>
            </w:r>
          </w:p>
        </w:tc>
      </w:tr>
      <w:tr w:rsidR="00511B64" w:rsidRPr="00640A72" w14:paraId="53EA9699" w14:textId="77777777" w:rsidTr="0009262A">
        <w:tc>
          <w:tcPr>
            <w:tcW w:w="0" w:type="auto"/>
          </w:tcPr>
          <w:p w14:paraId="75397458" w14:textId="77777777" w:rsidR="00511B64" w:rsidRPr="00640A72" w:rsidRDefault="00511B64" w:rsidP="001A6394">
            <w:pPr>
              <w:spacing w:after="0" w:line="240" w:lineRule="auto"/>
              <w:ind w:left="720"/>
              <w:rPr>
                <w:sz w:val="22"/>
                <w:szCs w:val="22"/>
              </w:rPr>
            </w:pPr>
            <w:r w:rsidRPr="00640A72">
              <w:rPr>
                <w:sz w:val="22"/>
                <w:szCs w:val="22"/>
              </w:rPr>
              <w:t>Tertiary</w:t>
            </w:r>
          </w:p>
        </w:tc>
        <w:tc>
          <w:tcPr>
            <w:tcW w:w="0" w:type="auto"/>
          </w:tcPr>
          <w:p w14:paraId="38313C7F" w14:textId="77777777" w:rsidR="00511B64" w:rsidRPr="00640A72" w:rsidRDefault="00511B64" w:rsidP="001A6394">
            <w:pPr>
              <w:spacing w:after="0" w:line="240" w:lineRule="auto"/>
              <w:jc w:val="center"/>
              <w:rPr>
                <w:sz w:val="22"/>
                <w:szCs w:val="22"/>
              </w:rPr>
            </w:pPr>
            <w:r w:rsidRPr="00640A72">
              <w:rPr>
                <w:sz w:val="22"/>
                <w:szCs w:val="22"/>
              </w:rPr>
              <w:t>7 (25.0)</w:t>
            </w:r>
          </w:p>
        </w:tc>
      </w:tr>
      <w:tr w:rsidR="00511B64" w:rsidRPr="00640A72" w14:paraId="69BA3238" w14:textId="77777777" w:rsidTr="0009262A">
        <w:tc>
          <w:tcPr>
            <w:tcW w:w="0" w:type="auto"/>
          </w:tcPr>
          <w:p w14:paraId="69A049D7" w14:textId="77777777" w:rsidR="00511B64" w:rsidRPr="00640A72" w:rsidRDefault="00511B64" w:rsidP="001A6394">
            <w:pPr>
              <w:spacing w:after="0" w:line="240" w:lineRule="auto"/>
              <w:ind w:left="720"/>
              <w:rPr>
                <w:sz w:val="22"/>
                <w:szCs w:val="22"/>
              </w:rPr>
            </w:pPr>
            <w:r w:rsidRPr="00640A72">
              <w:rPr>
                <w:sz w:val="22"/>
                <w:szCs w:val="22"/>
              </w:rPr>
              <w:t>College / university / postgraduate</w:t>
            </w:r>
          </w:p>
        </w:tc>
        <w:tc>
          <w:tcPr>
            <w:tcW w:w="0" w:type="auto"/>
          </w:tcPr>
          <w:p w14:paraId="453DAA47" w14:textId="77777777" w:rsidR="00511B64" w:rsidRPr="00640A72" w:rsidRDefault="00511B64" w:rsidP="001A6394">
            <w:pPr>
              <w:spacing w:after="0" w:line="240" w:lineRule="auto"/>
              <w:jc w:val="center"/>
              <w:rPr>
                <w:sz w:val="22"/>
                <w:szCs w:val="22"/>
              </w:rPr>
            </w:pPr>
            <w:r w:rsidRPr="00640A72">
              <w:rPr>
                <w:sz w:val="22"/>
                <w:szCs w:val="22"/>
              </w:rPr>
              <w:t>12 (43.0)</w:t>
            </w:r>
          </w:p>
        </w:tc>
      </w:tr>
      <w:tr w:rsidR="00511B64" w:rsidRPr="00640A72" w14:paraId="24B0F579" w14:textId="77777777" w:rsidTr="0009262A">
        <w:tc>
          <w:tcPr>
            <w:tcW w:w="0" w:type="auto"/>
          </w:tcPr>
          <w:p w14:paraId="272572AD" w14:textId="77777777" w:rsidR="00511B64" w:rsidRPr="00640A72" w:rsidRDefault="00511B64" w:rsidP="001A6394">
            <w:pPr>
              <w:spacing w:after="0" w:line="240" w:lineRule="auto"/>
              <w:rPr>
                <w:sz w:val="22"/>
                <w:szCs w:val="22"/>
              </w:rPr>
            </w:pPr>
            <w:r w:rsidRPr="00640A72">
              <w:rPr>
                <w:sz w:val="22"/>
                <w:szCs w:val="22"/>
              </w:rPr>
              <w:t>Ethnicity, n (%)</w:t>
            </w:r>
          </w:p>
        </w:tc>
        <w:tc>
          <w:tcPr>
            <w:tcW w:w="0" w:type="auto"/>
          </w:tcPr>
          <w:p w14:paraId="62AD12A3" w14:textId="77777777" w:rsidR="00511B64" w:rsidRPr="00640A72" w:rsidRDefault="00511B64" w:rsidP="001A6394">
            <w:pPr>
              <w:spacing w:after="0" w:line="240" w:lineRule="auto"/>
              <w:jc w:val="center"/>
              <w:rPr>
                <w:sz w:val="22"/>
                <w:szCs w:val="22"/>
              </w:rPr>
            </w:pPr>
          </w:p>
        </w:tc>
      </w:tr>
      <w:tr w:rsidR="00511B64" w:rsidRPr="00640A72" w14:paraId="6A5E836A" w14:textId="77777777" w:rsidTr="0009262A">
        <w:tc>
          <w:tcPr>
            <w:tcW w:w="0" w:type="auto"/>
          </w:tcPr>
          <w:p w14:paraId="33C5D8E8" w14:textId="35A30CB6" w:rsidR="00511B64" w:rsidRPr="00640A72" w:rsidRDefault="00511B64" w:rsidP="001A6394">
            <w:pPr>
              <w:spacing w:after="0" w:line="240" w:lineRule="auto"/>
              <w:ind w:left="720"/>
              <w:rPr>
                <w:sz w:val="22"/>
                <w:szCs w:val="22"/>
              </w:rPr>
            </w:pPr>
            <w:r w:rsidRPr="00640A72">
              <w:rPr>
                <w:sz w:val="22"/>
                <w:szCs w:val="22"/>
              </w:rPr>
              <w:t>Oceanian</w:t>
            </w:r>
            <w:r w:rsidR="00D17B51" w:rsidRPr="00640A72">
              <w:rPr>
                <w:sz w:val="22"/>
                <w:szCs w:val="22"/>
              </w:rPr>
              <w:t>*</w:t>
            </w:r>
          </w:p>
        </w:tc>
        <w:tc>
          <w:tcPr>
            <w:tcW w:w="0" w:type="auto"/>
          </w:tcPr>
          <w:p w14:paraId="481F0DBA" w14:textId="77777777" w:rsidR="00511B64" w:rsidRPr="00640A72" w:rsidRDefault="00511B64" w:rsidP="001A6394">
            <w:pPr>
              <w:spacing w:after="0" w:line="240" w:lineRule="auto"/>
              <w:jc w:val="center"/>
              <w:rPr>
                <w:sz w:val="22"/>
                <w:szCs w:val="22"/>
              </w:rPr>
            </w:pPr>
            <w:r w:rsidRPr="00640A72">
              <w:rPr>
                <w:sz w:val="22"/>
                <w:szCs w:val="22"/>
              </w:rPr>
              <w:t>13 (46.4)</w:t>
            </w:r>
          </w:p>
        </w:tc>
      </w:tr>
      <w:tr w:rsidR="00511B64" w:rsidRPr="00640A72" w14:paraId="589D9DAD" w14:textId="77777777" w:rsidTr="0009262A">
        <w:tc>
          <w:tcPr>
            <w:tcW w:w="0" w:type="auto"/>
          </w:tcPr>
          <w:p w14:paraId="46E47A76" w14:textId="77777777" w:rsidR="00511B64" w:rsidRPr="00640A72" w:rsidRDefault="00511B64" w:rsidP="001A6394">
            <w:pPr>
              <w:spacing w:after="0" w:line="240" w:lineRule="auto"/>
              <w:ind w:left="720"/>
              <w:rPr>
                <w:sz w:val="22"/>
                <w:szCs w:val="22"/>
              </w:rPr>
            </w:pPr>
            <w:r w:rsidRPr="00640A72">
              <w:rPr>
                <w:sz w:val="22"/>
                <w:szCs w:val="22"/>
              </w:rPr>
              <w:t>North African</w:t>
            </w:r>
          </w:p>
        </w:tc>
        <w:tc>
          <w:tcPr>
            <w:tcW w:w="0" w:type="auto"/>
          </w:tcPr>
          <w:p w14:paraId="463ACB7F" w14:textId="77777777" w:rsidR="00511B64" w:rsidRPr="00640A72" w:rsidRDefault="00511B64" w:rsidP="001A6394">
            <w:pPr>
              <w:spacing w:after="0" w:line="240" w:lineRule="auto"/>
              <w:jc w:val="center"/>
              <w:rPr>
                <w:sz w:val="22"/>
                <w:szCs w:val="22"/>
              </w:rPr>
            </w:pPr>
            <w:r w:rsidRPr="00640A72">
              <w:rPr>
                <w:sz w:val="22"/>
                <w:szCs w:val="22"/>
              </w:rPr>
              <w:t>4 (14.3)</w:t>
            </w:r>
          </w:p>
        </w:tc>
      </w:tr>
      <w:tr w:rsidR="00511B64" w:rsidRPr="00640A72" w14:paraId="0BF4E791" w14:textId="77777777" w:rsidTr="0009262A">
        <w:tc>
          <w:tcPr>
            <w:tcW w:w="0" w:type="auto"/>
          </w:tcPr>
          <w:p w14:paraId="31B6EE2F" w14:textId="77777777" w:rsidR="00511B64" w:rsidRPr="00640A72" w:rsidRDefault="00511B64" w:rsidP="001A6394">
            <w:pPr>
              <w:spacing w:after="0" w:line="240" w:lineRule="auto"/>
              <w:ind w:left="720"/>
              <w:rPr>
                <w:sz w:val="22"/>
                <w:szCs w:val="22"/>
              </w:rPr>
            </w:pPr>
            <w:r w:rsidRPr="00640A72">
              <w:rPr>
                <w:sz w:val="22"/>
                <w:szCs w:val="22"/>
              </w:rPr>
              <w:t>Anglo-Indian</w:t>
            </w:r>
          </w:p>
        </w:tc>
        <w:tc>
          <w:tcPr>
            <w:tcW w:w="0" w:type="auto"/>
          </w:tcPr>
          <w:p w14:paraId="51DC4FF9" w14:textId="77777777" w:rsidR="00511B64" w:rsidRPr="00640A72" w:rsidRDefault="00511B64" w:rsidP="001A6394">
            <w:pPr>
              <w:spacing w:after="0" w:line="240" w:lineRule="auto"/>
              <w:jc w:val="center"/>
              <w:rPr>
                <w:sz w:val="22"/>
                <w:szCs w:val="22"/>
              </w:rPr>
            </w:pPr>
            <w:r w:rsidRPr="00640A72">
              <w:rPr>
                <w:sz w:val="22"/>
                <w:szCs w:val="22"/>
              </w:rPr>
              <w:t>2 (7.1)</w:t>
            </w:r>
          </w:p>
        </w:tc>
      </w:tr>
      <w:tr w:rsidR="00511B64" w:rsidRPr="00640A72" w14:paraId="1853D9DE" w14:textId="77777777" w:rsidTr="0009262A">
        <w:tc>
          <w:tcPr>
            <w:tcW w:w="0" w:type="auto"/>
          </w:tcPr>
          <w:p w14:paraId="4D644C90" w14:textId="77777777" w:rsidR="00511B64" w:rsidRPr="00640A72" w:rsidRDefault="00511B64" w:rsidP="001A6394">
            <w:pPr>
              <w:spacing w:after="0" w:line="240" w:lineRule="auto"/>
              <w:ind w:left="720"/>
              <w:rPr>
                <w:sz w:val="22"/>
                <w:szCs w:val="22"/>
              </w:rPr>
            </w:pPr>
            <w:r w:rsidRPr="00640A72">
              <w:rPr>
                <w:sz w:val="22"/>
                <w:szCs w:val="22"/>
              </w:rPr>
              <w:t>South-East Asian</w:t>
            </w:r>
          </w:p>
        </w:tc>
        <w:tc>
          <w:tcPr>
            <w:tcW w:w="0" w:type="auto"/>
          </w:tcPr>
          <w:p w14:paraId="1BDA1492" w14:textId="77777777" w:rsidR="00511B64" w:rsidRPr="00640A72" w:rsidRDefault="00511B64" w:rsidP="001A6394">
            <w:pPr>
              <w:spacing w:after="0" w:line="240" w:lineRule="auto"/>
              <w:jc w:val="center"/>
              <w:rPr>
                <w:sz w:val="22"/>
                <w:szCs w:val="22"/>
              </w:rPr>
            </w:pPr>
            <w:r w:rsidRPr="00640A72">
              <w:rPr>
                <w:sz w:val="22"/>
                <w:szCs w:val="22"/>
              </w:rPr>
              <w:t>2 (7.1)</w:t>
            </w:r>
          </w:p>
        </w:tc>
      </w:tr>
      <w:tr w:rsidR="00511B64" w:rsidRPr="00640A72" w14:paraId="312139D4" w14:textId="77777777" w:rsidTr="0009262A">
        <w:tc>
          <w:tcPr>
            <w:tcW w:w="0" w:type="auto"/>
          </w:tcPr>
          <w:p w14:paraId="63D9CF4C" w14:textId="77777777" w:rsidR="00511B64" w:rsidRPr="00640A72" w:rsidRDefault="00511B64" w:rsidP="001A6394">
            <w:pPr>
              <w:spacing w:after="0" w:line="240" w:lineRule="auto"/>
              <w:ind w:left="720"/>
              <w:rPr>
                <w:sz w:val="22"/>
                <w:szCs w:val="22"/>
              </w:rPr>
            </w:pPr>
            <w:r w:rsidRPr="00640A72">
              <w:rPr>
                <w:sz w:val="22"/>
                <w:szCs w:val="22"/>
              </w:rPr>
              <w:t>Southern and Central Asian</w:t>
            </w:r>
          </w:p>
        </w:tc>
        <w:tc>
          <w:tcPr>
            <w:tcW w:w="0" w:type="auto"/>
          </w:tcPr>
          <w:p w14:paraId="35F2728C" w14:textId="77777777" w:rsidR="00511B64" w:rsidRPr="00640A72" w:rsidRDefault="00511B64" w:rsidP="001A6394">
            <w:pPr>
              <w:spacing w:after="0" w:line="240" w:lineRule="auto"/>
              <w:jc w:val="center"/>
              <w:rPr>
                <w:sz w:val="22"/>
                <w:szCs w:val="22"/>
              </w:rPr>
            </w:pPr>
            <w:r w:rsidRPr="00640A72">
              <w:rPr>
                <w:sz w:val="22"/>
                <w:szCs w:val="22"/>
              </w:rPr>
              <w:t>2 (7.1)</w:t>
            </w:r>
          </w:p>
        </w:tc>
      </w:tr>
      <w:tr w:rsidR="00511B64" w:rsidRPr="00640A72" w14:paraId="7FF7EFEA" w14:textId="77777777" w:rsidTr="0009262A">
        <w:tc>
          <w:tcPr>
            <w:tcW w:w="0" w:type="auto"/>
          </w:tcPr>
          <w:p w14:paraId="62B4531B" w14:textId="77777777" w:rsidR="00511B64" w:rsidRPr="00640A72" w:rsidRDefault="00511B64" w:rsidP="001A6394">
            <w:pPr>
              <w:spacing w:after="0" w:line="240" w:lineRule="auto"/>
              <w:ind w:left="720"/>
              <w:rPr>
                <w:sz w:val="22"/>
                <w:szCs w:val="22"/>
              </w:rPr>
            </w:pPr>
            <w:r w:rsidRPr="00640A72">
              <w:rPr>
                <w:sz w:val="22"/>
                <w:szCs w:val="22"/>
              </w:rPr>
              <w:t>Southern and Eastern European</w:t>
            </w:r>
          </w:p>
        </w:tc>
        <w:tc>
          <w:tcPr>
            <w:tcW w:w="0" w:type="auto"/>
          </w:tcPr>
          <w:p w14:paraId="3AE50B86" w14:textId="77777777" w:rsidR="00511B64" w:rsidRPr="00640A72" w:rsidRDefault="00511B64" w:rsidP="001A6394">
            <w:pPr>
              <w:spacing w:after="0" w:line="240" w:lineRule="auto"/>
              <w:jc w:val="center"/>
              <w:rPr>
                <w:sz w:val="22"/>
                <w:szCs w:val="22"/>
              </w:rPr>
            </w:pPr>
            <w:r w:rsidRPr="00640A72">
              <w:rPr>
                <w:sz w:val="22"/>
                <w:szCs w:val="22"/>
              </w:rPr>
              <w:t>2 (7.1)</w:t>
            </w:r>
          </w:p>
        </w:tc>
      </w:tr>
      <w:tr w:rsidR="00511B64" w:rsidRPr="00640A72" w14:paraId="71C38D6D" w14:textId="77777777" w:rsidTr="0009262A">
        <w:tc>
          <w:tcPr>
            <w:tcW w:w="0" w:type="auto"/>
          </w:tcPr>
          <w:p w14:paraId="65BBD4D9" w14:textId="77777777" w:rsidR="00511B64" w:rsidRPr="00640A72" w:rsidRDefault="00511B64" w:rsidP="001A6394">
            <w:pPr>
              <w:spacing w:after="0" w:line="240" w:lineRule="auto"/>
              <w:ind w:left="720"/>
              <w:rPr>
                <w:sz w:val="22"/>
                <w:szCs w:val="22"/>
              </w:rPr>
            </w:pPr>
            <w:r w:rsidRPr="00640A72">
              <w:rPr>
                <w:sz w:val="22"/>
                <w:szCs w:val="22"/>
              </w:rPr>
              <w:t>Sub-Saharan African</w:t>
            </w:r>
          </w:p>
        </w:tc>
        <w:tc>
          <w:tcPr>
            <w:tcW w:w="0" w:type="auto"/>
          </w:tcPr>
          <w:p w14:paraId="71E177F3" w14:textId="77777777" w:rsidR="00511B64" w:rsidRPr="00640A72" w:rsidRDefault="00511B64" w:rsidP="001A6394">
            <w:pPr>
              <w:spacing w:after="0" w:line="240" w:lineRule="auto"/>
              <w:jc w:val="center"/>
              <w:rPr>
                <w:sz w:val="22"/>
                <w:szCs w:val="22"/>
              </w:rPr>
            </w:pPr>
            <w:r w:rsidRPr="00640A72">
              <w:rPr>
                <w:sz w:val="22"/>
                <w:szCs w:val="22"/>
              </w:rPr>
              <w:t>1 (3.6)</w:t>
            </w:r>
          </w:p>
        </w:tc>
      </w:tr>
      <w:tr w:rsidR="00511B64" w:rsidRPr="00640A72" w14:paraId="4A87B1A4" w14:textId="77777777" w:rsidTr="0009262A">
        <w:tc>
          <w:tcPr>
            <w:tcW w:w="0" w:type="auto"/>
          </w:tcPr>
          <w:p w14:paraId="76157B04" w14:textId="77777777" w:rsidR="00511B64" w:rsidRPr="00640A72" w:rsidRDefault="00511B64" w:rsidP="001A6394">
            <w:pPr>
              <w:spacing w:after="0" w:line="240" w:lineRule="auto"/>
              <w:ind w:left="720"/>
              <w:rPr>
                <w:sz w:val="22"/>
                <w:szCs w:val="22"/>
              </w:rPr>
            </w:pPr>
            <w:r w:rsidRPr="00640A72">
              <w:rPr>
                <w:sz w:val="22"/>
                <w:szCs w:val="22"/>
              </w:rPr>
              <w:t>North-West European</w:t>
            </w:r>
          </w:p>
        </w:tc>
        <w:tc>
          <w:tcPr>
            <w:tcW w:w="0" w:type="auto"/>
          </w:tcPr>
          <w:p w14:paraId="311D425D" w14:textId="77777777" w:rsidR="00511B64" w:rsidRPr="00640A72" w:rsidRDefault="00511B64" w:rsidP="001A6394">
            <w:pPr>
              <w:spacing w:after="0" w:line="240" w:lineRule="auto"/>
              <w:jc w:val="center"/>
              <w:rPr>
                <w:sz w:val="22"/>
                <w:szCs w:val="22"/>
              </w:rPr>
            </w:pPr>
            <w:r w:rsidRPr="00640A72">
              <w:rPr>
                <w:sz w:val="22"/>
                <w:szCs w:val="22"/>
              </w:rPr>
              <w:t>1 (3.6)</w:t>
            </w:r>
          </w:p>
        </w:tc>
      </w:tr>
      <w:tr w:rsidR="00511B64" w:rsidRPr="00640A72" w14:paraId="00FDDD11" w14:textId="77777777" w:rsidTr="0009262A">
        <w:tc>
          <w:tcPr>
            <w:tcW w:w="0" w:type="auto"/>
          </w:tcPr>
          <w:p w14:paraId="52B6C1D6" w14:textId="77777777" w:rsidR="00511B64" w:rsidRPr="00640A72" w:rsidRDefault="00511B64" w:rsidP="001A6394">
            <w:pPr>
              <w:spacing w:after="0" w:line="240" w:lineRule="auto"/>
              <w:ind w:left="720"/>
              <w:rPr>
                <w:sz w:val="22"/>
                <w:szCs w:val="22"/>
              </w:rPr>
            </w:pPr>
            <w:r w:rsidRPr="00640A72">
              <w:rPr>
                <w:sz w:val="22"/>
                <w:szCs w:val="22"/>
              </w:rPr>
              <w:t xml:space="preserve">United Kingdom </w:t>
            </w:r>
          </w:p>
        </w:tc>
        <w:tc>
          <w:tcPr>
            <w:tcW w:w="0" w:type="auto"/>
          </w:tcPr>
          <w:p w14:paraId="4836FFBD" w14:textId="77777777" w:rsidR="00511B64" w:rsidRPr="00640A72" w:rsidRDefault="00511B64" w:rsidP="001A6394">
            <w:pPr>
              <w:spacing w:after="0" w:line="240" w:lineRule="auto"/>
              <w:jc w:val="center"/>
              <w:rPr>
                <w:sz w:val="22"/>
                <w:szCs w:val="22"/>
              </w:rPr>
            </w:pPr>
            <w:r w:rsidRPr="00640A72">
              <w:rPr>
                <w:sz w:val="22"/>
                <w:szCs w:val="22"/>
              </w:rPr>
              <w:t>1 (3.6)</w:t>
            </w:r>
          </w:p>
        </w:tc>
      </w:tr>
      <w:tr w:rsidR="00511B64" w:rsidRPr="00640A72" w14:paraId="00B3094E" w14:textId="77777777" w:rsidTr="0009262A">
        <w:tc>
          <w:tcPr>
            <w:tcW w:w="0" w:type="auto"/>
          </w:tcPr>
          <w:p w14:paraId="26167BC4" w14:textId="77777777" w:rsidR="00511B64" w:rsidRPr="00640A72" w:rsidRDefault="00511B64" w:rsidP="001A6394">
            <w:pPr>
              <w:spacing w:after="0" w:line="240" w:lineRule="auto"/>
              <w:rPr>
                <w:sz w:val="22"/>
                <w:szCs w:val="22"/>
              </w:rPr>
            </w:pPr>
            <w:r w:rsidRPr="00640A72">
              <w:rPr>
                <w:sz w:val="22"/>
                <w:szCs w:val="22"/>
              </w:rPr>
              <w:t>Medical conditions, n (%)</w:t>
            </w:r>
          </w:p>
        </w:tc>
        <w:tc>
          <w:tcPr>
            <w:tcW w:w="0" w:type="auto"/>
          </w:tcPr>
          <w:p w14:paraId="4796D696" w14:textId="77777777" w:rsidR="00511B64" w:rsidRPr="00640A72" w:rsidRDefault="00511B64" w:rsidP="001A6394">
            <w:pPr>
              <w:spacing w:after="0" w:line="240" w:lineRule="auto"/>
              <w:jc w:val="center"/>
              <w:rPr>
                <w:sz w:val="22"/>
                <w:szCs w:val="22"/>
              </w:rPr>
            </w:pPr>
          </w:p>
        </w:tc>
      </w:tr>
      <w:tr w:rsidR="00511B64" w:rsidRPr="00640A72" w14:paraId="41C57F63" w14:textId="77777777" w:rsidTr="0009262A">
        <w:tc>
          <w:tcPr>
            <w:tcW w:w="0" w:type="auto"/>
          </w:tcPr>
          <w:p w14:paraId="6F78B82B" w14:textId="77777777" w:rsidR="00511B64" w:rsidRPr="00640A72" w:rsidRDefault="00511B64" w:rsidP="001A6394">
            <w:pPr>
              <w:spacing w:after="0" w:line="240" w:lineRule="auto"/>
              <w:ind w:left="720"/>
              <w:rPr>
                <w:sz w:val="22"/>
                <w:szCs w:val="22"/>
              </w:rPr>
            </w:pPr>
            <w:r w:rsidRPr="00640A72">
              <w:rPr>
                <w:sz w:val="22"/>
                <w:szCs w:val="22"/>
              </w:rPr>
              <w:t>Hypertension</w:t>
            </w:r>
          </w:p>
        </w:tc>
        <w:tc>
          <w:tcPr>
            <w:tcW w:w="0" w:type="auto"/>
          </w:tcPr>
          <w:p w14:paraId="053E4ABA" w14:textId="77777777" w:rsidR="00511B64" w:rsidRPr="00640A72" w:rsidRDefault="00511B64" w:rsidP="001A6394">
            <w:pPr>
              <w:spacing w:after="0" w:line="240" w:lineRule="auto"/>
              <w:jc w:val="center"/>
              <w:rPr>
                <w:sz w:val="22"/>
                <w:szCs w:val="22"/>
              </w:rPr>
            </w:pPr>
            <w:r w:rsidRPr="00640A72">
              <w:rPr>
                <w:sz w:val="22"/>
                <w:szCs w:val="22"/>
              </w:rPr>
              <w:t>9 (32.1)</w:t>
            </w:r>
          </w:p>
        </w:tc>
      </w:tr>
      <w:tr w:rsidR="00511B64" w:rsidRPr="00640A72" w14:paraId="328120D1" w14:textId="77777777" w:rsidTr="0009262A">
        <w:tc>
          <w:tcPr>
            <w:tcW w:w="0" w:type="auto"/>
          </w:tcPr>
          <w:p w14:paraId="50B4CD2F" w14:textId="77777777" w:rsidR="00511B64" w:rsidRPr="00640A72" w:rsidRDefault="00511B64" w:rsidP="001A6394">
            <w:pPr>
              <w:spacing w:after="0" w:line="240" w:lineRule="auto"/>
              <w:ind w:left="720"/>
              <w:rPr>
                <w:sz w:val="22"/>
                <w:szCs w:val="22"/>
              </w:rPr>
            </w:pPr>
            <w:r w:rsidRPr="00640A72">
              <w:rPr>
                <w:sz w:val="22"/>
                <w:szCs w:val="22"/>
              </w:rPr>
              <w:t>Osteoarthritis</w:t>
            </w:r>
          </w:p>
        </w:tc>
        <w:tc>
          <w:tcPr>
            <w:tcW w:w="0" w:type="auto"/>
          </w:tcPr>
          <w:p w14:paraId="43306435" w14:textId="77777777" w:rsidR="00511B64" w:rsidRPr="00640A72" w:rsidRDefault="00511B64" w:rsidP="001A6394">
            <w:pPr>
              <w:spacing w:after="0" w:line="240" w:lineRule="auto"/>
              <w:jc w:val="center"/>
              <w:rPr>
                <w:sz w:val="22"/>
                <w:szCs w:val="22"/>
              </w:rPr>
            </w:pPr>
            <w:r w:rsidRPr="00640A72">
              <w:rPr>
                <w:sz w:val="22"/>
                <w:szCs w:val="22"/>
              </w:rPr>
              <w:t>9 (32.1)</w:t>
            </w:r>
          </w:p>
        </w:tc>
      </w:tr>
      <w:tr w:rsidR="00511B64" w:rsidRPr="00640A72" w14:paraId="3FA0CBBC" w14:textId="77777777" w:rsidTr="0009262A">
        <w:tc>
          <w:tcPr>
            <w:tcW w:w="0" w:type="auto"/>
          </w:tcPr>
          <w:p w14:paraId="1ED4CA6B" w14:textId="77777777" w:rsidR="00511B64" w:rsidRPr="00640A72" w:rsidRDefault="00511B64" w:rsidP="001A6394">
            <w:pPr>
              <w:spacing w:after="0" w:line="240" w:lineRule="auto"/>
              <w:ind w:left="720"/>
              <w:rPr>
                <w:sz w:val="22"/>
                <w:szCs w:val="22"/>
              </w:rPr>
            </w:pPr>
            <w:r w:rsidRPr="00640A72">
              <w:rPr>
                <w:sz w:val="22"/>
                <w:szCs w:val="22"/>
              </w:rPr>
              <w:t>Heart disease</w:t>
            </w:r>
          </w:p>
        </w:tc>
        <w:tc>
          <w:tcPr>
            <w:tcW w:w="0" w:type="auto"/>
          </w:tcPr>
          <w:p w14:paraId="64663233" w14:textId="77777777" w:rsidR="00511B64" w:rsidRPr="00640A72" w:rsidRDefault="00511B64" w:rsidP="001A6394">
            <w:pPr>
              <w:spacing w:after="0" w:line="240" w:lineRule="auto"/>
              <w:jc w:val="center"/>
              <w:rPr>
                <w:sz w:val="22"/>
                <w:szCs w:val="22"/>
              </w:rPr>
            </w:pPr>
            <w:r w:rsidRPr="00640A72">
              <w:rPr>
                <w:sz w:val="22"/>
                <w:szCs w:val="22"/>
              </w:rPr>
              <w:t>3 (10.7)</w:t>
            </w:r>
          </w:p>
        </w:tc>
      </w:tr>
      <w:tr w:rsidR="00511B64" w:rsidRPr="00640A72" w14:paraId="5A07D524" w14:textId="77777777" w:rsidTr="0009262A">
        <w:tc>
          <w:tcPr>
            <w:tcW w:w="0" w:type="auto"/>
          </w:tcPr>
          <w:p w14:paraId="16B4B2C8" w14:textId="77777777" w:rsidR="00511B64" w:rsidRPr="00640A72" w:rsidRDefault="00511B64" w:rsidP="001A6394">
            <w:pPr>
              <w:spacing w:after="0" w:line="240" w:lineRule="auto"/>
              <w:ind w:left="720"/>
              <w:rPr>
                <w:sz w:val="22"/>
                <w:szCs w:val="22"/>
              </w:rPr>
            </w:pPr>
            <w:r w:rsidRPr="00640A72">
              <w:rPr>
                <w:sz w:val="22"/>
                <w:szCs w:val="22"/>
              </w:rPr>
              <w:t>Cancer</w:t>
            </w:r>
          </w:p>
        </w:tc>
        <w:tc>
          <w:tcPr>
            <w:tcW w:w="0" w:type="auto"/>
          </w:tcPr>
          <w:p w14:paraId="2D3B6113" w14:textId="77777777" w:rsidR="00511B64" w:rsidRPr="00640A72" w:rsidRDefault="00511B64" w:rsidP="001A6394">
            <w:pPr>
              <w:spacing w:after="0" w:line="240" w:lineRule="auto"/>
              <w:jc w:val="center"/>
              <w:rPr>
                <w:sz w:val="22"/>
                <w:szCs w:val="22"/>
              </w:rPr>
            </w:pPr>
            <w:r w:rsidRPr="00640A72">
              <w:rPr>
                <w:sz w:val="22"/>
                <w:szCs w:val="22"/>
              </w:rPr>
              <w:t>2 (7.1)</w:t>
            </w:r>
          </w:p>
        </w:tc>
      </w:tr>
      <w:tr w:rsidR="00511B64" w:rsidRPr="00640A72" w14:paraId="3A68227B" w14:textId="77777777" w:rsidTr="0009262A">
        <w:tc>
          <w:tcPr>
            <w:tcW w:w="0" w:type="auto"/>
          </w:tcPr>
          <w:p w14:paraId="7988AB9A" w14:textId="77777777" w:rsidR="00511B64" w:rsidRPr="00640A72" w:rsidRDefault="00511B64" w:rsidP="001A6394">
            <w:pPr>
              <w:spacing w:after="0" w:line="240" w:lineRule="auto"/>
              <w:ind w:left="720"/>
              <w:rPr>
                <w:sz w:val="22"/>
                <w:szCs w:val="22"/>
              </w:rPr>
            </w:pPr>
            <w:r w:rsidRPr="00640A72">
              <w:rPr>
                <w:sz w:val="22"/>
                <w:szCs w:val="22"/>
              </w:rPr>
              <w:t>Leg ulcers</w:t>
            </w:r>
          </w:p>
        </w:tc>
        <w:tc>
          <w:tcPr>
            <w:tcW w:w="0" w:type="auto"/>
          </w:tcPr>
          <w:p w14:paraId="0B2C37DF" w14:textId="77777777" w:rsidR="00511B64" w:rsidRPr="00640A72" w:rsidRDefault="00511B64" w:rsidP="001A6394">
            <w:pPr>
              <w:spacing w:after="0" w:line="240" w:lineRule="auto"/>
              <w:jc w:val="center"/>
              <w:rPr>
                <w:sz w:val="22"/>
                <w:szCs w:val="22"/>
              </w:rPr>
            </w:pPr>
            <w:r w:rsidRPr="00640A72">
              <w:rPr>
                <w:sz w:val="22"/>
                <w:szCs w:val="22"/>
              </w:rPr>
              <w:t>1 (3.6)</w:t>
            </w:r>
          </w:p>
        </w:tc>
      </w:tr>
      <w:tr w:rsidR="00511B64" w:rsidRPr="00640A72" w14:paraId="37EBFB60" w14:textId="77777777" w:rsidTr="0009262A">
        <w:tc>
          <w:tcPr>
            <w:tcW w:w="0" w:type="auto"/>
          </w:tcPr>
          <w:p w14:paraId="47FF9290" w14:textId="77777777" w:rsidR="00511B64" w:rsidRPr="00640A72" w:rsidRDefault="00511B64" w:rsidP="001A6394">
            <w:pPr>
              <w:spacing w:after="0" w:line="240" w:lineRule="auto"/>
              <w:ind w:left="720"/>
              <w:rPr>
                <w:sz w:val="22"/>
                <w:szCs w:val="22"/>
              </w:rPr>
            </w:pPr>
            <w:r w:rsidRPr="00640A72">
              <w:rPr>
                <w:sz w:val="22"/>
                <w:szCs w:val="22"/>
              </w:rPr>
              <w:t xml:space="preserve">Use of </w:t>
            </w:r>
            <w:r w:rsidRPr="00640A72">
              <w:rPr>
                <w:sz w:val="22"/>
                <w:szCs w:val="22"/>
              </w:rPr>
              <w:sym w:font="Symbol" w:char="F0B3"/>
            </w:r>
            <w:r w:rsidRPr="00640A72">
              <w:rPr>
                <w:sz w:val="22"/>
                <w:szCs w:val="22"/>
              </w:rPr>
              <w:t>4 medications</w:t>
            </w:r>
          </w:p>
        </w:tc>
        <w:tc>
          <w:tcPr>
            <w:tcW w:w="0" w:type="auto"/>
          </w:tcPr>
          <w:p w14:paraId="32A67BE6" w14:textId="77777777" w:rsidR="00511B64" w:rsidRPr="00640A72" w:rsidRDefault="00511B64" w:rsidP="001A6394">
            <w:pPr>
              <w:spacing w:after="0" w:line="240" w:lineRule="auto"/>
              <w:jc w:val="center"/>
              <w:rPr>
                <w:sz w:val="22"/>
                <w:szCs w:val="22"/>
              </w:rPr>
            </w:pPr>
            <w:r w:rsidRPr="00640A72">
              <w:rPr>
                <w:sz w:val="22"/>
                <w:szCs w:val="22"/>
              </w:rPr>
              <w:t>6 (21.4)</w:t>
            </w:r>
          </w:p>
        </w:tc>
      </w:tr>
      <w:tr w:rsidR="00511B64" w:rsidRPr="00640A72" w14:paraId="005E2824" w14:textId="77777777" w:rsidTr="0009262A">
        <w:tc>
          <w:tcPr>
            <w:tcW w:w="0" w:type="auto"/>
          </w:tcPr>
          <w:p w14:paraId="73175D06" w14:textId="77777777" w:rsidR="00511B64" w:rsidRPr="00640A72" w:rsidRDefault="00511B64" w:rsidP="001A6394">
            <w:pPr>
              <w:spacing w:after="0" w:line="240" w:lineRule="auto"/>
              <w:rPr>
                <w:sz w:val="22"/>
                <w:szCs w:val="22"/>
              </w:rPr>
            </w:pPr>
            <w:r w:rsidRPr="00640A72">
              <w:rPr>
                <w:sz w:val="22"/>
                <w:szCs w:val="22"/>
              </w:rPr>
              <w:t>General health</w:t>
            </w:r>
          </w:p>
        </w:tc>
        <w:tc>
          <w:tcPr>
            <w:tcW w:w="0" w:type="auto"/>
          </w:tcPr>
          <w:p w14:paraId="6258B680" w14:textId="77777777" w:rsidR="00511B64" w:rsidRPr="00640A72" w:rsidRDefault="00511B64" w:rsidP="001A6394">
            <w:pPr>
              <w:spacing w:after="0" w:line="240" w:lineRule="auto"/>
              <w:jc w:val="center"/>
              <w:rPr>
                <w:sz w:val="22"/>
                <w:szCs w:val="22"/>
              </w:rPr>
            </w:pPr>
          </w:p>
        </w:tc>
      </w:tr>
      <w:tr w:rsidR="00511B64" w:rsidRPr="00640A72" w14:paraId="62D4868D" w14:textId="77777777" w:rsidTr="0009262A">
        <w:tc>
          <w:tcPr>
            <w:tcW w:w="0" w:type="auto"/>
          </w:tcPr>
          <w:p w14:paraId="3736A62D" w14:textId="77777777" w:rsidR="00511B64" w:rsidRPr="00640A72" w:rsidRDefault="00511B64" w:rsidP="001A6394">
            <w:pPr>
              <w:spacing w:after="0" w:line="240" w:lineRule="auto"/>
              <w:ind w:left="720"/>
              <w:rPr>
                <w:sz w:val="22"/>
                <w:szCs w:val="22"/>
              </w:rPr>
            </w:pPr>
            <w:r w:rsidRPr="00640A72">
              <w:rPr>
                <w:sz w:val="22"/>
                <w:szCs w:val="22"/>
              </w:rPr>
              <w:t>SF12 physical</w:t>
            </w:r>
          </w:p>
        </w:tc>
        <w:tc>
          <w:tcPr>
            <w:tcW w:w="0" w:type="auto"/>
          </w:tcPr>
          <w:p w14:paraId="4691CF8F" w14:textId="77777777" w:rsidR="00511B64" w:rsidRPr="00640A72" w:rsidRDefault="00511B64" w:rsidP="001A6394">
            <w:pPr>
              <w:spacing w:after="0" w:line="240" w:lineRule="auto"/>
              <w:jc w:val="center"/>
              <w:rPr>
                <w:sz w:val="22"/>
                <w:szCs w:val="22"/>
              </w:rPr>
            </w:pPr>
            <w:r w:rsidRPr="00640A72">
              <w:rPr>
                <w:sz w:val="22"/>
                <w:szCs w:val="22"/>
              </w:rPr>
              <w:t>44.8 (11.0)</w:t>
            </w:r>
          </w:p>
        </w:tc>
      </w:tr>
      <w:tr w:rsidR="00511B64" w:rsidRPr="00640A72" w14:paraId="768CA160" w14:textId="77777777" w:rsidTr="0009262A">
        <w:tc>
          <w:tcPr>
            <w:tcW w:w="0" w:type="auto"/>
          </w:tcPr>
          <w:p w14:paraId="0E3AB4C1" w14:textId="77777777" w:rsidR="00511B64" w:rsidRPr="00640A72" w:rsidRDefault="00511B64" w:rsidP="001A6394">
            <w:pPr>
              <w:spacing w:after="0" w:line="240" w:lineRule="auto"/>
              <w:ind w:left="720"/>
              <w:rPr>
                <w:sz w:val="22"/>
                <w:szCs w:val="22"/>
              </w:rPr>
            </w:pPr>
            <w:r w:rsidRPr="00640A72">
              <w:rPr>
                <w:sz w:val="22"/>
                <w:szCs w:val="22"/>
              </w:rPr>
              <w:t>SF12 mental</w:t>
            </w:r>
          </w:p>
        </w:tc>
        <w:tc>
          <w:tcPr>
            <w:tcW w:w="0" w:type="auto"/>
          </w:tcPr>
          <w:p w14:paraId="7D35084E" w14:textId="77777777" w:rsidR="00511B64" w:rsidRPr="00640A72" w:rsidRDefault="00511B64" w:rsidP="001A6394">
            <w:pPr>
              <w:spacing w:after="0" w:line="240" w:lineRule="auto"/>
              <w:jc w:val="center"/>
              <w:rPr>
                <w:sz w:val="22"/>
                <w:szCs w:val="22"/>
              </w:rPr>
            </w:pPr>
            <w:r w:rsidRPr="00640A72">
              <w:rPr>
                <w:sz w:val="22"/>
                <w:szCs w:val="22"/>
              </w:rPr>
              <w:t>48.7 (8.9)</w:t>
            </w:r>
          </w:p>
        </w:tc>
      </w:tr>
      <w:tr w:rsidR="00511B64" w:rsidRPr="00640A72" w14:paraId="234C47FC" w14:textId="77777777" w:rsidTr="0009262A">
        <w:tc>
          <w:tcPr>
            <w:tcW w:w="0" w:type="auto"/>
          </w:tcPr>
          <w:p w14:paraId="0C17E89F" w14:textId="77777777" w:rsidR="00511B64" w:rsidRPr="00640A72" w:rsidRDefault="00511B64" w:rsidP="001A6394">
            <w:pPr>
              <w:spacing w:after="0" w:line="240" w:lineRule="auto"/>
              <w:ind w:left="720"/>
              <w:rPr>
                <w:sz w:val="22"/>
                <w:szCs w:val="22"/>
              </w:rPr>
            </w:pPr>
            <w:r w:rsidRPr="00640A72">
              <w:rPr>
                <w:sz w:val="22"/>
                <w:szCs w:val="22"/>
              </w:rPr>
              <w:t xml:space="preserve">Incidental physical activity, total hours / week </w:t>
            </w:r>
          </w:p>
        </w:tc>
        <w:tc>
          <w:tcPr>
            <w:tcW w:w="0" w:type="auto"/>
          </w:tcPr>
          <w:p w14:paraId="0C43E246" w14:textId="77777777" w:rsidR="00511B64" w:rsidRPr="00640A72" w:rsidRDefault="00511B64" w:rsidP="001A6394">
            <w:pPr>
              <w:spacing w:after="0" w:line="240" w:lineRule="auto"/>
              <w:jc w:val="center"/>
              <w:rPr>
                <w:sz w:val="22"/>
                <w:szCs w:val="22"/>
              </w:rPr>
            </w:pPr>
            <w:r w:rsidRPr="00640A72">
              <w:rPr>
                <w:sz w:val="22"/>
                <w:szCs w:val="22"/>
              </w:rPr>
              <w:t>40.3 (21.2)</w:t>
            </w:r>
          </w:p>
        </w:tc>
      </w:tr>
      <w:tr w:rsidR="00511B64" w:rsidRPr="00640A72" w14:paraId="3DC7BA39" w14:textId="77777777" w:rsidTr="0009262A">
        <w:tc>
          <w:tcPr>
            <w:tcW w:w="0" w:type="auto"/>
          </w:tcPr>
          <w:p w14:paraId="40725CFF" w14:textId="77777777" w:rsidR="00511B64" w:rsidRPr="00640A72" w:rsidRDefault="00511B64" w:rsidP="001A6394">
            <w:pPr>
              <w:spacing w:after="0" w:line="240" w:lineRule="auto"/>
              <w:rPr>
                <w:sz w:val="22"/>
                <w:szCs w:val="22"/>
              </w:rPr>
            </w:pPr>
            <w:r w:rsidRPr="00640A72">
              <w:rPr>
                <w:sz w:val="22"/>
                <w:szCs w:val="22"/>
              </w:rPr>
              <w:t>Foot pain</w:t>
            </w:r>
          </w:p>
        </w:tc>
        <w:tc>
          <w:tcPr>
            <w:tcW w:w="0" w:type="auto"/>
          </w:tcPr>
          <w:p w14:paraId="7E66834A" w14:textId="77777777" w:rsidR="00511B64" w:rsidRPr="00640A72" w:rsidRDefault="00511B64" w:rsidP="001A6394">
            <w:pPr>
              <w:spacing w:after="0" w:line="240" w:lineRule="auto"/>
              <w:jc w:val="center"/>
              <w:rPr>
                <w:sz w:val="22"/>
                <w:szCs w:val="22"/>
              </w:rPr>
            </w:pPr>
          </w:p>
        </w:tc>
      </w:tr>
      <w:tr w:rsidR="00511B64" w:rsidRPr="00640A72" w14:paraId="13C7FCC6" w14:textId="77777777" w:rsidTr="0009262A">
        <w:tc>
          <w:tcPr>
            <w:tcW w:w="0" w:type="auto"/>
          </w:tcPr>
          <w:p w14:paraId="323FFECA" w14:textId="77777777" w:rsidR="00511B64" w:rsidRPr="00640A72" w:rsidRDefault="00511B64" w:rsidP="001A6394">
            <w:pPr>
              <w:spacing w:after="0" w:line="240" w:lineRule="auto"/>
              <w:ind w:left="720"/>
              <w:rPr>
                <w:sz w:val="22"/>
                <w:szCs w:val="22"/>
              </w:rPr>
            </w:pPr>
            <w:r w:rsidRPr="00640A72">
              <w:rPr>
                <w:sz w:val="22"/>
                <w:szCs w:val="22"/>
              </w:rPr>
              <w:t>MOXFQ pain</w:t>
            </w:r>
          </w:p>
        </w:tc>
        <w:tc>
          <w:tcPr>
            <w:tcW w:w="0" w:type="auto"/>
          </w:tcPr>
          <w:p w14:paraId="5C1E5C4E" w14:textId="77777777" w:rsidR="00511B64" w:rsidRPr="00640A72" w:rsidRDefault="00511B64" w:rsidP="001A6394">
            <w:pPr>
              <w:spacing w:after="0" w:line="240" w:lineRule="auto"/>
              <w:jc w:val="center"/>
              <w:rPr>
                <w:sz w:val="22"/>
                <w:szCs w:val="22"/>
              </w:rPr>
            </w:pPr>
            <w:r w:rsidRPr="00640A72">
              <w:rPr>
                <w:sz w:val="22"/>
                <w:szCs w:val="22"/>
              </w:rPr>
              <w:t>55.0 (20.5)</w:t>
            </w:r>
          </w:p>
        </w:tc>
      </w:tr>
      <w:tr w:rsidR="00511B64" w:rsidRPr="00640A72" w14:paraId="16BAC466" w14:textId="77777777" w:rsidTr="0009262A">
        <w:tc>
          <w:tcPr>
            <w:tcW w:w="0" w:type="auto"/>
          </w:tcPr>
          <w:p w14:paraId="7A38E2A3" w14:textId="53FF269C" w:rsidR="00511B64" w:rsidRPr="00640A72" w:rsidRDefault="00511B64" w:rsidP="001A6394">
            <w:pPr>
              <w:spacing w:after="0" w:line="240" w:lineRule="auto"/>
              <w:ind w:left="720"/>
              <w:rPr>
                <w:sz w:val="22"/>
                <w:szCs w:val="22"/>
              </w:rPr>
            </w:pPr>
            <w:r w:rsidRPr="00640A72">
              <w:rPr>
                <w:sz w:val="22"/>
                <w:szCs w:val="22"/>
              </w:rPr>
              <w:t>MOXFQ standing</w:t>
            </w:r>
            <w:r w:rsidR="006A6278" w:rsidRPr="00640A72">
              <w:rPr>
                <w:sz w:val="22"/>
                <w:szCs w:val="22"/>
              </w:rPr>
              <w:t>/walking</w:t>
            </w:r>
          </w:p>
        </w:tc>
        <w:tc>
          <w:tcPr>
            <w:tcW w:w="0" w:type="auto"/>
          </w:tcPr>
          <w:p w14:paraId="735B7595" w14:textId="77777777" w:rsidR="00511B64" w:rsidRPr="00640A72" w:rsidRDefault="00511B64" w:rsidP="001A6394">
            <w:pPr>
              <w:spacing w:after="0" w:line="240" w:lineRule="auto"/>
              <w:jc w:val="center"/>
              <w:rPr>
                <w:sz w:val="22"/>
                <w:szCs w:val="22"/>
              </w:rPr>
            </w:pPr>
            <w:r w:rsidRPr="00640A72">
              <w:rPr>
                <w:sz w:val="22"/>
                <w:szCs w:val="22"/>
              </w:rPr>
              <w:t>40.6 (28.2)</w:t>
            </w:r>
          </w:p>
        </w:tc>
      </w:tr>
      <w:tr w:rsidR="00511B64" w:rsidRPr="00640A72" w14:paraId="14746A54" w14:textId="77777777" w:rsidTr="0009262A">
        <w:tc>
          <w:tcPr>
            <w:tcW w:w="0" w:type="auto"/>
          </w:tcPr>
          <w:p w14:paraId="160D4CDB" w14:textId="77777777" w:rsidR="00511B64" w:rsidRPr="00640A72" w:rsidRDefault="00511B64" w:rsidP="001A6394">
            <w:pPr>
              <w:spacing w:after="0" w:line="240" w:lineRule="auto"/>
              <w:ind w:left="720"/>
              <w:rPr>
                <w:sz w:val="22"/>
                <w:szCs w:val="22"/>
              </w:rPr>
            </w:pPr>
            <w:r w:rsidRPr="00640A72">
              <w:rPr>
                <w:sz w:val="22"/>
                <w:szCs w:val="22"/>
              </w:rPr>
              <w:t>MOXFQ social</w:t>
            </w:r>
          </w:p>
        </w:tc>
        <w:tc>
          <w:tcPr>
            <w:tcW w:w="0" w:type="auto"/>
          </w:tcPr>
          <w:p w14:paraId="174A3232" w14:textId="77777777" w:rsidR="00511B64" w:rsidRPr="00640A72" w:rsidRDefault="00511B64" w:rsidP="001A6394">
            <w:pPr>
              <w:spacing w:after="0" w:line="240" w:lineRule="auto"/>
              <w:jc w:val="center"/>
              <w:rPr>
                <w:sz w:val="22"/>
                <w:szCs w:val="22"/>
              </w:rPr>
            </w:pPr>
            <w:r w:rsidRPr="00640A72">
              <w:rPr>
                <w:sz w:val="22"/>
                <w:szCs w:val="22"/>
              </w:rPr>
              <w:t>41.3 (25.4)</w:t>
            </w:r>
          </w:p>
        </w:tc>
      </w:tr>
      <w:tr w:rsidR="00511B64" w:rsidRPr="00640A72" w14:paraId="62A48D8B" w14:textId="77777777" w:rsidTr="0009262A">
        <w:tc>
          <w:tcPr>
            <w:tcW w:w="0" w:type="auto"/>
          </w:tcPr>
          <w:p w14:paraId="511FDAE7" w14:textId="77777777" w:rsidR="00511B64" w:rsidRPr="00640A72" w:rsidRDefault="00511B64" w:rsidP="001A6394">
            <w:pPr>
              <w:spacing w:after="0" w:line="240" w:lineRule="auto"/>
              <w:ind w:left="720"/>
              <w:rPr>
                <w:sz w:val="22"/>
                <w:szCs w:val="22"/>
              </w:rPr>
            </w:pPr>
            <w:r w:rsidRPr="00640A72">
              <w:rPr>
                <w:sz w:val="22"/>
                <w:szCs w:val="22"/>
              </w:rPr>
              <w:t>MOXFQ total</w:t>
            </w:r>
          </w:p>
        </w:tc>
        <w:tc>
          <w:tcPr>
            <w:tcW w:w="0" w:type="auto"/>
          </w:tcPr>
          <w:p w14:paraId="4E1DA735" w14:textId="77777777" w:rsidR="00511B64" w:rsidRPr="00640A72" w:rsidRDefault="00511B64" w:rsidP="001A6394">
            <w:pPr>
              <w:spacing w:after="0" w:line="240" w:lineRule="auto"/>
              <w:jc w:val="center"/>
              <w:rPr>
                <w:sz w:val="22"/>
                <w:szCs w:val="22"/>
              </w:rPr>
            </w:pPr>
            <w:r w:rsidRPr="00640A72">
              <w:rPr>
                <w:sz w:val="22"/>
                <w:szCs w:val="22"/>
              </w:rPr>
              <w:t>45.3 (22.4)</w:t>
            </w:r>
          </w:p>
        </w:tc>
      </w:tr>
      <w:tr w:rsidR="00511B64" w:rsidRPr="00640A72" w14:paraId="3DBC5989" w14:textId="77777777" w:rsidTr="0009262A">
        <w:tc>
          <w:tcPr>
            <w:tcW w:w="0" w:type="auto"/>
          </w:tcPr>
          <w:p w14:paraId="5DD6FFE9" w14:textId="77777777" w:rsidR="00511B64" w:rsidRPr="00640A72" w:rsidRDefault="00511B64" w:rsidP="001A6394">
            <w:pPr>
              <w:spacing w:after="0" w:line="240" w:lineRule="auto"/>
              <w:ind w:left="720"/>
              <w:rPr>
                <w:sz w:val="22"/>
                <w:szCs w:val="22"/>
              </w:rPr>
            </w:pPr>
            <w:r w:rsidRPr="00640A72">
              <w:rPr>
                <w:sz w:val="22"/>
                <w:szCs w:val="22"/>
              </w:rPr>
              <w:t>Pain elsewhere in the foot, n (%)</w:t>
            </w:r>
          </w:p>
        </w:tc>
        <w:tc>
          <w:tcPr>
            <w:tcW w:w="0" w:type="auto"/>
          </w:tcPr>
          <w:p w14:paraId="1C24757F" w14:textId="77777777" w:rsidR="00511B64" w:rsidRPr="00640A72" w:rsidRDefault="00511B64" w:rsidP="001A6394">
            <w:pPr>
              <w:spacing w:after="0" w:line="240" w:lineRule="auto"/>
              <w:jc w:val="center"/>
              <w:rPr>
                <w:sz w:val="22"/>
                <w:szCs w:val="22"/>
              </w:rPr>
            </w:pPr>
            <w:r w:rsidRPr="00640A72">
              <w:rPr>
                <w:sz w:val="22"/>
                <w:szCs w:val="22"/>
              </w:rPr>
              <w:t>18 (64.3)</w:t>
            </w:r>
          </w:p>
        </w:tc>
      </w:tr>
      <w:tr w:rsidR="00511B64" w:rsidRPr="00640A72" w14:paraId="64AD0102" w14:textId="77777777" w:rsidTr="0009262A">
        <w:tc>
          <w:tcPr>
            <w:tcW w:w="0" w:type="auto"/>
          </w:tcPr>
          <w:p w14:paraId="7DC3B2C9" w14:textId="77777777" w:rsidR="00511B64" w:rsidRPr="00640A72" w:rsidRDefault="00511B64" w:rsidP="001A6394">
            <w:pPr>
              <w:spacing w:after="0" w:line="240" w:lineRule="auto"/>
              <w:rPr>
                <w:sz w:val="22"/>
                <w:szCs w:val="22"/>
              </w:rPr>
            </w:pPr>
            <w:r w:rsidRPr="00640A72">
              <w:rPr>
                <w:sz w:val="22"/>
                <w:szCs w:val="22"/>
              </w:rPr>
              <w:t>Hallux valgus, n (%)</w:t>
            </w:r>
          </w:p>
        </w:tc>
        <w:tc>
          <w:tcPr>
            <w:tcW w:w="0" w:type="auto"/>
          </w:tcPr>
          <w:p w14:paraId="57AEB6F0" w14:textId="77777777" w:rsidR="00511B64" w:rsidRPr="00640A72" w:rsidRDefault="00511B64" w:rsidP="001A6394">
            <w:pPr>
              <w:spacing w:after="0" w:line="240" w:lineRule="auto"/>
              <w:jc w:val="center"/>
              <w:rPr>
                <w:sz w:val="22"/>
                <w:szCs w:val="22"/>
              </w:rPr>
            </w:pPr>
          </w:p>
        </w:tc>
      </w:tr>
      <w:tr w:rsidR="00511B64" w:rsidRPr="00640A72" w14:paraId="569B8F66" w14:textId="77777777" w:rsidTr="0009262A">
        <w:tc>
          <w:tcPr>
            <w:tcW w:w="0" w:type="auto"/>
          </w:tcPr>
          <w:p w14:paraId="5C0C922D" w14:textId="77777777" w:rsidR="00511B64" w:rsidRPr="00640A72" w:rsidRDefault="00511B64" w:rsidP="001A6394">
            <w:pPr>
              <w:spacing w:after="0" w:line="240" w:lineRule="auto"/>
              <w:ind w:left="720"/>
              <w:rPr>
                <w:sz w:val="22"/>
                <w:szCs w:val="22"/>
              </w:rPr>
            </w:pPr>
            <w:r w:rsidRPr="00640A72">
              <w:rPr>
                <w:sz w:val="22"/>
                <w:szCs w:val="22"/>
              </w:rPr>
              <w:t>Side affected (both / left / right)</w:t>
            </w:r>
          </w:p>
        </w:tc>
        <w:tc>
          <w:tcPr>
            <w:tcW w:w="0" w:type="auto"/>
          </w:tcPr>
          <w:p w14:paraId="6950AA20" w14:textId="77777777" w:rsidR="00511B64" w:rsidRPr="00640A72" w:rsidRDefault="00511B64" w:rsidP="001A6394">
            <w:pPr>
              <w:spacing w:after="0" w:line="240" w:lineRule="auto"/>
              <w:jc w:val="center"/>
              <w:rPr>
                <w:sz w:val="22"/>
                <w:szCs w:val="22"/>
              </w:rPr>
            </w:pPr>
            <w:r w:rsidRPr="00640A72">
              <w:rPr>
                <w:sz w:val="22"/>
                <w:szCs w:val="22"/>
              </w:rPr>
              <w:t>23 (82.1) / 1 (3.6) / 4 (14.3)</w:t>
            </w:r>
          </w:p>
        </w:tc>
      </w:tr>
      <w:tr w:rsidR="00511B64" w:rsidRPr="00640A72" w14:paraId="29033500" w14:textId="77777777" w:rsidTr="0009262A">
        <w:tc>
          <w:tcPr>
            <w:tcW w:w="0" w:type="auto"/>
          </w:tcPr>
          <w:p w14:paraId="28D92CF9" w14:textId="77777777" w:rsidR="00511B64" w:rsidRPr="00640A72" w:rsidRDefault="00511B64" w:rsidP="001A6394">
            <w:pPr>
              <w:spacing w:after="0" w:line="240" w:lineRule="auto"/>
              <w:ind w:left="720"/>
              <w:rPr>
                <w:sz w:val="22"/>
                <w:szCs w:val="22"/>
              </w:rPr>
            </w:pPr>
            <w:r w:rsidRPr="00640A72">
              <w:rPr>
                <w:sz w:val="22"/>
                <w:szCs w:val="22"/>
              </w:rPr>
              <w:t>Index foot (right / left)</w:t>
            </w:r>
          </w:p>
        </w:tc>
        <w:tc>
          <w:tcPr>
            <w:tcW w:w="0" w:type="auto"/>
          </w:tcPr>
          <w:p w14:paraId="2E9F1C08" w14:textId="77777777" w:rsidR="00511B64" w:rsidRPr="00640A72" w:rsidRDefault="00511B64" w:rsidP="001A6394">
            <w:pPr>
              <w:spacing w:after="0" w:line="240" w:lineRule="auto"/>
              <w:jc w:val="center"/>
              <w:rPr>
                <w:sz w:val="22"/>
                <w:szCs w:val="22"/>
              </w:rPr>
            </w:pPr>
            <w:r w:rsidRPr="00640A72">
              <w:rPr>
                <w:sz w:val="22"/>
                <w:szCs w:val="22"/>
              </w:rPr>
              <w:t>18 (64.3) / 10 (35.7)</w:t>
            </w:r>
          </w:p>
        </w:tc>
      </w:tr>
      <w:tr w:rsidR="00511B64" w:rsidRPr="00640A72" w14:paraId="3C17E545" w14:textId="77777777" w:rsidTr="0009262A">
        <w:tc>
          <w:tcPr>
            <w:tcW w:w="0" w:type="auto"/>
          </w:tcPr>
          <w:p w14:paraId="7B150F86" w14:textId="77777777" w:rsidR="00511B64" w:rsidRPr="00640A72" w:rsidRDefault="00511B64" w:rsidP="001A6394">
            <w:pPr>
              <w:spacing w:after="0" w:line="240" w:lineRule="auto"/>
              <w:ind w:left="720"/>
              <w:rPr>
                <w:sz w:val="22"/>
                <w:szCs w:val="22"/>
              </w:rPr>
            </w:pPr>
            <w:r w:rsidRPr="00640A72">
              <w:rPr>
                <w:sz w:val="22"/>
                <w:szCs w:val="22"/>
              </w:rPr>
              <w:t>Moderate (Manchester scale = 2)</w:t>
            </w:r>
          </w:p>
        </w:tc>
        <w:tc>
          <w:tcPr>
            <w:tcW w:w="0" w:type="auto"/>
          </w:tcPr>
          <w:p w14:paraId="72016F4E" w14:textId="77777777" w:rsidR="00511B64" w:rsidRPr="00640A72" w:rsidRDefault="00511B64" w:rsidP="001A6394">
            <w:pPr>
              <w:spacing w:after="0" w:line="240" w:lineRule="auto"/>
              <w:jc w:val="center"/>
              <w:rPr>
                <w:sz w:val="22"/>
                <w:szCs w:val="22"/>
              </w:rPr>
            </w:pPr>
            <w:r w:rsidRPr="00640A72">
              <w:rPr>
                <w:sz w:val="22"/>
                <w:szCs w:val="22"/>
              </w:rPr>
              <w:t>19 (67.9)</w:t>
            </w:r>
          </w:p>
        </w:tc>
      </w:tr>
      <w:tr w:rsidR="00511B64" w:rsidRPr="00640A72" w14:paraId="61FEF56B" w14:textId="77777777" w:rsidTr="0009262A">
        <w:tc>
          <w:tcPr>
            <w:tcW w:w="0" w:type="auto"/>
          </w:tcPr>
          <w:p w14:paraId="7BC34B20" w14:textId="77777777" w:rsidR="00511B64" w:rsidRPr="00640A72" w:rsidRDefault="00511B64" w:rsidP="001A6394">
            <w:pPr>
              <w:spacing w:after="0" w:line="240" w:lineRule="auto"/>
              <w:ind w:left="720"/>
              <w:rPr>
                <w:sz w:val="22"/>
                <w:szCs w:val="22"/>
              </w:rPr>
            </w:pPr>
            <w:r w:rsidRPr="00640A72">
              <w:rPr>
                <w:sz w:val="22"/>
                <w:szCs w:val="22"/>
              </w:rPr>
              <w:t>Severe (Manchester scale = 3)</w:t>
            </w:r>
          </w:p>
        </w:tc>
        <w:tc>
          <w:tcPr>
            <w:tcW w:w="0" w:type="auto"/>
          </w:tcPr>
          <w:p w14:paraId="0E25FA46" w14:textId="77777777" w:rsidR="00511B64" w:rsidRPr="00640A72" w:rsidRDefault="00511B64" w:rsidP="001A6394">
            <w:pPr>
              <w:spacing w:after="0" w:line="240" w:lineRule="auto"/>
              <w:jc w:val="center"/>
              <w:rPr>
                <w:sz w:val="22"/>
                <w:szCs w:val="22"/>
              </w:rPr>
            </w:pPr>
            <w:r w:rsidRPr="00640A72">
              <w:rPr>
                <w:sz w:val="22"/>
                <w:szCs w:val="22"/>
              </w:rPr>
              <w:t>9 (32.1)</w:t>
            </w:r>
          </w:p>
        </w:tc>
      </w:tr>
      <w:tr w:rsidR="00511B64" w:rsidRPr="00640A72" w14:paraId="0A4649CB" w14:textId="77777777" w:rsidTr="0009262A">
        <w:tc>
          <w:tcPr>
            <w:tcW w:w="0" w:type="auto"/>
            <w:tcBorders>
              <w:top w:val="single" w:sz="4" w:space="0" w:color="auto"/>
            </w:tcBorders>
          </w:tcPr>
          <w:p w14:paraId="22B7AB60" w14:textId="77777777" w:rsidR="00511B64" w:rsidRPr="00640A72" w:rsidRDefault="00511B64" w:rsidP="001A6394">
            <w:pPr>
              <w:pStyle w:val="NoSpacing"/>
              <w:rPr>
                <w:sz w:val="18"/>
                <w:szCs w:val="18"/>
              </w:rPr>
            </w:pPr>
            <w:r w:rsidRPr="00640A72">
              <w:rPr>
                <w:sz w:val="18"/>
                <w:szCs w:val="18"/>
              </w:rPr>
              <w:t>SF12: Short Form 12 Health Survey</w:t>
            </w:r>
          </w:p>
          <w:p w14:paraId="5F252D54" w14:textId="4F690C8A" w:rsidR="00511B64" w:rsidRPr="00640A72" w:rsidRDefault="00511B64" w:rsidP="001A6394">
            <w:pPr>
              <w:spacing w:after="0" w:line="240" w:lineRule="auto"/>
              <w:rPr>
                <w:sz w:val="18"/>
                <w:szCs w:val="18"/>
              </w:rPr>
            </w:pPr>
            <w:r w:rsidRPr="00640A72">
              <w:rPr>
                <w:sz w:val="18"/>
                <w:szCs w:val="18"/>
              </w:rPr>
              <w:t>MOXFQ: Manchester Oxford Foot Questionnaire</w:t>
            </w:r>
          </w:p>
          <w:p w14:paraId="6BA098BC" w14:textId="1E7E86AF" w:rsidR="00D17B51" w:rsidRPr="00640A72" w:rsidRDefault="00D17B51" w:rsidP="001A6394">
            <w:pPr>
              <w:spacing w:after="0" w:line="240" w:lineRule="auto"/>
              <w:rPr>
                <w:sz w:val="18"/>
                <w:szCs w:val="18"/>
              </w:rPr>
            </w:pPr>
            <w:r w:rsidRPr="00640A72">
              <w:rPr>
                <w:sz w:val="18"/>
                <w:szCs w:val="18"/>
              </w:rPr>
              <w:t>*</w:t>
            </w:r>
            <w:proofErr w:type="gramStart"/>
            <w:r w:rsidRPr="00640A72">
              <w:rPr>
                <w:sz w:val="18"/>
                <w:szCs w:val="18"/>
              </w:rPr>
              <w:t>all</w:t>
            </w:r>
            <w:proofErr w:type="gramEnd"/>
            <w:r w:rsidRPr="00640A72">
              <w:rPr>
                <w:sz w:val="18"/>
                <w:szCs w:val="18"/>
              </w:rPr>
              <w:t xml:space="preserve"> identified as Australian</w:t>
            </w:r>
          </w:p>
        </w:tc>
        <w:tc>
          <w:tcPr>
            <w:tcW w:w="0" w:type="auto"/>
            <w:tcBorders>
              <w:top w:val="single" w:sz="4" w:space="0" w:color="auto"/>
            </w:tcBorders>
          </w:tcPr>
          <w:p w14:paraId="0B10457C" w14:textId="77777777" w:rsidR="00511B64" w:rsidRPr="00640A72" w:rsidRDefault="00511B64" w:rsidP="001A6394">
            <w:pPr>
              <w:spacing w:after="0" w:line="240" w:lineRule="auto"/>
              <w:jc w:val="center"/>
              <w:rPr>
                <w:sz w:val="18"/>
                <w:szCs w:val="18"/>
              </w:rPr>
            </w:pPr>
          </w:p>
        </w:tc>
      </w:tr>
    </w:tbl>
    <w:p w14:paraId="45899683" w14:textId="77777777" w:rsidR="00511B64" w:rsidRPr="00640A72" w:rsidRDefault="00511B64" w:rsidP="00511B64">
      <w:pPr>
        <w:sectPr w:rsidR="00511B64" w:rsidRPr="00640A72" w:rsidSect="008A7FD5">
          <w:footerReference w:type="default" r:id="rId16"/>
          <w:pgSz w:w="11906" w:h="16838"/>
          <w:pgMar w:top="1440" w:right="1440" w:bottom="1440" w:left="1440" w:header="709" w:footer="709" w:gutter="0"/>
          <w:cols w:space="708"/>
          <w:docGrid w:linePitch="360"/>
        </w:sectPr>
      </w:pPr>
    </w:p>
    <w:p w14:paraId="68055169" w14:textId="011AF458" w:rsidR="008A591A" w:rsidRPr="00640A72" w:rsidRDefault="00C7063C" w:rsidP="00C7063C">
      <w:r w:rsidRPr="00640A72">
        <w:rPr>
          <w:b/>
        </w:rPr>
        <w:lastRenderedPageBreak/>
        <w:t>Table 2.</w:t>
      </w:r>
      <w:r w:rsidRPr="00640A72">
        <w:t xml:space="preserve"> Effects of intervention on </w:t>
      </w:r>
      <w:r w:rsidR="004E325E" w:rsidRPr="00640A72">
        <w:t>peak</w:t>
      </w:r>
      <w:r w:rsidRPr="00640A72">
        <w:t xml:space="preserve"> pressure parameters</w:t>
      </w:r>
      <w:r w:rsidR="00F030D9" w:rsidRPr="00640A72">
        <w:t xml:space="preserve"> (</w:t>
      </w:r>
      <w:r w:rsidR="00776EC6" w:rsidRPr="00640A72">
        <w:t>kPa</w:t>
      </w:r>
      <w:r w:rsidR="00F030D9" w:rsidRPr="00640A72">
        <w:t>)</w:t>
      </w:r>
      <w:r w:rsidRPr="00640A72">
        <w:t>.</w:t>
      </w:r>
    </w:p>
    <w:tbl>
      <w:tblPr>
        <w:tblStyle w:val="TableGrid"/>
        <w:tblW w:w="0" w:type="auto"/>
        <w:tblLook w:val="04A0" w:firstRow="1" w:lastRow="0" w:firstColumn="1" w:lastColumn="0" w:noHBand="0" w:noVBand="1"/>
      </w:tblPr>
      <w:tblGrid>
        <w:gridCol w:w="2820"/>
        <w:gridCol w:w="1986"/>
        <w:gridCol w:w="1853"/>
        <w:gridCol w:w="3247"/>
        <w:gridCol w:w="1016"/>
        <w:gridCol w:w="859"/>
        <w:gridCol w:w="2177"/>
      </w:tblGrid>
      <w:tr w:rsidR="00181CEA" w:rsidRPr="00640A72" w14:paraId="0D398210" w14:textId="796F24F8" w:rsidTr="002B0F62">
        <w:tc>
          <w:tcPr>
            <w:tcW w:w="0" w:type="auto"/>
            <w:tcBorders>
              <w:top w:val="single" w:sz="4" w:space="0" w:color="auto"/>
              <w:left w:val="nil"/>
              <w:bottom w:val="single" w:sz="4" w:space="0" w:color="auto"/>
              <w:right w:val="nil"/>
            </w:tcBorders>
            <w:shd w:val="clear" w:color="auto" w:fill="auto"/>
          </w:tcPr>
          <w:p w14:paraId="75D8A7B0" w14:textId="043E6B62" w:rsidR="000155DF" w:rsidRPr="00640A72" w:rsidRDefault="000155DF" w:rsidP="001A6394">
            <w:pPr>
              <w:pStyle w:val="NoSpacing"/>
              <w:rPr>
                <w:sz w:val="22"/>
                <w:szCs w:val="22"/>
              </w:rPr>
            </w:pPr>
            <w:r w:rsidRPr="00640A72">
              <w:rPr>
                <w:sz w:val="22"/>
                <w:szCs w:val="22"/>
              </w:rPr>
              <w:t>Mask</w:t>
            </w:r>
          </w:p>
        </w:tc>
        <w:tc>
          <w:tcPr>
            <w:tcW w:w="0" w:type="auto"/>
            <w:tcBorders>
              <w:top w:val="single" w:sz="4" w:space="0" w:color="auto"/>
              <w:left w:val="nil"/>
              <w:bottom w:val="single" w:sz="4" w:space="0" w:color="auto"/>
              <w:right w:val="nil"/>
            </w:tcBorders>
          </w:tcPr>
          <w:p w14:paraId="04F4D382" w14:textId="77777777" w:rsidR="000155DF" w:rsidRPr="00640A72" w:rsidRDefault="000155DF" w:rsidP="001A6394">
            <w:pPr>
              <w:pStyle w:val="NoSpacing"/>
              <w:jc w:val="center"/>
              <w:rPr>
                <w:sz w:val="22"/>
                <w:szCs w:val="22"/>
              </w:rPr>
            </w:pPr>
            <w:r w:rsidRPr="00640A72">
              <w:rPr>
                <w:sz w:val="22"/>
                <w:szCs w:val="22"/>
              </w:rPr>
              <w:t xml:space="preserve">Own </w:t>
            </w:r>
            <w:r w:rsidR="005F063A" w:rsidRPr="00640A72">
              <w:rPr>
                <w:sz w:val="22"/>
                <w:szCs w:val="22"/>
              </w:rPr>
              <w:t>footwear</w:t>
            </w:r>
          </w:p>
          <w:p w14:paraId="2BD077CC" w14:textId="5DBDF1E3" w:rsidR="006A6278" w:rsidRPr="00640A72" w:rsidRDefault="006A6278" w:rsidP="001A6394">
            <w:pPr>
              <w:pStyle w:val="NoSpacing"/>
              <w:jc w:val="center"/>
              <w:rPr>
                <w:sz w:val="22"/>
                <w:szCs w:val="22"/>
              </w:rPr>
            </w:pPr>
            <w:r w:rsidRPr="00640A72">
              <w:rPr>
                <w:sz w:val="22"/>
                <w:szCs w:val="22"/>
              </w:rPr>
              <w:t>mean (SD)</w:t>
            </w:r>
          </w:p>
        </w:tc>
        <w:tc>
          <w:tcPr>
            <w:tcW w:w="0" w:type="auto"/>
            <w:tcBorders>
              <w:top w:val="single" w:sz="4" w:space="0" w:color="auto"/>
              <w:left w:val="nil"/>
              <w:bottom w:val="single" w:sz="4" w:space="0" w:color="auto"/>
              <w:right w:val="nil"/>
            </w:tcBorders>
            <w:shd w:val="clear" w:color="auto" w:fill="auto"/>
          </w:tcPr>
          <w:p w14:paraId="43D8E51A" w14:textId="77777777" w:rsidR="000155DF" w:rsidRPr="00640A72" w:rsidRDefault="000155DF" w:rsidP="001A6394">
            <w:pPr>
              <w:pStyle w:val="NoSpacing"/>
              <w:jc w:val="center"/>
              <w:rPr>
                <w:sz w:val="22"/>
                <w:szCs w:val="22"/>
              </w:rPr>
            </w:pPr>
            <w:r w:rsidRPr="00640A72">
              <w:rPr>
                <w:sz w:val="22"/>
                <w:szCs w:val="22"/>
              </w:rPr>
              <w:t>Intervention</w:t>
            </w:r>
          </w:p>
          <w:p w14:paraId="644B32B8" w14:textId="147E5CDF" w:rsidR="006A6278" w:rsidRPr="00640A72" w:rsidRDefault="006A6278" w:rsidP="001A6394">
            <w:pPr>
              <w:pStyle w:val="NoSpacing"/>
              <w:jc w:val="center"/>
              <w:rPr>
                <w:sz w:val="22"/>
                <w:szCs w:val="22"/>
              </w:rPr>
            </w:pPr>
            <w:r w:rsidRPr="00640A72">
              <w:rPr>
                <w:sz w:val="22"/>
                <w:szCs w:val="22"/>
              </w:rPr>
              <w:t>mean (SD)</w:t>
            </w:r>
          </w:p>
        </w:tc>
        <w:tc>
          <w:tcPr>
            <w:tcW w:w="0" w:type="auto"/>
            <w:tcBorders>
              <w:top w:val="single" w:sz="4" w:space="0" w:color="auto"/>
              <w:left w:val="nil"/>
              <w:bottom w:val="single" w:sz="4" w:space="0" w:color="auto"/>
              <w:right w:val="nil"/>
            </w:tcBorders>
            <w:shd w:val="clear" w:color="auto" w:fill="auto"/>
          </w:tcPr>
          <w:p w14:paraId="33E5AD63" w14:textId="2E844FCC" w:rsidR="000155DF" w:rsidRPr="00640A72" w:rsidRDefault="000155DF" w:rsidP="001A6394">
            <w:pPr>
              <w:pStyle w:val="NoSpacing"/>
              <w:jc w:val="center"/>
              <w:rPr>
                <w:sz w:val="22"/>
                <w:szCs w:val="22"/>
              </w:rPr>
            </w:pPr>
            <w:r w:rsidRPr="00640A72">
              <w:rPr>
                <w:sz w:val="22"/>
                <w:szCs w:val="22"/>
              </w:rPr>
              <w:t>Mean difference (95% CI)</w:t>
            </w:r>
          </w:p>
        </w:tc>
        <w:tc>
          <w:tcPr>
            <w:tcW w:w="0" w:type="auto"/>
            <w:tcBorders>
              <w:top w:val="single" w:sz="4" w:space="0" w:color="auto"/>
              <w:left w:val="nil"/>
              <w:bottom w:val="single" w:sz="4" w:space="0" w:color="auto"/>
              <w:right w:val="nil"/>
            </w:tcBorders>
          </w:tcPr>
          <w:p w14:paraId="0ECC6428" w14:textId="46503FEC" w:rsidR="000155DF" w:rsidRPr="00640A72" w:rsidRDefault="000155DF" w:rsidP="001A6394">
            <w:pPr>
              <w:pStyle w:val="NoSpacing"/>
              <w:jc w:val="center"/>
              <w:rPr>
                <w:i/>
                <w:iCs/>
                <w:sz w:val="22"/>
                <w:szCs w:val="22"/>
              </w:rPr>
            </w:pPr>
            <w:r w:rsidRPr="00640A72">
              <w:rPr>
                <w:i/>
                <w:iCs/>
                <w:sz w:val="22"/>
                <w:szCs w:val="22"/>
              </w:rPr>
              <w:t>p</w:t>
            </w:r>
          </w:p>
        </w:tc>
        <w:tc>
          <w:tcPr>
            <w:tcW w:w="0" w:type="auto"/>
            <w:tcBorders>
              <w:top w:val="single" w:sz="4" w:space="0" w:color="auto"/>
              <w:left w:val="nil"/>
              <w:bottom w:val="single" w:sz="4" w:space="0" w:color="auto"/>
              <w:right w:val="nil"/>
            </w:tcBorders>
          </w:tcPr>
          <w:p w14:paraId="0AF918D9" w14:textId="0FB11E19" w:rsidR="000155DF" w:rsidRPr="00640A72" w:rsidRDefault="000155DF" w:rsidP="001A6394">
            <w:pPr>
              <w:pStyle w:val="NoSpacing"/>
              <w:jc w:val="center"/>
              <w:rPr>
                <w:i/>
                <w:iCs/>
                <w:sz w:val="22"/>
                <w:szCs w:val="22"/>
              </w:rPr>
            </w:pPr>
            <w:r w:rsidRPr="00640A72">
              <w:rPr>
                <w:i/>
                <w:iCs/>
                <w:sz w:val="22"/>
                <w:szCs w:val="22"/>
              </w:rPr>
              <w:t>d</w:t>
            </w:r>
          </w:p>
        </w:tc>
        <w:tc>
          <w:tcPr>
            <w:tcW w:w="0" w:type="auto"/>
            <w:tcBorders>
              <w:top w:val="single" w:sz="4" w:space="0" w:color="auto"/>
              <w:left w:val="nil"/>
              <w:bottom w:val="single" w:sz="4" w:space="0" w:color="auto"/>
              <w:right w:val="nil"/>
            </w:tcBorders>
          </w:tcPr>
          <w:p w14:paraId="6C358BAC" w14:textId="67659AD4" w:rsidR="000155DF" w:rsidRPr="00640A72" w:rsidRDefault="000155DF" w:rsidP="001A6394">
            <w:pPr>
              <w:pStyle w:val="NoSpacing"/>
              <w:jc w:val="center"/>
              <w:rPr>
                <w:sz w:val="22"/>
                <w:szCs w:val="22"/>
              </w:rPr>
            </w:pPr>
            <w:r w:rsidRPr="00640A72">
              <w:rPr>
                <w:sz w:val="22"/>
                <w:szCs w:val="22"/>
              </w:rPr>
              <w:t>Interpretation*</w:t>
            </w:r>
          </w:p>
        </w:tc>
      </w:tr>
      <w:tr w:rsidR="00181CEA" w:rsidRPr="00640A72" w14:paraId="26E3A629" w14:textId="35A41C89" w:rsidTr="002B0F62">
        <w:tc>
          <w:tcPr>
            <w:tcW w:w="0" w:type="auto"/>
            <w:tcBorders>
              <w:top w:val="single" w:sz="4" w:space="0" w:color="auto"/>
              <w:left w:val="nil"/>
              <w:bottom w:val="nil"/>
              <w:right w:val="nil"/>
            </w:tcBorders>
            <w:shd w:val="clear" w:color="auto" w:fill="auto"/>
          </w:tcPr>
          <w:p w14:paraId="2695FF09" w14:textId="00A7CA04" w:rsidR="000155DF" w:rsidRPr="00640A72" w:rsidRDefault="00C44A51" w:rsidP="001A6394">
            <w:pPr>
              <w:pStyle w:val="NoSpacing"/>
              <w:rPr>
                <w:sz w:val="22"/>
                <w:szCs w:val="22"/>
              </w:rPr>
            </w:pPr>
            <w:bookmarkStart w:id="56" w:name="_Hlk155691831"/>
            <w:r w:rsidRPr="00640A72">
              <w:rPr>
                <w:sz w:val="22"/>
                <w:szCs w:val="22"/>
              </w:rPr>
              <w:t>M</w:t>
            </w:r>
            <w:r w:rsidR="00341CEC" w:rsidRPr="00640A72">
              <w:rPr>
                <w:sz w:val="22"/>
                <w:szCs w:val="22"/>
              </w:rPr>
              <w:t xml:space="preserve">edial </w:t>
            </w:r>
            <w:r w:rsidR="006A6278" w:rsidRPr="00640A72">
              <w:rPr>
                <w:sz w:val="22"/>
                <w:szCs w:val="22"/>
              </w:rPr>
              <w:t xml:space="preserve">hallux </w:t>
            </w:r>
            <w:r w:rsidRPr="00640A72">
              <w:rPr>
                <w:sz w:val="22"/>
                <w:szCs w:val="22"/>
              </w:rPr>
              <w:t xml:space="preserve">IP </w:t>
            </w:r>
            <w:r w:rsidR="000155DF" w:rsidRPr="00640A72">
              <w:rPr>
                <w:sz w:val="22"/>
                <w:szCs w:val="22"/>
              </w:rPr>
              <w:t>joint</w:t>
            </w:r>
          </w:p>
        </w:tc>
        <w:tc>
          <w:tcPr>
            <w:tcW w:w="0" w:type="auto"/>
            <w:tcBorders>
              <w:top w:val="single" w:sz="4" w:space="0" w:color="auto"/>
              <w:left w:val="nil"/>
              <w:bottom w:val="nil"/>
              <w:right w:val="nil"/>
            </w:tcBorders>
          </w:tcPr>
          <w:p w14:paraId="4BD62F2F" w14:textId="2B21E0EC" w:rsidR="000155DF" w:rsidRPr="00640A72" w:rsidRDefault="000155DF" w:rsidP="001A6394">
            <w:pPr>
              <w:pStyle w:val="NoSpacing"/>
              <w:jc w:val="center"/>
              <w:rPr>
                <w:sz w:val="22"/>
                <w:szCs w:val="22"/>
              </w:rPr>
            </w:pPr>
            <w:r w:rsidRPr="00640A72">
              <w:rPr>
                <w:sz w:val="22"/>
                <w:szCs w:val="22"/>
              </w:rPr>
              <w:t>91.3 (41.8)</w:t>
            </w:r>
          </w:p>
        </w:tc>
        <w:tc>
          <w:tcPr>
            <w:tcW w:w="0" w:type="auto"/>
            <w:tcBorders>
              <w:top w:val="single" w:sz="4" w:space="0" w:color="auto"/>
              <w:left w:val="nil"/>
              <w:bottom w:val="nil"/>
              <w:right w:val="nil"/>
            </w:tcBorders>
            <w:shd w:val="clear" w:color="auto" w:fill="auto"/>
          </w:tcPr>
          <w:p w14:paraId="6365B630" w14:textId="4DBE8298" w:rsidR="000155DF" w:rsidRPr="00640A72" w:rsidRDefault="000155DF" w:rsidP="001A6394">
            <w:pPr>
              <w:pStyle w:val="NoSpacing"/>
              <w:jc w:val="center"/>
              <w:rPr>
                <w:sz w:val="22"/>
                <w:szCs w:val="22"/>
              </w:rPr>
            </w:pPr>
            <w:r w:rsidRPr="00640A72">
              <w:rPr>
                <w:sz w:val="22"/>
                <w:szCs w:val="22"/>
              </w:rPr>
              <w:t>87.4 (69.2)</w:t>
            </w:r>
          </w:p>
        </w:tc>
        <w:tc>
          <w:tcPr>
            <w:tcW w:w="0" w:type="auto"/>
            <w:tcBorders>
              <w:top w:val="single" w:sz="4" w:space="0" w:color="auto"/>
              <w:left w:val="nil"/>
              <w:bottom w:val="nil"/>
              <w:right w:val="nil"/>
            </w:tcBorders>
            <w:shd w:val="clear" w:color="auto" w:fill="auto"/>
          </w:tcPr>
          <w:p w14:paraId="0B22DD8E" w14:textId="6E95B94D" w:rsidR="000155DF" w:rsidRPr="00640A72" w:rsidRDefault="00181CEA" w:rsidP="001A6394">
            <w:pPr>
              <w:pStyle w:val="NoSpacing"/>
              <w:jc w:val="center"/>
              <w:rPr>
                <w:sz w:val="22"/>
                <w:szCs w:val="22"/>
              </w:rPr>
            </w:pPr>
            <w:r w:rsidRPr="00640A72">
              <w:rPr>
                <w:sz w:val="22"/>
                <w:szCs w:val="22"/>
              </w:rPr>
              <w:t>-</w:t>
            </w:r>
            <w:r w:rsidR="000155DF" w:rsidRPr="00640A72">
              <w:rPr>
                <w:sz w:val="22"/>
                <w:szCs w:val="22"/>
              </w:rPr>
              <w:t>3.9 (-</w:t>
            </w:r>
            <w:r w:rsidRPr="00640A72">
              <w:rPr>
                <w:sz w:val="22"/>
                <w:szCs w:val="22"/>
              </w:rPr>
              <w:t>34.7</w:t>
            </w:r>
            <w:r w:rsidR="000155DF" w:rsidRPr="00640A72">
              <w:rPr>
                <w:sz w:val="22"/>
                <w:szCs w:val="22"/>
              </w:rPr>
              <w:t xml:space="preserve"> to </w:t>
            </w:r>
            <w:r w:rsidRPr="00640A72">
              <w:rPr>
                <w:sz w:val="22"/>
                <w:szCs w:val="22"/>
              </w:rPr>
              <w:t>26.9</w:t>
            </w:r>
            <w:r w:rsidR="000155DF" w:rsidRPr="00640A72">
              <w:rPr>
                <w:sz w:val="22"/>
                <w:szCs w:val="22"/>
              </w:rPr>
              <w:t>)</w:t>
            </w:r>
          </w:p>
        </w:tc>
        <w:tc>
          <w:tcPr>
            <w:tcW w:w="0" w:type="auto"/>
            <w:tcBorders>
              <w:top w:val="single" w:sz="4" w:space="0" w:color="auto"/>
              <w:left w:val="nil"/>
              <w:bottom w:val="nil"/>
              <w:right w:val="nil"/>
            </w:tcBorders>
          </w:tcPr>
          <w:p w14:paraId="714DB0AA" w14:textId="22E22DF2" w:rsidR="000155DF" w:rsidRPr="00640A72" w:rsidRDefault="000155DF" w:rsidP="001A6394">
            <w:pPr>
              <w:pStyle w:val="NoSpacing"/>
              <w:jc w:val="center"/>
              <w:rPr>
                <w:sz w:val="22"/>
                <w:szCs w:val="22"/>
              </w:rPr>
            </w:pPr>
            <w:r w:rsidRPr="00640A72">
              <w:rPr>
                <w:sz w:val="22"/>
                <w:szCs w:val="22"/>
              </w:rPr>
              <w:t>0.398</w:t>
            </w:r>
          </w:p>
        </w:tc>
        <w:tc>
          <w:tcPr>
            <w:tcW w:w="0" w:type="auto"/>
            <w:tcBorders>
              <w:top w:val="single" w:sz="4" w:space="0" w:color="auto"/>
              <w:left w:val="nil"/>
              <w:bottom w:val="nil"/>
              <w:right w:val="nil"/>
            </w:tcBorders>
          </w:tcPr>
          <w:p w14:paraId="766ACC12" w14:textId="1638324A" w:rsidR="000155DF" w:rsidRPr="00640A72" w:rsidRDefault="000155DF" w:rsidP="001A6394">
            <w:pPr>
              <w:pStyle w:val="NoSpacing"/>
              <w:jc w:val="center"/>
              <w:rPr>
                <w:sz w:val="22"/>
                <w:szCs w:val="22"/>
              </w:rPr>
            </w:pPr>
            <w:r w:rsidRPr="00640A72">
              <w:rPr>
                <w:sz w:val="22"/>
                <w:szCs w:val="22"/>
              </w:rPr>
              <w:t>0.07</w:t>
            </w:r>
          </w:p>
        </w:tc>
        <w:tc>
          <w:tcPr>
            <w:tcW w:w="0" w:type="auto"/>
            <w:tcBorders>
              <w:top w:val="single" w:sz="4" w:space="0" w:color="auto"/>
              <w:left w:val="nil"/>
              <w:bottom w:val="nil"/>
              <w:right w:val="nil"/>
            </w:tcBorders>
          </w:tcPr>
          <w:p w14:paraId="778098FA" w14:textId="40C61DF3" w:rsidR="000155DF" w:rsidRPr="00640A72" w:rsidRDefault="002B0F62" w:rsidP="001A6394">
            <w:pPr>
              <w:pStyle w:val="NoSpacing"/>
              <w:jc w:val="center"/>
              <w:rPr>
                <w:sz w:val="22"/>
                <w:szCs w:val="22"/>
              </w:rPr>
            </w:pPr>
            <w:r w:rsidRPr="00640A72">
              <w:rPr>
                <w:sz w:val="22"/>
                <w:szCs w:val="22"/>
              </w:rPr>
              <w:t xml:space="preserve">tiny </w:t>
            </w:r>
            <w:r w:rsidRPr="00640A72">
              <w:rPr>
                <w:sz w:val="22"/>
                <w:szCs w:val="22"/>
              </w:rPr>
              <w:sym w:font="Symbol" w:char="F0AF"/>
            </w:r>
          </w:p>
        </w:tc>
      </w:tr>
      <w:tr w:rsidR="00181CEA" w:rsidRPr="00640A72" w14:paraId="745CE589" w14:textId="1CAC49F9" w:rsidTr="002B0F62">
        <w:tc>
          <w:tcPr>
            <w:tcW w:w="0" w:type="auto"/>
            <w:tcBorders>
              <w:top w:val="nil"/>
              <w:left w:val="nil"/>
              <w:bottom w:val="nil"/>
              <w:right w:val="nil"/>
            </w:tcBorders>
            <w:shd w:val="clear" w:color="auto" w:fill="auto"/>
          </w:tcPr>
          <w:p w14:paraId="3432C5F0" w14:textId="454974AB" w:rsidR="000155DF" w:rsidRPr="00640A72" w:rsidRDefault="00C44A51" w:rsidP="001A6394">
            <w:pPr>
              <w:pStyle w:val="NoSpacing"/>
              <w:rPr>
                <w:sz w:val="22"/>
                <w:szCs w:val="22"/>
              </w:rPr>
            </w:pPr>
            <w:r w:rsidRPr="00640A72">
              <w:rPr>
                <w:sz w:val="22"/>
                <w:szCs w:val="22"/>
              </w:rPr>
              <w:t>M</w:t>
            </w:r>
            <w:r w:rsidR="00341CEC" w:rsidRPr="00640A72">
              <w:rPr>
                <w:sz w:val="22"/>
                <w:szCs w:val="22"/>
              </w:rPr>
              <w:t xml:space="preserve">edial </w:t>
            </w:r>
            <w:r w:rsidR="006A6278" w:rsidRPr="00640A72">
              <w:rPr>
                <w:sz w:val="22"/>
                <w:szCs w:val="22"/>
              </w:rPr>
              <w:t xml:space="preserve">first </w:t>
            </w:r>
            <w:r w:rsidR="000155DF" w:rsidRPr="00640A72">
              <w:rPr>
                <w:sz w:val="22"/>
                <w:szCs w:val="22"/>
              </w:rPr>
              <w:t>MTP joint</w:t>
            </w:r>
          </w:p>
        </w:tc>
        <w:tc>
          <w:tcPr>
            <w:tcW w:w="0" w:type="auto"/>
            <w:tcBorders>
              <w:top w:val="nil"/>
              <w:left w:val="nil"/>
              <w:bottom w:val="nil"/>
              <w:right w:val="nil"/>
            </w:tcBorders>
          </w:tcPr>
          <w:p w14:paraId="6272691B" w14:textId="45B02667" w:rsidR="000155DF" w:rsidRPr="00640A72" w:rsidRDefault="000155DF" w:rsidP="001A6394">
            <w:pPr>
              <w:pStyle w:val="NoSpacing"/>
              <w:jc w:val="center"/>
              <w:rPr>
                <w:sz w:val="22"/>
                <w:szCs w:val="22"/>
              </w:rPr>
            </w:pPr>
            <w:r w:rsidRPr="00640A72">
              <w:rPr>
                <w:sz w:val="22"/>
                <w:szCs w:val="22"/>
              </w:rPr>
              <w:t>58.3 (32.8)</w:t>
            </w:r>
          </w:p>
        </w:tc>
        <w:tc>
          <w:tcPr>
            <w:tcW w:w="0" w:type="auto"/>
            <w:tcBorders>
              <w:top w:val="nil"/>
              <w:left w:val="nil"/>
              <w:bottom w:val="nil"/>
              <w:right w:val="nil"/>
            </w:tcBorders>
            <w:shd w:val="clear" w:color="auto" w:fill="auto"/>
          </w:tcPr>
          <w:p w14:paraId="1AE052F8" w14:textId="7820EF2A" w:rsidR="000155DF" w:rsidRPr="00640A72" w:rsidRDefault="000155DF" w:rsidP="001A6394">
            <w:pPr>
              <w:pStyle w:val="NoSpacing"/>
              <w:jc w:val="center"/>
              <w:rPr>
                <w:sz w:val="22"/>
                <w:szCs w:val="22"/>
              </w:rPr>
            </w:pPr>
            <w:r w:rsidRPr="00640A72">
              <w:rPr>
                <w:sz w:val="22"/>
                <w:szCs w:val="22"/>
              </w:rPr>
              <w:t>42.6 (32.8)</w:t>
            </w:r>
          </w:p>
        </w:tc>
        <w:tc>
          <w:tcPr>
            <w:tcW w:w="0" w:type="auto"/>
            <w:tcBorders>
              <w:top w:val="nil"/>
              <w:left w:val="nil"/>
              <w:bottom w:val="nil"/>
              <w:right w:val="nil"/>
            </w:tcBorders>
            <w:shd w:val="clear" w:color="auto" w:fill="auto"/>
          </w:tcPr>
          <w:p w14:paraId="39533D55" w14:textId="67E158FB" w:rsidR="000155DF" w:rsidRPr="00640A72" w:rsidRDefault="00181CEA" w:rsidP="001A6394">
            <w:pPr>
              <w:pStyle w:val="NoSpacing"/>
              <w:jc w:val="center"/>
              <w:rPr>
                <w:sz w:val="22"/>
                <w:szCs w:val="22"/>
              </w:rPr>
            </w:pPr>
            <w:r w:rsidRPr="00640A72">
              <w:rPr>
                <w:sz w:val="22"/>
                <w:szCs w:val="22"/>
              </w:rPr>
              <w:t>-</w:t>
            </w:r>
            <w:r w:rsidR="000155DF" w:rsidRPr="00640A72">
              <w:rPr>
                <w:sz w:val="22"/>
                <w:szCs w:val="22"/>
              </w:rPr>
              <w:t>15.7 (-</w:t>
            </w:r>
            <w:r w:rsidRPr="00640A72">
              <w:rPr>
                <w:sz w:val="22"/>
                <w:szCs w:val="22"/>
              </w:rPr>
              <w:t>31.5</w:t>
            </w:r>
            <w:r w:rsidR="000155DF" w:rsidRPr="00640A72">
              <w:rPr>
                <w:sz w:val="22"/>
                <w:szCs w:val="22"/>
              </w:rPr>
              <w:t xml:space="preserve"> to </w:t>
            </w:r>
            <w:r w:rsidRPr="00640A72">
              <w:rPr>
                <w:sz w:val="22"/>
                <w:szCs w:val="22"/>
              </w:rPr>
              <w:t>0.1</w:t>
            </w:r>
            <w:r w:rsidR="000155DF" w:rsidRPr="00640A72">
              <w:rPr>
                <w:sz w:val="22"/>
                <w:szCs w:val="22"/>
              </w:rPr>
              <w:t>)</w:t>
            </w:r>
          </w:p>
        </w:tc>
        <w:tc>
          <w:tcPr>
            <w:tcW w:w="0" w:type="auto"/>
            <w:tcBorders>
              <w:top w:val="nil"/>
              <w:left w:val="nil"/>
              <w:bottom w:val="nil"/>
              <w:right w:val="nil"/>
            </w:tcBorders>
          </w:tcPr>
          <w:p w14:paraId="11439E57" w14:textId="70471181" w:rsidR="000155DF" w:rsidRPr="00640A72" w:rsidRDefault="000155DF" w:rsidP="001A6394">
            <w:pPr>
              <w:pStyle w:val="NoSpacing"/>
              <w:jc w:val="center"/>
              <w:rPr>
                <w:sz w:val="22"/>
                <w:szCs w:val="22"/>
              </w:rPr>
            </w:pPr>
            <w:r w:rsidRPr="00640A72">
              <w:rPr>
                <w:sz w:val="22"/>
                <w:szCs w:val="22"/>
              </w:rPr>
              <w:t>0.026</w:t>
            </w:r>
          </w:p>
        </w:tc>
        <w:tc>
          <w:tcPr>
            <w:tcW w:w="0" w:type="auto"/>
            <w:tcBorders>
              <w:top w:val="nil"/>
              <w:left w:val="nil"/>
              <w:bottom w:val="nil"/>
              <w:right w:val="nil"/>
            </w:tcBorders>
          </w:tcPr>
          <w:p w14:paraId="7C793FE1" w14:textId="1B605A1E" w:rsidR="000155DF" w:rsidRPr="00640A72" w:rsidRDefault="000155DF" w:rsidP="001A6394">
            <w:pPr>
              <w:pStyle w:val="NoSpacing"/>
              <w:jc w:val="center"/>
              <w:rPr>
                <w:sz w:val="22"/>
                <w:szCs w:val="22"/>
              </w:rPr>
            </w:pPr>
            <w:r w:rsidRPr="00640A72">
              <w:rPr>
                <w:sz w:val="22"/>
                <w:szCs w:val="22"/>
              </w:rPr>
              <w:t>0.49</w:t>
            </w:r>
          </w:p>
        </w:tc>
        <w:tc>
          <w:tcPr>
            <w:tcW w:w="0" w:type="auto"/>
            <w:tcBorders>
              <w:top w:val="nil"/>
              <w:left w:val="nil"/>
              <w:bottom w:val="nil"/>
              <w:right w:val="nil"/>
            </w:tcBorders>
          </w:tcPr>
          <w:p w14:paraId="0D9A0E22" w14:textId="14935592" w:rsidR="000155DF" w:rsidRPr="00640A72" w:rsidRDefault="002B0F62" w:rsidP="001A6394">
            <w:pPr>
              <w:pStyle w:val="NoSpacing"/>
              <w:jc w:val="center"/>
              <w:rPr>
                <w:sz w:val="22"/>
                <w:szCs w:val="22"/>
              </w:rPr>
            </w:pPr>
            <w:r w:rsidRPr="00640A72">
              <w:rPr>
                <w:sz w:val="22"/>
                <w:szCs w:val="22"/>
              </w:rPr>
              <w:t xml:space="preserve">small </w:t>
            </w:r>
            <w:r w:rsidRPr="00640A72">
              <w:rPr>
                <w:sz w:val="22"/>
                <w:szCs w:val="22"/>
              </w:rPr>
              <w:sym w:font="Symbol" w:char="F0AF"/>
            </w:r>
          </w:p>
        </w:tc>
      </w:tr>
      <w:tr w:rsidR="00181CEA" w:rsidRPr="00640A72" w14:paraId="76930D56" w14:textId="5107817C" w:rsidTr="002B0F62">
        <w:tc>
          <w:tcPr>
            <w:tcW w:w="0" w:type="auto"/>
            <w:tcBorders>
              <w:top w:val="nil"/>
              <w:left w:val="nil"/>
              <w:bottom w:val="nil"/>
              <w:right w:val="nil"/>
            </w:tcBorders>
            <w:shd w:val="clear" w:color="auto" w:fill="auto"/>
          </w:tcPr>
          <w:p w14:paraId="4455ABC6" w14:textId="049E1B41" w:rsidR="000155DF" w:rsidRPr="00640A72" w:rsidRDefault="000155DF" w:rsidP="001A6394">
            <w:pPr>
              <w:pStyle w:val="NoSpacing"/>
              <w:rPr>
                <w:sz w:val="22"/>
                <w:szCs w:val="22"/>
              </w:rPr>
            </w:pPr>
            <w:r w:rsidRPr="00640A72">
              <w:rPr>
                <w:sz w:val="22"/>
                <w:szCs w:val="22"/>
              </w:rPr>
              <w:t>Hallux</w:t>
            </w:r>
          </w:p>
        </w:tc>
        <w:tc>
          <w:tcPr>
            <w:tcW w:w="0" w:type="auto"/>
            <w:tcBorders>
              <w:top w:val="nil"/>
              <w:left w:val="nil"/>
              <w:bottom w:val="nil"/>
              <w:right w:val="nil"/>
            </w:tcBorders>
          </w:tcPr>
          <w:p w14:paraId="4FF7E346" w14:textId="2DED805E" w:rsidR="000155DF" w:rsidRPr="00640A72" w:rsidRDefault="000155DF" w:rsidP="001A6394">
            <w:pPr>
              <w:pStyle w:val="NoSpacing"/>
              <w:jc w:val="center"/>
              <w:rPr>
                <w:sz w:val="22"/>
                <w:szCs w:val="22"/>
              </w:rPr>
            </w:pPr>
            <w:r w:rsidRPr="00640A72">
              <w:rPr>
                <w:sz w:val="22"/>
                <w:szCs w:val="22"/>
              </w:rPr>
              <w:t>104.4 (50.7)</w:t>
            </w:r>
          </w:p>
        </w:tc>
        <w:tc>
          <w:tcPr>
            <w:tcW w:w="0" w:type="auto"/>
            <w:tcBorders>
              <w:top w:val="nil"/>
              <w:left w:val="nil"/>
              <w:bottom w:val="nil"/>
              <w:right w:val="nil"/>
            </w:tcBorders>
            <w:shd w:val="clear" w:color="auto" w:fill="auto"/>
          </w:tcPr>
          <w:p w14:paraId="25ABA6A5" w14:textId="04E686C3" w:rsidR="000155DF" w:rsidRPr="00640A72" w:rsidRDefault="000155DF" w:rsidP="001A6394">
            <w:pPr>
              <w:pStyle w:val="NoSpacing"/>
              <w:jc w:val="center"/>
              <w:rPr>
                <w:sz w:val="22"/>
                <w:szCs w:val="22"/>
              </w:rPr>
            </w:pPr>
            <w:r w:rsidRPr="00640A72">
              <w:rPr>
                <w:sz w:val="22"/>
                <w:szCs w:val="22"/>
              </w:rPr>
              <w:t>127.2 (68.7)</w:t>
            </w:r>
          </w:p>
        </w:tc>
        <w:tc>
          <w:tcPr>
            <w:tcW w:w="0" w:type="auto"/>
            <w:tcBorders>
              <w:top w:val="nil"/>
              <w:left w:val="nil"/>
              <w:bottom w:val="nil"/>
              <w:right w:val="nil"/>
            </w:tcBorders>
            <w:shd w:val="clear" w:color="auto" w:fill="auto"/>
          </w:tcPr>
          <w:p w14:paraId="1650017F" w14:textId="754A2A41" w:rsidR="000155DF" w:rsidRPr="00640A72" w:rsidRDefault="000155DF" w:rsidP="001A6394">
            <w:pPr>
              <w:pStyle w:val="NoSpacing"/>
              <w:jc w:val="center"/>
              <w:rPr>
                <w:sz w:val="22"/>
                <w:szCs w:val="22"/>
              </w:rPr>
            </w:pPr>
            <w:r w:rsidRPr="00640A72">
              <w:rPr>
                <w:sz w:val="22"/>
                <w:szCs w:val="22"/>
              </w:rPr>
              <w:t>22.8 (-</w:t>
            </w:r>
            <w:r w:rsidR="00181CEA" w:rsidRPr="00640A72">
              <w:rPr>
                <w:sz w:val="22"/>
                <w:szCs w:val="22"/>
              </w:rPr>
              <w:t xml:space="preserve">11.0 to </w:t>
            </w:r>
            <w:r w:rsidRPr="00640A72">
              <w:rPr>
                <w:sz w:val="22"/>
                <w:szCs w:val="22"/>
              </w:rPr>
              <w:t>56.6)</w:t>
            </w:r>
          </w:p>
        </w:tc>
        <w:tc>
          <w:tcPr>
            <w:tcW w:w="0" w:type="auto"/>
            <w:tcBorders>
              <w:top w:val="nil"/>
              <w:left w:val="nil"/>
              <w:bottom w:val="nil"/>
              <w:right w:val="nil"/>
            </w:tcBorders>
          </w:tcPr>
          <w:p w14:paraId="13CD1647" w14:textId="7F248B6E" w:rsidR="000155DF" w:rsidRPr="00640A72" w:rsidRDefault="000155DF" w:rsidP="001A6394">
            <w:pPr>
              <w:pStyle w:val="NoSpacing"/>
              <w:jc w:val="center"/>
              <w:rPr>
                <w:sz w:val="22"/>
                <w:szCs w:val="22"/>
              </w:rPr>
            </w:pPr>
            <w:r w:rsidRPr="00640A72">
              <w:rPr>
                <w:sz w:val="22"/>
                <w:szCs w:val="22"/>
              </w:rPr>
              <w:t>0.089</w:t>
            </w:r>
          </w:p>
        </w:tc>
        <w:tc>
          <w:tcPr>
            <w:tcW w:w="0" w:type="auto"/>
            <w:tcBorders>
              <w:top w:val="nil"/>
              <w:left w:val="nil"/>
              <w:bottom w:val="nil"/>
              <w:right w:val="nil"/>
            </w:tcBorders>
          </w:tcPr>
          <w:p w14:paraId="16ACE5A3" w14:textId="54D051FE" w:rsidR="000155DF" w:rsidRPr="00640A72" w:rsidRDefault="000155DF" w:rsidP="001A6394">
            <w:pPr>
              <w:pStyle w:val="NoSpacing"/>
              <w:jc w:val="center"/>
              <w:rPr>
                <w:sz w:val="22"/>
                <w:szCs w:val="22"/>
              </w:rPr>
            </w:pPr>
            <w:r w:rsidRPr="00640A72">
              <w:rPr>
                <w:sz w:val="22"/>
                <w:szCs w:val="22"/>
              </w:rPr>
              <w:t>0.38</w:t>
            </w:r>
          </w:p>
        </w:tc>
        <w:tc>
          <w:tcPr>
            <w:tcW w:w="0" w:type="auto"/>
            <w:tcBorders>
              <w:top w:val="nil"/>
              <w:left w:val="nil"/>
              <w:bottom w:val="nil"/>
              <w:right w:val="nil"/>
            </w:tcBorders>
          </w:tcPr>
          <w:p w14:paraId="345BAF0C" w14:textId="7FA5D316" w:rsidR="000155DF" w:rsidRPr="00640A72" w:rsidRDefault="002B0F62" w:rsidP="001A6394">
            <w:pPr>
              <w:pStyle w:val="NoSpacing"/>
              <w:jc w:val="center"/>
              <w:rPr>
                <w:sz w:val="22"/>
                <w:szCs w:val="22"/>
              </w:rPr>
            </w:pPr>
            <w:r w:rsidRPr="00640A72">
              <w:rPr>
                <w:sz w:val="22"/>
                <w:szCs w:val="22"/>
              </w:rPr>
              <w:t xml:space="preserve">small </w:t>
            </w:r>
            <w:r w:rsidRPr="00640A72">
              <w:rPr>
                <w:sz w:val="22"/>
                <w:szCs w:val="22"/>
              </w:rPr>
              <w:sym w:font="Symbol" w:char="F0AD"/>
            </w:r>
          </w:p>
        </w:tc>
      </w:tr>
      <w:tr w:rsidR="00181CEA" w:rsidRPr="00640A72" w14:paraId="278AE660" w14:textId="4C11378D" w:rsidTr="002B0F62">
        <w:tc>
          <w:tcPr>
            <w:tcW w:w="0" w:type="auto"/>
            <w:tcBorders>
              <w:top w:val="nil"/>
              <w:left w:val="nil"/>
              <w:bottom w:val="nil"/>
              <w:right w:val="nil"/>
            </w:tcBorders>
            <w:shd w:val="clear" w:color="auto" w:fill="auto"/>
          </w:tcPr>
          <w:p w14:paraId="6AF41B83" w14:textId="40884842" w:rsidR="000155DF" w:rsidRPr="00640A72" w:rsidRDefault="000155DF" w:rsidP="001A6394">
            <w:pPr>
              <w:pStyle w:val="NoSpacing"/>
              <w:rPr>
                <w:sz w:val="22"/>
                <w:szCs w:val="22"/>
              </w:rPr>
            </w:pPr>
            <w:r w:rsidRPr="00640A72">
              <w:rPr>
                <w:sz w:val="22"/>
                <w:szCs w:val="22"/>
              </w:rPr>
              <w:t>Lesser toes</w:t>
            </w:r>
          </w:p>
        </w:tc>
        <w:tc>
          <w:tcPr>
            <w:tcW w:w="0" w:type="auto"/>
            <w:tcBorders>
              <w:top w:val="nil"/>
              <w:left w:val="nil"/>
              <w:bottom w:val="nil"/>
              <w:right w:val="nil"/>
            </w:tcBorders>
          </w:tcPr>
          <w:p w14:paraId="2A7F21D8" w14:textId="716EB0FD" w:rsidR="000155DF" w:rsidRPr="00640A72" w:rsidRDefault="000155DF" w:rsidP="001A6394">
            <w:pPr>
              <w:pStyle w:val="NoSpacing"/>
              <w:jc w:val="center"/>
              <w:rPr>
                <w:sz w:val="22"/>
                <w:szCs w:val="22"/>
              </w:rPr>
            </w:pPr>
            <w:r w:rsidRPr="00640A72">
              <w:rPr>
                <w:sz w:val="22"/>
                <w:szCs w:val="22"/>
              </w:rPr>
              <w:t>113.5 (59.9)</w:t>
            </w:r>
          </w:p>
        </w:tc>
        <w:tc>
          <w:tcPr>
            <w:tcW w:w="0" w:type="auto"/>
            <w:tcBorders>
              <w:top w:val="nil"/>
              <w:left w:val="nil"/>
              <w:bottom w:val="nil"/>
              <w:right w:val="nil"/>
            </w:tcBorders>
            <w:shd w:val="clear" w:color="auto" w:fill="auto"/>
          </w:tcPr>
          <w:p w14:paraId="31D04FAD" w14:textId="0B6DDBB7" w:rsidR="000155DF" w:rsidRPr="00640A72" w:rsidRDefault="000155DF" w:rsidP="001A6394">
            <w:pPr>
              <w:pStyle w:val="NoSpacing"/>
              <w:jc w:val="center"/>
              <w:rPr>
                <w:sz w:val="22"/>
                <w:szCs w:val="22"/>
              </w:rPr>
            </w:pPr>
            <w:r w:rsidRPr="00640A72">
              <w:rPr>
                <w:sz w:val="22"/>
                <w:szCs w:val="22"/>
              </w:rPr>
              <w:t>138.1 (79.2)</w:t>
            </w:r>
          </w:p>
        </w:tc>
        <w:tc>
          <w:tcPr>
            <w:tcW w:w="0" w:type="auto"/>
            <w:tcBorders>
              <w:top w:val="nil"/>
              <w:left w:val="nil"/>
              <w:bottom w:val="nil"/>
              <w:right w:val="nil"/>
            </w:tcBorders>
            <w:shd w:val="clear" w:color="auto" w:fill="auto"/>
          </w:tcPr>
          <w:p w14:paraId="589200BC" w14:textId="4FF46528" w:rsidR="000155DF" w:rsidRPr="00640A72" w:rsidRDefault="000155DF" w:rsidP="001A6394">
            <w:pPr>
              <w:pStyle w:val="NoSpacing"/>
              <w:jc w:val="center"/>
              <w:rPr>
                <w:sz w:val="22"/>
                <w:szCs w:val="22"/>
              </w:rPr>
            </w:pPr>
            <w:r w:rsidRPr="00640A72">
              <w:rPr>
                <w:sz w:val="22"/>
                <w:szCs w:val="22"/>
              </w:rPr>
              <w:t>24.6 (-</w:t>
            </w:r>
            <w:r w:rsidR="00181CEA" w:rsidRPr="00640A72">
              <w:rPr>
                <w:sz w:val="22"/>
                <w:szCs w:val="22"/>
              </w:rPr>
              <w:t xml:space="preserve">10.5 to </w:t>
            </w:r>
            <w:r w:rsidRPr="00640A72">
              <w:rPr>
                <w:sz w:val="22"/>
                <w:szCs w:val="22"/>
              </w:rPr>
              <w:t>59.8)</w:t>
            </w:r>
          </w:p>
        </w:tc>
        <w:tc>
          <w:tcPr>
            <w:tcW w:w="0" w:type="auto"/>
            <w:tcBorders>
              <w:top w:val="nil"/>
              <w:left w:val="nil"/>
              <w:bottom w:val="nil"/>
              <w:right w:val="nil"/>
            </w:tcBorders>
          </w:tcPr>
          <w:p w14:paraId="1D8DB4D3" w14:textId="6E219FB8" w:rsidR="000155DF" w:rsidRPr="00640A72" w:rsidRDefault="000155DF" w:rsidP="001A6394">
            <w:pPr>
              <w:pStyle w:val="NoSpacing"/>
              <w:jc w:val="center"/>
              <w:rPr>
                <w:sz w:val="22"/>
                <w:szCs w:val="22"/>
              </w:rPr>
            </w:pPr>
            <w:r w:rsidRPr="00640A72">
              <w:rPr>
                <w:sz w:val="22"/>
                <w:szCs w:val="22"/>
              </w:rPr>
              <w:t>0.081</w:t>
            </w:r>
          </w:p>
        </w:tc>
        <w:tc>
          <w:tcPr>
            <w:tcW w:w="0" w:type="auto"/>
            <w:tcBorders>
              <w:top w:val="nil"/>
              <w:left w:val="nil"/>
              <w:bottom w:val="nil"/>
              <w:right w:val="nil"/>
            </w:tcBorders>
          </w:tcPr>
          <w:p w14:paraId="3FCA30B8" w14:textId="2C3DB13C" w:rsidR="000155DF" w:rsidRPr="00640A72" w:rsidRDefault="000155DF" w:rsidP="001A6394">
            <w:pPr>
              <w:pStyle w:val="NoSpacing"/>
              <w:jc w:val="center"/>
              <w:rPr>
                <w:sz w:val="22"/>
                <w:szCs w:val="22"/>
              </w:rPr>
            </w:pPr>
            <w:r w:rsidRPr="00640A72">
              <w:rPr>
                <w:sz w:val="22"/>
                <w:szCs w:val="22"/>
              </w:rPr>
              <w:t>0.36</w:t>
            </w:r>
          </w:p>
        </w:tc>
        <w:tc>
          <w:tcPr>
            <w:tcW w:w="0" w:type="auto"/>
            <w:tcBorders>
              <w:top w:val="nil"/>
              <w:left w:val="nil"/>
              <w:bottom w:val="nil"/>
              <w:right w:val="nil"/>
            </w:tcBorders>
          </w:tcPr>
          <w:p w14:paraId="3626F19E" w14:textId="4E918682" w:rsidR="000155DF" w:rsidRPr="00640A72" w:rsidRDefault="002B0F62" w:rsidP="001A6394">
            <w:pPr>
              <w:pStyle w:val="NoSpacing"/>
              <w:jc w:val="center"/>
              <w:rPr>
                <w:sz w:val="22"/>
                <w:szCs w:val="22"/>
              </w:rPr>
            </w:pPr>
            <w:r w:rsidRPr="00640A72">
              <w:rPr>
                <w:sz w:val="22"/>
                <w:szCs w:val="22"/>
              </w:rPr>
              <w:t xml:space="preserve">small </w:t>
            </w:r>
            <w:r w:rsidRPr="00640A72">
              <w:rPr>
                <w:sz w:val="22"/>
                <w:szCs w:val="22"/>
              </w:rPr>
              <w:sym w:font="Symbol" w:char="F0AD"/>
            </w:r>
          </w:p>
        </w:tc>
      </w:tr>
      <w:tr w:rsidR="00181CEA" w:rsidRPr="00640A72" w14:paraId="56B4C3D9" w14:textId="12EFE1C4" w:rsidTr="002B0F62">
        <w:tc>
          <w:tcPr>
            <w:tcW w:w="0" w:type="auto"/>
            <w:tcBorders>
              <w:top w:val="nil"/>
              <w:left w:val="nil"/>
              <w:bottom w:val="nil"/>
              <w:right w:val="nil"/>
            </w:tcBorders>
            <w:shd w:val="clear" w:color="auto" w:fill="auto"/>
          </w:tcPr>
          <w:p w14:paraId="0174F4CA" w14:textId="2225206C" w:rsidR="000155DF" w:rsidRPr="00640A72" w:rsidRDefault="001142A8" w:rsidP="001A6394">
            <w:pPr>
              <w:pStyle w:val="NoSpacing"/>
              <w:rPr>
                <w:sz w:val="22"/>
                <w:szCs w:val="22"/>
              </w:rPr>
            </w:pPr>
            <w:r w:rsidRPr="00640A72">
              <w:rPr>
                <w:sz w:val="22"/>
                <w:szCs w:val="22"/>
              </w:rPr>
              <w:t>MTP joint 1</w:t>
            </w:r>
          </w:p>
        </w:tc>
        <w:tc>
          <w:tcPr>
            <w:tcW w:w="0" w:type="auto"/>
            <w:tcBorders>
              <w:top w:val="nil"/>
              <w:left w:val="nil"/>
              <w:bottom w:val="nil"/>
              <w:right w:val="nil"/>
            </w:tcBorders>
          </w:tcPr>
          <w:p w14:paraId="252AA4F7" w14:textId="1F23485E" w:rsidR="000155DF" w:rsidRPr="00640A72" w:rsidRDefault="000155DF" w:rsidP="001A6394">
            <w:pPr>
              <w:pStyle w:val="NoSpacing"/>
              <w:jc w:val="center"/>
              <w:rPr>
                <w:sz w:val="22"/>
                <w:szCs w:val="22"/>
              </w:rPr>
            </w:pPr>
            <w:r w:rsidRPr="00640A72">
              <w:rPr>
                <w:sz w:val="22"/>
                <w:szCs w:val="22"/>
              </w:rPr>
              <w:t>118.1 (35.4)</w:t>
            </w:r>
          </w:p>
        </w:tc>
        <w:tc>
          <w:tcPr>
            <w:tcW w:w="0" w:type="auto"/>
            <w:tcBorders>
              <w:top w:val="nil"/>
              <w:left w:val="nil"/>
              <w:bottom w:val="nil"/>
              <w:right w:val="nil"/>
            </w:tcBorders>
            <w:shd w:val="clear" w:color="auto" w:fill="auto"/>
          </w:tcPr>
          <w:p w14:paraId="7EDF9EF4" w14:textId="5DEA790F" w:rsidR="000155DF" w:rsidRPr="00640A72" w:rsidRDefault="000155DF" w:rsidP="001A6394">
            <w:pPr>
              <w:pStyle w:val="NoSpacing"/>
              <w:jc w:val="center"/>
              <w:rPr>
                <w:sz w:val="22"/>
                <w:szCs w:val="22"/>
              </w:rPr>
            </w:pPr>
            <w:r w:rsidRPr="00640A72">
              <w:rPr>
                <w:sz w:val="22"/>
                <w:szCs w:val="22"/>
              </w:rPr>
              <w:t>124.4 (61.6)</w:t>
            </w:r>
          </w:p>
        </w:tc>
        <w:tc>
          <w:tcPr>
            <w:tcW w:w="0" w:type="auto"/>
            <w:tcBorders>
              <w:top w:val="nil"/>
              <w:left w:val="nil"/>
              <w:bottom w:val="nil"/>
              <w:right w:val="nil"/>
            </w:tcBorders>
            <w:shd w:val="clear" w:color="auto" w:fill="auto"/>
          </w:tcPr>
          <w:p w14:paraId="6AE92E7C" w14:textId="55FB31A9" w:rsidR="000155DF" w:rsidRPr="00640A72" w:rsidRDefault="000155DF" w:rsidP="001A6394">
            <w:pPr>
              <w:pStyle w:val="NoSpacing"/>
              <w:jc w:val="center"/>
              <w:rPr>
                <w:sz w:val="22"/>
                <w:szCs w:val="22"/>
              </w:rPr>
            </w:pPr>
            <w:r w:rsidRPr="00640A72">
              <w:rPr>
                <w:sz w:val="22"/>
                <w:szCs w:val="22"/>
              </w:rPr>
              <w:t>6.3 (-</w:t>
            </w:r>
            <w:r w:rsidR="00181CEA" w:rsidRPr="00640A72">
              <w:rPr>
                <w:sz w:val="22"/>
                <w:szCs w:val="22"/>
              </w:rPr>
              <w:t xml:space="preserve">15.6 to </w:t>
            </w:r>
            <w:r w:rsidRPr="00640A72">
              <w:rPr>
                <w:sz w:val="22"/>
                <w:szCs w:val="22"/>
              </w:rPr>
              <w:t>28.4)</w:t>
            </w:r>
          </w:p>
        </w:tc>
        <w:tc>
          <w:tcPr>
            <w:tcW w:w="0" w:type="auto"/>
            <w:tcBorders>
              <w:top w:val="nil"/>
              <w:left w:val="nil"/>
              <w:bottom w:val="nil"/>
              <w:right w:val="nil"/>
            </w:tcBorders>
          </w:tcPr>
          <w:p w14:paraId="69121186" w14:textId="74B0EA7D" w:rsidR="000155DF" w:rsidRPr="00640A72" w:rsidRDefault="000155DF" w:rsidP="001A6394">
            <w:pPr>
              <w:pStyle w:val="NoSpacing"/>
              <w:jc w:val="center"/>
              <w:rPr>
                <w:sz w:val="22"/>
                <w:szCs w:val="22"/>
              </w:rPr>
            </w:pPr>
            <w:r w:rsidRPr="00640A72">
              <w:rPr>
                <w:sz w:val="22"/>
                <w:szCs w:val="22"/>
              </w:rPr>
              <w:t>0.278</w:t>
            </w:r>
          </w:p>
        </w:tc>
        <w:tc>
          <w:tcPr>
            <w:tcW w:w="0" w:type="auto"/>
            <w:tcBorders>
              <w:top w:val="nil"/>
              <w:left w:val="nil"/>
              <w:bottom w:val="nil"/>
              <w:right w:val="nil"/>
            </w:tcBorders>
          </w:tcPr>
          <w:p w14:paraId="3ADC7BC2" w14:textId="7BB291D1" w:rsidR="000155DF" w:rsidRPr="00640A72" w:rsidRDefault="000155DF" w:rsidP="001A6394">
            <w:pPr>
              <w:pStyle w:val="NoSpacing"/>
              <w:jc w:val="center"/>
              <w:rPr>
                <w:sz w:val="22"/>
                <w:szCs w:val="22"/>
              </w:rPr>
            </w:pPr>
            <w:r w:rsidRPr="00640A72">
              <w:rPr>
                <w:sz w:val="22"/>
                <w:szCs w:val="22"/>
              </w:rPr>
              <w:t>0.13</w:t>
            </w:r>
          </w:p>
        </w:tc>
        <w:tc>
          <w:tcPr>
            <w:tcW w:w="0" w:type="auto"/>
            <w:tcBorders>
              <w:top w:val="nil"/>
              <w:left w:val="nil"/>
              <w:bottom w:val="nil"/>
              <w:right w:val="nil"/>
            </w:tcBorders>
          </w:tcPr>
          <w:p w14:paraId="2614F884" w14:textId="2659495C" w:rsidR="000155DF" w:rsidRPr="00640A72" w:rsidRDefault="002B0F62" w:rsidP="001A6394">
            <w:pPr>
              <w:pStyle w:val="NoSpacing"/>
              <w:jc w:val="center"/>
              <w:rPr>
                <w:sz w:val="22"/>
                <w:szCs w:val="22"/>
              </w:rPr>
            </w:pPr>
            <w:r w:rsidRPr="00640A72">
              <w:rPr>
                <w:sz w:val="22"/>
                <w:szCs w:val="22"/>
              </w:rPr>
              <w:t xml:space="preserve">very </w:t>
            </w:r>
            <w:r w:rsidR="000155DF" w:rsidRPr="00640A72">
              <w:rPr>
                <w:sz w:val="22"/>
                <w:szCs w:val="22"/>
              </w:rPr>
              <w:t xml:space="preserve">small </w:t>
            </w:r>
            <w:r w:rsidRPr="00640A72">
              <w:rPr>
                <w:sz w:val="22"/>
                <w:szCs w:val="22"/>
              </w:rPr>
              <w:sym w:font="Symbol" w:char="F0AD"/>
            </w:r>
          </w:p>
        </w:tc>
      </w:tr>
      <w:tr w:rsidR="00181CEA" w:rsidRPr="00640A72" w14:paraId="1D6804BE" w14:textId="248A0D7C" w:rsidTr="002B0F62">
        <w:tc>
          <w:tcPr>
            <w:tcW w:w="0" w:type="auto"/>
            <w:tcBorders>
              <w:top w:val="nil"/>
              <w:left w:val="nil"/>
              <w:bottom w:val="nil"/>
              <w:right w:val="nil"/>
            </w:tcBorders>
            <w:shd w:val="clear" w:color="auto" w:fill="auto"/>
          </w:tcPr>
          <w:p w14:paraId="7A7A8BBE" w14:textId="65426EAE" w:rsidR="000155DF" w:rsidRPr="00640A72" w:rsidRDefault="001142A8" w:rsidP="001A6394">
            <w:pPr>
              <w:pStyle w:val="NoSpacing"/>
              <w:rPr>
                <w:sz w:val="22"/>
                <w:szCs w:val="22"/>
              </w:rPr>
            </w:pPr>
            <w:r w:rsidRPr="00640A72">
              <w:rPr>
                <w:sz w:val="22"/>
                <w:szCs w:val="22"/>
              </w:rPr>
              <w:t>MTP joints 2-5</w:t>
            </w:r>
          </w:p>
        </w:tc>
        <w:tc>
          <w:tcPr>
            <w:tcW w:w="0" w:type="auto"/>
            <w:tcBorders>
              <w:top w:val="nil"/>
              <w:left w:val="nil"/>
              <w:bottom w:val="nil"/>
              <w:right w:val="nil"/>
            </w:tcBorders>
          </w:tcPr>
          <w:p w14:paraId="25ABD1B8" w14:textId="40F0FDD3" w:rsidR="000155DF" w:rsidRPr="00640A72" w:rsidRDefault="000155DF" w:rsidP="001A6394">
            <w:pPr>
              <w:pStyle w:val="NoSpacing"/>
              <w:jc w:val="center"/>
              <w:rPr>
                <w:sz w:val="22"/>
                <w:szCs w:val="22"/>
              </w:rPr>
            </w:pPr>
            <w:r w:rsidRPr="00640A72">
              <w:rPr>
                <w:sz w:val="22"/>
                <w:szCs w:val="22"/>
              </w:rPr>
              <w:t>145.5 (57.5)</w:t>
            </w:r>
          </w:p>
        </w:tc>
        <w:tc>
          <w:tcPr>
            <w:tcW w:w="0" w:type="auto"/>
            <w:tcBorders>
              <w:top w:val="nil"/>
              <w:left w:val="nil"/>
              <w:bottom w:val="nil"/>
              <w:right w:val="nil"/>
            </w:tcBorders>
            <w:shd w:val="clear" w:color="auto" w:fill="auto"/>
          </w:tcPr>
          <w:p w14:paraId="4A4FF42E" w14:textId="2BD9C287" w:rsidR="000155DF" w:rsidRPr="00640A72" w:rsidRDefault="000155DF" w:rsidP="001A6394">
            <w:pPr>
              <w:pStyle w:val="NoSpacing"/>
              <w:jc w:val="center"/>
              <w:rPr>
                <w:sz w:val="22"/>
                <w:szCs w:val="22"/>
              </w:rPr>
            </w:pPr>
            <w:r w:rsidRPr="00640A72">
              <w:rPr>
                <w:sz w:val="22"/>
                <w:szCs w:val="22"/>
              </w:rPr>
              <w:t>152.4 (52.5)</w:t>
            </w:r>
          </w:p>
        </w:tc>
        <w:tc>
          <w:tcPr>
            <w:tcW w:w="0" w:type="auto"/>
            <w:tcBorders>
              <w:top w:val="nil"/>
              <w:left w:val="nil"/>
              <w:bottom w:val="nil"/>
              <w:right w:val="nil"/>
            </w:tcBorders>
            <w:shd w:val="clear" w:color="auto" w:fill="auto"/>
          </w:tcPr>
          <w:p w14:paraId="1340A289" w14:textId="62B0027D" w:rsidR="000155DF" w:rsidRPr="00640A72" w:rsidRDefault="000155DF" w:rsidP="001A6394">
            <w:pPr>
              <w:pStyle w:val="NoSpacing"/>
              <w:jc w:val="center"/>
              <w:rPr>
                <w:sz w:val="22"/>
                <w:szCs w:val="22"/>
              </w:rPr>
            </w:pPr>
            <w:r w:rsidRPr="00640A72">
              <w:rPr>
                <w:sz w:val="22"/>
                <w:szCs w:val="22"/>
              </w:rPr>
              <w:t>6.9 (-</w:t>
            </w:r>
            <w:r w:rsidR="00181CEA" w:rsidRPr="00640A72">
              <w:rPr>
                <w:sz w:val="22"/>
                <w:szCs w:val="22"/>
              </w:rPr>
              <w:t xml:space="preserve">21.0 to </w:t>
            </w:r>
            <w:r w:rsidRPr="00640A72">
              <w:rPr>
                <w:sz w:val="22"/>
                <w:szCs w:val="22"/>
              </w:rPr>
              <w:t>34.9)</w:t>
            </w:r>
          </w:p>
        </w:tc>
        <w:tc>
          <w:tcPr>
            <w:tcW w:w="0" w:type="auto"/>
            <w:tcBorders>
              <w:top w:val="nil"/>
              <w:left w:val="nil"/>
              <w:bottom w:val="nil"/>
              <w:right w:val="nil"/>
            </w:tcBorders>
          </w:tcPr>
          <w:p w14:paraId="7A5D49EA" w14:textId="2ED13F54" w:rsidR="000155DF" w:rsidRPr="00640A72" w:rsidRDefault="000155DF" w:rsidP="001A6394">
            <w:pPr>
              <w:pStyle w:val="NoSpacing"/>
              <w:jc w:val="center"/>
              <w:rPr>
                <w:sz w:val="22"/>
                <w:szCs w:val="22"/>
              </w:rPr>
            </w:pPr>
            <w:r w:rsidRPr="00640A72">
              <w:rPr>
                <w:sz w:val="22"/>
                <w:szCs w:val="22"/>
              </w:rPr>
              <w:t>0.307</w:t>
            </w:r>
          </w:p>
        </w:tc>
        <w:tc>
          <w:tcPr>
            <w:tcW w:w="0" w:type="auto"/>
            <w:tcBorders>
              <w:top w:val="nil"/>
              <w:left w:val="nil"/>
              <w:bottom w:val="nil"/>
              <w:right w:val="nil"/>
            </w:tcBorders>
          </w:tcPr>
          <w:p w14:paraId="186BB175" w14:textId="02B08E60" w:rsidR="000155DF" w:rsidRPr="00640A72" w:rsidRDefault="000155DF" w:rsidP="001A6394">
            <w:pPr>
              <w:pStyle w:val="NoSpacing"/>
              <w:jc w:val="center"/>
              <w:rPr>
                <w:sz w:val="22"/>
                <w:szCs w:val="22"/>
              </w:rPr>
            </w:pPr>
            <w:r w:rsidRPr="00640A72">
              <w:rPr>
                <w:sz w:val="22"/>
                <w:szCs w:val="22"/>
              </w:rPr>
              <w:t>0.13</w:t>
            </w:r>
          </w:p>
        </w:tc>
        <w:tc>
          <w:tcPr>
            <w:tcW w:w="0" w:type="auto"/>
            <w:tcBorders>
              <w:top w:val="nil"/>
              <w:left w:val="nil"/>
              <w:bottom w:val="nil"/>
              <w:right w:val="nil"/>
            </w:tcBorders>
          </w:tcPr>
          <w:p w14:paraId="7D9788C8" w14:textId="527B5E84" w:rsidR="000155DF" w:rsidRPr="00640A72" w:rsidRDefault="002B0F62" w:rsidP="001A6394">
            <w:pPr>
              <w:pStyle w:val="NoSpacing"/>
              <w:jc w:val="center"/>
              <w:rPr>
                <w:sz w:val="22"/>
                <w:szCs w:val="22"/>
              </w:rPr>
            </w:pPr>
            <w:r w:rsidRPr="00640A72">
              <w:rPr>
                <w:sz w:val="22"/>
                <w:szCs w:val="22"/>
              </w:rPr>
              <w:t xml:space="preserve">very </w:t>
            </w:r>
            <w:r w:rsidR="000155DF" w:rsidRPr="00640A72">
              <w:rPr>
                <w:sz w:val="22"/>
                <w:szCs w:val="22"/>
              </w:rPr>
              <w:t xml:space="preserve">small </w:t>
            </w:r>
            <w:r w:rsidRPr="00640A72">
              <w:rPr>
                <w:sz w:val="22"/>
                <w:szCs w:val="22"/>
              </w:rPr>
              <w:sym w:font="Symbol" w:char="F0AD"/>
            </w:r>
          </w:p>
        </w:tc>
      </w:tr>
      <w:tr w:rsidR="00181CEA" w:rsidRPr="00640A72" w14:paraId="72B97C3C" w14:textId="1C931E3A" w:rsidTr="002B0F62">
        <w:tc>
          <w:tcPr>
            <w:tcW w:w="0" w:type="auto"/>
            <w:tcBorders>
              <w:top w:val="nil"/>
              <w:left w:val="nil"/>
              <w:bottom w:val="nil"/>
              <w:right w:val="nil"/>
            </w:tcBorders>
            <w:shd w:val="clear" w:color="auto" w:fill="auto"/>
          </w:tcPr>
          <w:p w14:paraId="013E9600" w14:textId="595B9A26" w:rsidR="000155DF" w:rsidRPr="00640A72" w:rsidRDefault="000155DF" w:rsidP="001A6394">
            <w:pPr>
              <w:pStyle w:val="NoSpacing"/>
              <w:rPr>
                <w:sz w:val="22"/>
                <w:szCs w:val="22"/>
              </w:rPr>
            </w:pPr>
            <w:r w:rsidRPr="00640A72">
              <w:rPr>
                <w:sz w:val="22"/>
                <w:szCs w:val="22"/>
              </w:rPr>
              <w:t>Midfoot</w:t>
            </w:r>
          </w:p>
        </w:tc>
        <w:tc>
          <w:tcPr>
            <w:tcW w:w="0" w:type="auto"/>
            <w:tcBorders>
              <w:top w:val="nil"/>
              <w:left w:val="nil"/>
              <w:bottom w:val="nil"/>
              <w:right w:val="nil"/>
            </w:tcBorders>
          </w:tcPr>
          <w:p w14:paraId="077440F6" w14:textId="41F45CA5" w:rsidR="000155DF" w:rsidRPr="00640A72" w:rsidRDefault="000155DF" w:rsidP="001A6394">
            <w:pPr>
              <w:pStyle w:val="NoSpacing"/>
              <w:jc w:val="center"/>
              <w:rPr>
                <w:sz w:val="22"/>
                <w:szCs w:val="22"/>
              </w:rPr>
            </w:pPr>
            <w:r w:rsidRPr="00640A72">
              <w:rPr>
                <w:sz w:val="22"/>
                <w:szCs w:val="22"/>
              </w:rPr>
              <w:t>70.7 (25.7)</w:t>
            </w:r>
          </w:p>
        </w:tc>
        <w:tc>
          <w:tcPr>
            <w:tcW w:w="0" w:type="auto"/>
            <w:tcBorders>
              <w:top w:val="nil"/>
              <w:left w:val="nil"/>
              <w:bottom w:val="nil"/>
              <w:right w:val="nil"/>
            </w:tcBorders>
            <w:shd w:val="clear" w:color="auto" w:fill="auto"/>
          </w:tcPr>
          <w:p w14:paraId="590D385E" w14:textId="68F0323E" w:rsidR="000155DF" w:rsidRPr="00640A72" w:rsidRDefault="000155DF" w:rsidP="001A6394">
            <w:pPr>
              <w:pStyle w:val="NoSpacing"/>
              <w:jc w:val="center"/>
              <w:rPr>
                <w:sz w:val="22"/>
                <w:szCs w:val="22"/>
              </w:rPr>
            </w:pPr>
            <w:r w:rsidRPr="00640A72">
              <w:rPr>
                <w:sz w:val="22"/>
                <w:szCs w:val="22"/>
              </w:rPr>
              <w:t>78.7 (23.6)</w:t>
            </w:r>
          </w:p>
        </w:tc>
        <w:tc>
          <w:tcPr>
            <w:tcW w:w="0" w:type="auto"/>
            <w:tcBorders>
              <w:top w:val="nil"/>
              <w:left w:val="nil"/>
              <w:bottom w:val="nil"/>
              <w:right w:val="nil"/>
            </w:tcBorders>
            <w:shd w:val="clear" w:color="auto" w:fill="auto"/>
          </w:tcPr>
          <w:p w14:paraId="0C8BEC78" w14:textId="46C70D13" w:rsidR="000155DF" w:rsidRPr="00640A72" w:rsidRDefault="000155DF" w:rsidP="001A6394">
            <w:pPr>
              <w:pStyle w:val="NoSpacing"/>
              <w:jc w:val="center"/>
              <w:rPr>
                <w:sz w:val="22"/>
                <w:szCs w:val="22"/>
              </w:rPr>
            </w:pPr>
            <w:r w:rsidRPr="00640A72">
              <w:rPr>
                <w:sz w:val="22"/>
                <w:szCs w:val="22"/>
              </w:rPr>
              <w:t>8.0 (-</w:t>
            </w:r>
            <w:r w:rsidR="00181CEA" w:rsidRPr="00640A72">
              <w:rPr>
                <w:sz w:val="22"/>
                <w:szCs w:val="22"/>
              </w:rPr>
              <w:t xml:space="preserve">0.3 to </w:t>
            </w:r>
            <w:r w:rsidRPr="00640A72">
              <w:rPr>
                <w:sz w:val="22"/>
                <w:szCs w:val="22"/>
              </w:rPr>
              <w:t>16.4)</w:t>
            </w:r>
          </w:p>
        </w:tc>
        <w:tc>
          <w:tcPr>
            <w:tcW w:w="0" w:type="auto"/>
            <w:tcBorders>
              <w:top w:val="nil"/>
              <w:left w:val="nil"/>
              <w:bottom w:val="nil"/>
              <w:right w:val="nil"/>
            </w:tcBorders>
          </w:tcPr>
          <w:p w14:paraId="5F5528F8" w14:textId="5347FE59" w:rsidR="000155DF" w:rsidRPr="00640A72" w:rsidRDefault="000155DF" w:rsidP="001A6394">
            <w:pPr>
              <w:pStyle w:val="NoSpacing"/>
              <w:jc w:val="center"/>
              <w:rPr>
                <w:sz w:val="22"/>
                <w:szCs w:val="22"/>
              </w:rPr>
            </w:pPr>
            <w:r w:rsidRPr="00640A72">
              <w:rPr>
                <w:sz w:val="22"/>
                <w:szCs w:val="22"/>
              </w:rPr>
              <w:t>0.029</w:t>
            </w:r>
          </w:p>
        </w:tc>
        <w:tc>
          <w:tcPr>
            <w:tcW w:w="0" w:type="auto"/>
            <w:tcBorders>
              <w:top w:val="nil"/>
              <w:left w:val="nil"/>
              <w:bottom w:val="nil"/>
              <w:right w:val="nil"/>
            </w:tcBorders>
          </w:tcPr>
          <w:p w14:paraId="7420BD96" w14:textId="24B28AEE" w:rsidR="000155DF" w:rsidRPr="00640A72" w:rsidRDefault="000155DF" w:rsidP="001A6394">
            <w:pPr>
              <w:pStyle w:val="NoSpacing"/>
              <w:jc w:val="center"/>
              <w:rPr>
                <w:sz w:val="22"/>
                <w:szCs w:val="22"/>
              </w:rPr>
            </w:pPr>
            <w:r w:rsidRPr="00640A72">
              <w:rPr>
                <w:sz w:val="22"/>
                <w:szCs w:val="22"/>
              </w:rPr>
              <w:t>0.33</w:t>
            </w:r>
          </w:p>
        </w:tc>
        <w:tc>
          <w:tcPr>
            <w:tcW w:w="0" w:type="auto"/>
            <w:tcBorders>
              <w:top w:val="nil"/>
              <w:left w:val="nil"/>
              <w:bottom w:val="nil"/>
              <w:right w:val="nil"/>
            </w:tcBorders>
          </w:tcPr>
          <w:p w14:paraId="30AA3FB0" w14:textId="7D567343" w:rsidR="000155DF" w:rsidRPr="00640A72" w:rsidRDefault="002B0F62" w:rsidP="001A6394">
            <w:pPr>
              <w:pStyle w:val="NoSpacing"/>
              <w:jc w:val="center"/>
              <w:rPr>
                <w:sz w:val="22"/>
                <w:szCs w:val="22"/>
              </w:rPr>
            </w:pPr>
            <w:r w:rsidRPr="00640A72">
              <w:rPr>
                <w:sz w:val="22"/>
                <w:szCs w:val="22"/>
              </w:rPr>
              <w:t xml:space="preserve">small </w:t>
            </w:r>
            <w:r w:rsidRPr="00640A72">
              <w:rPr>
                <w:sz w:val="22"/>
                <w:szCs w:val="22"/>
              </w:rPr>
              <w:sym w:font="Symbol" w:char="F0AD"/>
            </w:r>
          </w:p>
        </w:tc>
      </w:tr>
      <w:tr w:rsidR="00181CEA" w:rsidRPr="00640A72" w14:paraId="35676C31" w14:textId="417E3805" w:rsidTr="002B0F62">
        <w:tc>
          <w:tcPr>
            <w:tcW w:w="0" w:type="auto"/>
            <w:tcBorders>
              <w:top w:val="nil"/>
              <w:left w:val="nil"/>
              <w:bottom w:val="single" w:sz="4" w:space="0" w:color="auto"/>
              <w:right w:val="nil"/>
            </w:tcBorders>
            <w:shd w:val="clear" w:color="auto" w:fill="auto"/>
          </w:tcPr>
          <w:p w14:paraId="5A2AA319" w14:textId="2A3595B3" w:rsidR="000155DF" w:rsidRPr="00640A72" w:rsidRDefault="000155DF" w:rsidP="001A6394">
            <w:pPr>
              <w:pStyle w:val="NoSpacing"/>
              <w:rPr>
                <w:sz w:val="22"/>
                <w:szCs w:val="22"/>
              </w:rPr>
            </w:pPr>
            <w:r w:rsidRPr="00640A72">
              <w:rPr>
                <w:sz w:val="22"/>
                <w:szCs w:val="22"/>
              </w:rPr>
              <w:t>Heel</w:t>
            </w:r>
          </w:p>
        </w:tc>
        <w:tc>
          <w:tcPr>
            <w:tcW w:w="0" w:type="auto"/>
            <w:tcBorders>
              <w:top w:val="nil"/>
              <w:left w:val="nil"/>
              <w:bottom w:val="single" w:sz="4" w:space="0" w:color="auto"/>
              <w:right w:val="nil"/>
            </w:tcBorders>
          </w:tcPr>
          <w:p w14:paraId="2EF00AFE" w14:textId="5A3B1FC5" w:rsidR="000155DF" w:rsidRPr="00640A72" w:rsidRDefault="000155DF" w:rsidP="001A6394">
            <w:pPr>
              <w:pStyle w:val="NoSpacing"/>
              <w:jc w:val="center"/>
              <w:rPr>
                <w:sz w:val="22"/>
                <w:szCs w:val="22"/>
              </w:rPr>
            </w:pPr>
            <w:r w:rsidRPr="00640A72">
              <w:rPr>
                <w:sz w:val="22"/>
                <w:szCs w:val="22"/>
              </w:rPr>
              <w:t>137.3 (39.0)</w:t>
            </w:r>
          </w:p>
        </w:tc>
        <w:tc>
          <w:tcPr>
            <w:tcW w:w="0" w:type="auto"/>
            <w:tcBorders>
              <w:top w:val="nil"/>
              <w:left w:val="nil"/>
              <w:bottom w:val="single" w:sz="4" w:space="0" w:color="auto"/>
              <w:right w:val="nil"/>
            </w:tcBorders>
            <w:shd w:val="clear" w:color="auto" w:fill="auto"/>
          </w:tcPr>
          <w:p w14:paraId="30BFD504" w14:textId="72C3FA00" w:rsidR="000155DF" w:rsidRPr="00640A72" w:rsidRDefault="000155DF" w:rsidP="001A6394">
            <w:pPr>
              <w:pStyle w:val="NoSpacing"/>
              <w:jc w:val="center"/>
              <w:rPr>
                <w:sz w:val="22"/>
                <w:szCs w:val="22"/>
              </w:rPr>
            </w:pPr>
            <w:r w:rsidRPr="00640A72">
              <w:rPr>
                <w:sz w:val="22"/>
                <w:szCs w:val="22"/>
              </w:rPr>
              <w:t>121.3 (34.0)</w:t>
            </w:r>
          </w:p>
        </w:tc>
        <w:tc>
          <w:tcPr>
            <w:tcW w:w="0" w:type="auto"/>
            <w:tcBorders>
              <w:top w:val="nil"/>
              <w:left w:val="nil"/>
              <w:bottom w:val="single" w:sz="4" w:space="0" w:color="auto"/>
              <w:right w:val="nil"/>
            </w:tcBorders>
            <w:shd w:val="clear" w:color="auto" w:fill="auto"/>
          </w:tcPr>
          <w:p w14:paraId="71DDB8E3" w14:textId="7890CF24" w:rsidR="000155DF" w:rsidRPr="00640A72" w:rsidRDefault="00181CEA" w:rsidP="001A6394">
            <w:pPr>
              <w:pStyle w:val="NoSpacing"/>
              <w:jc w:val="center"/>
              <w:rPr>
                <w:sz w:val="22"/>
                <w:szCs w:val="22"/>
              </w:rPr>
            </w:pPr>
            <w:r w:rsidRPr="00640A72">
              <w:rPr>
                <w:sz w:val="22"/>
                <w:szCs w:val="22"/>
              </w:rPr>
              <w:t>-</w:t>
            </w:r>
            <w:r w:rsidR="000155DF" w:rsidRPr="00640A72">
              <w:rPr>
                <w:sz w:val="22"/>
                <w:szCs w:val="22"/>
              </w:rPr>
              <w:t>16.1 (</w:t>
            </w:r>
            <w:r w:rsidRPr="00640A72">
              <w:rPr>
                <w:sz w:val="22"/>
                <w:szCs w:val="22"/>
              </w:rPr>
              <w:t>-31.1 to -</w:t>
            </w:r>
            <w:r w:rsidR="000155DF" w:rsidRPr="00640A72">
              <w:rPr>
                <w:sz w:val="22"/>
                <w:szCs w:val="22"/>
              </w:rPr>
              <w:t>1.0)</w:t>
            </w:r>
          </w:p>
        </w:tc>
        <w:tc>
          <w:tcPr>
            <w:tcW w:w="0" w:type="auto"/>
            <w:tcBorders>
              <w:top w:val="nil"/>
              <w:left w:val="nil"/>
              <w:bottom w:val="single" w:sz="4" w:space="0" w:color="auto"/>
              <w:right w:val="nil"/>
            </w:tcBorders>
          </w:tcPr>
          <w:p w14:paraId="54815CBA" w14:textId="1DA574A5" w:rsidR="000155DF" w:rsidRPr="00640A72" w:rsidRDefault="000155DF" w:rsidP="001A6394">
            <w:pPr>
              <w:pStyle w:val="NoSpacing"/>
              <w:jc w:val="center"/>
              <w:rPr>
                <w:sz w:val="22"/>
                <w:szCs w:val="22"/>
              </w:rPr>
            </w:pPr>
            <w:r w:rsidRPr="00640A72">
              <w:rPr>
                <w:sz w:val="22"/>
                <w:szCs w:val="22"/>
              </w:rPr>
              <w:t>0.019</w:t>
            </w:r>
          </w:p>
        </w:tc>
        <w:tc>
          <w:tcPr>
            <w:tcW w:w="0" w:type="auto"/>
            <w:tcBorders>
              <w:top w:val="nil"/>
              <w:left w:val="nil"/>
              <w:bottom w:val="single" w:sz="4" w:space="0" w:color="auto"/>
              <w:right w:val="nil"/>
            </w:tcBorders>
          </w:tcPr>
          <w:p w14:paraId="73D42DA4" w14:textId="6DB67A96" w:rsidR="000155DF" w:rsidRPr="00640A72" w:rsidRDefault="000155DF" w:rsidP="001A6394">
            <w:pPr>
              <w:pStyle w:val="NoSpacing"/>
              <w:jc w:val="center"/>
              <w:rPr>
                <w:sz w:val="22"/>
                <w:szCs w:val="22"/>
              </w:rPr>
            </w:pPr>
            <w:r w:rsidRPr="00640A72">
              <w:rPr>
                <w:sz w:val="22"/>
                <w:szCs w:val="22"/>
              </w:rPr>
              <w:t>0.45</w:t>
            </w:r>
          </w:p>
        </w:tc>
        <w:tc>
          <w:tcPr>
            <w:tcW w:w="0" w:type="auto"/>
            <w:tcBorders>
              <w:top w:val="nil"/>
              <w:left w:val="nil"/>
              <w:bottom w:val="single" w:sz="4" w:space="0" w:color="auto"/>
              <w:right w:val="nil"/>
            </w:tcBorders>
          </w:tcPr>
          <w:p w14:paraId="4600B74D" w14:textId="2F275575" w:rsidR="000155DF" w:rsidRPr="00640A72" w:rsidRDefault="002B0F62" w:rsidP="001A6394">
            <w:pPr>
              <w:pStyle w:val="NoSpacing"/>
              <w:jc w:val="center"/>
              <w:rPr>
                <w:sz w:val="22"/>
                <w:szCs w:val="22"/>
              </w:rPr>
            </w:pPr>
            <w:r w:rsidRPr="00640A72">
              <w:rPr>
                <w:sz w:val="22"/>
                <w:szCs w:val="22"/>
              </w:rPr>
              <w:t xml:space="preserve">small </w:t>
            </w:r>
            <w:r w:rsidRPr="00640A72">
              <w:rPr>
                <w:sz w:val="22"/>
                <w:szCs w:val="22"/>
              </w:rPr>
              <w:sym w:font="Symbol" w:char="F0AF"/>
            </w:r>
          </w:p>
        </w:tc>
      </w:tr>
      <w:bookmarkEnd w:id="56"/>
      <w:tr w:rsidR="000155DF" w:rsidRPr="002B7B2F" w14:paraId="3EA0D97D" w14:textId="610BCD0B" w:rsidTr="001A6394">
        <w:trPr>
          <w:trHeight w:val="54"/>
        </w:trPr>
        <w:tc>
          <w:tcPr>
            <w:tcW w:w="0" w:type="auto"/>
            <w:gridSpan w:val="7"/>
            <w:tcBorders>
              <w:top w:val="single" w:sz="4" w:space="0" w:color="auto"/>
              <w:left w:val="nil"/>
              <w:bottom w:val="nil"/>
              <w:right w:val="nil"/>
            </w:tcBorders>
            <w:shd w:val="clear" w:color="auto" w:fill="auto"/>
          </w:tcPr>
          <w:p w14:paraId="349FA9CC" w14:textId="5C81D89A" w:rsidR="00181CEA" w:rsidRPr="00640A72" w:rsidRDefault="006A6278" w:rsidP="001A6394">
            <w:pPr>
              <w:pStyle w:val="NoSpacing"/>
              <w:rPr>
                <w:sz w:val="20"/>
                <w:szCs w:val="20"/>
              </w:rPr>
            </w:pPr>
            <w:r w:rsidRPr="00640A72">
              <w:rPr>
                <w:sz w:val="20"/>
                <w:szCs w:val="20"/>
              </w:rPr>
              <w:t xml:space="preserve">SD = standard deviation, IP = interphalangeal, MTP = metatarsophalangeal, </w:t>
            </w:r>
            <w:r w:rsidR="00181CEA" w:rsidRPr="00640A72">
              <w:rPr>
                <w:sz w:val="20"/>
                <w:szCs w:val="20"/>
              </w:rPr>
              <w:t>CI = confidence interval</w:t>
            </w:r>
          </w:p>
          <w:p w14:paraId="7D8A530B" w14:textId="4E3F1482" w:rsidR="000155DF" w:rsidRPr="008A591A" w:rsidRDefault="000155DF" w:rsidP="001A6394">
            <w:pPr>
              <w:pStyle w:val="NoSpacing"/>
              <w:rPr>
                <w:sz w:val="20"/>
                <w:szCs w:val="20"/>
              </w:rPr>
            </w:pPr>
            <w:r w:rsidRPr="00640A72">
              <w:rPr>
                <w:sz w:val="20"/>
                <w:szCs w:val="20"/>
              </w:rPr>
              <w:t xml:space="preserve">*according to Sawilowsky’s interpretation of Cohen’s </w:t>
            </w:r>
            <w:r w:rsidRPr="00640A72">
              <w:rPr>
                <w:i/>
                <w:iCs/>
                <w:sz w:val="20"/>
                <w:szCs w:val="20"/>
              </w:rPr>
              <w:t>d</w:t>
            </w:r>
            <w:r w:rsidRPr="00640A72">
              <w:rPr>
                <w:sz w:val="20"/>
                <w:szCs w:val="20"/>
              </w:rPr>
              <w:t xml:space="preserve"> (</w:t>
            </w:r>
            <w:r w:rsidRPr="00640A72">
              <w:rPr>
                <w:i/>
                <w:iCs/>
                <w:sz w:val="20"/>
                <w:szCs w:val="20"/>
              </w:rPr>
              <w:t>d</w:t>
            </w:r>
            <w:r w:rsidRPr="00640A72">
              <w:rPr>
                <w:sz w:val="20"/>
                <w:szCs w:val="20"/>
              </w:rPr>
              <w:t xml:space="preserve"> &lt; 0.1: tiny, 0.1 ≤ </w:t>
            </w:r>
            <w:r w:rsidRPr="00640A72">
              <w:rPr>
                <w:i/>
                <w:iCs/>
                <w:sz w:val="20"/>
                <w:szCs w:val="20"/>
              </w:rPr>
              <w:t>d</w:t>
            </w:r>
            <w:r w:rsidRPr="00640A72">
              <w:rPr>
                <w:sz w:val="20"/>
                <w:szCs w:val="20"/>
              </w:rPr>
              <w:t xml:space="preserve"> &lt; 0.2: very small, 0.2 ≤ </w:t>
            </w:r>
            <w:r w:rsidRPr="00640A72">
              <w:rPr>
                <w:i/>
                <w:iCs/>
                <w:sz w:val="20"/>
                <w:szCs w:val="20"/>
              </w:rPr>
              <w:t>d</w:t>
            </w:r>
            <w:r w:rsidRPr="00640A72">
              <w:rPr>
                <w:sz w:val="20"/>
                <w:szCs w:val="20"/>
              </w:rPr>
              <w:t xml:space="preserve"> &lt; 0.5: small, 0.5 ≤ </w:t>
            </w:r>
            <w:r w:rsidRPr="00640A72">
              <w:rPr>
                <w:i/>
                <w:iCs/>
                <w:sz w:val="20"/>
                <w:szCs w:val="20"/>
              </w:rPr>
              <w:t>d</w:t>
            </w:r>
            <w:r w:rsidRPr="00640A72">
              <w:rPr>
                <w:sz w:val="20"/>
                <w:szCs w:val="20"/>
              </w:rPr>
              <w:t xml:space="preserve"> &lt; 0.8: medium, 0.8 ≤ </w:t>
            </w:r>
            <w:r w:rsidRPr="00640A72">
              <w:rPr>
                <w:i/>
                <w:iCs/>
                <w:sz w:val="20"/>
                <w:szCs w:val="20"/>
              </w:rPr>
              <w:t>d</w:t>
            </w:r>
            <w:r w:rsidRPr="00640A72">
              <w:rPr>
                <w:sz w:val="20"/>
                <w:szCs w:val="20"/>
              </w:rPr>
              <w:t xml:space="preserve"> &lt; 1.2: large, 1.2 ≤ </w:t>
            </w:r>
            <w:r w:rsidRPr="00640A72">
              <w:rPr>
                <w:i/>
                <w:iCs/>
                <w:sz w:val="20"/>
                <w:szCs w:val="20"/>
              </w:rPr>
              <w:t>d</w:t>
            </w:r>
            <w:r w:rsidRPr="00640A72">
              <w:rPr>
                <w:sz w:val="20"/>
                <w:szCs w:val="20"/>
              </w:rPr>
              <w:t xml:space="preserve"> &lt; 2: very large, </w:t>
            </w:r>
            <w:r w:rsidRPr="00640A72">
              <w:rPr>
                <w:i/>
                <w:iCs/>
                <w:sz w:val="20"/>
                <w:szCs w:val="20"/>
              </w:rPr>
              <w:t>d</w:t>
            </w:r>
            <w:r w:rsidRPr="00640A72">
              <w:rPr>
                <w:sz w:val="20"/>
                <w:szCs w:val="20"/>
              </w:rPr>
              <w:t xml:space="preserve"> </w:t>
            </w:r>
            <w:r w:rsidRPr="00640A72">
              <w:rPr>
                <w:sz w:val="20"/>
                <w:szCs w:val="20"/>
              </w:rPr>
              <w:sym w:font="Symbol" w:char="F0B3"/>
            </w:r>
            <w:r w:rsidRPr="00640A72">
              <w:rPr>
                <w:sz w:val="20"/>
                <w:szCs w:val="20"/>
              </w:rPr>
              <w:t xml:space="preserve"> 2:  huge)</w:t>
            </w:r>
            <w:r w:rsidR="004E325E" w:rsidRPr="00640A72">
              <w:rPr>
                <w:sz w:val="20"/>
                <w:szCs w:val="20"/>
              </w:rPr>
              <w:t xml:space="preserve"> </w:t>
            </w:r>
            <w:r w:rsidR="004E325E" w:rsidRPr="00640A72">
              <w:rPr>
                <w:sz w:val="20"/>
                <w:szCs w:val="20"/>
              </w:rPr>
              <w:fldChar w:fldCharType="begin"/>
            </w:r>
            <w:r w:rsidR="00A32F05" w:rsidRPr="00640A72">
              <w:rPr>
                <w:sz w:val="20"/>
                <w:szCs w:val="20"/>
              </w:rPr>
              <w:instrText xml:space="preserve"> ADDIN EN.CITE &lt;EndNote&gt;&lt;Cite&gt;&lt;Author&gt;Sawilowsky&lt;/Author&gt;&lt;Year&gt;2009&lt;/Year&gt;&lt;RecNum&gt;11784&lt;/RecNum&gt;&lt;DisplayText&gt;[30]&lt;/DisplayText&gt;&lt;record&gt;&lt;rec-number&gt;11784&lt;/rec-number&gt;&lt;foreign-keys&gt;&lt;key app="EN" db-id="exrtztffxzr0x0eaz2qp2swf52aztxfewv0t" timestamp="1659075802"&gt;11784&lt;/key&gt;&lt;/foreign-keys&gt;&lt;ref-type name="Journal Article"&gt;17&lt;/ref-type&gt;&lt;contributors&gt;&lt;authors&gt;&lt;author&gt;S S Sawilowsky&lt;/author&gt;&lt;/authors&gt;&lt;/contributors&gt;&lt;titles&gt;&lt;title&gt;New Effect Size Rules of Thumb&lt;/title&gt;&lt;secondary-title&gt;Journal of Modern Applied Statistical Methods&lt;/secondary-title&gt;&lt;/titles&gt;&lt;periodical&gt;&lt;full-title&gt;Journal of Modern Applied Statistical Methods&lt;/full-title&gt;&lt;/periodical&gt;&lt;pages&gt;597-599&lt;/pages&gt;&lt;volume&gt;8&lt;/volume&gt;&lt;number&gt;2&lt;/number&gt;&lt;dates&gt;&lt;year&gt;2009&lt;/year&gt;&lt;/dates&gt;&lt;urls&gt;&lt;/urls&gt;&lt;/record&gt;&lt;/Cite&gt;&lt;/EndNote&gt;</w:instrText>
            </w:r>
            <w:r w:rsidR="004E325E" w:rsidRPr="00640A72">
              <w:rPr>
                <w:sz w:val="20"/>
                <w:szCs w:val="20"/>
              </w:rPr>
              <w:fldChar w:fldCharType="separate"/>
            </w:r>
            <w:r w:rsidR="00A32F05" w:rsidRPr="00640A72">
              <w:rPr>
                <w:noProof/>
                <w:sz w:val="20"/>
                <w:szCs w:val="20"/>
              </w:rPr>
              <w:t>[</w:t>
            </w:r>
            <w:hyperlink w:anchor="_ENREF_30" w:tooltip="Sawilowsky, 2009 #11784" w:history="1">
              <w:r w:rsidR="009B0028" w:rsidRPr="00640A72">
                <w:rPr>
                  <w:noProof/>
                  <w:sz w:val="20"/>
                  <w:szCs w:val="20"/>
                </w:rPr>
                <w:t>30</w:t>
              </w:r>
            </w:hyperlink>
            <w:r w:rsidR="00A32F05" w:rsidRPr="00640A72">
              <w:rPr>
                <w:noProof/>
                <w:sz w:val="20"/>
                <w:szCs w:val="20"/>
              </w:rPr>
              <w:t>]</w:t>
            </w:r>
            <w:r w:rsidR="004E325E" w:rsidRPr="00640A72">
              <w:rPr>
                <w:sz w:val="20"/>
                <w:szCs w:val="20"/>
              </w:rPr>
              <w:fldChar w:fldCharType="end"/>
            </w:r>
            <w:r w:rsidRPr="00640A72">
              <w:rPr>
                <w:sz w:val="20"/>
                <w:szCs w:val="20"/>
              </w:rPr>
              <w:t>.</w:t>
            </w:r>
          </w:p>
        </w:tc>
      </w:tr>
    </w:tbl>
    <w:p w14:paraId="3AD37779" w14:textId="53093B5C" w:rsidR="0015635E" w:rsidRDefault="0015635E" w:rsidP="00023EF6"/>
    <w:sectPr w:rsidR="0015635E" w:rsidSect="0015635E">
      <w:pgSz w:w="16838" w:h="11906" w:orient="landscape"/>
      <w:pgMar w:top="1558"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362E5" w14:textId="77777777" w:rsidR="007A782C" w:rsidRDefault="007A782C" w:rsidP="00D27946">
      <w:r>
        <w:separator/>
      </w:r>
    </w:p>
  </w:endnote>
  <w:endnote w:type="continuationSeparator" w:id="0">
    <w:p w14:paraId="4FDE65C3" w14:textId="77777777" w:rsidR="007A782C" w:rsidRDefault="007A782C" w:rsidP="00D27946">
      <w:r>
        <w:continuationSeparator/>
      </w:r>
    </w:p>
  </w:endnote>
  <w:endnote w:type="continuationNotice" w:id="1">
    <w:p w14:paraId="78A75339" w14:textId="77777777" w:rsidR="007A782C" w:rsidRDefault="007A782C" w:rsidP="00D279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695177"/>
      <w:docPartObj>
        <w:docPartGallery w:val="Page Numbers (Bottom of Page)"/>
        <w:docPartUnique/>
      </w:docPartObj>
    </w:sdtPr>
    <w:sdtEndPr>
      <w:rPr>
        <w:noProof/>
      </w:rPr>
    </w:sdtEndPr>
    <w:sdtContent>
      <w:p w14:paraId="08419584" w14:textId="79FC48A0" w:rsidR="00511B64" w:rsidRPr="00FE5C6D" w:rsidRDefault="00511B64" w:rsidP="00D81F4F">
        <w:pPr>
          <w:pStyle w:val="Footer"/>
          <w:jc w:val="right"/>
        </w:pPr>
        <w:r w:rsidRPr="00FE5C6D">
          <w:fldChar w:fldCharType="begin"/>
        </w:r>
        <w:r w:rsidRPr="00FE5C6D">
          <w:instrText xml:space="preserve"> PAGE   \* MERGEFORMAT </w:instrText>
        </w:r>
        <w:r w:rsidRPr="00FE5C6D">
          <w:fldChar w:fldCharType="separate"/>
        </w:r>
        <w:r w:rsidRPr="00FE5C6D">
          <w:rPr>
            <w:noProof/>
          </w:rPr>
          <w:t>12</w:t>
        </w:r>
        <w:r w:rsidRPr="00FE5C6D">
          <w:rPr>
            <w:noProof/>
          </w:rPr>
          <w:fldChar w:fldCharType="end"/>
        </w:r>
      </w:p>
    </w:sdtContent>
  </w:sdt>
  <w:p w14:paraId="5E245AA8" w14:textId="77777777" w:rsidR="00511B64" w:rsidRDefault="00511B64" w:rsidP="00F404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097C1" w14:textId="77777777" w:rsidR="007A782C" w:rsidRDefault="007A782C" w:rsidP="00D27946">
      <w:r>
        <w:separator/>
      </w:r>
    </w:p>
  </w:footnote>
  <w:footnote w:type="continuationSeparator" w:id="0">
    <w:p w14:paraId="6A5F5AC5" w14:textId="77777777" w:rsidR="007A782C" w:rsidRDefault="007A782C" w:rsidP="00D27946">
      <w:r>
        <w:continuationSeparator/>
      </w:r>
    </w:p>
  </w:footnote>
  <w:footnote w:type="continuationNotice" w:id="1">
    <w:p w14:paraId="5696B5AC" w14:textId="77777777" w:rsidR="007A782C" w:rsidRDefault="007A782C" w:rsidP="00D2794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61CEB"/>
    <w:multiLevelType w:val="hybridMultilevel"/>
    <w:tmpl w:val="4754D028"/>
    <w:lvl w:ilvl="0" w:tplc="6994DA3A">
      <w:start w:val="1"/>
      <w:numFmt w:val="lowerRoman"/>
      <w:lvlText w:val="(%1)"/>
      <w:lvlJc w:val="left"/>
      <w:pPr>
        <w:ind w:left="720" w:hanging="72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 w15:restartNumberingAfterBreak="0">
    <w:nsid w:val="0972080B"/>
    <w:multiLevelType w:val="hybridMultilevel"/>
    <w:tmpl w:val="9E68669E"/>
    <w:lvl w:ilvl="0" w:tplc="23B2B7B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1060084">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D36F09C">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4269DC4">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4366D86">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00268BE">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17432A2">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774E90E">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7A8F22E">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B380FE3"/>
    <w:multiLevelType w:val="hybridMultilevel"/>
    <w:tmpl w:val="DBE46ED2"/>
    <w:lvl w:ilvl="0" w:tplc="6994DA3A">
      <w:start w:val="1"/>
      <w:numFmt w:val="lowerRoman"/>
      <w:lvlText w:val="(%1)"/>
      <w:lvlJc w:val="left"/>
      <w:pPr>
        <w:ind w:left="720" w:hanging="720"/>
      </w:pPr>
      <w:rPr>
        <w:rFonts w:cs="Times New Roman" w:hint="default"/>
      </w:rPr>
    </w:lvl>
    <w:lvl w:ilvl="1" w:tplc="D9949308">
      <w:start w:val="1"/>
      <w:numFmt w:val="lowerRoman"/>
      <w:lvlText w:val="(%2)"/>
      <w:lvlJc w:val="left"/>
      <w:pPr>
        <w:ind w:left="1080" w:hanging="360"/>
      </w:pPr>
      <w:rPr>
        <w:rFonts w:ascii="Times New Roman" w:eastAsia="Times New Roman" w:hAnsi="Times New Roman"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3" w15:restartNumberingAfterBreak="0">
    <w:nsid w:val="0FEC10D8"/>
    <w:multiLevelType w:val="hybridMultilevel"/>
    <w:tmpl w:val="BA723A40"/>
    <w:lvl w:ilvl="0" w:tplc="F118C72A">
      <w:start w:val="1"/>
      <w:numFmt w:val="bullet"/>
      <w:lvlText w:val="-"/>
      <w:lvlJc w:val="left"/>
      <w:pPr>
        <w:ind w:left="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A0B1F4">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B7C6290">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E4F7FE">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04FDA2">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74DB22">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9EF802">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F8D6D8">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10BEDA">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0DC71B2"/>
    <w:multiLevelType w:val="hybridMultilevel"/>
    <w:tmpl w:val="E6920A06"/>
    <w:lvl w:ilvl="0" w:tplc="5FA0D5D4">
      <w:start w:val="1"/>
      <w:numFmt w:val="lowerRoman"/>
      <w:lvlText w:val="(%1)"/>
      <w:lvlJc w:val="left"/>
      <w:pPr>
        <w:ind w:left="720" w:hanging="720"/>
      </w:pPr>
      <w:rPr>
        <w:rFonts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14CC124A"/>
    <w:multiLevelType w:val="hybridMultilevel"/>
    <w:tmpl w:val="C9E01E4E"/>
    <w:lvl w:ilvl="0" w:tplc="D5F6ED2E">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CACA32A">
      <w:start w:val="1"/>
      <w:numFmt w:val="lowerLetter"/>
      <w:lvlText w:val="%2"/>
      <w:lvlJc w:val="left"/>
      <w:pPr>
        <w:ind w:left="1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F2A2A8">
      <w:start w:val="1"/>
      <w:numFmt w:val="lowerRoman"/>
      <w:lvlText w:val="%3"/>
      <w:lvlJc w:val="left"/>
      <w:pPr>
        <w:ind w:left="2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06C489C">
      <w:start w:val="1"/>
      <w:numFmt w:val="decimal"/>
      <w:lvlText w:val="%4"/>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D6D95E">
      <w:start w:val="1"/>
      <w:numFmt w:val="lowerLetter"/>
      <w:lvlText w:val="%5"/>
      <w:lvlJc w:val="left"/>
      <w:pPr>
        <w:ind w:left="3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D2E8028">
      <w:start w:val="1"/>
      <w:numFmt w:val="lowerRoman"/>
      <w:lvlText w:val="%6"/>
      <w:lvlJc w:val="left"/>
      <w:pPr>
        <w:ind w:left="4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D6ABE76">
      <w:start w:val="1"/>
      <w:numFmt w:val="decimal"/>
      <w:lvlText w:val="%7"/>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38DB8C">
      <w:start w:val="1"/>
      <w:numFmt w:val="lowerLetter"/>
      <w:lvlText w:val="%8"/>
      <w:lvlJc w:val="left"/>
      <w:pPr>
        <w:ind w:left="5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6CBAFA">
      <w:start w:val="1"/>
      <w:numFmt w:val="lowerRoman"/>
      <w:lvlText w:val="%9"/>
      <w:lvlJc w:val="left"/>
      <w:pPr>
        <w:ind w:left="6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93D757B"/>
    <w:multiLevelType w:val="hybridMultilevel"/>
    <w:tmpl w:val="6770D0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B9B3A62"/>
    <w:multiLevelType w:val="hybridMultilevel"/>
    <w:tmpl w:val="45FC59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CEF4580"/>
    <w:multiLevelType w:val="hybridMultilevel"/>
    <w:tmpl w:val="257C7292"/>
    <w:lvl w:ilvl="0" w:tplc="C01EBB04">
      <w:start w:val="1"/>
      <w:numFmt w:val="bullet"/>
      <w:lvlText w:val="-"/>
      <w:lvlJc w:val="left"/>
      <w:pPr>
        <w:ind w:left="3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12B1F6">
      <w:start w:val="1"/>
      <w:numFmt w:val="bullet"/>
      <w:lvlText w:val="o"/>
      <w:lvlJc w:val="left"/>
      <w:pPr>
        <w:ind w:left="1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A2E156E">
      <w:start w:val="1"/>
      <w:numFmt w:val="bullet"/>
      <w:lvlText w:val="▪"/>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A24E06">
      <w:start w:val="1"/>
      <w:numFmt w:val="bullet"/>
      <w:lvlText w:val="•"/>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061390">
      <w:start w:val="1"/>
      <w:numFmt w:val="bullet"/>
      <w:lvlText w:val="o"/>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E46E2A">
      <w:start w:val="1"/>
      <w:numFmt w:val="bullet"/>
      <w:lvlText w:val="▪"/>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560466">
      <w:start w:val="1"/>
      <w:numFmt w:val="bullet"/>
      <w:lvlText w:val="•"/>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32477A">
      <w:start w:val="1"/>
      <w:numFmt w:val="bullet"/>
      <w:lvlText w:val="o"/>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4A1F5A">
      <w:start w:val="1"/>
      <w:numFmt w:val="bullet"/>
      <w:lvlText w:val="▪"/>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E8E562D"/>
    <w:multiLevelType w:val="hybridMultilevel"/>
    <w:tmpl w:val="95EE5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B51D41"/>
    <w:multiLevelType w:val="hybridMultilevel"/>
    <w:tmpl w:val="07CEA664"/>
    <w:lvl w:ilvl="0" w:tplc="B97A1F6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F9A9E60">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F4AE400">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A94789E">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4DC3CE4">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77A73BE">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AB69A1E">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9C4EF34">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C2EF882">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01048FA"/>
    <w:multiLevelType w:val="hybridMultilevel"/>
    <w:tmpl w:val="BC8841D4"/>
    <w:lvl w:ilvl="0" w:tplc="BFD4ACFA">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A6EE63C">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92A5DC8">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F144918">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9246B3C">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816FD90">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600F348">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90A8B30">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882909E">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B580909"/>
    <w:multiLevelType w:val="hybridMultilevel"/>
    <w:tmpl w:val="8D5A5410"/>
    <w:lvl w:ilvl="0" w:tplc="438848E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0A4971E">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EC4C37E">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07A7342">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CC4E004">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4A4E03C">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2047BE4">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0DAE9C8">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458517E">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B6340BC"/>
    <w:multiLevelType w:val="hybridMultilevel"/>
    <w:tmpl w:val="73DC3FB4"/>
    <w:lvl w:ilvl="0" w:tplc="571C657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1A6583A">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1F26C6C">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27AD82A">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26E1B86">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CE44BBA">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B685FC6">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6F407DA">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EEE0AB6">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C4513F9"/>
    <w:multiLevelType w:val="hybridMultilevel"/>
    <w:tmpl w:val="F50ED1F6"/>
    <w:lvl w:ilvl="0" w:tplc="4CEA13D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A6E19CE">
      <w:start w:val="1"/>
      <w:numFmt w:val="bullet"/>
      <w:lvlText w:val="o"/>
      <w:lvlJc w:val="left"/>
      <w:pPr>
        <w:ind w:left="11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5FAA3DE">
      <w:start w:val="1"/>
      <w:numFmt w:val="bullet"/>
      <w:lvlText w:val="▪"/>
      <w:lvlJc w:val="left"/>
      <w:pPr>
        <w:ind w:left="19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FA2B1B0">
      <w:start w:val="1"/>
      <w:numFmt w:val="bullet"/>
      <w:lvlText w:val="•"/>
      <w:lvlJc w:val="left"/>
      <w:pPr>
        <w:ind w:left="26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71845D4">
      <w:start w:val="1"/>
      <w:numFmt w:val="bullet"/>
      <w:lvlText w:val="o"/>
      <w:lvlJc w:val="left"/>
      <w:pPr>
        <w:ind w:left="33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C9AEE4A">
      <w:start w:val="1"/>
      <w:numFmt w:val="bullet"/>
      <w:lvlText w:val="▪"/>
      <w:lvlJc w:val="left"/>
      <w:pPr>
        <w:ind w:left="40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4309728">
      <w:start w:val="1"/>
      <w:numFmt w:val="bullet"/>
      <w:lvlText w:val="•"/>
      <w:lvlJc w:val="left"/>
      <w:pPr>
        <w:ind w:left="4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EC04382">
      <w:start w:val="1"/>
      <w:numFmt w:val="bullet"/>
      <w:lvlText w:val="o"/>
      <w:lvlJc w:val="left"/>
      <w:pPr>
        <w:ind w:left="5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DFA0172">
      <w:start w:val="1"/>
      <w:numFmt w:val="bullet"/>
      <w:lvlText w:val="▪"/>
      <w:lvlJc w:val="left"/>
      <w:pPr>
        <w:ind w:left="6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FCA1F14"/>
    <w:multiLevelType w:val="hybridMultilevel"/>
    <w:tmpl w:val="DFA8B1A4"/>
    <w:lvl w:ilvl="0" w:tplc="6994DA3A">
      <w:start w:val="1"/>
      <w:numFmt w:val="lowerRoman"/>
      <w:lvlText w:val="(%1)"/>
      <w:lvlJc w:val="left"/>
      <w:pPr>
        <w:ind w:left="720" w:hanging="72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6" w15:restartNumberingAfterBreak="0">
    <w:nsid w:val="301979F6"/>
    <w:multiLevelType w:val="hybridMultilevel"/>
    <w:tmpl w:val="2B560BFC"/>
    <w:lvl w:ilvl="0" w:tplc="24D217C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C90A7C2">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2D8E238">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0823DB0">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56C430C">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3083718">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1A21C42">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E841638">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FAC305E">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BCF2DF0"/>
    <w:multiLevelType w:val="hybridMultilevel"/>
    <w:tmpl w:val="08A629C0"/>
    <w:lvl w:ilvl="0" w:tplc="0124104E">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9E941E">
      <w:start w:val="1"/>
      <w:numFmt w:val="lowerLetter"/>
      <w:lvlText w:val="%2"/>
      <w:lvlJc w:val="left"/>
      <w:pPr>
        <w:ind w:left="1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1E1A4C">
      <w:start w:val="1"/>
      <w:numFmt w:val="lowerRoman"/>
      <w:lvlText w:val="%3"/>
      <w:lvlJc w:val="left"/>
      <w:pPr>
        <w:ind w:left="2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820280">
      <w:start w:val="1"/>
      <w:numFmt w:val="decimal"/>
      <w:lvlText w:val="%4"/>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200C1E">
      <w:start w:val="1"/>
      <w:numFmt w:val="lowerLetter"/>
      <w:lvlText w:val="%5"/>
      <w:lvlJc w:val="left"/>
      <w:pPr>
        <w:ind w:left="3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F6861B8">
      <w:start w:val="1"/>
      <w:numFmt w:val="lowerRoman"/>
      <w:lvlText w:val="%6"/>
      <w:lvlJc w:val="left"/>
      <w:pPr>
        <w:ind w:left="4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BB470E8">
      <w:start w:val="1"/>
      <w:numFmt w:val="decimal"/>
      <w:lvlText w:val="%7"/>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D4E8072">
      <w:start w:val="1"/>
      <w:numFmt w:val="lowerLetter"/>
      <w:lvlText w:val="%8"/>
      <w:lvlJc w:val="left"/>
      <w:pPr>
        <w:ind w:left="5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854879A">
      <w:start w:val="1"/>
      <w:numFmt w:val="lowerRoman"/>
      <w:lvlText w:val="%9"/>
      <w:lvlJc w:val="left"/>
      <w:pPr>
        <w:ind w:left="6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E7F5F5C"/>
    <w:multiLevelType w:val="hybridMultilevel"/>
    <w:tmpl w:val="128A8A2C"/>
    <w:lvl w:ilvl="0" w:tplc="5FA0D5D4">
      <w:start w:val="1"/>
      <w:numFmt w:val="lowerRoman"/>
      <w:lvlText w:val="(%1)"/>
      <w:lvlJc w:val="left"/>
      <w:pPr>
        <w:ind w:left="72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05549F7"/>
    <w:multiLevelType w:val="hybridMultilevel"/>
    <w:tmpl w:val="B59CC05A"/>
    <w:lvl w:ilvl="0" w:tplc="C0AE513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150B950">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BF2372C">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4FC7306">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5ECCDCE">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368BB60">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F509F76">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222E3E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BFA9598">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3927501"/>
    <w:multiLevelType w:val="hybridMultilevel"/>
    <w:tmpl w:val="E73C8338"/>
    <w:lvl w:ilvl="0" w:tplc="9898980A">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046298E">
      <w:start w:val="1"/>
      <w:numFmt w:val="lowerLetter"/>
      <w:lvlText w:val="%2"/>
      <w:lvlJc w:val="left"/>
      <w:pPr>
        <w:ind w:left="1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FF00C6C">
      <w:start w:val="1"/>
      <w:numFmt w:val="lowerRoman"/>
      <w:lvlText w:val="%3"/>
      <w:lvlJc w:val="left"/>
      <w:pPr>
        <w:ind w:left="2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B84A826">
      <w:start w:val="1"/>
      <w:numFmt w:val="decimal"/>
      <w:lvlText w:val="%4"/>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285B36">
      <w:start w:val="1"/>
      <w:numFmt w:val="lowerLetter"/>
      <w:lvlText w:val="%5"/>
      <w:lvlJc w:val="left"/>
      <w:pPr>
        <w:ind w:left="3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74123E">
      <w:start w:val="1"/>
      <w:numFmt w:val="lowerRoman"/>
      <w:lvlText w:val="%6"/>
      <w:lvlJc w:val="left"/>
      <w:pPr>
        <w:ind w:left="4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CF62A0E">
      <w:start w:val="1"/>
      <w:numFmt w:val="decimal"/>
      <w:lvlText w:val="%7"/>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E6AE3E">
      <w:start w:val="1"/>
      <w:numFmt w:val="lowerLetter"/>
      <w:lvlText w:val="%8"/>
      <w:lvlJc w:val="left"/>
      <w:pPr>
        <w:ind w:left="5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C32059A">
      <w:start w:val="1"/>
      <w:numFmt w:val="lowerRoman"/>
      <w:lvlText w:val="%9"/>
      <w:lvlJc w:val="left"/>
      <w:pPr>
        <w:ind w:left="6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910346B"/>
    <w:multiLevelType w:val="hybridMultilevel"/>
    <w:tmpl w:val="55A067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98F4469"/>
    <w:multiLevelType w:val="hybridMultilevel"/>
    <w:tmpl w:val="3F3A0948"/>
    <w:lvl w:ilvl="0" w:tplc="53D69868">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4B3A29C4"/>
    <w:multiLevelType w:val="hybridMultilevel"/>
    <w:tmpl w:val="E946DC48"/>
    <w:lvl w:ilvl="0" w:tplc="6CCE8D4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48EF6BE">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B3A9D3E">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64C097E">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58A6D1A">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B74A44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1D4EA4C">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496CDF8">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2D80CBA">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1655B64"/>
    <w:multiLevelType w:val="hybridMultilevel"/>
    <w:tmpl w:val="CFF0DC44"/>
    <w:lvl w:ilvl="0" w:tplc="D9F04F4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D98CB78">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94A01AC">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9A49C86">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C9C3E68">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6AA5778">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A5A220A">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20226B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50E10E8">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2A54BFA"/>
    <w:multiLevelType w:val="hybridMultilevel"/>
    <w:tmpl w:val="195E9006"/>
    <w:lvl w:ilvl="0" w:tplc="B8A2BD6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73035EE">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4DE0DF4">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87A9288">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13E8062">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DC6E9E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C22B6B4">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8A2A0C6">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A38EAE8">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B300C0C"/>
    <w:multiLevelType w:val="hybridMultilevel"/>
    <w:tmpl w:val="915C1200"/>
    <w:lvl w:ilvl="0" w:tplc="D0641C0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33E84DC">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77AF150">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CEC277C">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C680B36">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E26162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DEADDAE">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D5CCDAC">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C1A7D7C">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E4B2CBC"/>
    <w:multiLevelType w:val="hybridMultilevel"/>
    <w:tmpl w:val="BCBC05D8"/>
    <w:lvl w:ilvl="0" w:tplc="87066DD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C1835A4">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E86BA56">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E0C08CE">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542645E">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952EBB4">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DD0ED5C">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50200BE">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36C4AC0">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E4E2348"/>
    <w:multiLevelType w:val="hybridMultilevel"/>
    <w:tmpl w:val="BEF090BE"/>
    <w:lvl w:ilvl="0" w:tplc="EC1E03EC">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6F154C03"/>
    <w:multiLevelType w:val="hybridMultilevel"/>
    <w:tmpl w:val="AA3A1A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F6243AF"/>
    <w:multiLevelType w:val="hybridMultilevel"/>
    <w:tmpl w:val="85BE5876"/>
    <w:lvl w:ilvl="0" w:tplc="5FA0D5D4">
      <w:start w:val="1"/>
      <w:numFmt w:val="lowerRoman"/>
      <w:lvlText w:val="(%1)"/>
      <w:lvlJc w:val="left"/>
      <w:pPr>
        <w:ind w:left="72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69740B2"/>
    <w:multiLevelType w:val="hybridMultilevel"/>
    <w:tmpl w:val="6A6C3880"/>
    <w:lvl w:ilvl="0" w:tplc="6994DA3A">
      <w:start w:val="1"/>
      <w:numFmt w:val="lowerRoman"/>
      <w:lvlText w:val="(%1)"/>
      <w:lvlJc w:val="left"/>
      <w:pPr>
        <w:ind w:left="720" w:hanging="72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7401DC9"/>
    <w:multiLevelType w:val="hybridMultilevel"/>
    <w:tmpl w:val="BC301A9A"/>
    <w:lvl w:ilvl="0" w:tplc="D7906EA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530386E">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E624B3A">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752C33C">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ECAEC14">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060D410">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4B211C2">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472EC90">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222D908">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AD17186"/>
    <w:multiLevelType w:val="hybridMultilevel"/>
    <w:tmpl w:val="E14CAEC4"/>
    <w:lvl w:ilvl="0" w:tplc="25B6446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7D62BA0">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65829A2">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9D058B0">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1489212">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3D864C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A761C34">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DC0F47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AACB494">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7F554656"/>
    <w:multiLevelType w:val="hybridMultilevel"/>
    <w:tmpl w:val="085E4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85614452">
    <w:abstractNumId w:val="6"/>
  </w:num>
  <w:num w:numId="2" w16cid:durableId="1699356763">
    <w:abstractNumId w:val="21"/>
  </w:num>
  <w:num w:numId="3" w16cid:durableId="1595825476">
    <w:abstractNumId w:val="7"/>
  </w:num>
  <w:num w:numId="4" w16cid:durableId="133257938">
    <w:abstractNumId w:val="34"/>
  </w:num>
  <w:num w:numId="5" w16cid:durableId="1872262789">
    <w:abstractNumId w:val="29"/>
  </w:num>
  <w:num w:numId="6" w16cid:durableId="195391037">
    <w:abstractNumId w:val="22"/>
  </w:num>
  <w:num w:numId="7" w16cid:durableId="1827895186">
    <w:abstractNumId w:val="9"/>
  </w:num>
  <w:num w:numId="8" w16cid:durableId="1916625903">
    <w:abstractNumId w:val="28"/>
  </w:num>
  <w:num w:numId="9" w16cid:durableId="283655897">
    <w:abstractNumId w:val="15"/>
  </w:num>
  <w:num w:numId="10" w16cid:durableId="1302227353">
    <w:abstractNumId w:val="31"/>
  </w:num>
  <w:num w:numId="11" w16cid:durableId="1397624744">
    <w:abstractNumId w:val="4"/>
  </w:num>
  <w:num w:numId="12" w16cid:durableId="1343316928">
    <w:abstractNumId w:val="18"/>
  </w:num>
  <w:num w:numId="13" w16cid:durableId="9600110">
    <w:abstractNumId w:val="2"/>
  </w:num>
  <w:num w:numId="14" w16cid:durableId="1639146710">
    <w:abstractNumId w:val="0"/>
  </w:num>
  <w:num w:numId="15" w16cid:durableId="841359388">
    <w:abstractNumId w:val="30"/>
  </w:num>
  <w:num w:numId="16" w16cid:durableId="123231675">
    <w:abstractNumId w:val="8"/>
  </w:num>
  <w:num w:numId="17" w16cid:durableId="377314787">
    <w:abstractNumId w:val="3"/>
  </w:num>
  <w:num w:numId="18" w16cid:durableId="442000659">
    <w:abstractNumId w:val="13"/>
  </w:num>
  <w:num w:numId="19" w16cid:durableId="1353192237">
    <w:abstractNumId w:val="12"/>
  </w:num>
  <w:num w:numId="20" w16cid:durableId="1333680414">
    <w:abstractNumId w:val="25"/>
  </w:num>
  <w:num w:numId="21" w16cid:durableId="443771827">
    <w:abstractNumId w:val="19"/>
  </w:num>
  <w:num w:numId="22" w16cid:durableId="262298361">
    <w:abstractNumId w:val="20"/>
  </w:num>
  <w:num w:numId="23" w16cid:durableId="1110972087">
    <w:abstractNumId w:val="5"/>
  </w:num>
  <w:num w:numId="24" w16cid:durableId="745735257">
    <w:abstractNumId w:val="23"/>
  </w:num>
  <w:num w:numId="25" w16cid:durableId="2131123814">
    <w:abstractNumId w:val="27"/>
  </w:num>
  <w:num w:numId="26" w16cid:durableId="1255478457">
    <w:abstractNumId w:val="1"/>
  </w:num>
  <w:num w:numId="27" w16cid:durableId="810903627">
    <w:abstractNumId w:val="14"/>
  </w:num>
  <w:num w:numId="28" w16cid:durableId="1409040566">
    <w:abstractNumId w:val="26"/>
  </w:num>
  <w:num w:numId="29" w16cid:durableId="1092698016">
    <w:abstractNumId w:val="16"/>
  </w:num>
  <w:num w:numId="30" w16cid:durableId="221405995">
    <w:abstractNumId w:val="32"/>
  </w:num>
  <w:num w:numId="31" w16cid:durableId="717582927">
    <w:abstractNumId w:val="24"/>
  </w:num>
  <w:num w:numId="32" w16cid:durableId="2131126869">
    <w:abstractNumId w:val="33"/>
  </w:num>
  <w:num w:numId="33" w16cid:durableId="2133867325">
    <w:abstractNumId w:val="10"/>
  </w:num>
  <w:num w:numId="34" w16cid:durableId="1361784807">
    <w:abstractNumId w:val="11"/>
  </w:num>
  <w:num w:numId="35" w16cid:durableId="2073036977">
    <w:abstractNumId w:val="1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20"/>
  <w:displayHorizontalDrawingGridEvery w:val="2"/>
  <w:noPunctuationKerning/>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bKwNDKxtDS0tDQ3MzBV0lEKTi0uzszPAykwNKwFACVtDcAtAAAA"/>
    <w:docVar w:name="EN.InstantFormat" w:val="&lt;ENInstantFormat&gt;&lt;Enabled&gt;1&lt;/Enabled&gt;&lt;ScanUnformatted&gt;1&lt;/ScanUnformatted&gt;&lt;ScanChanges&gt;1&lt;/ScanChanges&gt;&lt;Suspended&gt;0&lt;/Suspended&gt;&lt;/ENInstantFormat&gt;"/>
    <w:docVar w:name="EN.Layout" w:val="&lt;ENLayout&gt;&lt;Style&gt;BMC Medicine Copy for G&amp;amp;P&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xrtztffxzr0x0eaz2qp2swf52aztxfewv0t&quot;&gt;Menz library 2021-Saved-Converted&lt;record-ids&gt;&lt;item&gt;1958&lt;/item&gt;&lt;item&gt;3301&lt;/item&gt;&lt;item&gt;3694&lt;/item&gt;&lt;item&gt;3840&lt;/item&gt;&lt;item&gt;5992&lt;/item&gt;&lt;item&gt;7622&lt;/item&gt;&lt;item&gt;8642&lt;/item&gt;&lt;item&gt;11784&lt;/item&gt;&lt;item&gt;11890&lt;/item&gt;&lt;item&gt;11892&lt;/item&gt;&lt;item&gt;11898&lt;/item&gt;&lt;item&gt;11900&lt;/item&gt;&lt;item&gt;11901&lt;/item&gt;&lt;item&gt;11902&lt;/item&gt;&lt;item&gt;11903&lt;/item&gt;&lt;item&gt;11904&lt;/item&gt;&lt;item&gt;11905&lt;/item&gt;&lt;item&gt;11906&lt;/item&gt;&lt;item&gt;11907&lt;/item&gt;&lt;item&gt;11908&lt;/item&gt;&lt;item&gt;11909&lt;/item&gt;&lt;item&gt;11910&lt;/item&gt;&lt;item&gt;11911&lt;/item&gt;&lt;item&gt;11912&lt;/item&gt;&lt;item&gt;11913&lt;/item&gt;&lt;item&gt;11914&lt;/item&gt;&lt;item&gt;11915&lt;/item&gt;&lt;item&gt;11917&lt;/item&gt;&lt;item&gt;11918&lt;/item&gt;&lt;item&gt;11919&lt;/item&gt;&lt;item&gt;11920&lt;/item&gt;&lt;item&gt;11921&lt;/item&gt;&lt;item&gt;11924&lt;/item&gt;&lt;item&gt;11925&lt;/item&gt;&lt;item&gt;11949&lt;/item&gt;&lt;item&gt;11950&lt;/item&gt;&lt;item&gt;11951&lt;/item&gt;&lt;item&gt;11952&lt;/item&gt;&lt;item&gt;11953&lt;/item&gt;&lt;item&gt;11954&lt;/item&gt;&lt;item&gt;11955&lt;/item&gt;&lt;item&gt;11956&lt;/item&gt;&lt;item&gt;11985&lt;/item&gt;&lt;item&gt;11988&lt;/item&gt;&lt;item&gt;17125&lt;/item&gt;&lt;/record-ids&gt;&lt;/item&gt;&lt;/Libraries&gt;"/>
    <w:docVar w:name="REFMGR.InstantFormat" w:val="&lt;InstantFormat&gt;&lt;Enabled&gt;1&lt;/Enabled&gt;&lt;ScanUnformatted&gt;1&lt;/ScanUnformatted&gt;&lt;ScanChanges&gt;1&lt;/ScanChanges&gt;&lt;/InstantFormat&gt;"/>
    <w:docVar w:name="REFMGR.Libraries" w:val="&lt;Databases&gt;&lt;Libraries&gt;&lt;item&gt;allref~1&lt;/item&gt;&lt;/Libraries&gt;&lt;/Databases&gt;"/>
  </w:docVars>
  <w:rsids>
    <w:rsidRoot w:val="00776898"/>
    <w:rsid w:val="00000011"/>
    <w:rsid w:val="0000046A"/>
    <w:rsid w:val="0000085D"/>
    <w:rsid w:val="00000CA8"/>
    <w:rsid w:val="00002177"/>
    <w:rsid w:val="000023F6"/>
    <w:rsid w:val="00002A6C"/>
    <w:rsid w:val="00003519"/>
    <w:rsid w:val="000035D0"/>
    <w:rsid w:val="0000369E"/>
    <w:rsid w:val="00003CAA"/>
    <w:rsid w:val="00004638"/>
    <w:rsid w:val="000049AD"/>
    <w:rsid w:val="00004ED6"/>
    <w:rsid w:val="000051DF"/>
    <w:rsid w:val="000055DB"/>
    <w:rsid w:val="00006F8B"/>
    <w:rsid w:val="00010997"/>
    <w:rsid w:val="00010B19"/>
    <w:rsid w:val="00011081"/>
    <w:rsid w:val="00011CD3"/>
    <w:rsid w:val="0001301B"/>
    <w:rsid w:val="000133DD"/>
    <w:rsid w:val="000155DF"/>
    <w:rsid w:val="00015B11"/>
    <w:rsid w:val="00015D02"/>
    <w:rsid w:val="00017130"/>
    <w:rsid w:val="00017755"/>
    <w:rsid w:val="00017D68"/>
    <w:rsid w:val="00020B4F"/>
    <w:rsid w:val="00021A8A"/>
    <w:rsid w:val="00021C7C"/>
    <w:rsid w:val="000224EE"/>
    <w:rsid w:val="0002398D"/>
    <w:rsid w:val="00023EF6"/>
    <w:rsid w:val="00024162"/>
    <w:rsid w:val="00024710"/>
    <w:rsid w:val="00024EC5"/>
    <w:rsid w:val="00024F4D"/>
    <w:rsid w:val="000254FF"/>
    <w:rsid w:val="00026004"/>
    <w:rsid w:val="00026BDD"/>
    <w:rsid w:val="000273D7"/>
    <w:rsid w:val="000277A1"/>
    <w:rsid w:val="00027F0E"/>
    <w:rsid w:val="00030CC8"/>
    <w:rsid w:val="00030F86"/>
    <w:rsid w:val="00032899"/>
    <w:rsid w:val="000339E3"/>
    <w:rsid w:val="00033F50"/>
    <w:rsid w:val="00034CAB"/>
    <w:rsid w:val="00035A0D"/>
    <w:rsid w:val="00036FE3"/>
    <w:rsid w:val="00037944"/>
    <w:rsid w:val="00037D1C"/>
    <w:rsid w:val="0004059B"/>
    <w:rsid w:val="000413B2"/>
    <w:rsid w:val="00042608"/>
    <w:rsid w:val="000428BC"/>
    <w:rsid w:val="00043C79"/>
    <w:rsid w:val="0004492D"/>
    <w:rsid w:val="00044E71"/>
    <w:rsid w:val="000462EB"/>
    <w:rsid w:val="000463E1"/>
    <w:rsid w:val="00046B78"/>
    <w:rsid w:val="000478B0"/>
    <w:rsid w:val="00050FD6"/>
    <w:rsid w:val="00051AA8"/>
    <w:rsid w:val="000556D3"/>
    <w:rsid w:val="0005680C"/>
    <w:rsid w:val="00056D21"/>
    <w:rsid w:val="0005744E"/>
    <w:rsid w:val="0006024D"/>
    <w:rsid w:val="00060D9B"/>
    <w:rsid w:val="00060F58"/>
    <w:rsid w:val="000615FF"/>
    <w:rsid w:val="00061980"/>
    <w:rsid w:val="00061B37"/>
    <w:rsid w:val="00061E33"/>
    <w:rsid w:val="00062A4A"/>
    <w:rsid w:val="00065DE4"/>
    <w:rsid w:val="00067473"/>
    <w:rsid w:val="00067503"/>
    <w:rsid w:val="00067B32"/>
    <w:rsid w:val="00067F2A"/>
    <w:rsid w:val="00070230"/>
    <w:rsid w:val="00070683"/>
    <w:rsid w:val="000712EA"/>
    <w:rsid w:val="000722C2"/>
    <w:rsid w:val="0007250C"/>
    <w:rsid w:val="00072FE9"/>
    <w:rsid w:val="00073078"/>
    <w:rsid w:val="00073866"/>
    <w:rsid w:val="000753A5"/>
    <w:rsid w:val="0007699D"/>
    <w:rsid w:val="00077F96"/>
    <w:rsid w:val="000804A3"/>
    <w:rsid w:val="00080BD7"/>
    <w:rsid w:val="000820A9"/>
    <w:rsid w:val="00082787"/>
    <w:rsid w:val="0008281A"/>
    <w:rsid w:val="00082E34"/>
    <w:rsid w:val="000836C8"/>
    <w:rsid w:val="000847B8"/>
    <w:rsid w:val="000849C8"/>
    <w:rsid w:val="000855CE"/>
    <w:rsid w:val="00085E3A"/>
    <w:rsid w:val="00086447"/>
    <w:rsid w:val="00090204"/>
    <w:rsid w:val="00090419"/>
    <w:rsid w:val="000904EA"/>
    <w:rsid w:val="00090B69"/>
    <w:rsid w:val="00091EA9"/>
    <w:rsid w:val="00092221"/>
    <w:rsid w:val="000924E4"/>
    <w:rsid w:val="00092922"/>
    <w:rsid w:val="00092C0A"/>
    <w:rsid w:val="00092CAF"/>
    <w:rsid w:val="00093DC7"/>
    <w:rsid w:val="00094088"/>
    <w:rsid w:val="00094AB5"/>
    <w:rsid w:val="000957C1"/>
    <w:rsid w:val="0009649B"/>
    <w:rsid w:val="000A0532"/>
    <w:rsid w:val="000A11F1"/>
    <w:rsid w:val="000A134D"/>
    <w:rsid w:val="000A1521"/>
    <w:rsid w:val="000A1EF2"/>
    <w:rsid w:val="000A213C"/>
    <w:rsid w:val="000A2C90"/>
    <w:rsid w:val="000A369F"/>
    <w:rsid w:val="000A3D8F"/>
    <w:rsid w:val="000B0C00"/>
    <w:rsid w:val="000B0D40"/>
    <w:rsid w:val="000B2D50"/>
    <w:rsid w:val="000B303E"/>
    <w:rsid w:val="000B36D3"/>
    <w:rsid w:val="000B41FE"/>
    <w:rsid w:val="000B435B"/>
    <w:rsid w:val="000B511C"/>
    <w:rsid w:val="000B63D9"/>
    <w:rsid w:val="000B65D3"/>
    <w:rsid w:val="000B746E"/>
    <w:rsid w:val="000B7A71"/>
    <w:rsid w:val="000C18F0"/>
    <w:rsid w:val="000C25BB"/>
    <w:rsid w:val="000C28D4"/>
    <w:rsid w:val="000C2E77"/>
    <w:rsid w:val="000C411D"/>
    <w:rsid w:val="000C579F"/>
    <w:rsid w:val="000D016C"/>
    <w:rsid w:val="000D0ECD"/>
    <w:rsid w:val="000D2638"/>
    <w:rsid w:val="000D34AC"/>
    <w:rsid w:val="000D356E"/>
    <w:rsid w:val="000D3AF1"/>
    <w:rsid w:val="000D4BA6"/>
    <w:rsid w:val="000D534A"/>
    <w:rsid w:val="000D60AD"/>
    <w:rsid w:val="000D61AC"/>
    <w:rsid w:val="000E06FE"/>
    <w:rsid w:val="000E0996"/>
    <w:rsid w:val="000E0B5C"/>
    <w:rsid w:val="000E157C"/>
    <w:rsid w:val="000E29C3"/>
    <w:rsid w:val="000E4D1D"/>
    <w:rsid w:val="000E58F2"/>
    <w:rsid w:val="000E5A1B"/>
    <w:rsid w:val="000E5BC8"/>
    <w:rsid w:val="000E6731"/>
    <w:rsid w:val="000E6784"/>
    <w:rsid w:val="000E762F"/>
    <w:rsid w:val="000F25BE"/>
    <w:rsid w:val="000F28BC"/>
    <w:rsid w:val="000F2AF2"/>
    <w:rsid w:val="000F2F80"/>
    <w:rsid w:val="000F34BE"/>
    <w:rsid w:val="000F3C7D"/>
    <w:rsid w:val="000F44C3"/>
    <w:rsid w:val="000F471B"/>
    <w:rsid w:val="000F4CB9"/>
    <w:rsid w:val="000F581F"/>
    <w:rsid w:val="000F5E8C"/>
    <w:rsid w:val="000F5FAB"/>
    <w:rsid w:val="000F64B6"/>
    <w:rsid w:val="000F6AD7"/>
    <w:rsid w:val="000F6BE1"/>
    <w:rsid w:val="000F6DA2"/>
    <w:rsid w:val="000F7118"/>
    <w:rsid w:val="000F7DAB"/>
    <w:rsid w:val="00100FF3"/>
    <w:rsid w:val="00101600"/>
    <w:rsid w:val="0010178C"/>
    <w:rsid w:val="00101B1D"/>
    <w:rsid w:val="00103307"/>
    <w:rsid w:val="00103DB6"/>
    <w:rsid w:val="00104B04"/>
    <w:rsid w:val="00105A93"/>
    <w:rsid w:val="00106709"/>
    <w:rsid w:val="00110458"/>
    <w:rsid w:val="00111F56"/>
    <w:rsid w:val="00111FE1"/>
    <w:rsid w:val="00112065"/>
    <w:rsid w:val="001120B8"/>
    <w:rsid w:val="001142A8"/>
    <w:rsid w:val="00115651"/>
    <w:rsid w:val="00115951"/>
    <w:rsid w:val="00116E28"/>
    <w:rsid w:val="00117D24"/>
    <w:rsid w:val="00117D84"/>
    <w:rsid w:val="00120ADE"/>
    <w:rsid w:val="00120AE0"/>
    <w:rsid w:val="00120F8C"/>
    <w:rsid w:val="00123C61"/>
    <w:rsid w:val="00123C96"/>
    <w:rsid w:val="00124216"/>
    <w:rsid w:val="00124641"/>
    <w:rsid w:val="00124E19"/>
    <w:rsid w:val="001254C8"/>
    <w:rsid w:val="00125987"/>
    <w:rsid w:val="00125EBE"/>
    <w:rsid w:val="0012616E"/>
    <w:rsid w:val="00126DE1"/>
    <w:rsid w:val="0013092A"/>
    <w:rsid w:val="00130E1D"/>
    <w:rsid w:val="0013241C"/>
    <w:rsid w:val="001332E2"/>
    <w:rsid w:val="00136DE7"/>
    <w:rsid w:val="00136EC4"/>
    <w:rsid w:val="00137351"/>
    <w:rsid w:val="00137416"/>
    <w:rsid w:val="00140015"/>
    <w:rsid w:val="0014016E"/>
    <w:rsid w:val="00141753"/>
    <w:rsid w:val="00141987"/>
    <w:rsid w:val="001426F6"/>
    <w:rsid w:val="00142F0A"/>
    <w:rsid w:val="00142F8D"/>
    <w:rsid w:val="0014346C"/>
    <w:rsid w:val="00143A47"/>
    <w:rsid w:val="00144151"/>
    <w:rsid w:val="00144EB8"/>
    <w:rsid w:val="00145A46"/>
    <w:rsid w:val="00145C54"/>
    <w:rsid w:val="001473F2"/>
    <w:rsid w:val="0014773F"/>
    <w:rsid w:val="00150895"/>
    <w:rsid w:val="00150B06"/>
    <w:rsid w:val="001511FC"/>
    <w:rsid w:val="00151509"/>
    <w:rsid w:val="00153A0C"/>
    <w:rsid w:val="00153BCF"/>
    <w:rsid w:val="00153F1B"/>
    <w:rsid w:val="00154FC6"/>
    <w:rsid w:val="001557A9"/>
    <w:rsid w:val="00155CCF"/>
    <w:rsid w:val="0015635E"/>
    <w:rsid w:val="00156C0C"/>
    <w:rsid w:val="001615ED"/>
    <w:rsid w:val="00162C83"/>
    <w:rsid w:val="0016381F"/>
    <w:rsid w:val="00164B4E"/>
    <w:rsid w:val="00165A19"/>
    <w:rsid w:val="0016642E"/>
    <w:rsid w:val="00166E3A"/>
    <w:rsid w:val="00170D50"/>
    <w:rsid w:val="0017207A"/>
    <w:rsid w:val="001741B2"/>
    <w:rsid w:val="00174A85"/>
    <w:rsid w:val="00174BF2"/>
    <w:rsid w:val="001757D5"/>
    <w:rsid w:val="00175922"/>
    <w:rsid w:val="00175B03"/>
    <w:rsid w:val="00175F1F"/>
    <w:rsid w:val="00176967"/>
    <w:rsid w:val="00180A4E"/>
    <w:rsid w:val="00180B43"/>
    <w:rsid w:val="00180B8D"/>
    <w:rsid w:val="00181CEA"/>
    <w:rsid w:val="001829C7"/>
    <w:rsid w:val="00182FC7"/>
    <w:rsid w:val="00183A3F"/>
    <w:rsid w:val="0018442B"/>
    <w:rsid w:val="00184E55"/>
    <w:rsid w:val="00184F2D"/>
    <w:rsid w:val="00185BB5"/>
    <w:rsid w:val="001860E0"/>
    <w:rsid w:val="001864ED"/>
    <w:rsid w:val="00186FFD"/>
    <w:rsid w:val="00191052"/>
    <w:rsid w:val="001918D0"/>
    <w:rsid w:val="001925D0"/>
    <w:rsid w:val="0019319D"/>
    <w:rsid w:val="0019344F"/>
    <w:rsid w:val="00193CB4"/>
    <w:rsid w:val="00194D0B"/>
    <w:rsid w:val="0019524C"/>
    <w:rsid w:val="0019711A"/>
    <w:rsid w:val="001A0F8C"/>
    <w:rsid w:val="001A1194"/>
    <w:rsid w:val="001A25F2"/>
    <w:rsid w:val="001A267F"/>
    <w:rsid w:val="001A2A13"/>
    <w:rsid w:val="001A4474"/>
    <w:rsid w:val="001A45E6"/>
    <w:rsid w:val="001A5BD9"/>
    <w:rsid w:val="001A6394"/>
    <w:rsid w:val="001A7466"/>
    <w:rsid w:val="001A7DB4"/>
    <w:rsid w:val="001B0105"/>
    <w:rsid w:val="001B137E"/>
    <w:rsid w:val="001B1415"/>
    <w:rsid w:val="001B2861"/>
    <w:rsid w:val="001B28BA"/>
    <w:rsid w:val="001B28FE"/>
    <w:rsid w:val="001B2AFF"/>
    <w:rsid w:val="001B2C6B"/>
    <w:rsid w:val="001B2E76"/>
    <w:rsid w:val="001B3533"/>
    <w:rsid w:val="001B49EF"/>
    <w:rsid w:val="001B4C61"/>
    <w:rsid w:val="001B5224"/>
    <w:rsid w:val="001B6AA7"/>
    <w:rsid w:val="001B7752"/>
    <w:rsid w:val="001B7A42"/>
    <w:rsid w:val="001B7E8C"/>
    <w:rsid w:val="001C0630"/>
    <w:rsid w:val="001C18BD"/>
    <w:rsid w:val="001C2458"/>
    <w:rsid w:val="001C26D7"/>
    <w:rsid w:val="001C2A57"/>
    <w:rsid w:val="001C35C8"/>
    <w:rsid w:val="001C6C7B"/>
    <w:rsid w:val="001C722E"/>
    <w:rsid w:val="001C7673"/>
    <w:rsid w:val="001C7814"/>
    <w:rsid w:val="001D0591"/>
    <w:rsid w:val="001D1184"/>
    <w:rsid w:val="001D15F2"/>
    <w:rsid w:val="001D1940"/>
    <w:rsid w:val="001D3899"/>
    <w:rsid w:val="001D4A2C"/>
    <w:rsid w:val="001D4B07"/>
    <w:rsid w:val="001D6659"/>
    <w:rsid w:val="001D6C11"/>
    <w:rsid w:val="001D6D37"/>
    <w:rsid w:val="001D7BE9"/>
    <w:rsid w:val="001E007E"/>
    <w:rsid w:val="001E025F"/>
    <w:rsid w:val="001E02F3"/>
    <w:rsid w:val="001E05FA"/>
    <w:rsid w:val="001E0F9E"/>
    <w:rsid w:val="001E1A1B"/>
    <w:rsid w:val="001E20DB"/>
    <w:rsid w:val="001E2759"/>
    <w:rsid w:val="001E275C"/>
    <w:rsid w:val="001E2F1F"/>
    <w:rsid w:val="001E4A6E"/>
    <w:rsid w:val="001E4E36"/>
    <w:rsid w:val="001E5E31"/>
    <w:rsid w:val="001E604A"/>
    <w:rsid w:val="001E724D"/>
    <w:rsid w:val="001E7C0E"/>
    <w:rsid w:val="001E7C40"/>
    <w:rsid w:val="001F0054"/>
    <w:rsid w:val="001F0D31"/>
    <w:rsid w:val="001F12A1"/>
    <w:rsid w:val="001F177D"/>
    <w:rsid w:val="001F2133"/>
    <w:rsid w:val="001F25D2"/>
    <w:rsid w:val="001F2AB7"/>
    <w:rsid w:val="001F2DF2"/>
    <w:rsid w:val="001F3047"/>
    <w:rsid w:val="001F3137"/>
    <w:rsid w:val="001F42E0"/>
    <w:rsid w:val="001F4808"/>
    <w:rsid w:val="001F4FC5"/>
    <w:rsid w:val="001F5412"/>
    <w:rsid w:val="001F5860"/>
    <w:rsid w:val="001F7608"/>
    <w:rsid w:val="001F7A8F"/>
    <w:rsid w:val="00200152"/>
    <w:rsid w:val="00200906"/>
    <w:rsid w:val="0020108F"/>
    <w:rsid w:val="00202925"/>
    <w:rsid w:val="00203DF2"/>
    <w:rsid w:val="002042A4"/>
    <w:rsid w:val="00206480"/>
    <w:rsid w:val="00206E36"/>
    <w:rsid w:val="002073DE"/>
    <w:rsid w:val="00207F69"/>
    <w:rsid w:val="00212337"/>
    <w:rsid w:val="00212B1A"/>
    <w:rsid w:val="002143C6"/>
    <w:rsid w:val="00214E1A"/>
    <w:rsid w:val="002155DD"/>
    <w:rsid w:val="00215F26"/>
    <w:rsid w:val="00220B7A"/>
    <w:rsid w:val="00220FF6"/>
    <w:rsid w:val="00221055"/>
    <w:rsid w:val="002210C6"/>
    <w:rsid w:val="0022116B"/>
    <w:rsid w:val="0022198F"/>
    <w:rsid w:val="00223D60"/>
    <w:rsid w:val="00223FC8"/>
    <w:rsid w:val="0022422F"/>
    <w:rsid w:val="00224936"/>
    <w:rsid w:val="002252A6"/>
    <w:rsid w:val="002260A8"/>
    <w:rsid w:val="002263C2"/>
    <w:rsid w:val="002273EC"/>
    <w:rsid w:val="00231571"/>
    <w:rsid w:val="00231D53"/>
    <w:rsid w:val="00231FF1"/>
    <w:rsid w:val="00232DEB"/>
    <w:rsid w:val="00233437"/>
    <w:rsid w:val="002349FD"/>
    <w:rsid w:val="00234CEC"/>
    <w:rsid w:val="0023532A"/>
    <w:rsid w:val="00236594"/>
    <w:rsid w:val="00237ADC"/>
    <w:rsid w:val="00237BE1"/>
    <w:rsid w:val="002404FF"/>
    <w:rsid w:val="0024066A"/>
    <w:rsid w:val="002407CA"/>
    <w:rsid w:val="00240B85"/>
    <w:rsid w:val="00240B8B"/>
    <w:rsid w:val="00240CFE"/>
    <w:rsid w:val="00240ED7"/>
    <w:rsid w:val="0024108C"/>
    <w:rsid w:val="0024237A"/>
    <w:rsid w:val="002428F4"/>
    <w:rsid w:val="002459BC"/>
    <w:rsid w:val="00245F7F"/>
    <w:rsid w:val="00246D2A"/>
    <w:rsid w:val="00246D91"/>
    <w:rsid w:val="00247D1F"/>
    <w:rsid w:val="00247DD1"/>
    <w:rsid w:val="00247EDE"/>
    <w:rsid w:val="002500DD"/>
    <w:rsid w:val="0025073D"/>
    <w:rsid w:val="002508B4"/>
    <w:rsid w:val="00250D3C"/>
    <w:rsid w:val="00253A87"/>
    <w:rsid w:val="002557EE"/>
    <w:rsid w:val="0025583D"/>
    <w:rsid w:val="0025772D"/>
    <w:rsid w:val="002577C3"/>
    <w:rsid w:val="00257C18"/>
    <w:rsid w:val="00257E90"/>
    <w:rsid w:val="00260A9F"/>
    <w:rsid w:val="002612A2"/>
    <w:rsid w:val="00261B62"/>
    <w:rsid w:val="002620D7"/>
    <w:rsid w:val="00262676"/>
    <w:rsid w:val="0026425E"/>
    <w:rsid w:val="00264F5D"/>
    <w:rsid w:val="0026535F"/>
    <w:rsid w:val="0026615A"/>
    <w:rsid w:val="002678C0"/>
    <w:rsid w:val="00267C5D"/>
    <w:rsid w:val="002705AE"/>
    <w:rsid w:val="00270785"/>
    <w:rsid w:val="00271146"/>
    <w:rsid w:val="002712C8"/>
    <w:rsid w:val="00272A75"/>
    <w:rsid w:val="00272BBD"/>
    <w:rsid w:val="00273887"/>
    <w:rsid w:val="002759C1"/>
    <w:rsid w:val="00275E89"/>
    <w:rsid w:val="00275EC4"/>
    <w:rsid w:val="00276153"/>
    <w:rsid w:val="00277087"/>
    <w:rsid w:val="00277467"/>
    <w:rsid w:val="00280019"/>
    <w:rsid w:val="00280426"/>
    <w:rsid w:val="002809F4"/>
    <w:rsid w:val="002818E1"/>
    <w:rsid w:val="00281AEE"/>
    <w:rsid w:val="0028222B"/>
    <w:rsid w:val="00282664"/>
    <w:rsid w:val="0028342F"/>
    <w:rsid w:val="00283733"/>
    <w:rsid w:val="002843E5"/>
    <w:rsid w:val="00285042"/>
    <w:rsid w:val="002866BA"/>
    <w:rsid w:val="00286D51"/>
    <w:rsid w:val="00287CB5"/>
    <w:rsid w:val="00291421"/>
    <w:rsid w:val="00291612"/>
    <w:rsid w:val="00291F9F"/>
    <w:rsid w:val="002930B3"/>
    <w:rsid w:val="00293E7D"/>
    <w:rsid w:val="0029529C"/>
    <w:rsid w:val="00295900"/>
    <w:rsid w:val="00296B1C"/>
    <w:rsid w:val="00297619"/>
    <w:rsid w:val="00297646"/>
    <w:rsid w:val="002A0273"/>
    <w:rsid w:val="002A0801"/>
    <w:rsid w:val="002A0B39"/>
    <w:rsid w:val="002A0C20"/>
    <w:rsid w:val="002A232F"/>
    <w:rsid w:val="002A28D3"/>
    <w:rsid w:val="002A2C4F"/>
    <w:rsid w:val="002A3204"/>
    <w:rsid w:val="002A352F"/>
    <w:rsid w:val="002A5D55"/>
    <w:rsid w:val="002A6748"/>
    <w:rsid w:val="002A67E1"/>
    <w:rsid w:val="002A70A3"/>
    <w:rsid w:val="002A748F"/>
    <w:rsid w:val="002A74A6"/>
    <w:rsid w:val="002A7A31"/>
    <w:rsid w:val="002A7A53"/>
    <w:rsid w:val="002B0AA9"/>
    <w:rsid w:val="002B0F62"/>
    <w:rsid w:val="002B1B4F"/>
    <w:rsid w:val="002B246D"/>
    <w:rsid w:val="002B25E5"/>
    <w:rsid w:val="002B3171"/>
    <w:rsid w:val="002B3304"/>
    <w:rsid w:val="002B395F"/>
    <w:rsid w:val="002B3E94"/>
    <w:rsid w:val="002B5F85"/>
    <w:rsid w:val="002B6019"/>
    <w:rsid w:val="002B6519"/>
    <w:rsid w:val="002B7B2F"/>
    <w:rsid w:val="002B7C0B"/>
    <w:rsid w:val="002C0BA7"/>
    <w:rsid w:val="002C150F"/>
    <w:rsid w:val="002C3E38"/>
    <w:rsid w:val="002C55E0"/>
    <w:rsid w:val="002C67E4"/>
    <w:rsid w:val="002C75D8"/>
    <w:rsid w:val="002C7F51"/>
    <w:rsid w:val="002D1340"/>
    <w:rsid w:val="002D16F1"/>
    <w:rsid w:val="002D20B1"/>
    <w:rsid w:val="002D249A"/>
    <w:rsid w:val="002D2727"/>
    <w:rsid w:val="002D28EF"/>
    <w:rsid w:val="002D2A65"/>
    <w:rsid w:val="002D2B30"/>
    <w:rsid w:val="002D3ADF"/>
    <w:rsid w:val="002D513B"/>
    <w:rsid w:val="002D59E0"/>
    <w:rsid w:val="002D7151"/>
    <w:rsid w:val="002D7289"/>
    <w:rsid w:val="002E0417"/>
    <w:rsid w:val="002E1518"/>
    <w:rsid w:val="002E413C"/>
    <w:rsid w:val="002E4152"/>
    <w:rsid w:val="002E4539"/>
    <w:rsid w:val="002E68DB"/>
    <w:rsid w:val="002E7825"/>
    <w:rsid w:val="002F070B"/>
    <w:rsid w:val="002F1689"/>
    <w:rsid w:val="002F1721"/>
    <w:rsid w:val="002F1B16"/>
    <w:rsid w:val="002F1D9E"/>
    <w:rsid w:val="002F3DA6"/>
    <w:rsid w:val="002F3E86"/>
    <w:rsid w:val="002F464F"/>
    <w:rsid w:val="002F4BDB"/>
    <w:rsid w:val="002F500A"/>
    <w:rsid w:val="002F53BF"/>
    <w:rsid w:val="002F57FF"/>
    <w:rsid w:val="002F5A9F"/>
    <w:rsid w:val="002F7B14"/>
    <w:rsid w:val="003003DF"/>
    <w:rsid w:val="003007FE"/>
    <w:rsid w:val="003009A2"/>
    <w:rsid w:val="003009C3"/>
    <w:rsid w:val="00301851"/>
    <w:rsid w:val="00301EA2"/>
    <w:rsid w:val="00303D06"/>
    <w:rsid w:val="003041F6"/>
    <w:rsid w:val="0030431F"/>
    <w:rsid w:val="00304731"/>
    <w:rsid w:val="00304740"/>
    <w:rsid w:val="00305685"/>
    <w:rsid w:val="00305AD4"/>
    <w:rsid w:val="00305EE8"/>
    <w:rsid w:val="00306A86"/>
    <w:rsid w:val="00306C88"/>
    <w:rsid w:val="00307983"/>
    <w:rsid w:val="00307E38"/>
    <w:rsid w:val="00313727"/>
    <w:rsid w:val="00313BEB"/>
    <w:rsid w:val="00313F12"/>
    <w:rsid w:val="00313FA2"/>
    <w:rsid w:val="00314CDE"/>
    <w:rsid w:val="003155F5"/>
    <w:rsid w:val="00315DDC"/>
    <w:rsid w:val="00317FAE"/>
    <w:rsid w:val="00320ACD"/>
    <w:rsid w:val="00320B5B"/>
    <w:rsid w:val="00323069"/>
    <w:rsid w:val="003231D0"/>
    <w:rsid w:val="00324A52"/>
    <w:rsid w:val="00324C54"/>
    <w:rsid w:val="00325ED9"/>
    <w:rsid w:val="0032693D"/>
    <w:rsid w:val="00327766"/>
    <w:rsid w:val="00327991"/>
    <w:rsid w:val="00327BB4"/>
    <w:rsid w:val="00333702"/>
    <w:rsid w:val="00333705"/>
    <w:rsid w:val="00334632"/>
    <w:rsid w:val="00334F88"/>
    <w:rsid w:val="003358F4"/>
    <w:rsid w:val="00335E11"/>
    <w:rsid w:val="003361BD"/>
    <w:rsid w:val="00336557"/>
    <w:rsid w:val="00336769"/>
    <w:rsid w:val="00337606"/>
    <w:rsid w:val="003376D4"/>
    <w:rsid w:val="00337FED"/>
    <w:rsid w:val="003404E1"/>
    <w:rsid w:val="003414F3"/>
    <w:rsid w:val="00341CEC"/>
    <w:rsid w:val="00341F4A"/>
    <w:rsid w:val="003427CA"/>
    <w:rsid w:val="003429A7"/>
    <w:rsid w:val="0034441C"/>
    <w:rsid w:val="0034581F"/>
    <w:rsid w:val="00345C3B"/>
    <w:rsid w:val="003467F2"/>
    <w:rsid w:val="00346DF6"/>
    <w:rsid w:val="00346F81"/>
    <w:rsid w:val="00347311"/>
    <w:rsid w:val="00347949"/>
    <w:rsid w:val="00347A2E"/>
    <w:rsid w:val="00347A91"/>
    <w:rsid w:val="00347BA5"/>
    <w:rsid w:val="00347BC0"/>
    <w:rsid w:val="00350212"/>
    <w:rsid w:val="003516FC"/>
    <w:rsid w:val="00351AB7"/>
    <w:rsid w:val="003536F0"/>
    <w:rsid w:val="0035455F"/>
    <w:rsid w:val="00356A12"/>
    <w:rsid w:val="00356D24"/>
    <w:rsid w:val="00357609"/>
    <w:rsid w:val="00361DBD"/>
    <w:rsid w:val="00362289"/>
    <w:rsid w:val="0036259F"/>
    <w:rsid w:val="00365F3E"/>
    <w:rsid w:val="003661E5"/>
    <w:rsid w:val="00366780"/>
    <w:rsid w:val="00367ECB"/>
    <w:rsid w:val="00372220"/>
    <w:rsid w:val="00373D69"/>
    <w:rsid w:val="00373EAF"/>
    <w:rsid w:val="00376041"/>
    <w:rsid w:val="00376B24"/>
    <w:rsid w:val="00376FD5"/>
    <w:rsid w:val="0038040D"/>
    <w:rsid w:val="00380871"/>
    <w:rsid w:val="00380DC0"/>
    <w:rsid w:val="00381AD8"/>
    <w:rsid w:val="00383B25"/>
    <w:rsid w:val="003841DC"/>
    <w:rsid w:val="003842DC"/>
    <w:rsid w:val="003847E5"/>
    <w:rsid w:val="00384C0B"/>
    <w:rsid w:val="00384C46"/>
    <w:rsid w:val="0038583D"/>
    <w:rsid w:val="00387A02"/>
    <w:rsid w:val="00387EA4"/>
    <w:rsid w:val="003907C5"/>
    <w:rsid w:val="00390D43"/>
    <w:rsid w:val="0039244A"/>
    <w:rsid w:val="00393103"/>
    <w:rsid w:val="00393611"/>
    <w:rsid w:val="00393EB7"/>
    <w:rsid w:val="00394076"/>
    <w:rsid w:val="003948A9"/>
    <w:rsid w:val="00395F59"/>
    <w:rsid w:val="0039621C"/>
    <w:rsid w:val="003A0A18"/>
    <w:rsid w:val="003A1022"/>
    <w:rsid w:val="003A1AAB"/>
    <w:rsid w:val="003A2104"/>
    <w:rsid w:val="003A24E5"/>
    <w:rsid w:val="003A2834"/>
    <w:rsid w:val="003A2F1D"/>
    <w:rsid w:val="003A2FAB"/>
    <w:rsid w:val="003A3482"/>
    <w:rsid w:val="003A3B77"/>
    <w:rsid w:val="003A4501"/>
    <w:rsid w:val="003A4B7A"/>
    <w:rsid w:val="003A59F6"/>
    <w:rsid w:val="003A5B8B"/>
    <w:rsid w:val="003A6032"/>
    <w:rsid w:val="003A6A7D"/>
    <w:rsid w:val="003A6F85"/>
    <w:rsid w:val="003A71B1"/>
    <w:rsid w:val="003A7D38"/>
    <w:rsid w:val="003A7F96"/>
    <w:rsid w:val="003B0351"/>
    <w:rsid w:val="003B05F2"/>
    <w:rsid w:val="003B0C41"/>
    <w:rsid w:val="003B4485"/>
    <w:rsid w:val="003B4FE1"/>
    <w:rsid w:val="003B53A5"/>
    <w:rsid w:val="003B56CC"/>
    <w:rsid w:val="003B6390"/>
    <w:rsid w:val="003B63DE"/>
    <w:rsid w:val="003B6526"/>
    <w:rsid w:val="003B7364"/>
    <w:rsid w:val="003C0581"/>
    <w:rsid w:val="003C165F"/>
    <w:rsid w:val="003C1A2F"/>
    <w:rsid w:val="003C28DC"/>
    <w:rsid w:val="003C4343"/>
    <w:rsid w:val="003C513A"/>
    <w:rsid w:val="003C513E"/>
    <w:rsid w:val="003C5784"/>
    <w:rsid w:val="003C5F5F"/>
    <w:rsid w:val="003C6096"/>
    <w:rsid w:val="003C650D"/>
    <w:rsid w:val="003C7402"/>
    <w:rsid w:val="003C7510"/>
    <w:rsid w:val="003C766A"/>
    <w:rsid w:val="003C7AA3"/>
    <w:rsid w:val="003C7BA6"/>
    <w:rsid w:val="003C7BBE"/>
    <w:rsid w:val="003D0DBC"/>
    <w:rsid w:val="003D1F5C"/>
    <w:rsid w:val="003D3FB3"/>
    <w:rsid w:val="003D4C56"/>
    <w:rsid w:val="003D4DB4"/>
    <w:rsid w:val="003D59C9"/>
    <w:rsid w:val="003D6B0A"/>
    <w:rsid w:val="003E02D4"/>
    <w:rsid w:val="003E07C3"/>
    <w:rsid w:val="003E0A62"/>
    <w:rsid w:val="003E0F70"/>
    <w:rsid w:val="003E146E"/>
    <w:rsid w:val="003E1FD3"/>
    <w:rsid w:val="003E2CC0"/>
    <w:rsid w:val="003E35B4"/>
    <w:rsid w:val="003E4213"/>
    <w:rsid w:val="003E4462"/>
    <w:rsid w:val="003E520F"/>
    <w:rsid w:val="003E566B"/>
    <w:rsid w:val="003E5E35"/>
    <w:rsid w:val="003E6EDC"/>
    <w:rsid w:val="003E70BB"/>
    <w:rsid w:val="003E7100"/>
    <w:rsid w:val="003E7230"/>
    <w:rsid w:val="003F03F6"/>
    <w:rsid w:val="003F1D3B"/>
    <w:rsid w:val="003F1E8E"/>
    <w:rsid w:val="003F2084"/>
    <w:rsid w:val="003F2281"/>
    <w:rsid w:val="003F2B47"/>
    <w:rsid w:val="003F2D80"/>
    <w:rsid w:val="003F371E"/>
    <w:rsid w:val="003F4425"/>
    <w:rsid w:val="003F45E9"/>
    <w:rsid w:val="003F7324"/>
    <w:rsid w:val="00400665"/>
    <w:rsid w:val="0040143D"/>
    <w:rsid w:val="00402201"/>
    <w:rsid w:val="004032B1"/>
    <w:rsid w:val="0040333B"/>
    <w:rsid w:val="00404188"/>
    <w:rsid w:val="004048D4"/>
    <w:rsid w:val="00404E4C"/>
    <w:rsid w:val="00405D97"/>
    <w:rsid w:val="00406FCF"/>
    <w:rsid w:val="0041141F"/>
    <w:rsid w:val="00411ADB"/>
    <w:rsid w:val="00411BB5"/>
    <w:rsid w:val="004121A2"/>
    <w:rsid w:val="00412841"/>
    <w:rsid w:val="00412965"/>
    <w:rsid w:val="00412A90"/>
    <w:rsid w:val="00412B1E"/>
    <w:rsid w:val="00412BB9"/>
    <w:rsid w:val="004132FB"/>
    <w:rsid w:val="0041340E"/>
    <w:rsid w:val="00413592"/>
    <w:rsid w:val="00413E53"/>
    <w:rsid w:val="00415D4E"/>
    <w:rsid w:val="004161E9"/>
    <w:rsid w:val="00417748"/>
    <w:rsid w:val="0042093A"/>
    <w:rsid w:val="004209A8"/>
    <w:rsid w:val="0042277F"/>
    <w:rsid w:val="00422D4E"/>
    <w:rsid w:val="00423CBA"/>
    <w:rsid w:val="004246E6"/>
    <w:rsid w:val="00425222"/>
    <w:rsid w:val="004258C9"/>
    <w:rsid w:val="00426513"/>
    <w:rsid w:val="004269B8"/>
    <w:rsid w:val="00426B5C"/>
    <w:rsid w:val="004278B4"/>
    <w:rsid w:val="00427CDD"/>
    <w:rsid w:val="0043139E"/>
    <w:rsid w:val="004320CE"/>
    <w:rsid w:val="00433600"/>
    <w:rsid w:val="00434168"/>
    <w:rsid w:val="004351B1"/>
    <w:rsid w:val="0043567A"/>
    <w:rsid w:val="00435921"/>
    <w:rsid w:val="00435F70"/>
    <w:rsid w:val="00440247"/>
    <w:rsid w:val="00441B7A"/>
    <w:rsid w:val="004420EE"/>
    <w:rsid w:val="004424BB"/>
    <w:rsid w:val="004427E0"/>
    <w:rsid w:val="00442DC6"/>
    <w:rsid w:val="004430F9"/>
    <w:rsid w:val="004434BD"/>
    <w:rsid w:val="004436F3"/>
    <w:rsid w:val="00444CF3"/>
    <w:rsid w:val="004453D4"/>
    <w:rsid w:val="00445584"/>
    <w:rsid w:val="00445B57"/>
    <w:rsid w:val="00445CC2"/>
    <w:rsid w:val="00446D08"/>
    <w:rsid w:val="004510D1"/>
    <w:rsid w:val="00451841"/>
    <w:rsid w:val="00451ACE"/>
    <w:rsid w:val="0045494B"/>
    <w:rsid w:val="00454AF4"/>
    <w:rsid w:val="0045573F"/>
    <w:rsid w:val="00455DED"/>
    <w:rsid w:val="004576AF"/>
    <w:rsid w:val="00457DD3"/>
    <w:rsid w:val="0046016A"/>
    <w:rsid w:val="00460906"/>
    <w:rsid w:val="00460E6F"/>
    <w:rsid w:val="004618ED"/>
    <w:rsid w:val="00461C3E"/>
    <w:rsid w:val="00461D7D"/>
    <w:rsid w:val="0046226A"/>
    <w:rsid w:val="004622F4"/>
    <w:rsid w:val="0046259A"/>
    <w:rsid w:val="00463BFD"/>
    <w:rsid w:val="00463C42"/>
    <w:rsid w:val="00464165"/>
    <w:rsid w:val="00464B34"/>
    <w:rsid w:val="00464E63"/>
    <w:rsid w:val="00464F04"/>
    <w:rsid w:val="00465052"/>
    <w:rsid w:val="004666F6"/>
    <w:rsid w:val="00466C2E"/>
    <w:rsid w:val="00467B2C"/>
    <w:rsid w:val="004702F6"/>
    <w:rsid w:val="00470748"/>
    <w:rsid w:val="004708DC"/>
    <w:rsid w:val="0047205C"/>
    <w:rsid w:val="0047372E"/>
    <w:rsid w:val="0047390C"/>
    <w:rsid w:val="0047596A"/>
    <w:rsid w:val="00475D53"/>
    <w:rsid w:val="00476D65"/>
    <w:rsid w:val="004778D1"/>
    <w:rsid w:val="00477E28"/>
    <w:rsid w:val="0048003B"/>
    <w:rsid w:val="00481231"/>
    <w:rsid w:val="00482782"/>
    <w:rsid w:val="00482D8E"/>
    <w:rsid w:val="0048483C"/>
    <w:rsid w:val="00484D47"/>
    <w:rsid w:val="004852EC"/>
    <w:rsid w:val="0048550A"/>
    <w:rsid w:val="00485666"/>
    <w:rsid w:val="0048670A"/>
    <w:rsid w:val="00487555"/>
    <w:rsid w:val="00487AAC"/>
    <w:rsid w:val="0049066E"/>
    <w:rsid w:val="00491898"/>
    <w:rsid w:val="00491B0B"/>
    <w:rsid w:val="00492987"/>
    <w:rsid w:val="00492B27"/>
    <w:rsid w:val="00492C4A"/>
    <w:rsid w:val="004931B8"/>
    <w:rsid w:val="00493A13"/>
    <w:rsid w:val="00494690"/>
    <w:rsid w:val="00497265"/>
    <w:rsid w:val="004973E2"/>
    <w:rsid w:val="004A07FB"/>
    <w:rsid w:val="004A0C18"/>
    <w:rsid w:val="004A11C5"/>
    <w:rsid w:val="004A322F"/>
    <w:rsid w:val="004A3F99"/>
    <w:rsid w:val="004A40A4"/>
    <w:rsid w:val="004A4C33"/>
    <w:rsid w:val="004A5A7B"/>
    <w:rsid w:val="004A638B"/>
    <w:rsid w:val="004A653F"/>
    <w:rsid w:val="004A6DE3"/>
    <w:rsid w:val="004A6F30"/>
    <w:rsid w:val="004B21B8"/>
    <w:rsid w:val="004B2827"/>
    <w:rsid w:val="004B2888"/>
    <w:rsid w:val="004B34FE"/>
    <w:rsid w:val="004B48A4"/>
    <w:rsid w:val="004B4B32"/>
    <w:rsid w:val="004B560A"/>
    <w:rsid w:val="004B57DC"/>
    <w:rsid w:val="004B5B98"/>
    <w:rsid w:val="004B5D0E"/>
    <w:rsid w:val="004B60EF"/>
    <w:rsid w:val="004B628E"/>
    <w:rsid w:val="004B7D5B"/>
    <w:rsid w:val="004C0414"/>
    <w:rsid w:val="004C1415"/>
    <w:rsid w:val="004C1B45"/>
    <w:rsid w:val="004C203A"/>
    <w:rsid w:val="004C275C"/>
    <w:rsid w:val="004C3CFD"/>
    <w:rsid w:val="004C4098"/>
    <w:rsid w:val="004C4CBB"/>
    <w:rsid w:val="004C5D6F"/>
    <w:rsid w:val="004C6222"/>
    <w:rsid w:val="004C6511"/>
    <w:rsid w:val="004C70C7"/>
    <w:rsid w:val="004D037D"/>
    <w:rsid w:val="004D05FB"/>
    <w:rsid w:val="004D1753"/>
    <w:rsid w:val="004D18B4"/>
    <w:rsid w:val="004D312F"/>
    <w:rsid w:val="004D3CD4"/>
    <w:rsid w:val="004D55A7"/>
    <w:rsid w:val="004D5F6D"/>
    <w:rsid w:val="004D7E4D"/>
    <w:rsid w:val="004D7ED7"/>
    <w:rsid w:val="004E0744"/>
    <w:rsid w:val="004E0EAC"/>
    <w:rsid w:val="004E1ED9"/>
    <w:rsid w:val="004E2289"/>
    <w:rsid w:val="004E2486"/>
    <w:rsid w:val="004E2E24"/>
    <w:rsid w:val="004E325E"/>
    <w:rsid w:val="004E39C0"/>
    <w:rsid w:val="004E3D12"/>
    <w:rsid w:val="004E4B13"/>
    <w:rsid w:val="004E4F1F"/>
    <w:rsid w:val="004E539F"/>
    <w:rsid w:val="004E6BFC"/>
    <w:rsid w:val="004E6DF6"/>
    <w:rsid w:val="004F0067"/>
    <w:rsid w:val="004F0114"/>
    <w:rsid w:val="004F05E8"/>
    <w:rsid w:val="004F06D6"/>
    <w:rsid w:val="004F245B"/>
    <w:rsid w:val="004F2F28"/>
    <w:rsid w:val="004F3899"/>
    <w:rsid w:val="004F3AA7"/>
    <w:rsid w:val="004F3D13"/>
    <w:rsid w:val="004F40C8"/>
    <w:rsid w:val="004F42E2"/>
    <w:rsid w:val="004F46C5"/>
    <w:rsid w:val="004F561C"/>
    <w:rsid w:val="004F7EBC"/>
    <w:rsid w:val="0050154D"/>
    <w:rsid w:val="005039FF"/>
    <w:rsid w:val="00503AAA"/>
    <w:rsid w:val="00503EED"/>
    <w:rsid w:val="005044B5"/>
    <w:rsid w:val="005047A3"/>
    <w:rsid w:val="00505815"/>
    <w:rsid w:val="005059A6"/>
    <w:rsid w:val="00505E32"/>
    <w:rsid w:val="005101F0"/>
    <w:rsid w:val="00511B64"/>
    <w:rsid w:val="005136DF"/>
    <w:rsid w:val="0051384D"/>
    <w:rsid w:val="00513D5A"/>
    <w:rsid w:val="00513DBC"/>
    <w:rsid w:val="00514A07"/>
    <w:rsid w:val="00515709"/>
    <w:rsid w:val="00515E0B"/>
    <w:rsid w:val="005162D5"/>
    <w:rsid w:val="00516725"/>
    <w:rsid w:val="00517869"/>
    <w:rsid w:val="00520993"/>
    <w:rsid w:val="005212B2"/>
    <w:rsid w:val="005221D4"/>
    <w:rsid w:val="00523263"/>
    <w:rsid w:val="00523912"/>
    <w:rsid w:val="005248CC"/>
    <w:rsid w:val="00525A26"/>
    <w:rsid w:val="00525C2B"/>
    <w:rsid w:val="00526143"/>
    <w:rsid w:val="005263C9"/>
    <w:rsid w:val="00526EB1"/>
    <w:rsid w:val="00527214"/>
    <w:rsid w:val="00530BB3"/>
    <w:rsid w:val="00530CCB"/>
    <w:rsid w:val="005313C2"/>
    <w:rsid w:val="005313FA"/>
    <w:rsid w:val="00531D6F"/>
    <w:rsid w:val="005327B2"/>
    <w:rsid w:val="00532865"/>
    <w:rsid w:val="005330A5"/>
    <w:rsid w:val="00533573"/>
    <w:rsid w:val="005347FC"/>
    <w:rsid w:val="00536C54"/>
    <w:rsid w:val="00537392"/>
    <w:rsid w:val="005404A8"/>
    <w:rsid w:val="005407BB"/>
    <w:rsid w:val="00542BAA"/>
    <w:rsid w:val="00542C01"/>
    <w:rsid w:val="00543446"/>
    <w:rsid w:val="00543FF4"/>
    <w:rsid w:val="00544696"/>
    <w:rsid w:val="00544AC1"/>
    <w:rsid w:val="00545CD1"/>
    <w:rsid w:val="00545D73"/>
    <w:rsid w:val="00546BA7"/>
    <w:rsid w:val="00546DC3"/>
    <w:rsid w:val="0054718E"/>
    <w:rsid w:val="005503B9"/>
    <w:rsid w:val="005504F0"/>
    <w:rsid w:val="00550D53"/>
    <w:rsid w:val="00551E89"/>
    <w:rsid w:val="005523F0"/>
    <w:rsid w:val="005533D7"/>
    <w:rsid w:val="0055362B"/>
    <w:rsid w:val="00553B27"/>
    <w:rsid w:val="00554A7D"/>
    <w:rsid w:val="005560F6"/>
    <w:rsid w:val="00556673"/>
    <w:rsid w:val="00556BB7"/>
    <w:rsid w:val="00557FF9"/>
    <w:rsid w:val="005607D6"/>
    <w:rsid w:val="0056091E"/>
    <w:rsid w:val="00560BA8"/>
    <w:rsid w:val="005618DA"/>
    <w:rsid w:val="00562B20"/>
    <w:rsid w:val="00562DB0"/>
    <w:rsid w:val="00564AA7"/>
    <w:rsid w:val="005656E0"/>
    <w:rsid w:val="005662E1"/>
    <w:rsid w:val="00567208"/>
    <w:rsid w:val="00567B49"/>
    <w:rsid w:val="00567EC7"/>
    <w:rsid w:val="00570FEB"/>
    <w:rsid w:val="0057118E"/>
    <w:rsid w:val="00572E91"/>
    <w:rsid w:val="005745BC"/>
    <w:rsid w:val="00580809"/>
    <w:rsid w:val="00580CD7"/>
    <w:rsid w:val="005840FE"/>
    <w:rsid w:val="005851BA"/>
    <w:rsid w:val="00585B16"/>
    <w:rsid w:val="00585FA4"/>
    <w:rsid w:val="00586062"/>
    <w:rsid w:val="005868C0"/>
    <w:rsid w:val="00586BEF"/>
    <w:rsid w:val="00590B44"/>
    <w:rsid w:val="00590E4A"/>
    <w:rsid w:val="005916AA"/>
    <w:rsid w:val="00592977"/>
    <w:rsid w:val="00592D6B"/>
    <w:rsid w:val="00593393"/>
    <w:rsid w:val="00593451"/>
    <w:rsid w:val="005934A6"/>
    <w:rsid w:val="0059375E"/>
    <w:rsid w:val="00595A70"/>
    <w:rsid w:val="00595C94"/>
    <w:rsid w:val="005962BF"/>
    <w:rsid w:val="00596325"/>
    <w:rsid w:val="00596E6C"/>
    <w:rsid w:val="005975BE"/>
    <w:rsid w:val="005A0F3A"/>
    <w:rsid w:val="005A0FD6"/>
    <w:rsid w:val="005A1082"/>
    <w:rsid w:val="005A148A"/>
    <w:rsid w:val="005A15F3"/>
    <w:rsid w:val="005A24AC"/>
    <w:rsid w:val="005A2901"/>
    <w:rsid w:val="005A2A5C"/>
    <w:rsid w:val="005A38E8"/>
    <w:rsid w:val="005A40AF"/>
    <w:rsid w:val="005A4D50"/>
    <w:rsid w:val="005A4E66"/>
    <w:rsid w:val="005A5739"/>
    <w:rsid w:val="005A622E"/>
    <w:rsid w:val="005A6A77"/>
    <w:rsid w:val="005A6BFB"/>
    <w:rsid w:val="005B0357"/>
    <w:rsid w:val="005B0A8A"/>
    <w:rsid w:val="005B146E"/>
    <w:rsid w:val="005B1767"/>
    <w:rsid w:val="005B2567"/>
    <w:rsid w:val="005B2D2A"/>
    <w:rsid w:val="005B4321"/>
    <w:rsid w:val="005B542C"/>
    <w:rsid w:val="005B6441"/>
    <w:rsid w:val="005B6794"/>
    <w:rsid w:val="005B7024"/>
    <w:rsid w:val="005B7606"/>
    <w:rsid w:val="005B79EC"/>
    <w:rsid w:val="005C09EB"/>
    <w:rsid w:val="005C0E62"/>
    <w:rsid w:val="005C0F4F"/>
    <w:rsid w:val="005C18F8"/>
    <w:rsid w:val="005C1E09"/>
    <w:rsid w:val="005C1E26"/>
    <w:rsid w:val="005C3731"/>
    <w:rsid w:val="005C38C2"/>
    <w:rsid w:val="005C3C36"/>
    <w:rsid w:val="005C509D"/>
    <w:rsid w:val="005C6E69"/>
    <w:rsid w:val="005C766A"/>
    <w:rsid w:val="005C7827"/>
    <w:rsid w:val="005C786C"/>
    <w:rsid w:val="005C7A1B"/>
    <w:rsid w:val="005D1AA6"/>
    <w:rsid w:val="005D2B79"/>
    <w:rsid w:val="005D3FB4"/>
    <w:rsid w:val="005D4C0B"/>
    <w:rsid w:val="005D58A7"/>
    <w:rsid w:val="005D6E7D"/>
    <w:rsid w:val="005D74AA"/>
    <w:rsid w:val="005D7CF4"/>
    <w:rsid w:val="005D7E70"/>
    <w:rsid w:val="005E069B"/>
    <w:rsid w:val="005E0867"/>
    <w:rsid w:val="005E0CD8"/>
    <w:rsid w:val="005E16E3"/>
    <w:rsid w:val="005E181D"/>
    <w:rsid w:val="005E1A34"/>
    <w:rsid w:val="005E294E"/>
    <w:rsid w:val="005E2E1F"/>
    <w:rsid w:val="005E3381"/>
    <w:rsid w:val="005E34AE"/>
    <w:rsid w:val="005E361D"/>
    <w:rsid w:val="005E3D1A"/>
    <w:rsid w:val="005E3DF6"/>
    <w:rsid w:val="005E4FD6"/>
    <w:rsid w:val="005E64D0"/>
    <w:rsid w:val="005E6FE9"/>
    <w:rsid w:val="005E777E"/>
    <w:rsid w:val="005E7CC1"/>
    <w:rsid w:val="005F063A"/>
    <w:rsid w:val="005F1494"/>
    <w:rsid w:val="005F19B3"/>
    <w:rsid w:val="005F3933"/>
    <w:rsid w:val="005F4A86"/>
    <w:rsid w:val="005F4DC6"/>
    <w:rsid w:val="005F52D3"/>
    <w:rsid w:val="005F5FD2"/>
    <w:rsid w:val="005F64FC"/>
    <w:rsid w:val="005F78FC"/>
    <w:rsid w:val="005F792A"/>
    <w:rsid w:val="00600777"/>
    <w:rsid w:val="00601473"/>
    <w:rsid w:val="00601565"/>
    <w:rsid w:val="00601DF9"/>
    <w:rsid w:val="00601E1E"/>
    <w:rsid w:val="00602889"/>
    <w:rsid w:val="00603DDC"/>
    <w:rsid w:val="00605D2E"/>
    <w:rsid w:val="00607A17"/>
    <w:rsid w:val="00610004"/>
    <w:rsid w:val="00610418"/>
    <w:rsid w:val="00611775"/>
    <w:rsid w:val="006145CF"/>
    <w:rsid w:val="00614973"/>
    <w:rsid w:val="00614A51"/>
    <w:rsid w:val="0061648E"/>
    <w:rsid w:val="00616553"/>
    <w:rsid w:val="00616944"/>
    <w:rsid w:val="00617662"/>
    <w:rsid w:val="00617F41"/>
    <w:rsid w:val="006203D4"/>
    <w:rsid w:val="00620B2C"/>
    <w:rsid w:val="00621217"/>
    <w:rsid w:val="00621285"/>
    <w:rsid w:val="006214CB"/>
    <w:rsid w:val="00621F01"/>
    <w:rsid w:val="00622220"/>
    <w:rsid w:val="00623405"/>
    <w:rsid w:val="006242B6"/>
    <w:rsid w:val="00624BB9"/>
    <w:rsid w:val="00624F93"/>
    <w:rsid w:val="00625E83"/>
    <w:rsid w:val="00626884"/>
    <w:rsid w:val="0063028C"/>
    <w:rsid w:val="0063042B"/>
    <w:rsid w:val="00630BC6"/>
    <w:rsid w:val="00633861"/>
    <w:rsid w:val="006350CE"/>
    <w:rsid w:val="00635B34"/>
    <w:rsid w:val="00635E8E"/>
    <w:rsid w:val="00636982"/>
    <w:rsid w:val="00636CFF"/>
    <w:rsid w:val="00637AB3"/>
    <w:rsid w:val="00637EE5"/>
    <w:rsid w:val="00640A72"/>
    <w:rsid w:val="00640C39"/>
    <w:rsid w:val="00641BE1"/>
    <w:rsid w:val="006422CE"/>
    <w:rsid w:val="006431A8"/>
    <w:rsid w:val="00643254"/>
    <w:rsid w:val="00643320"/>
    <w:rsid w:val="00643E21"/>
    <w:rsid w:val="00644431"/>
    <w:rsid w:val="00645038"/>
    <w:rsid w:val="00645354"/>
    <w:rsid w:val="00645441"/>
    <w:rsid w:val="00645819"/>
    <w:rsid w:val="006458F8"/>
    <w:rsid w:val="00645F8D"/>
    <w:rsid w:val="00646032"/>
    <w:rsid w:val="006469DD"/>
    <w:rsid w:val="00647521"/>
    <w:rsid w:val="00647D13"/>
    <w:rsid w:val="006503B7"/>
    <w:rsid w:val="00651CD0"/>
    <w:rsid w:val="00652B53"/>
    <w:rsid w:val="00652B93"/>
    <w:rsid w:val="00652DFD"/>
    <w:rsid w:val="00654273"/>
    <w:rsid w:val="00654323"/>
    <w:rsid w:val="00654637"/>
    <w:rsid w:val="00655102"/>
    <w:rsid w:val="006561F4"/>
    <w:rsid w:val="00657B7E"/>
    <w:rsid w:val="00660260"/>
    <w:rsid w:val="0066131D"/>
    <w:rsid w:val="00661CBE"/>
    <w:rsid w:val="006628CB"/>
    <w:rsid w:val="00662EFC"/>
    <w:rsid w:val="00663238"/>
    <w:rsid w:val="006632DF"/>
    <w:rsid w:val="00664285"/>
    <w:rsid w:val="006646A9"/>
    <w:rsid w:val="0066508B"/>
    <w:rsid w:val="006650DE"/>
    <w:rsid w:val="00665A6F"/>
    <w:rsid w:val="006663C2"/>
    <w:rsid w:val="00666605"/>
    <w:rsid w:val="00666C0D"/>
    <w:rsid w:val="00667016"/>
    <w:rsid w:val="006677D2"/>
    <w:rsid w:val="00672B44"/>
    <w:rsid w:val="00673037"/>
    <w:rsid w:val="00674516"/>
    <w:rsid w:val="00674C55"/>
    <w:rsid w:val="0067510E"/>
    <w:rsid w:val="0067511A"/>
    <w:rsid w:val="006800AE"/>
    <w:rsid w:val="006802DC"/>
    <w:rsid w:val="00681143"/>
    <w:rsid w:val="00681D09"/>
    <w:rsid w:val="00682788"/>
    <w:rsid w:val="0068298B"/>
    <w:rsid w:val="00683027"/>
    <w:rsid w:val="0068318E"/>
    <w:rsid w:val="0068363E"/>
    <w:rsid w:val="00684DBC"/>
    <w:rsid w:val="00685078"/>
    <w:rsid w:val="006857DD"/>
    <w:rsid w:val="006873CE"/>
    <w:rsid w:val="006879CC"/>
    <w:rsid w:val="00687CC3"/>
    <w:rsid w:val="00690A70"/>
    <w:rsid w:val="0069158A"/>
    <w:rsid w:val="00691F28"/>
    <w:rsid w:val="0069285A"/>
    <w:rsid w:val="0069377F"/>
    <w:rsid w:val="00693E9A"/>
    <w:rsid w:val="0069494E"/>
    <w:rsid w:val="00695258"/>
    <w:rsid w:val="00695DB6"/>
    <w:rsid w:val="0069638A"/>
    <w:rsid w:val="006964B7"/>
    <w:rsid w:val="00696727"/>
    <w:rsid w:val="0069683A"/>
    <w:rsid w:val="00696B8C"/>
    <w:rsid w:val="00697600"/>
    <w:rsid w:val="006977FA"/>
    <w:rsid w:val="00697BC6"/>
    <w:rsid w:val="006A0488"/>
    <w:rsid w:val="006A13B7"/>
    <w:rsid w:val="006A1F3E"/>
    <w:rsid w:val="006A20AB"/>
    <w:rsid w:val="006A2988"/>
    <w:rsid w:val="006A3339"/>
    <w:rsid w:val="006A3440"/>
    <w:rsid w:val="006A3D97"/>
    <w:rsid w:val="006A3E8D"/>
    <w:rsid w:val="006A4300"/>
    <w:rsid w:val="006A4BAA"/>
    <w:rsid w:val="006A4DD7"/>
    <w:rsid w:val="006A5905"/>
    <w:rsid w:val="006A5E4E"/>
    <w:rsid w:val="006A6278"/>
    <w:rsid w:val="006A6C70"/>
    <w:rsid w:val="006B0241"/>
    <w:rsid w:val="006B1685"/>
    <w:rsid w:val="006B248A"/>
    <w:rsid w:val="006B2E82"/>
    <w:rsid w:val="006B4011"/>
    <w:rsid w:val="006B48F7"/>
    <w:rsid w:val="006B4A25"/>
    <w:rsid w:val="006B55DC"/>
    <w:rsid w:val="006B780A"/>
    <w:rsid w:val="006B7EE9"/>
    <w:rsid w:val="006C0A03"/>
    <w:rsid w:val="006C1F2D"/>
    <w:rsid w:val="006C22EE"/>
    <w:rsid w:val="006C5154"/>
    <w:rsid w:val="006C59AB"/>
    <w:rsid w:val="006C6365"/>
    <w:rsid w:val="006C6F61"/>
    <w:rsid w:val="006D13D9"/>
    <w:rsid w:val="006D2315"/>
    <w:rsid w:val="006D2E1D"/>
    <w:rsid w:val="006D4189"/>
    <w:rsid w:val="006D421B"/>
    <w:rsid w:val="006D4331"/>
    <w:rsid w:val="006D4740"/>
    <w:rsid w:val="006D642F"/>
    <w:rsid w:val="006D6C37"/>
    <w:rsid w:val="006D6E07"/>
    <w:rsid w:val="006D7B7B"/>
    <w:rsid w:val="006D7C84"/>
    <w:rsid w:val="006E08AE"/>
    <w:rsid w:val="006E259A"/>
    <w:rsid w:val="006E2983"/>
    <w:rsid w:val="006E3879"/>
    <w:rsid w:val="006E3A35"/>
    <w:rsid w:val="006E5A41"/>
    <w:rsid w:val="006E6AB6"/>
    <w:rsid w:val="006E7382"/>
    <w:rsid w:val="006E7C16"/>
    <w:rsid w:val="006F230A"/>
    <w:rsid w:val="006F3B0A"/>
    <w:rsid w:val="006F40EF"/>
    <w:rsid w:val="006F455D"/>
    <w:rsid w:val="006F46BC"/>
    <w:rsid w:val="006F49DE"/>
    <w:rsid w:val="006F4EDF"/>
    <w:rsid w:val="006F5378"/>
    <w:rsid w:val="006F6CE2"/>
    <w:rsid w:val="006F74C8"/>
    <w:rsid w:val="007016B8"/>
    <w:rsid w:val="0070184E"/>
    <w:rsid w:val="007018DF"/>
    <w:rsid w:val="00701BC0"/>
    <w:rsid w:val="00702929"/>
    <w:rsid w:val="00703E5C"/>
    <w:rsid w:val="00703E74"/>
    <w:rsid w:val="007054CD"/>
    <w:rsid w:val="00705BF3"/>
    <w:rsid w:val="00706DBE"/>
    <w:rsid w:val="00707A50"/>
    <w:rsid w:val="00710DD9"/>
    <w:rsid w:val="00711A1B"/>
    <w:rsid w:val="00715B8B"/>
    <w:rsid w:val="00716672"/>
    <w:rsid w:val="00716BBC"/>
    <w:rsid w:val="0071711A"/>
    <w:rsid w:val="0071753C"/>
    <w:rsid w:val="00717650"/>
    <w:rsid w:val="00717CCB"/>
    <w:rsid w:val="007201C9"/>
    <w:rsid w:val="0072099A"/>
    <w:rsid w:val="0072173E"/>
    <w:rsid w:val="00721C47"/>
    <w:rsid w:val="007222F2"/>
    <w:rsid w:val="007233BE"/>
    <w:rsid w:val="00723AE4"/>
    <w:rsid w:val="00727979"/>
    <w:rsid w:val="00730D06"/>
    <w:rsid w:val="00730F7C"/>
    <w:rsid w:val="007324E0"/>
    <w:rsid w:val="0073351D"/>
    <w:rsid w:val="00733B47"/>
    <w:rsid w:val="007342E5"/>
    <w:rsid w:val="007344DE"/>
    <w:rsid w:val="00734FDC"/>
    <w:rsid w:val="007351E7"/>
    <w:rsid w:val="007357F4"/>
    <w:rsid w:val="00735CA7"/>
    <w:rsid w:val="0073665A"/>
    <w:rsid w:val="007404D4"/>
    <w:rsid w:val="00740A28"/>
    <w:rsid w:val="00741206"/>
    <w:rsid w:val="0074250B"/>
    <w:rsid w:val="007430D3"/>
    <w:rsid w:val="00743830"/>
    <w:rsid w:val="00743832"/>
    <w:rsid w:val="007446A0"/>
    <w:rsid w:val="007467F1"/>
    <w:rsid w:val="00746DD0"/>
    <w:rsid w:val="0075042C"/>
    <w:rsid w:val="0075105E"/>
    <w:rsid w:val="00751099"/>
    <w:rsid w:val="00753501"/>
    <w:rsid w:val="00753F82"/>
    <w:rsid w:val="00755C7C"/>
    <w:rsid w:val="007564EC"/>
    <w:rsid w:val="00756C3C"/>
    <w:rsid w:val="00756E72"/>
    <w:rsid w:val="00757644"/>
    <w:rsid w:val="00757FA1"/>
    <w:rsid w:val="00760D3C"/>
    <w:rsid w:val="00761658"/>
    <w:rsid w:val="00761A27"/>
    <w:rsid w:val="00761C3D"/>
    <w:rsid w:val="007620E7"/>
    <w:rsid w:val="00762715"/>
    <w:rsid w:val="00764936"/>
    <w:rsid w:val="00765D42"/>
    <w:rsid w:val="00765E50"/>
    <w:rsid w:val="00766646"/>
    <w:rsid w:val="0076772D"/>
    <w:rsid w:val="007723BB"/>
    <w:rsid w:val="0077379F"/>
    <w:rsid w:val="0077562A"/>
    <w:rsid w:val="00775907"/>
    <w:rsid w:val="00775D5C"/>
    <w:rsid w:val="00776233"/>
    <w:rsid w:val="00776457"/>
    <w:rsid w:val="00776898"/>
    <w:rsid w:val="00776EC6"/>
    <w:rsid w:val="007779DD"/>
    <w:rsid w:val="0078136A"/>
    <w:rsid w:val="0078173B"/>
    <w:rsid w:val="00782603"/>
    <w:rsid w:val="00783969"/>
    <w:rsid w:val="00783B44"/>
    <w:rsid w:val="00784FF8"/>
    <w:rsid w:val="00786FB6"/>
    <w:rsid w:val="007870C0"/>
    <w:rsid w:val="007876DB"/>
    <w:rsid w:val="00791439"/>
    <w:rsid w:val="007938BA"/>
    <w:rsid w:val="00793DF2"/>
    <w:rsid w:val="00793E9B"/>
    <w:rsid w:val="00795AC1"/>
    <w:rsid w:val="00796225"/>
    <w:rsid w:val="007973BC"/>
    <w:rsid w:val="0079773D"/>
    <w:rsid w:val="00797BDF"/>
    <w:rsid w:val="007A02C0"/>
    <w:rsid w:val="007A0825"/>
    <w:rsid w:val="007A09F8"/>
    <w:rsid w:val="007A297E"/>
    <w:rsid w:val="007A33A0"/>
    <w:rsid w:val="007A39BE"/>
    <w:rsid w:val="007A5C94"/>
    <w:rsid w:val="007A5DED"/>
    <w:rsid w:val="007A61B4"/>
    <w:rsid w:val="007A6376"/>
    <w:rsid w:val="007A6835"/>
    <w:rsid w:val="007A6D17"/>
    <w:rsid w:val="007A782C"/>
    <w:rsid w:val="007A7B0D"/>
    <w:rsid w:val="007A7B8D"/>
    <w:rsid w:val="007B1150"/>
    <w:rsid w:val="007B1823"/>
    <w:rsid w:val="007B2479"/>
    <w:rsid w:val="007B280E"/>
    <w:rsid w:val="007B29EC"/>
    <w:rsid w:val="007B4020"/>
    <w:rsid w:val="007B40B1"/>
    <w:rsid w:val="007B5484"/>
    <w:rsid w:val="007B6149"/>
    <w:rsid w:val="007B750E"/>
    <w:rsid w:val="007B7B28"/>
    <w:rsid w:val="007B7F25"/>
    <w:rsid w:val="007C00DC"/>
    <w:rsid w:val="007C144C"/>
    <w:rsid w:val="007C1BDD"/>
    <w:rsid w:val="007C23E8"/>
    <w:rsid w:val="007C27D8"/>
    <w:rsid w:val="007C2936"/>
    <w:rsid w:val="007C2F59"/>
    <w:rsid w:val="007C3A8D"/>
    <w:rsid w:val="007C433C"/>
    <w:rsid w:val="007C4635"/>
    <w:rsid w:val="007C50A8"/>
    <w:rsid w:val="007C5472"/>
    <w:rsid w:val="007C55DD"/>
    <w:rsid w:val="007C5DF6"/>
    <w:rsid w:val="007D02D5"/>
    <w:rsid w:val="007D03AA"/>
    <w:rsid w:val="007D0DEC"/>
    <w:rsid w:val="007D1D05"/>
    <w:rsid w:val="007D1E12"/>
    <w:rsid w:val="007D2906"/>
    <w:rsid w:val="007D2B64"/>
    <w:rsid w:val="007D3793"/>
    <w:rsid w:val="007D3C0F"/>
    <w:rsid w:val="007D4479"/>
    <w:rsid w:val="007D46E2"/>
    <w:rsid w:val="007D6620"/>
    <w:rsid w:val="007D6752"/>
    <w:rsid w:val="007D7D30"/>
    <w:rsid w:val="007D7EF6"/>
    <w:rsid w:val="007E0D6B"/>
    <w:rsid w:val="007E19DA"/>
    <w:rsid w:val="007E1FD9"/>
    <w:rsid w:val="007E2C4E"/>
    <w:rsid w:val="007E3F58"/>
    <w:rsid w:val="007E4899"/>
    <w:rsid w:val="007E5CE1"/>
    <w:rsid w:val="007E64F5"/>
    <w:rsid w:val="007E7836"/>
    <w:rsid w:val="007E7AF1"/>
    <w:rsid w:val="007E7BCB"/>
    <w:rsid w:val="007F076E"/>
    <w:rsid w:val="007F10E1"/>
    <w:rsid w:val="007F15C2"/>
    <w:rsid w:val="007F1955"/>
    <w:rsid w:val="007F1A02"/>
    <w:rsid w:val="007F27A8"/>
    <w:rsid w:val="007F420D"/>
    <w:rsid w:val="007F4372"/>
    <w:rsid w:val="007F512B"/>
    <w:rsid w:val="007F623C"/>
    <w:rsid w:val="007F63B1"/>
    <w:rsid w:val="007F738C"/>
    <w:rsid w:val="00800A7D"/>
    <w:rsid w:val="00801E64"/>
    <w:rsid w:val="0080224C"/>
    <w:rsid w:val="008031CF"/>
    <w:rsid w:val="008032C2"/>
    <w:rsid w:val="00803BEB"/>
    <w:rsid w:val="00803D84"/>
    <w:rsid w:val="00803DF0"/>
    <w:rsid w:val="0080544C"/>
    <w:rsid w:val="0080652D"/>
    <w:rsid w:val="0080689D"/>
    <w:rsid w:val="008072DF"/>
    <w:rsid w:val="00807476"/>
    <w:rsid w:val="0080761A"/>
    <w:rsid w:val="0081294B"/>
    <w:rsid w:val="0081339A"/>
    <w:rsid w:val="0081345F"/>
    <w:rsid w:val="0081471D"/>
    <w:rsid w:val="008150EF"/>
    <w:rsid w:val="00815421"/>
    <w:rsid w:val="00816399"/>
    <w:rsid w:val="008163EE"/>
    <w:rsid w:val="008164A3"/>
    <w:rsid w:val="008165E9"/>
    <w:rsid w:val="00817002"/>
    <w:rsid w:val="0081790B"/>
    <w:rsid w:val="00820D77"/>
    <w:rsid w:val="00821ECF"/>
    <w:rsid w:val="008220E7"/>
    <w:rsid w:val="00822235"/>
    <w:rsid w:val="008222B8"/>
    <w:rsid w:val="00822F19"/>
    <w:rsid w:val="00823261"/>
    <w:rsid w:val="008233E7"/>
    <w:rsid w:val="0082362E"/>
    <w:rsid w:val="00823AA4"/>
    <w:rsid w:val="00823F3B"/>
    <w:rsid w:val="0082540D"/>
    <w:rsid w:val="00825B8B"/>
    <w:rsid w:val="008265E5"/>
    <w:rsid w:val="00826BC6"/>
    <w:rsid w:val="00830321"/>
    <w:rsid w:val="00831251"/>
    <w:rsid w:val="00831388"/>
    <w:rsid w:val="008319FF"/>
    <w:rsid w:val="00832206"/>
    <w:rsid w:val="00832666"/>
    <w:rsid w:val="00832E91"/>
    <w:rsid w:val="0083484F"/>
    <w:rsid w:val="00834D33"/>
    <w:rsid w:val="00834E23"/>
    <w:rsid w:val="00836686"/>
    <w:rsid w:val="00836A52"/>
    <w:rsid w:val="00840058"/>
    <w:rsid w:val="00840F12"/>
    <w:rsid w:val="008416C8"/>
    <w:rsid w:val="00841705"/>
    <w:rsid w:val="00841AB0"/>
    <w:rsid w:val="00843633"/>
    <w:rsid w:val="00844ABB"/>
    <w:rsid w:val="00844CC1"/>
    <w:rsid w:val="00845E4A"/>
    <w:rsid w:val="00846575"/>
    <w:rsid w:val="0084698D"/>
    <w:rsid w:val="00847536"/>
    <w:rsid w:val="00850DEC"/>
    <w:rsid w:val="00852D97"/>
    <w:rsid w:val="00853784"/>
    <w:rsid w:val="0085393E"/>
    <w:rsid w:val="00854319"/>
    <w:rsid w:val="00854E14"/>
    <w:rsid w:val="00855D36"/>
    <w:rsid w:val="008565A8"/>
    <w:rsid w:val="00856AAA"/>
    <w:rsid w:val="00857A9B"/>
    <w:rsid w:val="0086010B"/>
    <w:rsid w:val="008605E6"/>
    <w:rsid w:val="00860878"/>
    <w:rsid w:val="008619AE"/>
    <w:rsid w:val="00861C95"/>
    <w:rsid w:val="008627D8"/>
    <w:rsid w:val="00862A53"/>
    <w:rsid w:val="00862B88"/>
    <w:rsid w:val="00864B9F"/>
    <w:rsid w:val="00864E3A"/>
    <w:rsid w:val="008655D0"/>
    <w:rsid w:val="00865C6B"/>
    <w:rsid w:val="00865F81"/>
    <w:rsid w:val="008660CD"/>
    <w:rsid w:val="00866661"/>
    <w:rsid w:val="00866D27"/>
    <w:rsid w:val="008675E4"/>
    <w:rsid w:val="00867926"/>
    <w:rsid w:val="00867F5B"/>
    <w:rsid w:val="00870303"/>
    <w:rsid w:val="008706D3"/>
    <w:rsid w:val="0087123E"/>
    <w:rsid w:val="008716E4"/>
    <w:rsid w:val="0087426C"/>
    <w:rsid w:val="008745AE"/>
    <w:rsid w:val="008751AD"/>
    <w:rsid w:val="0087733B"/>
    <w:rsid w:val="00877B6B"/>
    <w:rsid w:val="00880BA1"/>
    <w:rsid w:val="00881FAD"/>
    <w:rsid w:val="00882513"/>
    <w:rsid w:val="00882A90"/>
    <w:rsid w:val="00884424"/>
    <w:rsid w:val="008847C6"/>
    <w:rsid w:val="008852F6"/>
    <w:rsid w:val="00885A94"/>
    <w:rsid w:val="00885FCE"/>
    <w:rsid w:val="008860A1"/>
    <w:rsid w:val="008879E0"/>
    <w:rsid w:val="0089030B"/>
    <w:rsid w:val="0089069B"/>
    <w:rsid w:val="00890A20"/>
    <w:rsid w:val="00890D47"/>
    <w:rsid w:val="00891892"/>
    <w:rsid w:val="008932FF"/>
    <w:rsid w:val="008938A6"/>
    <w:rsid w:val="008941DF"/>
    <w:rsid w:val="0089455B"/>
    <w:rsid w:val="008958A8"/>
    <w:rsid w:val="008964B5"/>
    <w:rsid w:val="0089684D"/>
    <w:rsid w:val="008A11D4"/>
    <w:rsid w:val="008A1A20"/>
    <w:rsid w:val="008A30B4"/>
    <w:rsid w:val="008A3730"/>
    <w:rsid w:val="008A4211"/>
    <w:rsid w:val="008A49DD"/>
    <w:rsid w:val="008A53EC"/>
    <w:rsid w:val="008A5691"/>
    <w:rsid w:val="008A58AA"/>
    <w:rsid w:val="008A591A"/>
    <w:rsid w:val="008A60A9"/>
    <w:rsid w:val="008A6986"/>
    <w:rsid w:val="008A6AB5"/>
    <w:rsid w:val="008A6ED0"/>
    <w:rsid w:val="008A703C"/>
    <w:rsid w:val="008B08E9"/>
    <w:rsid w:val="008B099E"/>
    <w:rsid w:val="008B1B34"/>
    <w:rsid w:val="008B22F8"/>
    <w:rsid w:val="008B2C22"/>
    <w:rsid w:val="008B43B1"/>
    <w:rsid w:val="008B458D"/>
    <w:rsid w:val="008B4DF0"/>
    <w:rsid w:val="008B546B"/>
    <w:rsid w:val="008B597A"/>
    <w:rsid w:val="008B5997"/>
    <w:rsid w:val="008B63F8"/>
    <w:rsid w:val="008C0BCF"/>
    <w:rsid w:val="008C0F0A"/>
    <w:rsid w:val="008C18DE"/>
    <w:rsid w:val="008C1969"/>
    <w:rsid w:val="008C394C"/>
    <w:rsid w:val="008C3AD5"/>
    <w:rsid w:val="008C4B11"/>
    <w:rsid w:val="008C53EF"/>
    <w:rsid w:val="008C54FE"/>
    <w:rsid w:val="008C5911"/>
    <w:rsid w:val="008C6459"/>
    <w:rsid w:val="008C6C9A"/>
    <w:rsid w:val="008D0990"/>
    <w:rsid w:val="008D17C5"/>
    <w:rsid w:val="008D298D"/>
    <w:rsid w:val="008D2DF7"/>
    <w:rsid w:val="008D3416"/>
    <w:rsid w:val="008D3A12"/>
    <w:rsid w:val="008D4420"/>
    <w:rsid w:val="008D4881"/>
    <w:rsid w:val="008D5275"/>
    <w:rsid w:val="008D52D7"/>
    <w:rsid w:val="008D5D51"/>
    <w:rsid w:val="008D6A74"/>
    <w:rsid w:val="008D6F7F"/>
    <w:rsid w:val="008D7377"/>
    <w:rsid w:val="008D73B9"/>
    <w:rsid w:val="008D7BC3"/>
    <w:rsid w:val="008D7BF6"/>
    <w:rsid w:val="008E0557"/>
    <w:rsid w:val="008E060E"/>
    <w:rsid w:val="008E0C4B"/>
    <w:rsid w:val="008E1556"/>
    <w:rsid w:val="008E1A18"/>
    <w:rsid w:val="008E1B2B"/>
    <w:rsid w:val="008E24C4"/>
    <w:rsid w:val="008E35FD"/>
    <w:rsid w:val="008E3748"/>
    <w:rsid w:val="008E38FA"/>
    <w:rsid w:val="008E3E61"/>
    <w:rsid w:val="008E4F1E"/>
    <w:rsid w:val="008E5291"/>
    <w:rsid w:val="008E5B78"/>
    <w:rsid w:val="008E6617"/>
    <w:rsid w:val="008E6BFD"/>
    <w:rsid w:val="008E6D5C"/>
    <w:rsid w:val="008E70D8"/>
    <w:rsid w:val="008E7927"/>
    <w:rsid w:val="008F14A1"/>
    <w:rsid w:val="008F1F6D"/>
    <w:rsid w:val="008F34F1"/>
    <w:rsid w:val="008F458C"/>
    <w:rsid w:val="008F4653"/>
    <w:rsid w:val="008F4F71"/>
    <w:rsid w:val="008F522A"/>
    <w:rsid w:val="008F526B"/>
    <w:rsid w:val="008F591A"/>
    <w:rsid w:val="008F5EC3"/>
    <w:rsid w:val="008F74FB"/>
    <w:rsid w:val="008F7716"/>
    <w:rsid w:val="008F7F57"/>
    <w:rsid w:val="009005B3"/>
    <w:rsid w:val="00900C67"/>
    <w:rsid w:val="009018DF"/>
    <w:rsid w:val="009033A5"/>
    <w:rsid w:val="00903970"/>
    <w:rsid w:val="009051E2"/>
    <w:rsid w:val="009054D8"/>
    <w:rsid w:val="009058EE"/>
    <w:rsid w:val="00905B22"/>
    <w:rsid w:val="00906A18"/>
    <w:rsid w:val="0090744F"/>
    <w:rsid w:val="00907869"/>
    <w:rsid w:val="00910B30"/>
    <w:rsid w:val="00910C55"/>
    <w:rsid w:val="00910DBD"/>
    <w:rsid w:val="0091192A"/>
    <w:rsid w:val="00911D02"/>
    <w:rsid w:val="00912350"/>
    <w:rsid w:val="00912E7C"/>
    <w:rsid w:val="00915EA3"/>
    <w:rsid w:val="009160CC"/>
    <w:rsid w:val="00916819"/>
    <w:rsid w:val="009169F1"/>
    <w:rsid w:val="00917589"/>
    <w:rsid w:val="009177D7"/>
    <w:rsid w:val="00917BD9"/>
    <w:rsid w:val="009202EB"/>
    <w:rsid w:val="00920459"/>
    <w:rsid w:val="00920A0B"/>
    <w:rsid w:val="0092242F"/>
    <w:rsid w:val="009226A6"/>
    <w:rsid w:val="009227AB"/>
    <w:rsid w:val="00923A97"/>
    <w:rsid w:val="00924A97"/>
    <w:rsid w:val="00924ABE"/>
    <w:rsid w:val="00926B2D"/>
    <w:rsid w:val="00927B73"/>
    <w:rsid w:val="009302DE"/>
    <w:rsid w:val="00930A24"/>
    <w:rsid w:val="00930FBF"/>
    <w:rsid w:val="0093333E"/>
    <w:rsid w:val="009336EC"/>
    <w:rsid w:val="00933A1D"/>
    <w:rsid w:val="00934C47"/>
    <w:rsid w:val="0093728E"/>
    <w:rsid w:val="0093731D"/>
    <w:rsid w:val="009377B9"/>
    <w:rsid w:val="00937F17"/>
    <w:rsid w:val="00940075"/>
    <w:rsid w:val="009427BA"/>
    <w:rsid w:val="00942958"/>
    <w:rsid w:val="00943111"/>
    <w:rsid w:val="009439B7"/>
    <w:rsid w:val="00945660"/>
    <w:rsid w:val="009472F0"/>
    <w:rsid w:val="00950300"/>
    <w:rsid w:val="00950332"/>
    <w:rsid w:val="0095136D"/>
    <w:rsid w:val="00952C0A"/>
    <w:rsid w:val="00953FFC"/>
    <w:rsid w:val="00955F4F"/>
    <w:rsid w:val="0095689D"/>
    <w:rsid w:val="00960401"/>
    <w:rsid w:val="00960DB4"/>
    <w:rsid w:val="009626AD"/>
    <w:rsid w:val="009637AC"/>
    <w:rsid w:val="00964456"/>
    <w:rsid w:val="0096561D"/>
    <w:rsid w:val="00965A41"/>
    <w:rsid w:val="009669C3"/>
    <w:rsid w:val="00967334"/>
    <w:rsid w:val="009675FD"/>
    <w:rsid w:val="00970A78"/>
    <w:rsid w:val="009716A8"/>
    <w:rsid w:val="00971F0B"/>
    <w:rsid w:val="00972008"/>
    <w:rsid w:val="0097239E"/>
    <w:rsid w:val="00972E10"/>
    <w:rsid w:val="009731FB"/>
    <w:rsid w:val="00973F5A"/>
    <w:rsid w:val="00973FB3"/>
    <w:rsid w:val="00976105"/>
    <w:rsid w:val="009762F2"/>
    <w:rsid w:val="00976642"/>
    <w:rsid w:val="00976C86"/>
    <w:rsid w:val="00980259"/>
    <w:rsid w:val="00980CE3"/>
    <w:rsid w:val="009824F6"/>
    <w:rsid w:val="009840EB"/>
    <w:rsid w:val="0098471B"/>
    <w:rsid w:val="00984A12"/>
    <w:rsid w:val="00984EBF"/>
    <w:rsid w:val="009901EC"/>
    <w:rsid w:val="00991241"/>
    <w:rsid w:val="00993A38"/>
    <w:rsid w:val="00993C6B"/>
    <w:rsid w:val="00994040"/>
    <w:rsid w:val="00995B81"/>
    <w:rsid w:val="00995EA9"/>
    <w:rsid w:val="00995F5D"/>
    <w:rsid w:val="009A08AA"/>
    <w:rsid w:val="009A0E85"/>
    <w:rsid w:val="009A0FD9"/>
    <w:rsid w:val="009A13DF"/>
    <w:rsid w:val="009A1502"/>
    <w:rsid w:val="009A233C"/>
    <w:rsid w:val="009A2D1D"/>
    <w:rsid w:val="009A2F25"/>
    <w:rsid w:val="009A3113"/>
    <w:rsid w:val="009A3A70"/>
    <w:rsid w:val="009A3B69"/>
    <w:rsid w:val="009A3DE5"/>
    <w:rsid w:val="009A3F27"/>
    <w:rsid w:val="009A4B5F"/>
    <w:rsid w:val="009A50DC"/>
    <w:rsid w:val="009A52AE"/>
    <w:rsid w:val="009A604C"/>
    <w:rsid w:val="009A686A"/>
    <w:rsid w:val="009A6E19"/>
    <w:rsid w:val="009A7714"/>
    <w:rsid w:val="009A7FE1"/>
    <w:rsid w:val="009B0028"/>
    <w:rsid w:val="009B0FB5"/>
    <w:rsid w:val="009B130A"/>
    <w:rsid w:val="009B14D2"/>
    <w:rsid w:val="009B25BD"/>
    <w:rsid w:val="009B2686"/>
    <w:rsid w:val="009B5CAD"/>
    <w:rsid w:val="009B637B"/>
    <w:rsid w:val="009B6788"/>
    <w:rsid w:val="009B6951"/>
    <w:rsid w:val="009B72FA"/>
    <w:rsid w:val="009B7602"/>
    <w:rsid w:val="009C048A"/>
    <w:rsid w:val="009C09FB"/>
    <w:rsid w:val="009C0E4E"/>
    <w:rsid w:val="009C102E"/>
    <w:rsid w:val="009C1764"/>
    <w:rsid w:val="009C1DF3"/>
    <w:rsid w:val="009C361D"/>
    <w:rsid w:val="009C3939"/>
    <w:rsid w:val="009C3BF0"/>
    <w:rsid w:val="009C3EBC"/>
    <w:rsid w:val="009C48C4"/>
    <w:rsid w:val="009C4BF9"/>
    <w:rsid w:val="009C52D8"/>
    <w:rsid w:val="009C6AA8"/>
    <w:rsid w:val="009C6BEE"/>
    <w:rsid w:val="009C6D18"/>
    <w:rsid w:val="009C7335"/>
    <w:rsid w:val="009C7507"/>
    <w:rsid w:val="009D01BC"/>
    <w:rsid w:val="009D1369"/>
    <w:rsid w:val="009D1D0B"/>
    <w:rsid w:val="009D2D15"/>
    <w:rsid w:val="009D2D38"/>
    <w:rsid w:val="009D3474"/>
    <w:rsid w:val="009D4912"/>
    <w:rsid w:val="009D615F"/>
    <w:rsid w:val="009D690E"/>
    <w:rsid w:val="009D6F6C"/>
    <w:rsid w:val="009D7203"/>
    <w:rsid w:val="009D7351"/>
    <w:rsid w:val="009E00A6"/>
    <w:rsid w:val="009E0683"/>
    <w:rsid w:val="009E1277"/>
    <w:rsid w:val="009E2CF1"/>
    <w:rsid w:val="009E2D22"/>
    <w:rsid w:val="009E3C10"/>
    <w:rsid w:val="009E3D01"/>
    <w:rsid w:val="009E67FA"/>
    <w:rsid w:val="009E6CEE"/>
    <w:rsid w:val="009E763E"/>
    <w:rsid w:val="009E78A8"/>
    <w:rsid w:val="009F0816"/>
    <w:rsid w:val="009F22AF"/>
    <w:rsid w:val="009F22EF"/>
    <w:rsid w:val="009F2C36"/>
    <w:rsid w:val="009F2F3D"/>
    <w:rsid w:val="009F37C0"/>
    <w:rsid w:val="009F43CD"/>
    <w:rsid w:val="009F47E6"/>
    <w:rsid w:val="009F6179"/>
    <w:rsid w:val="009F6782"/>
    <w:rsid w:val="009F6BC4"/>
    <w:rsid w:val="009F72D7"/>
    <w:rsid w:val="009F7737"/>
    <w:rsid w:val="00A00194"/>
    <w:rsid w:val="00A00994"/>
    <w:rsid w:val="00A01158"/>
    <w:rsid w:val="00A02AAE"/>
    <w:rsid w:val="00A02AC9"/>
    <w:rsid w:val="00A03422"/>
    <w:rsid w:val="00A037A7"/>
    <w:rsid w:val="00A03F99"/>
    <w:rsid w:val="00A04282"/>
    <w:rsid w:val="00A04AD5"/>
    <w:rsid w:val="00A0571F"/>
    <w:rsid w:val="00A0699F"/>
    <w:rsid w:val="00A069AE"/>
    <w:rsid w:val="00A1071C"/>
    <w:rsid w:val="00A10C8A"/>
    <w:rsid w:val="00A10DE6"/>
    <w:rsid w:val="00A1129B"/>
    <w:rsid w:val="00A119FC"/>
    <w:rsid w:val="00A127A5"/>
    <w:rsid w:val="00A12D3C"/>
    <w:rsid w:val="00A14A2D"/>
    <w:rsid w:val="00A14DD0"/>
    <w:rsid w:val="00A14E9F"/>
    <w:rsid w:val="00A15313"/>
    <w:rsid w:val="00A161FF"/>
    <w:rsid w:val="00A16339"/>
    <w:rsid w:val="00A163D1"/>
    <w:rsid w:val="00A2290F"/>
    <w:rsid w:val="00A244FA"/>
    <w:rsid w:val="00A24F23"/>
    <w:rsid w:val="00A25895"/>
    <w:rsid w:val="00A25D5D"/>
    <w:rsid w:val="00A25E59"/>
    <w:rsid w:val="00A26D72"/>
    <w:rsid w:val="00A2703E"/>
    <w:rsid w:val="00A27A07"/>
    <w:rsid w:val="00A27DEA"/>
    <w:rsid w:val="00A27E97"/>
    <w:rsid w:val="00A310ED"/>
    <w:rsid w:val="00A31A14"/>
    <w:rsid w:val="00A31A97"/>
    <w:rsid w:val="00A32023"/>
    <w:rsid w:val="00A32D7C"/>
    <w:rsid w:val="00A32F05"/>
    <w:rsid w:val="00A32F3F"/>
    <w:rsid w:val="00A33BF0"/>
    <w:rsid w:val="00A33ECE"/>
    <w:rsid w:val="00A34543"/>
    <w:rsid w:val="00A348E6"/>
    <w:rsid w:val="00A34B0C"/>
    <w:rsid w:val="00A34DAD"/>
    <w:rsid w:val="00A34F47"/>
    <w:rsid w:val="00A357C0"/>
    <w:rsid w:val="00A35A4D"/>
    <w:rsid w:val="00A35BF1"/>
    <w:rsid w:val="00A35BF8"/>
    <w:rsid w:val="00A35C6F"/>
    <w:rsid w:val="00A364BB"/>
    <w:rsid w:val="00A3689D"/>
    <w:rsid w:val="00A403FA"/>
    <w:rsid w:val="00A40B0F"/>
    <w:rsid w:val="00A411BF"/>
    <w:rsid w:val="00A416E6"/>
    <w:rsid w:val="00A4185F"/>
    <w:rsid w:val="00A41C3E"/>
    <w:rsid w:val="00A436CA"/>
    <w:rsid w:val="00A43F01"/>
    <w:rsid w:val="00A44145"/>
    <w:rsid w:val="00A4439B"/>
    <w:rsid w:val="00A44E4C"/>
    <w:rsid w:val="00A45579"/>
    <w:rsid w:val="00A456C6"/>
    <w:rsid w:val="00A45757"/>
    <w:rsid w:val="00A460C3"/>
    <w:rsid w:val="00A460E8"/>
    <w:rsid w:val="00A46297"/>
    <w:rsid w:val="00A464DB"/>
    <w:rsid w:val="00A46A80"/>
    <w:rsid w:val="00A46D7F"/>
    <w:rsid w:val="00A50BE3"/>
    <w:rsid w:val="00A5229A"/>
    <w:rsid w:val="00A524DA"/>
    <w:rsid w:val="00A52A4C"/>
    <w:rsid w:val="00A52B50"/>
    <w:rsid w:val="00A537AF"/>
    <w:rsid w:val="00A54333"/>
    <w:rsid w:val="00A56316"/>
    <w:rsid w:val="00A567D1"/>
    <w:rsid w:val="00A6085A"/>
    <w:rsid w:val="00A60974"/>
    <w:rsid w:val="00A609E5"/>
    <w:rsid w:val="00A6151A"/>
    <w:rsid w:val="00A624B3"/>
    <w:rsid w:val="00A63658"/>
    <w:rsid w:val="00A66A70"/>
    <w:rsid w:val="00A66D6F"/>
    <w:rsid w:val="00A70BD2"/>
    <w:rsid w:val="00A7155A"/>
    <w:rsid w:val="00A73062"/>
    <w:rsid w:val="00A73C41"/>
    <w:rsid w:val="00A75606"/>
    <w:rsid w:val="00A7570A"/>
    <w:rsid w:val="00A77F1E"/>
    <w:rsid w:val="00A80117"/>
    <w:rsid w:val="00A8053A"/>
    <w:rsid w:val="00A80C45"/>
    <w:rsid w:val="00A81A7B"/>
    <w:rsid w:val="00A81D25"/>
    <w:rsid w:val="00A81D77"/>
    <w:rsid w:val="00A82B10"/>
    <w:rsid w:val="00A84DDA"/>
    <w:rsid w:val="00A864D1"/>
    <w:rsid w:val="00A87629"/>
    <w:rsid w:val="00A87679"/>
    <w:rsid w:val="00A8777C"/>
    <w:rsid w:val="00A877B7"/>
    <w:rsid w:val="00A9074F"/>
    <w:rsid w:val="00A90981"/>
    <w:rsid w:val="00A91391"/>
    <w:rsid w:val="00A9155D"/>
    <w:rsid w:val="00A9191C"/>
    <w:rsid w:val="00A91E13"/>
    <w:rsid w:val="00A933A7"/>
    <w:rsid w:val="00A9396D"/>
    <w:rsid w:val="00A93ACD"/>
    <w:rsid w:val="00A94474"/>
    <w:rsid w:val="00A9517A"/>
    <w:rsid w:val="00A955AA"/>
    <w:rsid w:val="00A958AB"/>
    <w:rsid w:val="00A958E2"/>
    <w:rsid w:val="00A95934"/>
    <w:rsid w:val="00A96287"/>
    <w:rsid w:val="00A968F2"/>
    <w:rsid w:val="00A96D4B"/>
    <w:rsid w:val="00A96D7C"/>
    <w:rsid w:val="00A972D7"/>
    <w:rsid w:val="00A972E9"/>
    <w:rsid w:val="00A974F7"/>
    <w:rsid w:val="00A97D69"/>
    <w:rsid w:val="00A97EFC"/>
    <w:rsid w:val="00AA0143"/>
    <w:rsid w:val="00AA074D"/>
    <w:rsid w:val="00AA29C1"/>
    <w:rsid w:val="00AA3161"/>
    <w:rsid w:val="00AA3278"/>
    <w:rsid w:val="00AA3457"/>
    <w:rsid w:val="00AA3674"/>
    <w:rsid w:val="00AA646F"/>
    <w:rsid w:val="00AA6B30"/>
    <w:rsid w:val="00AA6CA2"/>
    <w:rsid w:val="00AA7B1F"/>
    <w:rsid w:val="00AA7DD7"/>
    <w:rsid w:val="00AA7DD9"/>
    <w:rsid w:val="00AB0385"/>
    <w:rsid w:val="00AB0530"/>
    <w:rsid w:val="00AB1A0E"/>
    <w:rsid w:val="00AB4996"/>
    <w:rsid w:val="00AB64E1"/>
    <w:rsid w:val="00AB665F"/>
    <w:rsid w:val="00AB6D5F"/>
    <w:rsid w:val="00AC0489"/>
    <w:rsid w:val="00AC1EC1"/>
    <w:rsid w:val="00AC2170"/>
    <w:rsid w:val="00AC224E"/>
    <w:rsid w:val="00AC32AD"/>
    <w:rsid w:val="00AC3A0D"/>
    <w:rsid w:val="00AC5B65"/>
    <w:rsid w:val="00AC5F03"/>
    <w:rsid w:val="00AC74E0"/>
    <w:rsid w:val="00AC7527"/>
    <w:rsid w:val="00AD051F"/>
    <w:rsid w:val="00AD0B0F"/>
    <w:rsid w:val="00AD286C"/>
    <w:rsid w:val="00AD2BB2"/>
    <w:rsid w:val="00AD2CDA"/>
    <w:rsid w:val="00AD2FB8"/>
    <w:rsid w:val="00AD3D99"/>
    <w:rsid w:val="00AD43F4"/>
    <w:rsid w:val="00AD4B6E"/>
    <w:rsid w:val="00AD4DA7"/>
    <w:rsid w:val="00AD5852"/>
    <w:rsid w:val="00AD612A"/>
    <w:rsid w:val="00AD696F"/>
    <w:rsid w:val="00AE005B"/>
    <w:rsid w:val="00AE03D6"/>
    <w:rsid w:val="00AE053B"/>
    <w:rsid w:val="00AE070E"/>
    <w:rsid w:val="00AE0A5B"/>
    <w:rsid w:val="00AE18F6"/>
    <w:rsid w:val="00AE1B79"/>
    <w:rsid w:val="00AE1CE6"/>
    <w:rsid w:val="00AE4690"/>
    <w:rsid w:val="00AE4A53"/>
    <w:rsid w:val="00AE4CB6"/>
    <w:rsid w:val="00AE4F2D"/>
    <w:rsid w:val="00AE5776"/>
    <w:rsid w:val="00AE5AB4"/>
    <w:rsid w:val="00AE705E"/>
    <w:rsid w:val="00AE79E4"/>
    <w:rsid w:val="00AE7B65"/>
    <w:rsid w:val="00AF06D6"/>
    <w:rsid w:val="00AF0B98"/>
    <w:rsid w:val="00AF1F45"/>
    <w:rsid w:val="00AF2F31"/>
    <w:rsid w:val="00AF33FF"/>
    <w:rsid w:val="00AF49C9"/>
    <w:rsid w:val="00AF517D"/>
    <w:rsid w:val="00AF5DB7"/>
    <w:rsid w:val="00AF5DFF"/>
    <w:rsid w:val="00AF60D5"/>
    <w:rsid w:val="00AF68B4"/>
    <w:rsid w:val="00AF733B"/>
    <w:rsid w:val="00AF7674"/>
    <w:rsid w:val="00AF7851"/>
    <w:rsid w:val="00B00066"/>
    <w:rsid w:val="00B00B11"/>
    <w:rsid w:val="00B00BBE"/>
    <w:rsid w:val="00B01081"/>
    <w:rsid w:val="00B0164A"/>
    <w:rsid w:val="00B01D87"/>
    <w:rsid w:val="00B01DF8"/>
    <w:rsid w:val="00B02222"/>
    <w:rsid w:val="00B0241E"/>
    <w:rsid w:val="00B0328F"/>
    <w:rsid w:val="00B03A91"/>
    <w:rsid w:val="00B03EB9"/>
    <w:rsid w:val="00B044F6"/>
    <w:rsid w:val="00B04528"/>
    <w:rsid w:val="00B052A1"/>
    <w:rsid w:val="00B0535E"/>
    <w:rsid w:val="00B05BEC"/>
    <w:rsid w:val="00B05F81"/>
    <w:rsid w:val="00B06764"/>
    <w:rsid w:val="00B07969"/>
    <w:rsid w:val="00B07F08"/>
    <w:rsid w:val="00B1170A"/>
    <w:rsid w:val="00B1331D"/>
    <w:rsid w:val="00B14594"/>
    <w:rsid w:val="00B15936"/>
    <w:rsid w:val="00B167EC"/>
    <w:rsid w:val="00B16B5E"/>
    <w:rsid w:val="00B17357"/>
    <w:rsid w:val="00B17911"/>
    <w:rsid w:val="00B20193"/>
    <w:rsid w:val="00B2032C"/>
    <w:rsid w:val="00B20727"/>
    <w:rsid w:val="00B21B7D"/>
    <w:rsid w:val="00B229FD"/>
    <w:rsid w:val="00B22CFF"/>
    <w:rsid w:val="00B2306A"/>
    <w:rsid w:val="00B2322E"/>
    <w:rsid w:val="00B23F43"/>
    <w:rsid w:val="00B25371"/>
    <w:rsid w:val="00B25BFF"/>
    <w:rsid w:val="00B25EDE"/>
    <w:rsid w:val="00B25FA6"/>
    <w:rsid w:val="00B303AF"/>
    <w:rsid w:val="00B30D7A"/>
    <w:rsid w:val="00B30ED3"/>
    <w:rsid w:val="00B31570"/>
    <w:rsid w:val="00B31889"/>
    <w:rsid w:val="00B31B3A"/>
    <w:rsid w:val="00B328DF"/>
    <w:rsid w:val="00B32A0B"/>
    <w:rsid w:val="00B33802"/>
    <w:rsid w:val="00B33A61"/>
    <w:rsid w:val="00B345FA"/>
    <w:rsid w:val="00B3648D"/>
    <w:rsid w:val="00B36D45"/>
    <w:rsid w:val="00B376F8"/>
    <w:rsid w:val="00B37C1F"/>
    <w:rsid w:val="00B37EB2"/>
    <w:rsid w:val="00B40607"/>
    <w:rsid w:val="00B40AD0"/>
    <w:rsid w:val="00B40B27"/>
    <w:rsid w:val="00B41A7B"/>
    <w:rsid w:val="00B41C44"/>
    <w:rsid w:val="00B4227C"/>
    <w:rsid w:val="00B4232E"/>
    <w:rsid w:val="00B42D2B"/>
    <w:rsid w:val="00B43465"/>
    <w:rsid w:val="00B44622"/>
    <w:rsid w:val="00B44D77"/>
    <w:rsid w:val="00B45CD5"/>
    <w:rsid w:val="00B45E85"/>
    <w:rsid w:val="00B46B4A"/>
    <w:rsid w:val="00B472EB"/>
    <w:rsid w:val="00B47930"/>
    <w:rsid w:val="00B4799E"/>
    <w:rsid w:val="00B50A56"/>
    <w:rsid w:val="00B50D34"/>
    <w:rsid w:val="00B5104D"/>
    <w:rsid w:val="00B512BB"/>
    <w:rsid w:val="00B51A3F"/>
    <w:rsid w:val="00B51C7E"/>
    <w:rsid w:val="00B51ED8"/>
    <w:rsid w:val="00B52342"/>
    <w:rsid w:val="00B527F7"/>
    <w:rsid w:val="00B52F03"/>
    <w:rsid w:val="00B533E8"/>
    <w:rsid w:val="00B55D2B"/>
    <w:rsid w:val="00B55D6A"/>
    <w:rsid w:val="00B56156"/>
    <w:rsid w:val="00B56D0E"/>
    <w:rsid w:val="00B56E6F"/>
    <w:rsid w:val="00B573BC"/>
    <w:rsid w:val="00B6087F"/>
    <w:rsid w:val="00B615F0"/>
    <w:rsid w:val="00B62BB0"/>
    <w:rsid w:val="00B634FC"/>
    <w:rsid w:val="00B64B9B"/>
    <w:rsid w:val="00B64ED1"/>
    <w:rsid w:val="00B64FF7"/>
    <w:rsid w:val="00B6622B"/>
    <w:rsid w:val="00B66E06"/>
    <w:rsid w:val="00B67041"/>
    <w:rsid w:val="00B6727F"/>
    <w:rsid w:val="00B70339"/>
    <w:rsid w:val="00B7059B"/>
    <w:rsid w:val="00B70D43"/>
    <w:rsid w:val="00B73084"/>
    <w:rsid w:val="00B75CB5"/>
    <w:rsid w:val="00B76598"/>
    <w:rsid w:val="00B76DC8"/>
    <w:rsid w:val="00B76EA3"/>
    <w:rsid w:val="00B77A0E"/>
    <w:rsid w:val="00B8008D"/>
    <w:rsid w:val="00B80CAD"/>
    <w:rsid w:val="00B81D0C"/>
    <w:rsid w:val="00B81E4E"/>
    <w:rsid w:val="00B824C6"/>
    <w:rsid w:val="00B82B1F"/>
    <w:rsid w:val="00B8321C"/>
    <w:rsid w:val="00B83B63"/>
    <w:rsid w:val="00B83C6F"/>
    <w:rsid w:val="00B83EC1"/>
    <w:rsid w:val="00B8568D"/>
    <w:rsid w:val="00B85F38"/>
    <w:rsid w:val="00B860A8"/>
    <w:rsid w:val="00B862A4"/>
    <w:rsid w:val="00B8683C"/>
    <w:rsid w:val="00B86E73"/>
    <w:rsid w:val="00B87266"/>
    <w:rsid w:val="00B875B9"/>
    <w:rsid w:val="00B87829"/>
    <w:rsid w:val="00B90289"/>
    <w:rsid w:val="00B905BD"/>
    <w:rsid w:val="00B90B72"/>
    <w:rsid w:val="00B90C9C"/>
    <w:rsid w:val="00B9107B"/>
    <w:rsid w:val="00B93A0D"/>
    <w:rsid w:val="00B96407"/>
    <w:rsid w:val="00B967BC"/>
    <w:rsid w:val="00B9715E"/>
    <w:rsid w:val="00B974FB"/>
    <w:rsid w:val="00B9797A"/>
    <w:rsid w:val="00B97A74"/>
    <w:rsid w:val="00BA0AC1"/>
    <w:rsid w:val="00BA0B6D"/>
    <w:rsid w:val="00BA0E04"/>
    <w:rsid w:val="00BA1636"/>
    <w:rsid w:val="00BA2E8B"/>
    <w:rsid w:val="00BA31BC"/>
    <w:rsid w:val="00BA3D62"/>
    <w:rsid w:val="00BA467A"/>
    <w:rsid w:val="00BA4A9F"/>
    <w:rsid w:val="00BA508C"/>
    <w:rsid w:val="00BA65DE"/>
    <w:rsid w:val="00BA6D2C"/>
    <w:rsid w:val="00BA7385"/>
    <w:rsid w:val="00BA7608"/>
    <w:rsid w:val="00BA78C7"/>
    <w:rsid w:val="00BA78DA"/>
    <w:rsid w:val="00BA7D9F"/>
    <w:rsid w:val="00BB0727"/>
    <w:rsid w:val="00BB14F8"/>
    <w:rsid w:val="00BB188D"/>
    <w:rsid w:val="00BB2725"/>
    <w:rsid w:val="00BB31FC"/>
    <w:rsid w:val="00BB38C6"/>
    <w:rsid w:val="00BB3C51"/>
    <w:rsid w:val="00BB5020"/>
    <w:rsid w:val="00BB5156"/>
    <w:rsid w:val="00BB5417"/>
    <w:rsid w:val="00BB6294"/>
    <w:rsid w:val="00BB7285"/>
    <w:rsid w:val="00BB773B"/>
    <w:rsid w:val="00BB7829"/>
    <w:rsid w:val="00BC0363"/>
    <w:rsid w:val="00BC1804"/>
    <w:rsid w:val="00BC1A03"/>
    <w:rsid w:val="00BC1DD5"/>
    <w:rsid w:val="00BC5C74"/>
    <w:rsid w:val="00BC60F3"/>
    <w:rsid w:val="00BC6F36"/>
    <w:rsid w:val="00BC7B72"/>
    <w:rsid w:val="00BC7EF8"/>
    <w:rsid w:val="00BD0B89"/>
    <w:rsid w:val="00BD279C"/>
    <w:rsid w:val="00BD2B94"/>
    <w:rsid w:val="00BD3020"/>
    <w:rsid w:val="00BD37F3"/>
    <w:rsid w:val="00BD5448"/>
    <w:rsid w:val="00BD5A66"/>
    <w:rsid w:val="00BD5E8F"/>
    <w:rsid w:val="00BD6254"/>
    <w:rsid w:val="00BD7B2D"/>
    <w:rsid w:val="00BE0C69"/>
    <w:rsid w:val="00BE16D5"/>
    <w:rsid w:val="00BE1818"/>
    <w:rsid w:val="00BE2B7A"/>
    <w:rsid w:val="00BE372B"/>
    <w:rsid w:val="00BE3C0E"/>
    <w:rsid w:val="00BE52FB"/>
    <w:rsid w:val="00BE6DC5"/>
    <w:rsid w:val="00BE72C3"/>
    <w:rsid w:val="00BE7888"/>
    <w:rsid w:val="00BF191E"/>
    <w:rsid w:val="00BF2A0A"/>
    <w:rsid w:val="00BF2CA8"/>
    <w:rsid w:val="00BF2F6B"/>
    <w:rsid w:val="00BF42BD"/>
    <w:rsid w:val="00BF5E43"/>
    <w:rsid w:val="00BF6056"/>
    <w:rsid w:val="00BF659A"/>
    <w:rsid w:val="00BF6CE6"/>
    <w:rsid w:val="00BF7082"/>
    <w:rsid w:val="00BF7551"/>
    <w:rsid w:val="00BF75AD"/>
    <w:rsid w:val="00BF7F99"/>
    <w:rsid w:val="00C0009C"/>
    <w:rsid w:val="00C00291"/>
    <w:rsid w:val="00C00CA1"/>
    <w:rsid w:val="00C0113E"/>
    <w:rsid w:val="00C014C3"/>
    <w:rsid w:val="00C014C8"/>
    <w:rsid w:val="00C01A06"/>
    <w:rsid w:val="00C01EFC"/>
    <w:rsid w:val="00C03902"/>
    <w:rsid w:val="00C03BBD"/>
    <w:rsid w:val="00C04AFA"/>
    <w:rsid w:val="00C0527A"/>
    <w:rsid w:val="00C05501"/>
    <w:rsid w:val="00C06283"/>
    <w:rsid w:val="00C06B28"/>
    <w:rsid w:val="00C1008B"/>
    <w:rsid w:val="00C10CC7"/>
    <w:rsid w:val="00C120EC"/>
    <w:rsid w:val="00C12C1A"/>
    <w:rsid w:val="00C13BF0"/>
    <w:rsid w:val="00C14412"/>
    <w:rsid w:val="00C14C1F"/>
    <w:rsid w:val="00C15DB1"/>
    <w:rsid w:val="00C16132"/>
    <w:rsid w:val="00C16361"/>
    <w:rsid w:val="00C168C9"/>
    <w:rsid w:val="00C17CE1"/>
    <w:rsid w:val="00C2008F"/>
    <w:rsid w:val="00C204AD"/>
    <w:rsid w:val="00C2053A"/>
    <w:rsid w:val="00C20AFE"/>
    <w:rsid w:val="00C20BC4"/>
    <w:rsid w:val="00C21A32"/>
    <w:rsid w:val="00C21B42"/>
    <w:rsid w:val="00C22BA1"/>
    <w:rsid w:val="00C22C16"/>
    <w:rsid w:val="00C235B8"/>
    <w:rsid w:val="00C24599"/>
    <w:rsid w:val="00C249F2"/>
    <w:rsid w:val="00C24D27"/>
    <w:rsid w:val="00C26DC3"/>
    <w:rsid w:val="00C2745F"/>
    <w:rsid w:val="00C277C8"/>
    <w:rsid w:val="00C27CE9"/>
    <w:rsid w:val="00C3096E"/>
    <w:rsid w:val="00C3107A"/>
    <w:rsid w:val="00C3127B"/>
    <w:rsid w:val="00C32011"/>
    <w:rsid w:val="00C321D7"/>
    <w:rsid w:val="00C32B78"/>
    <w:rsid w:val="00C32D4A"/>
    <w:rsid w:val="00C3391B"/>
    <w:rsid w:val="00C33B65"/>
    <w:rsid w:val="00C34202"/>
    <w:rsid w:val="00C34C9A"/>
    <w:rsid w:val="00C3523C"/>
    <w:rsid w:val="00C35F0E"/>
    <w:rsid w:val="00C40B76"/>
    <w:rsid w:val="00C40E6B"/>
    <w:rsid w:val="00C40EBE"/>
    <w:rsid w:val="00C411F8"/>
    <w:rsid w:val="00C412E5"/>
    <w:rsid w:val="00C41DB9"/>
    <w:rsid w:val="00C42295"/>
    <w:rsid w:val="00C42B07"/>
    <w:rsid w:val="00C43270"/>
    <w:rsid w:val="00C44A51"/>
    <w:rsid w:val="00C4624B"/>
    <w:rsid w:val="00C47A68"/>
    <w:rsid w:val="00C47F8F"/>
    <w:rsid w:val="00C527D5"/>
    <w:rsid w:val="00C5314D"/>
    <w:rsid w:val="00C53737"/>
    <w:rsid w:val="00C5379E"/>
    <w:rsid w:val="00C54106"/>
    <w:rsid w:val="00C54165"/>
    <w:rsid w:val="00C54BA4"/>
    <w:rsid w:val="00C54CF9"/>
    <w:rsid w:val="00C55080"/>
    <w:rsid w:val="00C55748"/>
    <w:rsid w:val="00C5610C"/>
    <w:rsid w:val="00C56315"/>
    <w:rsid w:val="00C57A61"/>
    <w:rsid w:val="00C60413"/>
    <w:rsid w:val="00C60A2A"/>
    <w:rsid w:val="00C6198A"/>
    <w:rsid w:val="00C61C75"/>
    <w:rsid w:val="00C62556"/>
    <w:rsid w:val="00C63102"/>
    <w:rsid w:val="00C642B3"/>
    <w:rsid w:val="00C64798"/>
    <w:rsid w:val="00C64E26"/>
    <w:rsid w:val="00C66A3C"/>
    <w:rsid w:val="00C66BAF"/>
    <w:rsid w:val="00C66F6A"/>
    <w:rsid w:val="00C67042"/>
    <w:rsid w:val="00C6733E"/>
    <w:rsid w:val="00C678F7"/>
    <w:rsid w:val="00C7063C"/>
    <w:rsid w:val="00C70D2C"/>
    <w:rsid w:val="00C70E76"/>
    <w:rsid w:val="00C713AD"/>
    <w:rsid w:val="00C72CA7"/>
    <w:rsid w:val="00C7493F"/>
    <w:rsid w:val="00C74CB4"/>
    <w:rsid w:val="00C754F9"/>
    <w:rsid w:val="00C75879"/>
    <w:rsid w:val="00C76025"/>
    <w:rsid w:val="00C80E0E"/>
    <w:rsid w:val="00C816FA"/>
    <w:rsid w:val="00C822BA"/>
    <w:rsid w:val="00C828F4"/>
    <w:rsid w:val="00C82A0A"/>
    <w:rsid w:val="00C8306D"/>
    <w:rsid w:val="00C83A8C"/>
    <w:rsid w:val="00C83CA8"/>
    <w:rsid w:val="00C83EC1"/>
    <w:rsid w:val="00C84737"/>
    <w:rsid w:val="00C8480B"/>
    <w:rsid w:val="00C84BF7"/>
    <w:rsid w:val="00C85C0A"/>
    <w:rsid w:val="00C8678B"/>
    <w:rsid w:val="00C87698"/>
    <w:rsid w:val="00C87B3C"/>
    <w:rsid w:val="00C900BF"/>
    <w:rsid w:val="00C9037C"/>
    <w:rsid w:val="00C907EF"/>
    <w:rsid w:val="00C9111B"/>
    <w:rsid w:val="00C91BE3"/>
    <w:rsid w:val="00C91D06"/>
    <w:rsid w:val="00C91D4D"/>
    <w:rsid w:val="00C9279D"/>
    <w:rsid w:val="00C929B7"/>
    <w:rsid w:val="00C92D73"/>
    <w:rsid w:val="00C93EF1"/>
    <w:rsid w:val="00C94CCE"/>
    <w:rsid w:val="00C958C1"/>
    <w:rsid w:val="00C95CBC"/>
    <w:rsid w:val="00C96B20"/>
    <w:rsid w:val="00C96CB4"/>
    <w:rsid w:val="00C973ED"/>
    <w:rsid w:val="00C97CF3"/>
    <w:rsid w:val="00CA1514"/>
    <w:rsid w:val="00CA21D8"/>
    <w:rsid w:val="00CA220B"/>
    <w:rsid w:val="00CA319C"/>
    <w:rsid w:val="00CA3E59"/>
    <w:rsid w:val="00CA60CB"/>
    <w:rsid w:val="00CA64FD"/>
    <w:rsid w:val="00CA7BB6"/>
    <w:rsid w:val="00CB0197"/>
    <w:rsid w:val="00CB07AD"/>
    <w:rsid w:val="00CB1B52"/>
    <w:rsid w:val="00CB219C"/>
    <w:rsid w:val="00CB2421"/>
    <w:rsid w:val="00CB26B4"/>
    <w:rsid w:val="00CB3518"/>
    <w:rsid w:val="00CB3623"/>
    <w:rsid w:val="00CB3AAE"/>
    <w:rsid w:val="00CB4BE9"/>
    <w:rsid w:val="00CB50EB"/>
    <w:rsid w:val="00CB54E0"/>
    <w:rsid w:val="00CB64BA"/>
    <w:rsid w:val="00CB6B68"/>
    <w:rsid w:val="00CB795A"/>
    <w:rsid w:val="00CC10A1"/>
    <w:rsid w:val="00CC1726"/>
    <w:rsid w:val="00CC1DEF"/>
    <w:rsid w:val="00CC2DA5"/>
    <w:rsid w:val="00CC2FFE"/>
    <w:rsid w:val="00CC4304"/>
    <w:rsid w:val="00CC5C3F"/>
    <w:rsid w:val="00CC759A"/>
    <w:rsid w:val="00CC76C3"/>
    <w:rsid w:val="00CD0651"/>
    <w:rsid w:val="00CD07B0"/>
    <w:rsid w:val="00CD16A1"/>
    <w:rsid w:val="00CD2A80"/>
    <w:rsid w:val="00CD43BE"/>
    <w:rsid w:val="00CD4C44"/>
    <w:rsid w:val="00CD4D2A"/>
    <w:rsid w:val="00CD7559"/>
    <w:rsid w:val="00CD7705"/>
    <w:rsid w:val="00CE0360"/>
    <w:rsid w:val="00CE1446"/>
    <w:rsid w:val="00CE2105"/>
    <w:rsid w:val="00CE2994"/>
    <w:rsid w:val="00CE2D99"/>
    <w:rsid w:val="00CE2E5F"/>
    <w:rsid w:val="00CE30F0"/>
    <w:rsid w:val="00CE370C"/>
    <w:rsid w:val="00CE3813"/>
    <w:rsid w:val="00CE4AAD"/>
    <w:rsid w:val="00CE4E7F"/>
    <w:rsid w:val="00CE4FCC"/>
    <w:rsid w:val="00CE509B"/>
    <w:rsid w:val="00CE5E59"/>
    <w:rsid w:val="00CE6351"/>
    <w:rsid w:val="00CE6D47"/>
    <w:rsid w:val="00CE7906"/>
    <w:rsid w:val="00CE7C8B"/>
    <w:rsid w:val="00CF0A3E"/>
    <w:rsid w:val="00CF0EE3"/>
    <w:rsid w:val="00CF26B2"/>
    <w:rsid w:val="00CF2714"/>
    <w:rsid w:val="00CF309F"/>
    <w:rsid w:val="00CF35D3"/>
    <w:rsid w:val="00CF3E3E"/>
    <w:rsid w:val="00CF488E"/>
    <w:rsid w:val="00CF503D"/>
    <w:rsid w:val="00CF628A"/>
    <w:rsid w:val="00CF6337"/>
    <w:rsid w:val="00CF71B0"/>
    <w:rsid w:val="00CF71F9"/>
    <w:rsid w:val="00CF72EB"/>
    <w:rsid w:val="00D004B6"/>
    <w:rsid w:val="00D01EBB"/>
    <w:rsid w:val="00D01ECD"/>
    <w:rsid w:val="00D02882"/>
    <w:rsid w:val="00D04207"/>
    <w:rsid w:val="00D0495C"/>
    <w:rsid w:val="00D04ED0"/>
    <w:rsid w:val="00D05DF5"/>
    <w:rsid w:val="00D0612C"/>
    <w:rsid w:val="00D06201"/>
    <w:rsid w:val="00D06DF2"/>
    <w:rsid w:val="00D07038"/>
    <w:rsid w:val="00D07B05"/>
    <w:rsid w:val="00D101C7"/>
    <w:rsid w:val="00D10C68"/>
    <w:rsid w:val="00D1180D"/>
    <w:rsid w:val="00D11878"/>
    <w:rsid w:val="00D132B1"/>
    <w:rsid w:val="00D13481"/>
    <w:rsid w:val="00D14401"/>
    <w:rsid w:val="00D157D1"/>
    <w:rsid w:val="00D17B24"/>
    <w:rsid w:val="00D17B51"/>
    <w:rsid w:val="00D17CAF"/>
    <w:rsid w:val="00D20186"/>
    <w:rsid w:val="00D2031E"/>
    <w:rsid w:val="00D20FA2"/>
    <w:rsid w:val="00D220FB"/>
    <w:rsid w:val="00D228D8"/>
    <w:rsid w:val="00D22DB3"/>
    <w:rsid w:val="00D22E19"/>
    <w:rsid w:val="00D24974"/>
    <w:rsid w:val="00D25090"/>
    <w:rsid w:val="00D25959"/>
    <w:rsid w:val="00D263A5"/>
    <w:rsid w:val="00D26CCE"/>
    <w:rsid w:val="00D26EAD"/>
    <w:rsid w:val="00D274A1"/>
    <w:rsid w:val="00D27846"/>
    <w:rsid w:val="00D27946"/>
    <w:rsid w:val="00D30CDE"/>
    <w:rsid w:val="00D30FA3"/>
    <w:rsid w:val="00D31E58"/>
    <w:rsid w:val="00D33319"/>
    <w:rsid w:val="00D33B4B"/>
    <w:rsid w:val="00D3541C"/>
    <w:rsid w:val="00D357F5"/>
    <w:rsid w:val="00D37555"/>
    <w:rsid w:val="00D375B9"/>
    <w:rsid w:val="00D37773"/>
    <w:rsid w:val="00D400EF"/>
    <w:rsid w:val="00D40C64"/>
    <w:rsid w:val="00D40C69"/>
    <w:rsid w:val="00D41AFD"/>
    <w:rsid w:val="00D41BD4"/>
    <w:rsid w:val="00D41F33"/>
    <w:rsid w:val="00D420C1"/>
    <w:rsid w:val="00D42671"/>
    <w:rsid w:val="00D43894"/>
    <w:rsid w:val="00D44497"/>
    <w:rsid w:val="00D453CC"/>
    <w:rsid w:val="00D45584"/>
    <w:rsid w:val="00D458DA"/>
    <w:rsid w:val="00D459F8"/>
    <w:rsid w:val="00D45AB8"/>
    <w:rsid w:val="00D46C47"/>
    <w:rsid w:val="00D51244"/>
    <w:rsid w:val="00D515D6"/>
    <w:rsid w:val="00D5205A"/>
    <w:rsid w:val="00D52679"/>
    <w:rsid w:val="00D52E28"/>
    <w:rsid w:val="00D5379C"/>
    <w:rsid w:val="00D53C91"/>
    <w:rsid w:val="00D53FB8"/>
    <w:rsid w:val="00D543CF"/>
    <w:rsid w:val="00D54D77"/>
    <w:rsid w:val="00D55818"/>
    <w:rsid w:val="00D559E5"/>
    <w:rsid w:val="00D5677D"/>
    <w:rsid w:val="00D56957"/>
    <w:rsid w:val="00D5706F"/>
    <w:rsid w:val="00D57BF4"/>
    <w:rsid w:val="00D60AF4"/>
    <w:rsid w:val="00D61F59"/>
    <w:rsid w:val="00D62380"/>
    <w:rsid w:val="00D62FBF"/>
    <w:rsid w:val="00D6383F"/>
    <w:rsid w:val="00D64634"/>
    <w:rsid w:val="00D654B6"/>
    <w:rsid w:val="00D6558D"/>
    <w:rsid w:val="00D6680C"/>
    <w:rsid w:val="00D66FB4"/>
    <w:rsid w:val="00D67D10"/>
    <w:rsid w:val="00D70363"/>
    <w:rsid w:val="00D70D64"/>
    <w:rsid w:val="00D72C95"/>
    <w:rsid w:val="00D74918"/>
    <w:rsid w:val="00D74C38"/>
    <w:rsid w:val="00D75515"/>
    <w:rsid w:val="00D75943"/>
    <w:rsid w:val="00D8098B"/>
    <w:rsid w:val="00D809FB"/>
    <w:rsid w:val="00D80EDD"/>
    <w:rsid w:val="00D8231D"/>
    <w:rsid w:val="00D85154"/>
    <w:rsid w:val="00D870BF"/>
    <w:rsid w:val="00D8763E"/>
    <w:rsid w:val="00D87E30"/>
    <w:rsid w:val="00D91D85"/>
    <w:rsid w:val="00D92175"/>
    <w:rsid w:val="00D9229B"/>
    <w:rsid w:val="00D93F73"/>
    <w:rsid w:val="00D9546A"/>
    <w:rsid w:val="00D9602A"/>
    <w:rsid w:val="00D960D7"/>
    <w:rsid w:val="00D9618F"/>
    <w:rsid w:val="00D96305"/>
    <w:rsid w:val="00D96709"/>
    <w:rsid w:val="00DA0031"/>
    <w:rsid w:val="00DA01DF"/>
    <w:rsid w:val="00DA08A7"/>
    <w:rsid w:val="00DA148F"/>
    <w:rsid w:val="00DA1E19"/>
    <w:rsid w:val="00DA389D"/>
    <w:rsid w:val="00DA43EB"/>
    <w:rsid w:val="00DA469C"/>
    <w:rsid w:val="00DA4D41"/>
    <w:rsid w:val="00DA5841"/>
    <w:rsid w:val="00DA5FAB"/>
    <w:rsid w:val="00DA75AC"/>
    <w:rsid w:val="00DA79E4"/>
    <w:rsid w:val="00DB026C"/>
    <w:rsid w:val="00DB086F"/>
    <w:rsid w:val="00DB0FC8"/>
    <w:rsid w:val="00DB1787"/>
    <w:rsid w:val="00DB23E5"/>
    <w:rsid w:val="00DB42C8"/>
    <w:rsid w:val="00DB45DB"/>
    <w:rsid w:val="00DB47CA"/>
    <w:rsid w:val="00DB4CE6"/>
    <w:rsid w:val="00DB5327"/>
    <w:rsid w:val="00DB54A3"/>
    <w:rsid w:val="00DB6748"/>
    <w:rsid w:val="00DB681F"/>
    <w:rsid w:val="00DB6D34"/>
    <w:rsid w:val="00DC0303"/>
    <w:rsid w:val="00DC03C5"/>
    <w:rsid w:val="00DC112D"/>
    <w:rsid w:val="00DC1214"/>
    <w:rsid w:val="00DC1C58"/>
    <w:rsid w:val="00DC2693"/>
    <w:rsid w:val="00DC39C3"/>
    <w:rsid w:val="00DC4926"/>
    <w:rsid w:val="00DC4D15"/>
    <w:rsid w:val="00DC52F7"/>
    <w:rsid w:val="00DC5A05"/>
    <w:rsid w:val="00DC5BA3"/>
    <w:rsid w:val="00DC5C05"/>
    <w:rsid w:val="00DC5C18"/>
    <w:rsid w:val="00DC6C62"/>
    <w:rsid w:val="00DC728D"/>
    <w:rsid w:val="00DD031F"/>
    <w:rsid w:val="00DD1FB9"/>
    <w:rsid w:val="00DD20AA"/>
    <w:rsid w:val="00DD2B57"/>
    <w:rsid w:val="00DD2E07"/>
    <w:rsid w:val="00DD3DFC"/>
    <w:rsid w:val="00DD4463"/>
    <w:rsid w:val="00DD4808"/>
    <w:rsid w:val="00DD537E"/>
    <w:rsid w:val="00DD59DF"/>
    <w:rsid w:val="00DD5D23"/>
    <w:rsid w:val="00DD5D9F"/>
    <w:rsid w:val="00DD5E96"/>
    <w:rsid w:val="00DD65E5"/>
    <w:rsid w:val="00DD6D38"/>
    <w:rsid w:val="00DE00CF"/>
    <w:rsid w:val="00DE0635"/>
    <w:rsid w:val="00DE197B"/>
    <w:rsid w:val="00DE1F9A"/>
    <w:rsid w:val="00DE3545"/>
    <w:rsid w:val="00DE411C"/>
    <w:rsid w:val="00DE4576"/>
    <w:rsid w:val="00DE4F7A"/>
    <w:rsid w:val="00DE5314"/>
    <w:rsid w:val="00DE5E1F"/>
    <w:rsid w:val="00DE6FB6"/>
    <w:rsid w:val="00DE70D3"/>
    <w:rsid w:val="00DE7E43"/>
    <w:rsid w:val="00DF0A16"/>
    <w:rsid w:val="00DF1078"/>
    <w:rsid w:val="00DF1558"/>
    <w:rsid w:val="00DF2B03"/>
    <w:rsid w:val="00DF2F9B"/>
    <w:rsid w:val="00DF3299"/>
    <w:rsid w:val="00DF4BFE"/>
    <w:rsid w:val="00DF698A"/>
    <w:rsid w:val="00DF6C26"/>
    <w:rsid w:val="00DF6EA0"/>
    <w:rsid w:val="00DF76C1"/>
    <w:rsid w:val="00DF7BCD"/>
    <w:rsid w:val="00DF7BEC"/>
    <w:rsid w:val="00DF7D91"/>
    <w:rsid w:val="00E01283"/>
    <w:rsid w:val="00E022B8"/>
    <w:rsid w:val="00E039E0"/>
    <w:rsid w:val="00E03C40"/>
    <w:rsid w:val="00E03F9D"/>
    <w:rsid w:val="00E04AD7"/>
    <w:rsid w:val="00E0506E"/>
    <w:rsid w:val="00E05E14"/>
    <w:rsid w:val="00E069FD"/>
    <w:rsid w:val="00E07619"/>
    <w:rsid w:val="00E11B31"/>
    <w:rsid w:val="00E125F2"/>
    <w:rsid w:val="00E12CA3"/>
    <w:rsid w:val="00E148B4"/>
    <w:rsid w:val="00E157E6"/>
    <w:rsid w:val="00E15DB0"/>
    <w:rsid w:val="00E16556"/>
    <w:rsid w:val="00E16A8B"/>
    <w:rsid w:val="00E16C3D"/>
    <w:rsid w:val="00E172BC"/>
    <w:rsid w:val="00E206EE"/>
    <w:rsid w:val="00E20C61"/>
    <w:rsid w:val="00E20EC4"/>
    <w:rsid w:val="00E2186D"/>
    <w:rsid w:val="00E21ACD"/>
    <w:rsid w:val="00E22615"/>
    <w:rsid w:val="00E2270D"/>
    <w:rsid w:val="00E236D1"/>
    <w:rsid w:val="00E24177"/>
    <w:rsid w:val="00E25DED"/>
    <w:rsid w:val="00E25FFB"/>
    <w:rsid w:val="00E261E6"/>
    <w:rsid w:val="00E26634"/>
    <w:rsid w:val="00E26F84"/>
    <w:rsid w:val="00E27A77"/>
    <w:rsid w:val="00E27FD7"/>
    <w:rsid w:val="00E3001D"/>
    <w:rsid w:val="00E3072D"/>
    <w:rsid w:val="00E31392"/>
    <w:rsid w:val="00E314B1"/>
    <w:rsid w:val="00E3159B"/>
    <w:rsid w:val="00E31C19"/>
    <w:rsid w:val="00E31DA1"/>
    <w:rsid w:val="00E327D2"/>
    <w:rsid w:val="00E32DEA"/>
    <w:rsid w:val="00E330E7"/>
    <w:rsid w:val="00E35DF3"/>
    <w:rsid w:val="00E36244"/>
    <w:rsid w:val="00E3639F"/>
    <w:rsid w:val="00E36F67"/>
    <w:rsid w:val="00E37328"/>
    <w:rsid w:val="00E40351"/>
    <w:rsid w:val="00E40C61"/>
    <w:rsid w:val="00E40D21"/>
    <w:rsid w:val="00E40FD9"/>
    <w:rsid w:val="00E41A0A"/>
    <w:rsid w:val="00E422BF"/>
    <w:rsid w:val="00E43EE6"/>
    <w:rsid w:val="00E44411"/>
    <w:rsid w:val="00E448E5"/>
    <w:rsid w:val="00E4585F"/>
    <w:rsid w:val="00E46205"/>
    <w:rsid w:val="00E462B4"/>
    <w:rsid w:val="00E46F89"/>
    <w:rsid w:val="00E47021"/>
    <w:rsid w:val="00E4721E"/>
    <w:rsid w:val="00E4770E"/>
    <w:rsid w:val="00E50418"/>
    <w:rsid w:val="00E512E5"/>
    <w:rsid w:val="00E51315"/>
    <w:rsid w:val="00E51C5E"/>
    <w:rsid w:val="00E529B6"/>
    <w:rsid w:val="00E55BD3"/>
    <w:rsid w:val="00E56333"/>
    <w:rsid w:val="00E56602"/>
    <w:rsid w:val="00E573D9"/>
    <w:rsid w:val="00E60BC4"/>
    <w:rsid w:val="00E62660"/>
    <w:rsid w:val="00E62B94"/>
    <w:rsid w:val="00E64C07"/>
    <w:rsid w:val="00E65670"/>
    <w:rsid w:val="00E66B64"/>
    <w:rsid w:val="00E674F3"/>
    <w:rsid w:val="00E70EEA"/>
    <w:rsid w:val="00E71525"/>
    <w:rsid w:val="00E71A40"/>
    <w:rsid w:val="00E71C37"/>
    <w:rsid w:val="00E71CF9"/>
    <w:rsid w:val="00E728F3"/>
    <w:rsid w:val="00E72EB9"/>
    <w:rsid w:val="00E733E1"/>
    <w:rsid w:val="00E73BAE"/>
    <w:rsid w:val="00E75464"/>
    <w:rsid w:val="00E75955"/>
    <w:rsid w:val="00E75FD4"/>
    <w:rsid w:val="00E77C11"/>
    <w:rsid w:val="00E77C42"/>
    <w:rsid w:val="00E8016C"/>
    <w:rsid w:val="00E80457"/>
    <w:rsid w:val="00E821B5"/>
    <w:rsid w:val="00E826B1"/>
    <w:rsid w:val="00E827F3"/>
    <w:rsid w:val="00E8317D"/>
    <w:rsid w:val="00E8380C"/>
    <w:rsid w:val="00E83F0F"/>
    <w:rsid w:val="00E84508"/>
    <w:rsid w:val="00E85845"/>
    <w:rsid w:val="00E85B79"/>
    <w:rsid w:val="00E867B2"/>
    <w:rsid w:val="00E86E77"/>
    <w:rsid w:val="00E873CC"/>
    <w:rsid w:val="00E877FF"/>
    <w:rsid w:val="00E87C92"/>
    <w:rsid w:val="00E90773"/>
    <w:rsid w:val="00E91E5C"/>
    <w:rsid w:val="00E928F9"/>
    <w:rsid w:val="00E94339"/>
    <w:rsid w:val="00E957AF"/>
    <w:rsid w:val="00E961AB"/>
    <w:rsid w:val="00E9649C"/>
    <w:rsid w:val="00E96DB2"/>
    <w:rsid w:val="00E97858"/>
    <w:rsid w:val="00E97D7C"/>
    <w:rsid w:val="00EA01F7"/>
    <w:rsid w:val="00EA0708"/>
    <w:rsid w:val="00EA1DDB"/>
    <w:rsid w:val="00EA28FD"/>
    <w:rsid w:val="00EA3E37"/>
    <w:rsid w:val="00EA4952"/>
    <w:rsid w:val="00EA4E4B"/>
    <w:rsid w:val="00EA7FAA"/>
    <w:rsid w:val="00EB0D58"/>
    <w:rsid w:val="00EB485F"/>
    <w:rsid w:val="00EB6586"/>
    <w:rsid w:val="00EB6A96"/>
    <w:rsid w:val="00EB73C6"/>
    <w:rsid w:val="00EC07B8"/>
    <w:rsid w:val="00EC0A2E"/>
    <w:rsid w:val="00EC23DD"/>
    <w:rsid w:val="00EC2B36"/>
    <w:rsid w:val="00EC36CE"/>
    <w:rsid w:val="00EC4B1B"/>
    <w:rsid w:val="00EC5D60"/>
    <w:rsid w:val="00EC6F0F"/>
    <w:rsid w:val="00EC7697"/>
    <w:rsid w:val="00EC77C0"/>
    <w:rsid w:val="00EC7C1D"/>
    <w:rsid w:val="00ED0616"/>
    <w:rsid w:val="00ED0894"/>
    <w:rsid w:val="00ED115F"/>
    <w:rsid w:val="00ED1351"/>
    <w:rsid w:val="00ED1447"/>
    <w:rsid w:val="00ED1861"/>
    <w:rsid w:val="00ED249A"/>
    <w:rsid w:val="00ED27A7"/>
    <w:rsid w:val="00ED2F3A"/>
    <w:rsid w:val="00ED3770"/>
    <w:rsid w:val="00ED6174"/>
    <w:rsid w:val="00ED763C"/>
    <w:rsid w:val="00ED7654"/>
    <w:rsid w:val="00ED7737"/>
    <w:rsid w:val="00ED7F66"/>
    <w:rsid w:val="00EE0413"/>
    <w:rsid w:val="00EE111F"/>
    <w:rsid w:val="00EE199F"/>
    <w:rsid w:val="00EE1E19"/>
    <w:rsid w:val="00EE3C9A"/>
    <w:rsid w:val="00EE47C2"/>
    <w:rsid w:val="00EE4849"/>
    <w:rsid w:val="00EE4F4A"/>
    <w:rsid w:val="00EE5915"/>
    <w:rsid w:val="00EE60CF"/>
    <w:rsid w:val="00EE6816"/>
    <w:rsid w:val="00EE6AAF"/>
    <w:rsid w:val="00EE72E1"/>
    <w:rsid w:val="00EE7AB9"/>
    <w:rsid w:val="00EE7B5D"/>
    <w:rsid w:val="00EF0872"/>
    <w:rsid w:val="00EF146A"/>
    <w:rsid w:val="00EF2E20"/>
    <w:rsid w:val="00EF314C"/>
    <w:rsid w:val="00EF3198"/>
    <w:rsid w:val="00EF4AFC"/>
    <w:rsid w:val="00EF5A6A"/>
    <w:rsid w:val="00EF5FF5"/>
    <w:rsid w:val="00EF61C3"/>
    <w:rsid w:val="00EF7C80"/>
    <w:rsid w:val="00F004E5"/>
    <w:rsid w:val="00F00929"/>
    <w:rsid w:val="00F0127B"/>
    <w:rsid w:val="00F0173D"/>
    <w:rsid w:val="00F02C54"/>
    <w:rsid w:val="00F030D9"/>
    <w:rsid w:val="00F04F3D"/>
    <w:rsid w:val="00F07E34"/>
    <w:rsid w:val="00F10396"/>
    <w:rsid w:val="00F103DA"/>
    <w:rsid w:val="00F11102"/>
    <w:rsid w:val="00F1246E"/>
    <w:rsid w:val="00F13990"/>
    <w:rsid w:val="00F152B6"/>
    <w:rsid w:val="00F16B79"/>
    <w:rsid w:val="00F16C80"/>
    <w:rsid w:val="00F20ECA"/>
    <w:rsid w:val="00F22F7A"/>
    <w:rsid w:val="00F24A01"/>
    <w:rsid w:val="00F25222"/>
    <w:rsid w:val="00F253AC"/>
    <w:rsid w:val="00F25D76"/>
    <w:rsid w:val="00F26D2E"/>
    <w:rsid w:val="00F26FF4"/>
    <w:rsid w:val="00F27208"/>
    <w:rsid w:val="00F27654"/>
    <w:rsid w:val="00F2769B"/>
    <w:rsid w:val="00F30188"/>
    <w:rsid w:val="00F307BA"/>
    <w:rsid w:val="00F30B1D"/>
    <w:rsid w:val="00F30DBF"/>
    <w:rsid w:val="00F3162F"/>
    <w:rsid w:val="00F3337C"/>
    <w:rsid w:val="00F40239"/>
    <w:rsid w:val="00F4066D"/>
    <w:rsid w:val="00F40B5E"/>
    <w:rsid w:val="00F40EF1"/>
    <w:rsid w:val="00F416CC"/>
    <w:rsid w:val="00F4198F"/>
    <w:rsid w:val="00F41D1E"/>
    <w:rsid w:val="00F41E28"/>
    <w:rsid w:val="00F421A7"/>
    <w:rsid w:val="00F42215"/>
    <w:rsid w:val="00F422FE"/>
    <w:rsid w:val="00F427AE"/>
    <w:rsid w:val="00F443C7"/>
    <w:rsid w:val="00F447B4"/>
    <w:rsid w:val="00F448F7"/>
    <w:rsid w:val="00F44A82"/>
    <w:rsid w:val="00F451FB"/>
    <w:rsid w:val="00F46350"/>
    <w:rsid w:val="00F467B8"/>
    <w:rsid w:val="00F509FC"/>
    <w:rsid w:val="00F510A9"/>
    <w:rsid w:val="00F52433"/>
    <w:rsid w:val="00F53B79"/>
    <w:rsid w:val="00F53CD2"/>
    <w:rsid w:val="00F53FC6"/>
    <w:rsid w:val="00F540E3"/>
    <w:rsid w:val="00F540E5"/>
    <w:rsid w:val="00F541A6"/>
    <w:rsid w:val="00F55091"/>
    <w:rsid w:val="00F550B6"/>
    <w:rsid w:val="00F55747"/>
    <w:rsid w:val="00F557B1"/>
    <w:rsid w:val="00F56CD6"/>
    <w:rsid w:val="00F57E9F"/>
    <w:rsid w:val="00F60E7B"/>
    <w:rsid w:val="00F60FFE"/>
    <w:rsid w:val="00F64CD9"/>
    <w:rsid w:val="00F64F2C"/>
    <w:rsid w:val="00F6525F"/>
    <w:rsid w:val="00F65806"/>
    <w:rsid w:val="00F65FF2"/>
    <w:rsid w:val="00F66D36"/>
    <w:rsid w:val="00F7127D"/>
    <w:rsid w:val="00F712BA"/>
    <w:rsid w:val="00F712BD"/>
    <w:rsid w:val="00F71929"/>
    <w:rsid w:val="00F72DB0"/>
    <w:rsid w:val="00F72EB4"/>
    <w:rsid w:val="00F734DF"/>
    <w:rsid w:val="00F736DD"/>
    <w:rsid w:val="00F73FB8"/>
    <w:rsid w:val="00F73FD0"/>
    <w:rsid w:val="00F752AE"/>
    <w:rsid w:val="00F757B9"/>
    <w:rsid w:val="00F76458"/>
    <w:rsid w:val="00F81747"/>
    <w:rsid w:val="00F83913"/>
    <w:rsid w:val="00F83AB9"/>
    <w:rsid w:val="00F83F46"/>
    <w:rsid w:val="00F8455E"/>
    <w:rsid w:val="00F84919"/>
    <w:rsid w:val="00F87970"/>
    <w:rsid w:val="00F87F87"/>
    <w:rsid w:val="00F90009"/>
    <w:rsid w:val="00F90D45"/>
    <w:rsid w:val="00F90D56"/>
    <w:rsid w:val="00F90F16"/>
    <w:rsid w:val="00F921C2"/>
    <w:rsid w:val="00F926DB"/>
    <w:rsid w:val="00F92A3F"/>
    <w:rsid w:val="00F92B47"/>
    <w:rsid w:val="00F92CB2"/>
    <w:rsid w:val="00F955BF"/>
    <w:rsid w:val="00F95A93"/>
    <w:rsid w:val="00F9645C"/>
    <w:rsid w:val="00F96F98"/>
    <w:rsid w:val="00FA2E76"/>
    <w:rsid w:val="00FA3873"/>
    <w:rsid w:val="00FA3984"/>
    <w:rsid w:val="00FA4287"/>
    <w:rsid w:val="00FA4B47"/>
    <w:rsid w:val="00FA5528"/>
    <w:rsid w:val="00FA60E1"/>
    <w:rsid w:val="00FA677D"/>
    <w:rsid w:val="00FA6FE2"/>
    <w:rsid w:val="00FA7706"/>
    <w:rsid w:val="00FA7EB9"/>
    <w:rsid w:val="00FB0860"/>
    <w:rsid w:val="00FB08D0"/>
    <w:rsid w:val="00FB105B"/>
    <w:rsid w:val="00FB142C"/>
    <w:rsid w:val="00FB18D7"/>
    <w:rsid w:val="00FB551C"/>
    <w:rsid w:val="00FB5BF9"/>
    <w:rsid w:val="00FB6280"/>
    <w:rsid w:val="00FB6674"/>
    <w:rsid w:val="00FB73FC"/>
    <w:rsid w:val="00FC0901"/>
    <w:rsid w:val="00FC1505"/>
    <w:rsid w:val="00FC1D88"/>
    <w:rsid w:val="00FC2365"/>
    <w:rsid w:val="00FC267B"/>
    <w:rsid w:val="00FC29FB"/>
    <w:rsid w:val="00FC2D0E"/>
    <w:rsid w:val="00FC3343"/>
    <w:rsid w:val="00FC3666"/>
    <w:rsid w:val="00FC37D8"/>
    <w:rsid w:val="00FC3A73"/>
    <w:rsid w:val="00FC4311"/>
    <w:rsid w:val="00FC43E2"/>
    <w:rsid w:val="00FC4A2E"/>
    <w:rsid w:val="00FC57AB"/>
    <w:rsid w:val="00FC58B1"/>
    <w:rsid w:val="00FC6703"/>
    <w:rsid w:val="00FD027B"/>
    <w:rsid w:val="00FD04D5"/>
    <w:rsid w:val="00FD1C54"/>
    <w:rsid w:val="00FD1F20"/>
    <w:rsid w:val="00FD212F"/>
    <w:rsid w:val="00FD2B1D"/>
    <w:rsid w:val="00FD49C0"/>
    <w:rsid w:val="00FD4AB1"/>
    <w:rsid w:val="00FD5020"/>
    <w:rsid w:val="00FD58B1"/>
    <w:rsid w:val="00FD7117"/>
    <w:rsid w:val="00FD7498"/>
    <w:rsid w:val="00FD7BE4"/>
    <w:rsid w:val="00FE12D3"/>
    <w:rsid w:val="00FE19AD"/>
    <w:rsid w:val="00FE2190"/>
    <w:rsid w:val="00FE21A7"/>
    <w:rsid w:val="00FE28B5"/>
    <w:rsid w:val="00FE331D"/>
    <w:rsid w:val="00FE51E7"/>
    <w:rsid w:val="00FE58D8"/>
    <w:rsid w:val="00FE5A1D"/>
    <w:rsid w:val="00FE5FAC"/>
    <w:rsid w:val="00FE6EE8"/>
    <w:rsid w:val="00FF0521"/>
    <w:rsid w:val="00FF2767"/>
    <w:rsid w:val="00FF2957"/>
    <w:rsid w:val="00FF3E50"/>
    <w:rsid w:val="00FF420E"/>
    <w:rsid w:val="00FF4213"/>
    <w:rsid w:val="00FF45B6"/>
    <w:rsid w:val="00FF54FA"/>
    <w:rsid w:val="00FF59C8"/>
    <w:rsid w:val="00FF6068"/>
    <w:rsid w:val="00FF73C9"/>
    <w:rsid w:val="00FF75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369E2B92"/>
  <w15:chartTrackingRefBased/>
  <w15:docId w15:val="{06C5A074-7DCD-475E-AF99-C77DA519E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7946"/>
    <w:pPr>
      <w:spacing w:after="240" w:line="360" w:lineRule="auto"/>
    </w:pPr>
    <w:rPr>
      <w:sz w:val="24"/>
      <w:szCs w:val="24"/>
      <w:lang w:val="en-GB" w:eastAsia="en-US"/>
    </w:rPr>
  </w:style>
  <w:style w:type="paragraph" w:styleId="Heading1">
    <w:name w:val="heading 1"/>
    <w:basedOn w:val="Heading2"/>
    <w:next w:val="Normal"/>
    <w:link w:val="Heading1Char"/>
    <w:qFormat/>
    <w:rsid w:val="000A369F"/>
    <w:pPr>
      <w:outlineLvl w:val="0"/>
    </w:pPr>
    <w:rPr>
      <w:b/>
      <w:bCs/>
      <w:i w:val="0"/>
      <w:iCs w:val="0"/>
    </w:rPr>
  </w:style>
  <w:style w:type="paragraph" w:styleId="Heading2">
    <w:name w:val="heading 2"/>
    <w:basedOn w:val="Heading3"/>
    <w:next w:val="Normal"/>
    <w:qFormat/>
    <w:rsid w:val="000A369F"/>
    <w:pPr>
      <w:outlineLvl w:val="1"/>
    </w:pPr>
    <w:rPr>
      <w:b w:val="0"/>
      <w:bCs w:val="0"/>
      <w:i/>
      <w:iCs/>
    </w:rPr>
  </w:style>
  <w:style w:type="paragraph" w:styleId="Heading3">
    <w:name w:val="heading 3"/>
    <w:basedOn w:val="Normal"/>
    <w:next w:val="Normal"/>
    <w:link w:val="Heading3Char"/>
    <w:uiPriority w:val="9"/>
    <w:unhideWhenUsed/>
    <w:qFormat/>
    <w:rsid w:val="00C014C3"/>
    <w:pPr>
      <w:keepNext/>
      <w:keepLines/>
      <w:spacing w:before="240"/>
      <w:outlineLvl w:val="2"/>
    </w:pPr>
    <w:rPr>
      <w:rFonts w:eastAsiaTheme="majorEastAsia"/>
      <w:b/>
      <w:bCs/>
    </w:rPr>
  </w:style>
  <w:style w:type="paragraph" w:styleId="Heading4">
    <w:name w:val="heading 4"/>
    <w:basedOn w:val="Normal"/>
    <w:next w:val="Normal"/>
    <w:link w:val="Heading4Char"/>
    <w:uiPriority w:val="9"/>
    <w:unhideWhenUsed/>
    <w:qFormat/>
    <w:rsid w:val="00511B64"/>
    <w:pPr>
      <w:keepNext/>
      <w:keepLines/>
      <w:spacing w:before="40" w:after="0" w:line="259" w:lineRule="auto"/>
      <w:jc w:val="both"/>
      <w:outlineLvl w:val="3"/>
    </w:pPr>
    <w:rPr>
      <w:rFonts w:asciiTheme="majorHAnsi" w:eastAsiaTheme="majorEastAsia" w:hAnsiTheme="majorHAnsi" w:cstheme="majorBidi"/>
      <w:i/>
      <w:iCs/>
      <w:color w:val="2E74B5" w:themeColor="accent1" w:themeShade="BF"/>
      <w:szCs w:val="22"/>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pPr>
      <w:jc w:val="both"/>
    </w:pPr>
    <w:rPr>
      <w:rFonts w:ascii="Arial" w:hAnsi="Arial"/>
      <w:lang w:val="x-none"/>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rPr>
      <w:sz w:val="20"/>
      <w:szCs w:val="20"/>
      <w:lang w:val="x-none"/>
    </w:rPr>
  </w:style>
  <w:style w:type="paragraph" w:styleId="BodyText2">
    <w:name w:val="Body Text 2"/>
    <w:basedOn w:val="Normal"/>
    <w:semiHidden/>
    <w:pPr>
      <w:jc w:val="both"/>
    </w:pPr>
    <w:rPr>
      <w:rFonts w:ascii="Verdana" w:hAnsi="Verdana" w:cs="Arial"/>
      <w:i/>
      <w:iCs/>
      <w:sz w:val="20"/>
    </w:rPr>
  </w:style>
  <w:style w:type="paragraph" w:styleId="BalloonText">
    <w:name w:val="Balloon Text"/>
    <w:basedOn w:val="Normal"/>
    <w:link w:val="BalloonTextChar"/>
    <w:uiPriority w:val="99"/>
    <w:semiHidden/>
    <w:unhideWhenUsed/>
    <w:rsid w:val="00776898"/>
    <w:rPr>
      <w:rFonts w:ascii="Tahoma" w:hAnsi="Tahoma"/>
      <w:sz w:val="16"/>
      <w:szCs w:val="16"/>
      <w:lang w:eastAsia="x-none"/>
    </w:rPr>
  </w:style>
  <w:style w:type="character" w:customStyle="1" w:styleId="BalloonTextChar">
    <w:name w:val="Balloon Text Char"/>
    <w:link w:val="BalloonText"/>
    <w:uiPriority w:val="99"/>
    <w:semiHidden/>
    <w:rsid w:val="00776898"/>
    <w:rPr>
      <w:rFonts w:ascii="Tahoma" w:hAnsi="Tahoma" w:cs="Tahoma"/>
      <w:sz w:val="16"/>
      <w:szCs w:val="16"/>
      <w:lang w:val="en-GB"/>
    </w:rPr>
  </w:style>
  <w:style w:type="table" w:styleId="TableGrid">
    <w:name w:val="Table Grid"/>
    <w:basedOn w:val="TableNormal"/>
    <w:uiPriority w:val="59"/>
    <w:rsid w:val="00753F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Subject">
    <w:name w:val="annotation subject"/>
    <w:basedOn w:val="CommentText"/>
    <w:next w:val="CommentText"/>
    <w:link w:val="CommentSubjectChar"/>
    <w:uiPriority w:val="99"/>
    <w:semiHidden/>
    <w:unhideWhenUsed/>
    <w:rsid w:val="00413592"/>
    <w:rPr>
      <w:b/>
      <w:bCs/>
    </w:rPr>
  </w:style>
  <w:style w:type="character" w:customStyle="1" w:styleId="CommentTextChar">
    <w:name w:val="Comment Text Char"/>
    <w:link w:val="CommentText"/>
    <w:uiPriority w:val="99"/>
    <w:rsid w:val="00413592"/>
    <w:rPr>
      <w:lang w:eastAsia="en-US"/>
    </w:rPr>
  </w:style>
  <w:style w:type="character" w:customStyle="1" w:styleId="CommentSubjectChar">
    <w:name w:val="Comment Subject Char"/>
    <w:basedOn w:val="CommentTextChar"/>
    <w:link w:val="CommentSubject"/>
    <w:rsid w:val="00413592"/>
    <w:rPr>
      <w:lang w:eastAsia="en-US"/>
    </w:rPr>
  </w:style>
  <w:style w:type="paragraph" w:styleId="EndnoteText">
    <w:name w:val="endnote text"/>
    <w:basedOn w:val="Normal"/>
    <w:link w:val="EndnoteTextChar"/>
    <w:uiPriority w:val="99"/>
    <w:semiHidden/>
    <w:unhideWhenUsed/>
    <w:rsid w:val="00BB38C6"/>
    <w:rPr>
      <w:sz w:val="20"/>
      <w:szCs w:val="20"/>
      <w:lang w:eastAsia="x-none"/>
    </w:rPr>
  </w:style>
  <w:style w:type="character" w:customStyle="1" w:styleId="EndnoteTextChar">
    <w:name w:val="Endnote Text Char"/>
    <w:link w:val="EndnoteText"/>
    <w:uiPriority w:val="99"/>
    <w:semiHidden/>
    <w:rsid w:val="00BB38C6"/>
    <w:rPr>
      <w:lang w:val="en-GB"/>
    </w:rPr>
  </w:style>
  <w:style w:type="character" w:styleId="EndnoteReference">
    <w:name w:val="endnote reference"/>
    <w:uiPriority w:val="99"/>
    <w:semiHidden/>
    <w:unhideWhenUsed/>
    <w:rsid w:val="00BB38C6"/>
    <w:rPr>
      <w:vertAlign w:val="superscript"/>
    </w:rPr>
  </w:style>
  <w:style w:type="paragraph" w:styleId="Header">
    <w:name w:val="header"/>
    <w:basedOn w:val="Normal"/>
    <w:link w:val="HeaderChar"/>
    <w:unhideWhenUsed/>
    <w:rsid w:val="00A32F3F"/>
    <w:pPr>
      <w:tabs>
        <w:tab w:val="center" w:pos="4680"/>
        <w:tab w:val="right" w:pos="9360"/>
      </w:tabs>
    </w:pPr>
    <w:rPr>
      <w:lang w:eastAsia="x-none"/>
    </w:rPr>
  </w:style>
  <w:style w:type="character" w:customStyle="1" w:styleId="HeaderChar">
    <w:name w:val="Header Char"/>
    <w:link w:val="Header"/>
    <w:uiPriority w:val="99"/>
    <w:rsid w:val="00A32F3F"/>
    <w:rPr>
      <w:sz w:val="24"/>
      <w:szCs w:val="24"/>
      <w:lang w:val="en-GB"/>
    </w:rPr>
  </w:style>
  <w:style w:type="paragraph" w:styleId="Footer">
    <w:name w:val="footer"/>
    <w:basedOn w:val="Normal"/>
    <w:link w:val="FooterChar"/>
    <w:uiPriority w:val="99"/>
    <w:unhideWhenUsed/>
    <w:rsid w:val="00A32F3F"/>
    <w:pPr>
      <w:tabs>
        <w:tab w:val="center" w:pos="4680"/>
        <w:tab w:val="right" w:pos="9360"/>
      </w:tabs>
    </w:pPr>
    <w:rPr>
      <w:lang w:eastAsia="x-none"/>
    </w:rPr>
  </w:style>
  <w:style w:type="character" w:customStyle="1" w:styleId="FooterChar">
    <w:name w:val="Footer Char"/>
    <w:link w:val="Footer"/>
    <w:uiPriority w:val="99"/>
    <w:rsid w:val="00A32F3F"/>
    <w:rPr>
      <w:sz w:val="24"/>
      <w:szCs w:val="24"/>
      <w:lang w:val="en-GB"/>
    </w:rPr>
  </w:style>
  <w:style w:type="paragraph" w:customStyle="1" w:styleId="xl26">
    <w:name w:val="xl26"/>
    <w:basedOn w:val="Normal"/>
    <w:rsid w:val="000924E4"/>
    <w:pPr>
      <w:spacing w:before="100" w:beforeAutospacing="1" w:after="100" w:afterAutospacing="1"/>
      <w:jc w:val="center"/>
    </w:pPr>
    <w:rPr>
      <w:rFonts w:ascii="Arial" w:eastAsia="Arial Unicode MS" w:hAnsi="Arial" w:cs="Arial"/>
      <w:b/>
      <w:bCs/>
    </w:rPr>
  </w:style>
  <w:style w:type="paragraph" w:styleId="NormalWeb">
    <w:name w:val="Normal (Web)"/>
    <w:basedOn w:val="Normal"/>
    <w:uiPriority w:val="99"/>
    <w:semiHidden/>
    <w:unhideWhenUsed/>
    <w:rsid w:val="00C63102"/>
    <w:pPr>
      <w:spacing w:before="100" w:beforeAutospacing="1" w:after="100" w:afterAutospacing="1"/>
    </w:pPr>
    <w:rPr>
      <w:lang w:eastAsia="en-GB"/>
    </w:rPr>
  </w:style>
  <w:style w:type="paragraph" w:styleId="ListParagraph">
    <w:name w:val="List Paragraph"/>
    <w:basedOn w:val="Normal"/>
    <w:link w:val="ListParagraphChar"/>
    <w:uiPriority w:val="34"/>
    <w:qFormat/>
    <w:rsid w:val="0026615A"/>
    <w:pPr>
      <w:ind w:left="720"/>
    </w:pPr>
  </w:style>
  <w:style w:type="character" w:styleId="Hyperlink">
    <w:name w:val="Hyperlink"/>
    <w:uiPriority w:val="99"/>
    <w:semiHidden/>
    <w:rsid w:val="005B2567"/>
    <w:rPr>
      <w:rFonts w:cs="Times New Roman"/>
      <w:color w:val="0000FF"/>
      <w:u w:val="single"/>
    </w:rPr>
  </w:style>
  <w:style w:type="paragraph" w:styleId="Revision">
    <w:name w:val="Revision"/>
    <w:hidden/>
    <w:uiPriority w:val="99"/>
    <w:semiHidden/>
    <w:rsid w:val="00091EA9"/>
    <w:rPr>
      <w:sz w:val="24"/>
      <w:szCs w:val="24"/>
      <w:lang w:val="en-GB" w:eastAsia="en-US"/>
    </w:rPr>
  </w:style>
  <w:style w:type="character" w:customStyle="1" w:styleId="BodyTextChar">
    <w:name w:val="Body Text Char"/>
    <w:link w:val="BodyText"/>
    <w:semiHidden/>
    <w:rsid w:val="00DC4D15"/>
    <w:rPr>
      <w:rFonts w:ascii="Arial" w:hAnsi="Arial" w:cs="Arial"/>
      <w:sz w:val="24"/>
      <w:szCs w:val="24"/>
      <w:lang w:eastAsia="en-US"/>
    </w:rPr>
  </w:style>
  <w:style w:type="character" w:customStyle="1" w:styleId="highlight">
    <w:name w:val="highlight"/>
    <w:rsid w:val="008D0990"/>
  </w:style>
  <w:style w:type="paragraph" w:customStyle="1" w:styleId="Title1">
    <w:name w:val="Title1"/>
    <w:basedOn w:val="Normal"/>
    <w:rsid w:val="008D0990"/>
    <w:pPr>
      <w:spacing w:before="100" w:beforeAutospacing="1" w:after="100" w:afterAutospacing="1"/>
    </w:pPr>
    <w:rPr>
      <w:lang w:eastAsia="en-GB"/>
    </w:rPr>
  </w:style>
  <w:style w:type="paragraph" w:customStyle="1" w:styleId="desc">
    <w:name w:val="desc"/>
    <w:basedOn w:val="Normal"/>
    <w:rsid w:val="008D0990"/>
    <w:pPr>
      <w:spacing w:before="100" w:beforeAutospacing="1" w:after="100" w:afterAutospacing="1"/>
    </w:pPr>
    <w:rPr>
      <w:lang w:eastAsia="en-GB"/>
    </w:rPr>
  </w:style>
  <w:style w:type="paragraph" w:customStyle="1" w:styleId="details">
    <w:name w:val="details"/>
    <w:basedOn w:val="Normal"/>
    <w:rsid w:val="008D0990"/>
    <w:pPr>
      <w:spacing w:before="100" w:beforeAutospacing="1" w:after="100" w:afterAutospacing="1"/>
    </w:pPr>
    <w:rPr>
      <w:lang w:eastAsia="en-GB"/>
    </w:rPr>
  </w:style>
  <w:style w:type="character" w:customStyle="1" w:styleId="jrnl">
    <w:name w:val="jrnl"/>
    <w:rsid w:val="008D0990"/>
  </w:style>
  <w:style w:type="character" w:customStyle="1" w:styleId="src">
    <w:name w:val="src"/>
    <w:basedOn w:val="DefaultParagraphFont"/>
    <w:rsid w:val="00B55D2B"/>
  </w:style>
  <w:style w:type="paragraph" w:customStyle="1" w:styleId="EndNoteBibliographyTitle">
    <w:name w:val="EndNote Bibliography Title"/>
    <w:basedOn w:val="Normal"/>
    <w:link w:val="EndNoteBibliographyTitleChar"/>
    <w:rsid w:val="002B3E94"/>
    <w:pPr>
      <w:jc w:val="center"/>
    </w:pPr>
    <w:rPr>
      <w:noProof/>
      <w:lang w:val="en-US"/>
    </w:rPr>
  </w:style>
  <w:style w:type="character" w:customStyle="1" w:styleId="EndNoteBibliographyTitleChar">
    <w:name w:val="EndNote Bibliography Title Char"/>
    <w:basedOn w:val="DefaultParagraphFont"/>
    <w:link w:val="EndNoteBibliographyTitle"/>
    <w:rsid w:val="002B3E94"/>
    <w:rPr>
      <w:noProof/>
      <w:sz w:val="24"/>
      <w:szCs w:val="24"/>
      <w:lang w:val="en-US" w:eastAsia="en-US"/>
    </w:rPr>
  </w:style>
  <w:style w:type="paragraph" w:customStyle="1" w:styleId="EndNoteBibliography">
    <w:name w:val="EndNote Bibliography"/>
    <w:basedOn w:val="Normal"/>
    <w:link w:val="EndNoteBibliographyChar"/>
    <w:rsid w:val="002B3E94"/>
    <w:pPr>
      <w:spacing w:line="240" w:lineRule="auto"/>
    </w:pPr>
    <w:rPr>
      <w:noProof/>
      <w:lang w:val="en-US"/>
    </w:rPr>
  </w:style>
  <w:style w:type="character" w:customStyle="1" w:styleId="EndNoteBibliographyChar">
    <w:name w:val="EndNote Bibliography Char"/>
    <w:basedOn w:val="DefaultParagraphFont"/>
    <w:link w:val="EndNoteBibliography"/>
    <w:rsid w:val="002B3E94"/>
    <w:rPr>
      <w:noProof/>
      <w:sz w:val="24"/>
      <w:szCs w:val="24"/>
      <w:lang w:val="en-US" w:eastAsia="en-US"/>
    </w:rPr>
  </w:style>
  <w:style w:type="character" w:customStyle="1" w:styleId="UnresolvedMention1">
    <w:name w:val="Unresolved Mention1"/>
    <w:basedOn w:val="DefaultParagraphFont"/>
    <w:uiPriority w:val="99"/>
    <w:semiHidden/>
    <w:unhideWhenUsed/>
    <w:rsid w:val="00EF314C"/>
    <w:rPr>
      <w:color w:val="808080"/>
      <w:shd w:val="clear" w:color="auto" w:fill="E6E6E6"/>
    </w:rPr>
  </w:style>
  <w:style w:type="character" w:customStyle="1" w:styleId="UnresolvedMention2">
    <w:name w:val="Unresolved Mention2"/>
    <w:basedOn w:val="DefaultParagraphFont"/>
    <w:uiPriority w:val="99"/>
    <w:semiHidden/>
    <w:unhideWhenUsed/>
    <w:rsid w:val="00917589"/>
    <w:rPr>
      <w:color w:val="605E5C"/>
      <w:shd w:val="clear" w:color="auto" w:fill="E1DFDD"/>
    </w:rPr>
  </w:style>
  <w:style w:type="character" w:customStyle="1" w:styleId="Heading3Char">
    <w:name w:val="Heading 3 Char"/>
    <w:basedOn w:val="DefaultParagraphFont"/>
    <w:link w:val="Heading3"/>
    <w:uiPriority w:val="9"/>
    <w:rsid w:val="00C014C3"/>
    <w:rPr>
      <w:rFonts w:eastAsiaTheme="majorEastAsia"/>
      <w:b/>
      <w:bCs/>
      <w:sz w:val="24"/>
      <w:szCs w:val="24"/>
      <w:lang w:val="en-GB" w:eastAsia="en-US"/>
    </w:rPr>
  </w:style>
  <w:style w:type="paragraph" w:styleId="Title">
    <w:name w:val="Title"/>
    <w:basedOn w:val="Normal"/>
    <w:next w:val="Normal"/>
    <w:link w:val="TitleChar"/>
    <w:uiPriority w:val="10"/>
    <w:qFormat/>
    <w:rsid w:val="008031CF"/>
    <w:pPr>
      <w:spacing w:line="276" w:lineRule="auto"/>
      <w:contextualSpacing/>
      <w:jc w:val="center"/>
    </w:pPr>
    <w:rPr>
      <w:rFonts w:eastAsiaTheme="majorEastAsia"/>
      <w:kern w:val="28"/>
      <w:sz w:val="44"/>
      <w:szCs w:val="44"/>
    </w:rPr>
  </w:style>
  <w:style w:type="character" w:customStyle="1" w:styleId="TitleChar">
    <w:name w:val="Title Char"/>
    <w:basedOn w:val="DefaultParagraphFont"/>
    <w:link w:val="Title"/>
    <w:uiPriority w:val="10"/>
    <w:rsid w:val="008031CF"/>
    <w:rPr>
      <w:rFonts w:eastAsiaTheme="majorEastAsia"/>
      <w:kern w:val="28"/>
      <w:sz w:val="44"/>
      <w:szCs w:val="44"/>
      <w:lang w:val="en-GB" w:eastAsia="en-US"/>
    </w:rPr>
  </w:style>
  <w:style w:type="paragraph" w:customStyle="1" w:styleId="Table">
    <w:name w:val="Table"/>
    <w:basedOn w:val="Normal"/>
    <w:link w:val="TableChar"/>
    <w:qFormat/>
    <w:rsid w:val="00276153"/>
    <w:pPr>
      <w:spacing w:after="0"/>
    </w:pPr>
    <w:rPr>
      <w:sz w:val="18"/>
      <w:szCs w:val="18"/>
    </w:rPr>
  </w:style>
  <w:style w:type="character" w:customStyle="1" w:styleId="TableChar">
    <w:name w:val="Table Char"/>
    <w:basedOn w:val="DefaultParagraphFont"/>
    <w:link w:val="Table"/>
    <w:rsid w:val="00276153"/>
    <w:rPr>
      <w:sz w:val="18"/>
      <w:szCs w:val="18"/>
      <w:lang w:val="en-GB" w:eastAsia="en-US"/>
    </w:rPr>
  </w:style>
  <w:style w:type="character" w:customStyle="1" w:styleId="Heading4Char">
    <w:name w:val="Heading 4 Char"/>
    <w:basedOn w:val="DefaultParagraphFont"/>
    <w:link w:val="Heading4"/>
    <w:uiPriority w:val="9"/>
    <w:rsid w:val="00511B64"/>
    <w:rPr>
      <w:rFonts w:asciiTheme="majorHAnsi" w:eastAsiaTheme="majorEastAsia" w:hAnsiTheme="majorHAnsi" w:cstheme="majorBidi"/>
      <w:i/>
      <w:iCs/>
      <w:color w:val="2E74B5" w:themeColor="accent1" w:themeShade="BF"/>
      <w:sz w:val="24"/>
      <w:szCs w:val="22"/>
    </w:rPr>
  </w:style>
  <w:style w:type="character" w:customStyle="1" w:styleId="UnresolvedMention3">
    <w:name w:val="Unresolved Mention3"/>
    <w:basedOn w:val="DefaultParagraphFont"/>
    <w:uiPriority w:val="99"/>
    <w:semiHidden/>
    <w:unhideWhenUsed/>
    <w:rsid w:val="00511B64"/>
    <w:rPr>
      <w:color w:val="605E5C"/>
      <w:shd w:val="clear" w:color="auto" w:fill="E1DFDD"/>
    </w:rPr>
  </w:style>
  <w:style w:type="character" w:customStyle="1" w:styleId="ListParagraphChar">
    <w:name w:val="List Paragraph Char"/>
    <w:link w:val="ListParagraph"/>
    <w:uiPriority w:val="34"/>
    <w:rsid w:val="00511B64"/>
    <w:rPr>
      <w:sz w:val="24"/>
      <w:szCs w:val="24"/>
      <w:lang w:val="en-GB" w:eastAsia="en-US"/>
    </w:rPr>
  </w:style>
  <w:style w:type="table" w:customStyle="1" w:styleId="TableGrid0">
    <w:name w:val="TableGrid"/>
    <w:rsid w:val="00511B6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Emphasis">
    <w:name w:val="Emphasis"/>
    <w:basedOn w:val="DefaultParagraphFont"/>
    <w:uiPriority w:val="20"/>
    <w:qFormat/>
    <w:rsid w:val="00511B64"/>
    <w:rPr>
      <w:i/>
      <w:iCs/>
    </w:rPr>
  </w:style>
  <w:style w:type="character" w:styleId="FollowedHyperlink">
    <w:name w:val="FollowedHyperlink"/>
    <w:basedOn w:val="DefaultParagraphFont"/>
    <w:uiPriority w:val="99"/>
    <w:semiHidden/>
    <w:unhideWhenUsed/>
    <w:rsid w:val="00511B64"/>
    <w:rPr>
      <w:color w:val="954F72" w:themeColor="followedHyperlink"/>
      <w:u w:val="single"/>
    </w:rPr>
  </w:style>
  <w:style w:type="character" w:styleId="UnresolvedMention">
    <w:name w:val="Unresolved Mention"/>
    <w:basedOn w:val="DefaultParagraphFont"/>
    <w:uiPriority w:val="99"/>
    <w:semiHidden/>
    <w:unhideWhenUsed/>
    <w:rsid w:val="00511B64"/>
    <w:rPr>
      <w:color w:val="605E5C"/>
      <w:shd w:val="clear" w:color="auto" w:fill="E1DFDD"/>
    </w:rPr>
  </w:style>
  <w:style w:type="paragraph" w:customStyle="1" w:styleId="TableTitle">
    <w:name w:val="TableTitle"/>
    <w:basedOn w:val="Normal"/>
    <w:rsid w:val="00511B64"/>
    <w:pPr>
      <w:spacing w:before="120" w:after="0" w:line="300" w:lineRule="exact"/>
      <w:jc w:val="both"/>
    </w:pPr>
    <w:rPr>
      <w:szCs w:val="20"/>
    </w:rPr>
  </w:style>
  <w:style w:type="paragraph" w:customStyle="1" w:styleId="TableHeader">
    <w:name w:val="TableHeader"/>
    <w:basedOn w:val="Normal"/>
    <w:rsid w:val="00511B64"/>
    <w:pPr>
      <w:spacing w:before="120" w:after="0" w:line="240" w:lineRule="auto"/>
      <w:jc w:val="both"/>
    </w:pPr>
    <w:rPr>
      <w:b/>
      <w:szCs w:val="20"/>
    </w:rPr>
  </w:style>
  <w:style w:type="paragraph" w:customStyle="1" w:styleId="TableSubHead">
    <w:name w:val="TableSubHead"/>
    <w:basedOn w:val="TableHeader"/>
    <w:rsid w:val="00511B64"/>
  </w:style>
  <w:style w:type="character" w:styleId="LineNumber">
    <w:name w:val="line number"/>
    <w:basedOn w:val="DefaultParagraphFont"/>
    <w:uiPriority w:val="99"/>
    <w:semiHidden/>
    <w:unhideWhenUsed/>
    <w:rsid w:val="00511B64"/>
  </w:style>
  <w:style w:type="character" w:customStyle="1" w:styleId="Heading1Char">
    <w:name w:val="Heading 1 Char"/>
    <w:basedOn w:val="DefaultParagraphFont"/>
    <w:link w:val="Heading1"/>
    <w:rsid w:val="000A369F"/>
    <w:rPr>
      <w:rFonts w:eastAsiaTheme="majorEastAsia"/>
      <w:b/>
      <w:bCs/>
      <w:sz w:val="24"/>
      <w:szCs w:val="24"/>
      <w:lang w:val="en-GB" w:eastAsia="en-US"/>
    </w:rPr>
  </w:style>
  <w:style w:type="paragraph" w:styleId="NoSpacing">
    <w:name w:val="No Spacing"/>
    <w:uiPriority w:val="1"/>
    <w:qFormat/>
    <w:rsid w:val="00511B64"/>
    <w:rPr>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46217">
      <w:bodyDiv w:val="1"/>
      <w:marLeft w:val="0"/>
      <w:marRight w:val="0"/>
      <w:marTop w:val="0"/>
      <w:marBottom w:val="0"/>
      <w:divBdr>
        <w:top w:val="none" w:sz="0" w:space="0" w:color="auto"/>
        <w:left w:val="none" w:sz="0" w:space="0" w:color="auto"/>
        <w:bottom w:val="none" w:sz="0" w:space="0" w:color="auto"/>
        <w:right w:val="none" w:sz="0" w:space="0" w:color="auto"/>
      </w:divBdr>
    </w:div>
    <w:div w:id="817917130">
      <w:bodyDiv w:val="1"/>
      <w:marLeft w:val="0"/>
      <w:marRight w:val="0"/>
      <w:marTop w:val="0"/>
      <w:marBottom w:val="0"/>
      <w:divBdr>
        <w:top w:val="none" w:sz="0" w:space="0" w:color="auto"/>
        <w:left w:val="none" w:sz="0" w:space="0" w:color="auto"/>
        <w:bottom w:val="none" w:sz="0" w:space="0" w:color="auto"/>
        <w:right w:val="none" w:sz="0" w:space="0" w:color="auto"/>
      </w:divBdr>
      <w:divsChild>
        <w:div w:id="405494024">
          <w:marLeft w:val="0"/>
          <w:marRight w:val="0"/>
          <w:marTop w:val="0"/>
          <w:marBottom w:val="0"/>
          <w:divBdr>
            <w:top w:val="none" w:sz="0" w:space="0" w:color="auto"/>
            <w:left w:val="none" w:sz="0" w:space="0" w:color="auto"/>
            <w:bottom w:val="none" w:sz="0" w:space="0" w:color="auto"/>
            <w:right w:val="none" w:sz="0" w:space="0" w:color="auto"/>
          </w:divBdr>
        </w:div>
      </w:divsChild>
    </w:div>
    <w:div w:id="1194803234">
      <w:bodyDiv w:val="1"/>
      <w:marLeft w:val="0"/>
      <w:marRight w:val="0"/>
      <w:marTop w:val="0"/>
      <w:marBottom w:val="0"/>
      <w:divBdr>
        <w:top w:val="none" w:sz="0" w:space="0" w:color="auto"/>
        <w:left w:val="none" w:sz="0" w:space="0" w:color="auto"/>
        <w:bottom w:val="none" w:sz="0" w:space="0" w:color="auto"/>
        <w:right w:val="none" w:sz="0" w:space="0" w:color="auto"/>
      </w:divBdr>
      <w:divsChild>
        <w:div w:id="1610119425">
          <w:marLeft w:val="0"/>
          <w:marRight w:val="0"/>
          <w:marTop w:val="0"/>
          <w:marBottom w:val="0"/>
          <w:divBdr>
            <w:top w:val="none" w:sz="0" w:space="0" w:color="auto"/>
            <w:left w:val="none" w:sz="0" w:space="0" w:color="auto"/>
            <w:bottom w:val="none" w:sz="0" w:space="0" w:color="auto"/>
            <w:right w:val="none" w:sz="0" w:space="0" w:color="auto"/>
          </w:divBdr>
        </w:div>
      </w:divsChild>
    </w:div>
    <w:div w:id="1285116612">
      <w:bodyDiv w:val="1"/>
      <w:marLeft w:val="0"/>
      <w:marRight w:val="0"/>
      <w:marTop w:val="0"/>
      <w:marBottom w:val="0"/>
      <w:divBdr>
        <w:top w:val="none" w:sz="0" w:space="0" w:color="auto"/>
        <w:left w:val="none" w:sz="0" w:space="0" w:color="auto"/>
        <w:bottom w:val="none" w:sz="0" w:space="0" w:color="auto"/>
        <w:right w:val="none" w:sz="0" w:space="0" w:color="auto"/>
      </w:divBdr>
    </w:div>
    <w:div w:id="1364094978">
      <w:bodyDiv w:val="1"/>
      <w:marLeft w:val="0"/>
      <w:marRight w:val="0"/>
      <w:marTop w:val="0"/>
      <w:marBottom w:val="0"/>
      <w:divBdr>
        <w:top w:val="none" w:sz="0" w:space="0" w:color="auto"/>
        <w:left w:val="none" w:sz="0" w:space="0" w:color="auto"/>
        <w:bottom w:val="none" w:sz="0" w:space="0" w:color="auto"/>
        <w:right w:val="none" w:sz="0" w:space="0" w:color="auto"/>
      </w:divBdr>
      <w:divsChild>
        <w:div w:id="1345936179">
          <w:marLeft w:val="0"/>
          <w:marRight w:val="0"/>
          <w:marTop w:val="0"/>
          <w:marBottom w:val="0"/>
          <w:divBdr>
            <w:top w:val="none" w:sz="0" w:space="0" w:color="auto"/>
            <w:left w:val="none" w:sz="0" w:space="0" w:color="auto"/>
            <w:bottom w:val="none" w:sz="0" w:space="0" w:color="auto"/>
            <w:right w:val="none" w:sz="0" w:space="0" w:color="auto"/>
          </w:divBdr>
        </w:div>
      </w:divsChild>
    </w:div>
    <w:div w:id="1705251080">
      <w:bodyDiv w:val="1"/>
      <w:marLeft w:val="0"/>
      <w:marRight w:val="0"/>
      <w:marTop w:val="0"/>
      <w:marBottom w:val="0"/>
      <w:divBdr>
        <w:top w:val="none" w:sz="0" w:space="0" w:color="auto"/>
        <w:left w:val="none" w:sz="0" w:space="0" w:color="auto"/>
        <w:bottom w:val="none" w:sz="0" w:space="0" w:color="auto"/>
        <w:right w:val="none" w:sz="0" w:space="0" w:color="auto"/>
      </w:divBdr>
      <w:divsChild>
        <w:div w:id="774641134">
          <w:marLeft w:val="0"/>
          <w:marRight w:val="0"/>
          <w:marTop w:val="0"/>
          <w:marBottom w:val="0"/>
          <w:divBdr>
            <w:top w:val="none" w:sz="0" w:space="0" w:color="auto"/>
            <w:left w:val="none" w:sz="0" w:space="0" w:color="auto"/>
            <w:bottom w:val="none" w:sz="0" w:space="0" w:color="auto"/>
            <w:right w:val="none" w:sz="0" w:space="0" w:color="auto"/>
          </w:divBdr>
        </w:div>
      </w:divsChild>
    </w:div>
    <w:div w:id="1750230653">
      <w:bodyDiv w:val="1"/>
      <w:marLeft w:val="0"/>
      <w:marRight w:val="0"/>
      <w:marTop w:val="0"/>
      <w:marBottom w:val="0"/>
      <w:divBdr>
        <w:top w:val="none" w:sz="0" w:space="0" w:color="auto"/>
        <w:left w:val="none" w:sz="0" w:space="0" w:color="auto"/>
        <w:bottom w:val="none" w:sz="0" w:space="0" w:color="auto"/>
        <w:right w:val="none" w:sz="0" w:space="0" w:color="auto"/>
      </w:divBdr>
      <w:divsChild>
        <w:div w:id="864253706">
          <w:marLeft w:val="0"/>
          <w:marRight w:val="0"/>
          <w:marTop w:val="0"/>
          <w:marBottom w:val="0"/>
          <w:divBdr>
            <w:top w:val="none" w:sz="0" w:space="0" w:color="auto"/>
            <w:left w:val="none" w:sz="0" w:space="0" w:color="auto"/>
            <w:bottom w:val="none" w:sz="0" w:space="0" w:color="auto"/>
            <w:right w:val="none" w:sz="0" w:space="0" w:color="auto"/>
          </w:divBdr>
        </w:div>
      </w:divsChild>
    </w:div>
    <w:div w:id="1756851984">
      <w:bodyDiv w:val="1"/>
      <w:marLeft w:val="0"/>
      <w:marRight w:val="0"/>
      <w:marTop w:val="0"/>
      <w:marBottom w:val="0"/>
      <w:divBdr>
        <w:top w:val="none" w:sz="0" w:space="0" w:color="auto"/>
        <w:left w:val="none" w:sz="0" w:space="0" w:color="auto"/>
        <w:bottom w:val="none" w:sz="0" w:space="0" w:color="auto"/>
        <w:right w:val="none" w:sz="0" w:space="0" w:color="auto"/>
      </w:divBdr>
      <w:divsChild>
        <w:div w:id="201677953">
          <w:marLeft w:val="0"/>
          <w:marRight w:val="0"/>
          <w:marTop w:val="0"/>
          <w:marBottom w:val="0"/>
          <w:divBdr>
            <w:top w:val="none" w:sz="0" w:space="0" w:color="auto"/>
            <w:left w:val="none" w:sz="0" w:space="0" w:color="auto"/>
            <w:bottom w:val="none" w:sz="0" w:space="0" w:color="auto"/>
            <w:right w:val="none" w:sz="0" w:space="0" w:color="auto"/>
          </w:divBdr>
        </w:div>
      </w:divsChild>
    </w:div>
    <w:div w:id="1879245024">
      <w:bodyDiv w:val="1"/>
      <w:marLeft w:val="0"/>
      <w:marRight w:val="0"/>
      <w:marTop w:val="0"/>
      <w:marBottom w:val="0"/>
      <w:divBdr>
        <w:top w:val="none" w:sz="0" w:space="0" w:color="auto"/>
        <w:left w:val="none" w:sz="0" w:space="0" w:color="auto"/>
        <w:bottom w:val="none" w:sz="0" w:space="0" w:color="auto"/>
        <w:right w:val="none" w:sz="0" w:space="0" w:color="auto"/>
      </w:divBdr>
      <w:divsChild>
        <w:div w:id="607353287">
          <w:marLeft w:val="0"/>
          <w:marRight w:val="0"/>
          <w:marTop w:val="0"/>
          <w:marBottom w:val="0"/>
          <w:divBdr>
            <w:top w:val="none" w:sz="0" w:space="0" w:color="auto"/>
            <w:left w:val="none" w:sz="0" w:space="0" w:color="auto"/>
            <w:bottom w:val="none" w:sz="0" w:space="0" w:color="auto"/>
            <w:right w:val="none" w:sz="0" w:space="0" w:color="auto"/>
          </w:divBdr>
        </w:div>
      </w:divsChild>
    </w:div>
    <w:div w:id="2049835036">
      <w:bodyDiv w:val="1"/>
      <w:marLeft w:val="0"/>
      <w:marRight w:val="0"/>
      <w:marTop w:val="0"/>
      <w:marBottom w:val="0"/>
      <w:divBdr>
        <w:top w:val="none" w:sz="0" w:space="0" w:color="auto"/>
        <w:left w:val="none" w:sz="0" w:space="0" w:color="auto"/>
        <w:bottom w:val="none" w:sz="0" w:space="0" w:color="auto"/>
        <w:right w:val="none" w:sz="0" w:space="0" w:color="auto"/>
      </w:divBdr>
      <w:divsChild>
        <w:div w:id="1295477300">
          <w:marLeft w:val="0"/>
          <w:marRight w:val="0"/>
          <w:marTop w:val="0"/>
          <w:marBottom w:val="0"/>
          <w:divBdr>
            <w:top w:val="none" w:sz="0" w:space="0" w:color="auto"/>
            <w:left w:val="none" w:sz="0" w:space="0" w:color="auto"/>
            <w:bottom w:val="none" w:sz="0" w:space="0" w:color="auto"/>
            <w:right w:val="none" w:sz="0" w:space="0" w:color="auto"/>
          </w:divBdr>
        </w:div>
      </w:divsChild>
    </w:div>
    <w:div w:id="2129660935">
      <w:bodyDiv w:val="1"/>
      <w:marLeft w:val="0"/>
      <w:marRight w:val="0"/>
      <w:marTop w:val="0"/>
      <w:marBottom w:val="0"/>
      <w:divBdr>
        <w:top w:val="none" w:sz="0" w:space="0" w:color="auto"/>
        <w:left w:val="none" w:sz="0" w:space="0" w:color="auto"/>
        <w:bottom w:val="none" w:sz="0" w:space="0" w:color="auto"/>
        <w:right w:val="none" w:sz="0" w:space="0" w:color="auto"/>
      </w:divBdr>
      <w:divsChild>
        <w:div w:id="1852204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oleObject" Target="embeddings/oleObject2.bin"/><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BNT_Author.XSL" StyleName="ABNT NBR 6023:2002*"/>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7B0F9CAC9D8242A80B9B2B38F69D0D" ma:contentTypeVersion="13" ma:contentTypeDescription="Create a new document." ma:contentTypeScope="" ma:versionID="3572a55133dc4e2a265386fa0be065dd">
  <xsd:schema xmlns:xsd="http://www.w3.org/2001/XMLSchema" xmlns:xs="http://www.w3.org/2001/XMLSchema" xmlns:p="http://schemas.microsoft.com/office/2006/metadata/properties" xmlns:ns3="b73d7e88-5fca-4bc7-8c15-17afa20ac46c" xmlns:ns4="69d41ba9-e8e0-4f47-b574-3308d1a1fff4" targetNamespace="http://schemas.microsoft.com/office/2006/metadata/properties" ma:root="true" ma:fieldsID="0c651498d20650511e2b6c9edffc548b" ns3:_="" ns4:_="">
    <xsd:import namespace="b73d7e88-5fca-4bc7-8c15-17afa20ac46c"/>
    <xsd:import namespace="69d41ba9-e8e0-4f47-b574-3308d1a1fff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3d7e88-5fca-4bc7-8c15-17afa20ac46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d41ba9-e8e0-4f47-b574-3308d1a1fff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294825B-97F6-4A95-BC03-F8E11A4843CA}">
  <ds:schemaRefs>
    <ds:schemaRef ds:uri="http://schemas.openxmlformats.org/officeDocument/2006/bibliography"/>
  </ds:schemaRefs>
</ds:datastoreItem>
</file>

<file path=customXml/itemProps2.xml><?xml version="1.0" encoding="utf-8"?>
<ds:datastoreItem xmlns:ds="http://schemas.openxmlformats.org/officeDocument/2006/customXml" ds:itemID="{460D4055-5B6E-424B-BCB7-C329200D8E18}">
  <ds:schemaRefs>
    <ds:schemaRef ds:uri="http://schemas.microsoft.com/sharepoint/v3/contenttype/forms"/>
  </ds:schemaRefs>
</ds:datastoreItem>
</file>

<file path=customXml/itemProps3.xml><?xml version="1.0" encoding="utf-8"?>
<ds:datastoreItem xmlns:ds="http://schemas.openxmlformats.org/officeDocument/2006/customXml" ds:itemID="{EC3B9DC7-E23A-4DAC-A265-0B0FFF3B3A3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665F5C5-2D77-424B-819D-FDB9EB19F2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3d7e88-5fca-4bc7-8c15-17afa20ac46c"/>
    <ds:schemaRef ds:uri="69d41ba9-e8e0-4f47-b574-3308d1a1f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19</Pages>
  <Words>5353</Words>
  <Characters>72631</Characters>
  <Application>Microsoft Office Word</Application>
  <DocSecurity>0</DocSecurity>
  <Lines>605</Lines>
  <Paragraphs>155</Paragraphs>
  <ScaleCrop>false</ScaleCrop>
  <HeadingPairs>
    <vt:vector size="2" baseType="variant">
      <vt:variant>
        <vt:lpstr>Title</vt:lpstr>
      </vt:variant>
      <vt:variant>
        <vt:i4>1</vt:i4>
      </vt:variant>
    </vt:vector>
  </HeadingPairs>
  <TitlesOfParts>
    <vt:vector size="1" baseType="lpstr">
      <vt:lpstr>{{}}</vt:lpstr>
    </vt:vector>
  </TitlesOfParts>
  <Company>Primary Care Sciences</Company>
  <LinksUpToDate>false</LinksUpToDate>
  <CharactersWithSpaces>77829</CharactersWithSpaces>
  <SharedDoc>false</SharedDoc>
  <HLinks>
    <vt:vector size="132" baseType="variant">
      <vt:variant>
        <vt:i4>4194315</vt:i4>
      </vt:variant>
      <vt:variant>
        <vt:i4>133</vt:i4>
      </vt:variant>
      <vt:variant>
        <vt:i4>0</vt:i4>
      </vt:variant>
      <vt:variant>
        <vt:i4>5</vt:i4>
      </vt:variant>
      <vt:variant>
        <vt:lpwstr/>
      </vt:variant>
      <vt:variant>
        <vt:lpwstr>_ENREF_18</vt:lpwstr>
      </vt:variant>
      <vt:variant>
        <vt:i4>4194315</vt:i4>
      </vt:variant>
      <vt:variant>
        <vt:i4>127</vt:i4>
      </vt:variant>
      <vt:variant>
        <vt:i4>0</vt:i4>
      </vt:variant>
      <vt:variant>
        <vt:i4>5</vt:i4>
      </vt:variant>
      <vt:variant>
        <vt:lpwstr/>
      </vt:variant>
      <vt:variant>
        <vt:lpwstr>_ENREF_18</vt:lpwstr>
      </vt:variant>
      <vt:variant>
        <vt:i4>4194315</vt:i4>
      </vt:variant>
      <vt:variant>
        <vt:i4>121</vt:i4>
      </vt:variant>
      <vt:variant>
        <vt:i4>0</vt:i4>
      </vt:variant>
      <vt:variant>
        <vt:i4>5</vt:i4>
      </vt:variant>
      <vt:variant>
        <vt:lpwstr/>
      </vt:variant>
      <vt:variant>
        <vt:lpwstr>_ENREF_13</vt:lpwstr>
      </vt:variant>
      <vt:variant>
        <vt:i4>4194315</vt:i4>
      </vt:variant>
      <vt:variant>
        <vt:i4>113</vt:i4>
      </vt:variant>
      <vt:variant>
        <vt:i4>0</vt:i4>
      </vt:variant>
      <vt:variant>
        <vt:i4>5</vt:i4>
      </vt:variant>
      <vt:variant>
        <vt:lpwstr/>
      </vt:variant>
      <vt:variant>
        <vt:lpwstr>_ENREF_16</vt:lpwstr>
      </vt:variant>
      <vt:variant>
        <vt:i4>4194315</vt:i4>
      </vt:variant>
      <vt:variant>
        <vt:i4>105</vt:i4>
      </vt:variant>
      <vt:variant>
        <vt:i4>0</vt:i4>
      </vt:variant>
      <vt:variant>
        <vt:i4>5</vt:i4>
      </vt:variant>
      <vt:variant>
        <vt:lpwstr/>
      </vt:variant>
      <vt:variant>
        <vt:lpwstr>_ENREF_15</vt:lpwstr>
      </vt:variant>
      <vt:variant>
        <vt:i4>4194315</vt:i4>
      </vt:variant>
      <vt:variant>
        <vt:i4>99</vt:i4>
      </vt:variant>
      <vt:variant>
        <vt:i4>0</vt:i4>
      </vt:variant>
      <vt:variant>
        <vt:i4>5</vt:i4>
      </vt:variant>
      <vt:variant>
        <vt:lpwstr/>
      </vt:variant>
      <vt:variant>
        <vt:lpwstr>_ENREF_14</vt:lpwstr>
      </vt:variant>
      <vt:variant>
        <vt:i4>4194315</vt:i4>
      </vt:variant>
      <vt:variant>
        <vt:i4>93</vt:i4>
      </vt:variant>
      <vt:variant>
        <vt:i4>0</vt:i4>
      </vt:variant>
      <vt:variant>
        <vt:i4>5</vt:i4>
      </vt:variant>
      <vt:variant>
        <vt:lpwstr/>
      </vt:variant>
      <vt:variant>
        <vt:lpwstr>_ENREF_13</vt:lpwstr>
      </vt:variant>
      <vt:variant>
        <vt:i4>4194315</vt:i4>
      </vt:variant>
      <vt:variant>
        <vt:i4>87</vt:i4>
      </vt:variant>
      <vt:variant>
        <vt:i4>0</vt:i4>
      </vt:variant>
      <vt:variant>
        <vt:i4>5</vt:i4>
      </vt:variant>
      <vt:variant>
        <vt:lpwstr/>
      </vt:variant>
      <vt:variant>
        <vt:lpwstr>_ENREF_12</vt:lpwstr>
      </vt:variant>
      <vt:variant>
        <vt:i4>4194315</vt:i4>
      </vt:variant>
      <vt:variant>
        <vt:i4>81</vt:i4>
      </vt:variant>
      <vt:variant>
        <vt:i4>0</vt:i4>
      </vt:variant>
      <vt:variant>
        <vt:i4>5</vt:i4>
      </vt:variant>
      <vt:variant>
        <vt:lpwstr/>
      </vt:variant>
      <vt:variant>
        <vt:lpwstr>_ENREF_12</vt:lpwstr>
      </vt:variant>
      <vt:variant>
        <vt:i4>4194315</vt:i4>
      </vt:variant>
      <vt:variant>
        <vt:i4>75</vt:i4>
      </vt:variant>
      <vt:variant>
        <vt:i4>0</vt:i4>
      </vt:variant>
      <vt:variant>
        <vt:i4>5</vt:i4>
      </vt:variant>
      <vt:variant>
        <vt:lpwstr/>
      </vt:variant>
      <vt:variant>
        <vt:lpwstr>_ENREF_11</vt:lpwstr>
      </vt:variant>
      <vt:variant>
        <vt:i4>4194315</vt:i4>
      </vt:variant>
      <vt:variant>
        <vt:i4>69</vt:i4>
      </vt:variant>
      <vt:variant>
        <vt:i4>0</vt:i4>
      </vt:variant>
      <vt:variant>
        <vt:i4>5</vt:i4>
      </vt:variant>
      <vt:variant>
        <vt:lpwstr/>
      </vt:variant>
      <vt:variant>
        <vt:lpwstr>_ENREF_10</vt:lpwstr>
      </vt:variant>
      <vt:variant>
        <vt:i4>4718603</vt:i4>
      </vt:variant>
      <vt:variant>
        <vt:i4>61</vt:i4>
      </vt:variant>
      <vt:variant>
        <vt:i4>0</vt:i4>
      </vt:variant>
      <vt:variant>
        <vt:i4>5</vt:i4>
      </vt:variant>
      <vt:variant>
        <vt:lpwstr/>
      </vt:variant>
      <vt:variant>
        <vt:lpwstr>_ENREF_9</vt:lpwstr>
      </vt:variant>
      <vt:variant>
        <vt:i4>4784139</vt:i4>
      </vt:variant>
      <vt:variant>
        <vt:i4>55</vt:i4>
      </vt:variant>
      <vt:variant>
        <vt:i4>0</vt:i4>
      </vt:variant>
      <vt:variant>
        <vt:i4>5</vt:i4>
      </vt:variant>
      <vt:variant>
        <vt:lpwstr/>
      </vt:variant>
      <vt:variant>
        <vt:lpwstr>_ENREF_8</vt:lpwstr>
      </vt:variant>
      <vt:variant>
        <vt:i4>4587531</vt:i4>
      </vt:variant>
      <vt:variant>
        <vt:i4>49</vt:i4>
      </vt:variant>
      <vt:variant>
        <vt:i4>0</vt:i4>
      </vt:variant>
      <vt:variant>
        <vt:i4>5</vt:i4>
      </vt:variant>
      <vt:variant>
        <vt:lpwstr/>
      </vt:variant>
      <vt:variant>
        <vt:lpwstr>_ENREF_7</vt:lpwstr>
      </vt:variant>
      <vt:variant>
        <vt:i4>4653067</vt:i4>
      </vt:variant>
      <vt:variant>
        <vt:i4>43</vt:i4>
      </vt:variant>
      <vt:variant>
        <vt:i4>0</vt:i4>
      </vt:variant>
      <vt:variant>
        <vt:i4>5</vt:i4>
      </vt:variant>
      <vt:variant>
        <vt:lpwstr/>
      </vt:variant>
      <vt:variant>
        <vt:lpwstr>_ENREF_6</vt:lpwstr>
      </vt:variant>
      <vt:variant>
        <vt:i4>4456459</vt:i4>
      </vt:variant>
      <vt:variant>
        <vt:i4>37</vt:i4>
      </vt:variant>
      <vt:variant>
        <vt:i4>0</vt:i4>
      </vt:variant>
      <vt:variant>
        <vt:i4>5</vt:i4>
      </vt:variant>
      <vt:variant>
        <vt:lpwstr/>
      </vt:variant>
      <vt:variant>
        <vt:lpwstr>_ENREF_5</vt:lpwstr>
      </vt:variant>
      <vt:variant>
        <vt:i4>4521995</vt:i4>
      </vt:variant>
      <vt:variant>
        <vt:i4>31</vt:i4>
      </vt:variant>
      <vt:variant>
        <vt:i4>0</vt:i4>
      </vt:variant>
      <vt:variant>
        <vt:i4>5</vt:i4>
      </vt:variant>
      <vt:variant>
        <vt:lpwstr/>
      </vt:variant>
      <vt:variant>
        <vt:lpwstr>_ENREF_4</vt:lpwstr>
      </vt:variant>
      <vt:variant>
        <vt:i4>4325387</vt:i4>
      </vt:variant>
      <vt:variant>
        <vt:i4>25</vt:i4>
      </vt:variant>
      <vt:variant>
        <vt:i4>0</vt:i4>
      </vt:variant>
      <vt:variant>
        <vt:i4>5</vt:i4>
      </vt:variant>
      <vt:variant>
        <vt:lpwstr/>
      </vt:variant>
      <vt:variant>
        <vt:lpwstr>_ENREF_3</vt:lpwstr>
      </vt:variant>
      <vt:variant>
        <vt:i4>4390923</vt:i4>
      </vt:variant>
      <vt:variant>
        <vt:i4>17</vt:i4>
      </vt:variant>
      <vt:variant>
        <vt:i4>0</vt:i4>
      </vt:variant>
      <vt:variant>
        <vt:i4>5</vt:i4>
      </vt:variant>
      <vt:variant>
        <vt:lpwstr/>
      </vt:variant>
      <vt:variant>
        <vt:lpwstr>_ENREF_2</vt:lpwstr>
      </vt:variant>
      <vt:variant>
        <vt:i4>4194315</vt:i4>
      </vt:variant>
      <vt:variant>
        <vt:i4>11</vt:i4>
      </vt:variant>
      <vt:variant>
        <vt:i4>0</vt:i4>
      </vt:variant>
      <vt:variant>
        <vt:i4>5</vt:i4>
      </vt:variant>
      <vt:variant>
        <vt:lpwstr/>
      </vt:variant>
      <vt:variant>
        <vt:lpwstr>_ENREF_1</vt:lpwstr>
      </vt:variant>
      <vt:variant>
        <vt:i4>4194315</vt:i4>
      </vt:variant>
      <vt:variant>
        <vt:i4>5</vt:i4>
      </vt:variant>
      <vt:variant>
        <vt:i4>0</vt:i4>
      </vt:variant>
      <vt:variant>
        <vt:i4>5</vt:i4>
      </vt:variant>
      <vt:variant>
        <vt:lpwstr/>
      </vt:variant>
      <vt:variant>
        <vt:lpwstr>_ENREF_1</vt:lpwstr>
      </vt:variant>
      <vt:variant>
        <vt:i4>2687000</vt:i4>
      </vt:variant>
      <vt:variant>
        <vt:i4>0</vt:i4>
      </vt:variant>
      <vt:variant>
        <vt:i4>0</vt:i4>
      </vt:variant>
      <vt:variant>
        <vt:i4>5</vt:i4>
      </vt:variant>
      <vt:variant>
        <vt:lpwstr>mailto:h.menz@latrobe.edu.au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Martin Thomas</dc:creator>
  <cp:keywords/>
  <dc:description/>
  <cp:lastModifiedBy>Hylton Menz</cp:lastModifiedBy>
  <cp:revision>3</cp:revision>
  <cp:lastPrinted>2023-10-03T00:07:00Z</cp:lastPrinted>
  <dcterms:created xsi:type="dcterms:W3CDTF">2024-01-25T00:31:00Z</dcterms:created>
  <dcterms:modified xsi:type="dcterms:W3CDTF">2024-01-25T01:09:00Z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0x010100C97B0F9CAC9D8242A80B9B2B38F69D0D</vt:lpwstr>
  </property>
</Properties>
</file>