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7092" w14:textId="0AFE81FB" w:rsidR="00D83833" w:rsidRPr="00DB0456" w:rsidRDefault="00D83833" w:rsidP="00D83833">
      <w:pPr>
        <w:spacing w:line="480" w:lineRule="auto"/>
        <w:rPr>
          <w:rFonts w:ascii="Times New Roman" w:eastAsiaTheme="minorEastAsia" w:hAnsi="Times New Roman"/>
          <w:b/>
          <w:bCs/>
          <w:sz w:val="24"/>
        </w:rPr>
      </w:pPr>
      <w:r>
        <w:rPr>
          <w:rFonts w:ascii="Times New Roman" w:eastAsiaTheme="minorEastAsia" w:hAnsi="Times New Roman"/>
          <w:b/>
          <w:bCs/>
          <w:sz w:val="24"/>
        </w:rPr>
        <w:t xml:space="preserve">Changing the Narrative on </w:t>
      </w:r>
      <w:r w:rsidRPr="00DB0456">
        <w:rPr>
          <w:rFonts w:ascii="Times New Roman" w:eastAsiaTheme="minorEastAsia" w:hAnsi="Times New Roman"/>
          <w:b/>
          <w:bCs/>
          <w:sz w:val="24"/>
        </w:rPr>
        <w:t xml:space="preserve">Osteoarthritis: A Call </w:t>
      </w:r>
      <w:r w:rsidR="003E76C9">
        <w:rPr>
          <w:rFonts w:ascii="Times New Roman" w:eastAsiaTheme="minorEastAsia" w:hAnsi="Times New Roman"/>
          <w:b/>
          <w:bCs/>
          <w:sz w:val="24"/>
        </w:rPr>
        <w:t xml:space="preserve">for Global </w:t>
      </w:r>
      <w:r w:rsidRPr="00DB0456">
        <w:rPr>
          <w:rFonts w:ascii="Times New Roman" w:eastAsiaTheme="minorEastAsia" w:hAnsi="Times New Roman"/>
          <w:b/>
          <w:bCs/>
          <w:sz w:val="24"/>
        </w:rPr>
        <w:t>Action</w:t>
      </w:r>
    </w:p>
    <w:p w14:paraId="3B2217AD" w14:textId="368D5058" w:rsidR="00E63F34" w:rsidRPr="00DB0456" w:rsidRDefault="00E63F34" w:rsidP="00DB0456">
      <w:pPr>
        <w:spacing w:line="480" w:lineRule="auto"/>
        <w:rPr>
          <w:rFonts w:ascii="Times New Roman" w:eastAsiaTheme="minorEastAsia" w:hAnsi="Times New Roman"/>
          <w:b/>
          <w:bCs/>
          <w:sz w:val="24"/>
        </w:rPr>
      </w:pPr>
    </w:p>
    <w:p w14:paraId="2EB09DB2" w14:textId="2604538A" w:rsidR="00F11754" w:rsidRPr="00DB0456" w:rsidRDefault="0027A687" w:rsidP="00DB0456">
      <w:pPr>
        <w:spacing w:line="480" w:lineRule="auto"/>
        <w:rPr>
          <w:rFonts w:ascii="Times New Roman" w:eastAsiaTheme="minorEastAsia" w:hAnsi="Times New Roman"/>
          <w:sz w:val="24"/>
        </w:rPr>
      </w:pPr>
      <w:r w:rsidRPr="00DB0456">
        <w:rPr>
          <w:rFonts w:ascii="Times New Roman" w:eastAsiaTheme="minorEastAsia" w:hAnsi="Times New Roman"/>
          <w:b/>
          <w:bCs/>
          <w:sz w:val="24"/>
        </w:rPr>
        <w:t>Authors:</w:t>
      </w:r>
      <w:r w:rsidRPr="00DB0456">
        <w:rPr>
          <w:rFonts w:ascii="Times New Roman" w:eastAsiaTheme="minorEastAsia" w:hAnsi="Times New Roman"/>
          <w:sz w:val="24"/>
        </w:rPr>
        <w:t xml:space="preserve"> </w:t>
      </w:r>
    </w:p>
    <w:p w14:paraId="7EE29FB6" w14:textId="48CB76E2" w:rsidR="00E63F34" w:rsidRPr="00DB0456" w:rsidRDefault="14ED2A16" w:rsidP="45E457D0">
      <w:pPr>
        <w:spacing w:line="480" w:lineRule="auto"/>
        <w:rPr>
          <w:rFonts w:ascii="Times New Roman" w:eastAsiaTheme="minorEastAsia" w:hAnsi="Times New Roman"/>
          <w:sz w:val="24"/>
        </w:rPr>
      </w:pPr>
      <w:r w:rsidRPr="73B2504B">
        <w:rPr>
          <w:rFonts w:ascii="Times New Roman" w:eastAsiaTheme="minorEastAsia" w:hAnsi="Times New Roman"/>
          <w:sz w:val="24"/>
        </w:rPr>
        <w:t xml:space="preserve">Jinks C, Botto-van Bemden A, Bowden J, </w:t>
      </w:r>
      <w:r w:rsidR="001E7EB2" w:rsidRPr="73B2504B">
        <w:rPr>
          <w:rFonts w:ascii="Times New Roman" w:eastAsiaTheme="minorEastAsia" w:hAnsi="Times New Roman"/>
          <w:sz w:val="24"/>
        </w:rPr>
        <w:t>Bunzli S</w:t>
      </w:r>
      <w:r w:rsidR="001E7EB2">
        <w:rPr>
          <w:rFonts w:ascii="Times New Roman" w:eastAsiaTheme="minorEastAsia" w:hAnsi="Times New Roman"/>
          <w:sz w:val="24"/>
        </w:rPr>
        <w:t>,</w:t>
      </w:r>
      <w:r w:rsidR="001E7EB2" w:rsidRPr="73B2504B">
        <w:rPr>
          <w:rFonts w:ascii="Times New Roman" w:eastAsiaTheme="minorEastAsia" w:hAnsi="Times New Roman"/>
          <w:sz w:val="24"/>
        </w:rPr>
        <w:t xml:space="preserve"> </w:t>
      </w:r>
      <w:r w:rsidRPr="73B2504B">
        <w:rPr>
          <w:rFonts w:ascii="Times New Roman" w:eastAsiaTheme="minorEastAsia" w:hAnsi="Times New Roman"/>
          <w:sz w:val="24"/>
        </w:rPr>
        <w:t xml:space="preserve">Eyles J, Egerton T, </w:t>
      </w:r>
      <w:r w:rsidR="00815FA8">
        <w:rPr>
          <w:rFonts w:ascii="Times New Roman" w:eastAsiaTheme="minorEastAsia" w:hAnsi="Times New Roman"/>
          <w:sz w:val="24"/>
        </w:rPr>
        <w:t xml:space="preserve">Foster NE, </w:t>
      </w:r>
      <w:r w:rsidRPr="73B2504B">
        <w:rPr>
          <w:rFonts w:ascii="Times New Roman" w:eastAsiaTheme="minorEastAsia" w:hAnsi="Times New Roman"/>
          <w:sz w:val="24"/>
        </w:rPr>
        <w:t xml:space="preserve">Healey EL, Maddison J, O’Brien D, </w:t>
      </w:r>
      <w:r w:rsidR="00D26EBD" w:rsidRPr="73B2504B">
        <w:rPr>
          <w:rFonts w:ascii="Times New Roman" w:eastAsiaTheme="minorEastAsia" w:hAnsi="Times New Roman"/>
          <w:sz w:val="24"/>
        </w:rPr>
        <w:t>Parry E</w:t>
      </w:r>
      <w:r w:rsidR="00D26EBD">
        <w:rPr>
          <w:rFonts w:ascii="Times New Roman" w:eastAsiaTheme="minorEastAsia" w:hAnsi="Times New Roman"/>
          <w:sz w:val="24"/>
        </w:rPr>
        <w:t xml:space="preserve">, </w:t>
      </w:r>
      <w:r w:rsidR="006B1DB3">
        <w:rPr>
          <w:rFonts w:ascii="Times New Roman" w:eastAsiaTheme="minorEastAsia" w:hAnsi="Times New Roman"/>
          <w:sz w:val="24"/>
        </w:rPr>
        <w:t xml:space="preserve">Quicke JG, </w:t>
      </w:r>
      <w:r w:rsidRPr="73B2504B">
        <w:rPr>
          <w:rFonts w:ascii="Times New Roman" w:eastAsiaTheme="minorEastAsia" w:hAnsi="Times New Roman"/>
          <w:sz w:val="24"/>
        </w:rPr>
        <w:t xml:space="preserve">Schiphof D, </w:t>
      </w:r>
      <w:r w:rsidR="00D26EBD" w:rsidRPr="73B2504B">
        <w:rPr>
          <w:rFonts w:ascii="Times New Roman" w:eastAsiaTheme="minorEastAsia" w:hAnsi="Times New Roman"/>
          <w:sz w:val="24"/>
        </w:rPr>
        <w:t>Thomas MJ</w:t>
      </w:r>
      <w:r w:rsidRPr="73B2504B">
        <w:rPr>
          <w:rFonts w:ascii="Times New Roman" w:eastAsiaTheme="minorEastAsia" w:hAnsi="Times New Roman"/>
          <w:sz w:val="24"/>
        </w:rPr>
        <w:t xml:space="preserve">, Holden MA; </w:t>
      </w:r>
      <w:r w:rsidR="00B53655">
        <w:rPr>
          <w:rFonts w:ascii="Times New Roman" w:eastAsiaTheme="minorEastAsia" w:hAnsi="Times New Roman"/>
          <w:sz w:val="24"/>
        </w:rPr>
        <w:t xml:space="preserve">and </w:t>
      </w:r>
      <w:r w:rsidRPr="73B2504B">
        <w:rPr>
          <w:rFonts w:ascii="Times New Roman" w:eastAsiaTheme="minorEastAsia" w:hAnsi="Times New Roman"/>
          <w:sz w:val="24"/>
        </w:rPr>
        <w:t xml:space="preserve">the Change OA </w:t>
      </w:r>
      <w:r w:rsidR="00AD1ECA">
        <w:rPr>
          <w:rFonts w:ascii="Times New Roman" w:eastAsiaTheme="minorEastAsia" w:hAnsi="Times New Roman"/>
          <w:sz w:val="24"/>
        </w:rPr>
        <w:t>Narrative</w:t>
      </w:r>
      <w:r w:rsidRPr="73B2504B">
        <w:rPr>
          <w:rFonts w:ascii="Times New Roman" w:eastAsiaTheme="minorEastAsia" w:hAnsi="Times New Roman"/>
          <w:sz w:val="24"/>
        </w:rPr>
        <w:t xml:space="preserve"> </w:t>
      </w:r>
      <w:r w:rsidR="00FC7C2A" w:rsidRPr="73B2504B">
        <w:rPr>
          <w:rFonts w:ascii="Times New Roman" w:eastAsiaTheme="minorEastAsia" w:hAnsi="Times New Roman"/>
          <w:sz w:val="24"/>
        </w:rPr>
        <w:t>(COA</w:t>
      </w:r>
      <w:r w:rsidR="00FC7C2A">
        <w:rPr>
          <w:rFonts w:ascii="Times New Roman" w:eastAsiaTheme="minorEastAsia" w:hAnsi="Times New Roman"/>
          <w:sz w:val="24"/>
        </w:rPr>
        <w:t>N</w:t>
      </w:r>
      <w:r w:rsidR="00FC7C2A" w:rsidRPr="73B2504B">
        <w:rPr>
          <w:rFonts w:ascii="Times New Roman" w:eastAsiaTheme="minorEastAsia" w:hAnsi="Times New Roman"/>
          <w:sz w:val="24"/>
        </w:rPr>
        <w:t xml:space="preserve">) </w:t>
      </w:r>
      <w:r w:rsidR="00D26EBD">
        <w:rPr>
          <w:rFonts w:ascii="Times New Roman" w:eastAsiaTheme="minorEastAsia" w:hAnsi="Times New Roman"/>
          <w:sz w:val="24"/>
        </w:rPr>
        <w:t>Initiative</w:t>
      </w:r>
      <w:r w:rsidR="00E71073">
        <w:rPr>
          <w:rFonts w:ascii="Times New Roman" w:eastAsiaTheme="minorEastAsia" w:hAnsi="Times New Roman"/>
          <w:sz w:val="24"/>
        </w:rPr>
        <w:t xml:space="preserve"> </w:t>
      </w:r>
    </w:p>
    <w:p w14:paraId="1DC15560" w14:textId="10332985" w:rsidR="00E63F34" w:rsidRPr="00DB0456" w:rsidRDefault="00E63F34" w:rsidP="00DB0456">
      <w:pPr>
        <w:spacing w:line="480" w:lineRule="auto"/>
        <w:rPr>
          <w:rFonts w:ascii="Times New Roman" w:eastAsiaTheme="minorEastAsia" w:hAnsi="Times New Roman"/>
          <w:sz w:val="24"/>
        </w:rPr>
      </w:pPr>
    </w:p>
    <w:p w14:paraId="7FD21E45" w14:textId="7158D1CB" w:rsidR="00E63F34" w:rsidRPr="00DB0456" w:rsidRDefault="26F4221D"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Professor Clare Jinks. </w:t>
      </w:r>
      <w:r w:rsidR="00590ACA">
        <w:rPr>
          <w:rFonts w:ascii="Times New Roman" w:eastAsiaTheme="minorEastAsia" w:hAnsi="Times New Roman"/>
          <w:sz w:val="24"/>
        </w:rPr>
        <w:t xml:space="preserve">Professor of Health Research, </w:t>
      </w:r>
      <w:r w:rsidR="29AA57BA" w:rsidRPr="00DB0456">
        <w:rPr>
          <w:rFonts w:ascii="Times New Roman" w:eastAsiaTheme="minorEastAsia" w:hAnsi="Times New Roman"/>
          <w:sz w:val="24"/>
        </w:rPr>
        <w:t>Primary Care Centre Versus Arthritis, School of Medicine, Keele University,</w:t>
      </w:r>
      <w:r w:rsidR="6A8CAFF6" w:rsidRPr="00DB0456">
        <w:rPr>
          <w:rFonts w:ascii="Times New Roman" w:eastAsiaTheme="minorEastAsia" w:hAnsi="Times New Roman"/>
          <w:sz w:val="24"/>
        </w:rPr>
        <w:t xml:space="preserve"> Staffordshire, ST5 5BG</w:t>
      </w:r>
      <w:r w:rsidR="29AA57BA" w:rsidRPr="00DB0456">
        <w:rPr>
          <w:rFonts w:ascii="Times New Roman" w:eastAsiaTheme="minorEastAsia" w:hAnsi="Times New Roman"/>
          <w:sz w:val="24"/>
        </w:rPr>
        <w:t xml:space="preserve"> UK</w:t>
      </w:r>
      <w:r w:rsidR="128F8F5C" w:rsidRPr="00DB0456">
        <w:rPr>
          <w:rFonts w:ascii="Times New Roman" w:eastAsiaTheme="minorEastAsia" w:hAnsi="Times New Roman"/>
          <w:sz w:val="24"/>
        </w:rPr>
        <w:t xml:space="preserve"> c.jinks@</w:t>
      </w:r>
      <w:r w:rsidR="001E7E2F">
        <w:rPr>
          <w:rFonts w:ascii="Times New Roman" w:eastAsiaTheme="minorEastAsia" w:hAnsi="Times New Roman"/>
          <w:sz w:val="24"/>
        </w:rPr>
        <w:t>k</w:t>
      </w:r>
      <w:r w:rsidR="128F8F5C" w:rsidRPr="00DB0456">
        <w:rPr>
          <w:rFonts w:ascii="Times New Roman" w:eastAsiaTheme="minorEastAsia" w:hAnsi="Times New Roman"/>
          <w:sz w:val="24"/>
        </w:rPr>
        <w:t>eele.ac.uk</w:t>
      </w:r>
    </w:p>
    <w:p w14:paraId="35F21C37" w14:textId="77777777" w:rsidR="00693A53" w:rsidRPr="00DB0456" w:rsidRDefault="00693A53" w:rsidP="00DB0456">
      <w:pPr>
        <w:spacing w:line="480" w:lineRule="auto"/>
        <w:rPr>
          <w:rFonts w:ascii="Times New Roman" w:eastAsiaTheme="minorEastAsia" w:hAnsi="Times New Roman"/>
          <w:sz w:val="24"/>
        </w:rPr>
      </w:pPr>
    </w:p>
    <w:p w14:paraId="34E4645C" w14:textId="57A8A910" w:rsidR="00E62095" w:rsidRDefault="00E62095" w:rsidP="00DB0456">
      <w:pPr>
        <w:spacing w:line="480" w:lineRule="auto"/>
        <w:rPr>
          <w:rFonts w:ascii="Times New Roman" w:eastAsiaTheme="minorEastAsia" w:hAnsi="Times New Roman"/>
          <w:sz w:val="24"/>
        </w:rPr>
      </w:pPr>
      <w:r>
        <w:rPr>
          <w:rFonts w:ascii="Times New Roman" w:eastAsiaTheme="minorEastAsia" w:hAnsi="Times New Roman"/>
          <w:sz w:val="24"/>
        </w:rPr>
        <w:t xml:space="preserve">Dr </w:t>
      </w:r>
      <w:r w:rsidRPr="00DB0456">
        <w:rPr>
          <w:rFonts w:ascii="Times New Roman" w:eastAsiaTheme="minorEastAsia" w:hAnsi="Times New Roman"/>
          <w:sz w:val="24"/>
        </w:rPr>
        <w:t>Angie Botto-van Bemden, Musculoskeletal Research International USA</w:t>
      </w:r>
      <w:r w:rsidR="00276D7D">
        <w:rPr>
          <w:rFonts w:ascii="Times New Roman" w:eastAsiaTheme="minorEastAsia" w:hAnsi="Times New Roman"/>
          <w:sz w:val="24"/>
        </w:rPr>
        <w:t xml:space="preserve">. </w:t>
      </w:r>
      <w:r w:rsidR="00276D7D" w:rsidRPr="00276D7D">
        <w:rPr>
          <w:rFonts w:ascii="Times New Roman" w:eastAsiaTheme="minorEastAsia" w:hAnsi="Times New Roman"/>
          <w:sz w:val="24"/>
        </w:rPr>
        <w:t>drvanbemden@gmail.com</w:t>
      </w:r>
    </w:p>
    <w:p w14:paraId="648D0516" w14:textId="77777777" w:rsidR="00276D7D" w:rsidRDefault="00276D7D" w:rsidP="00DB0456">
      <w:pPr>
        <w:spacing w:line="480" w:lineRule="auto"/>
        <w:rPr>
          <w:rFonts w:ascii="Times New Roman" w:eastAsiaTheme="minorEastAsia" w:hAnsi="Times New Roman"/>
          <w:sz w:val="24"/>
        </w:rPr>
      </w:pPr>
    </w:p>
    <w:p w14:paraId="18745CAF" w14:textId="5DF57C2D"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Samantha Bunzli, </w:t>
      </w:r>
      <w:r w:rsidR="000876E3">
        <w:rPr>
          <w:rFonts w:ascii="Times New Roman" w:eastAsiaTheme="minorEastAsia" w:hAnsi="Times New Roman"/>
          <w:sz w:val="24"/>
        </w:rPr>
        <w:t xml:space="preserve">Senior Research Fellow, </w:t>
      </w:r>
      <w:r w:rsidRPr="00DB0456">
        <w:rPr>
          <w:rFonts w:ascii="Times New Roman" w:eastAsiaTheme="minorEastAsia" w:hAnsi="Times New Roman"/>
          <w:sz w:val="24"/>
        </w:rPr>
        <w:t>Griffith University, School of Health Sciences and Social Work, Australia</w:t>
      </w:r>
      <w:r w:rsidR="00317A83">
        <w:rPr>
          <w:rFonts w:ascii="Times New Roman" w:eastAsiaTheme="minorEastAsia" w:hAnsi="Times New Roman"/>
          <w:sz w:val="24"/>
        </w:rPr>
        <w:t xml:space="preserve">, </w:t>
      </w:r>
      <w:r w:rsidRPr="00DB0456">
        <w:rPr>
          <w:rFonts w:ascii="Times New Roman" w:eastAsiaTheme="minorEastAsia" w:hAnsi="Times New Roman"/>
          <w:sz w:val="24"/>
        </w:rPr>
        <w:t>Physiotherapy Department, Royal Brisbane and Women's Hospital, Australia</w:t>
      </w:r>
      <w:r w:rsidR="00AC43C3">
        <w:rPr>
          <w:rFonts w:ascii="Times New Roman" w:eastAsiaTheme="minorEastAsia" w:hAnsi="Times New Roman"/>
          <w:sz w:val="24"/>
        </w:rPr>
        <w:t xml:space="preserve"> </w:t>
      </w:r>
      <w:r w:rsidR="00AC43C3" w:rsidRPr="00AC43C3">
        <w:rPr>
          <w:rFonts w:ascii="Times New Roman" w:eastAsiaTheme="minorEastAsia" w:hAnsi="Times New Roman"/>
          <w:sz w:val="24"/>
        </w:rPr>
        <w:t>s.bunzli@griffith.edu.au</w:t>
      </w:r>
    </w:p>
    <w:p w14:paraId="20DE6617" w14:textId="77777777" w:rsidR="007F5603" w:rsidRPr="00DB0456" w:rsidRDefault="007F5603" w:rsidP="00DB0456">
      <w:pPr>
        <w:spacing w:line="480" w:lineRule="auto"/>
        <w:rPr>
          <w:rFonts w:ascii="Times New Roman" w:eastAsiaTheme="minorEastAsia" w:hAnsi="Times New Roman"/>
          <w:sz w:val="24"/>
        </w:rPr>
      </w:pPr>
    </w:p>
    <w:p w14:paraId="31E85B5F" w14:textId="6A319F2A" w:rsidR="00693A53" w:rsidRPr="00DB0456" w:rsidRDefault="00693A53" w:rsidP="00DC00F4">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Jocelyn Bowden. </w:t>
      </w:r>
      <w:r w:rsidR="00E77224">
        <w:rPr>
          <w:rFonts w:ascii="Times New Roman" w:eastAsiaTheme="minorEastAsia" w:hAnsi="Times New Roman"/>
          <w:sz w:val="24"/>
        </w:rPr>
        <w:t xml:space="preserve">Research Fellow, </w:t>
      </w:r>
      <w:r w:rsidR="00DC00F4" w:rsidRPr="00DC00F4">
        <w:rPr>
          <w:rFonts w:ascii="Times New Roman" w:eastAsiaTheme="minorEastAsia" w:hAnsi="Times New Roman"/>
          <w:sz w:val="24"/>
        </w:rPr>
        <w:t>Sydney Musculoskeletal Health, Kolling Institute, Faculty of Medicine and Health, The University of Sydney and the Rheumatology Department, Royal North Shore</w:t>
      </w:r>
      <w:r w:rsidR="00DC00F4">
        <w:rPr>
          <w:rFonts w:ascii="Times New Roman" w:eastAsiaTheme="minorEastAsia" w:hAnsi="Times New Roman"/>
          <w:sz w:val="24"/>
        </w:rPr>
        <w:t xml:space="preserve"> </w:t>
      </w:r>
      <w:r w:rsidR="00DC00F4" w:rsidRPr="00DC00F4">
        <w:rPr>
          <w:rFonts w:ascii="Times New Roman" w:eastAsiaTheme="minorEastAsia" w:hAnsi="Times New Roman"/>
          <w:sz w:val="24"/>
        </w:rPr>
        <w:t>Hospital, Northern Sydney Local Health District, Sydney, NSW, Australia</w:t>
      </w:r>
      <w:r w:rsidR="00377B20">
        <w:rPr>
          <w:rFonts w:ascii="Times New Roman" w:eastAsiaTheme="minorEastAsia" w:hAnsi="Times New Roman"/>
          <w:sz w:val="24"/>
        </w:rPr>
        <w:t xml:space="preserve"> </w:t>
      </w:r>
      <w:r w:rsidR="00DC00F4" w:rsidRPr="00DC00F4">
        <w:rPr>
          <w:rFonts w:ascii="Times New Roman" w:eastAsiaTheme="minorEastAsia" w:hAnsi="Times New Roman"/>
          <w:sz w:val="24"/>
        </w:rPr>
        <w:t xml:space="preserve"> </w:t>
      </w:r>
      <w:r w:rsidR="00F76D83" w:rsidRPr="00F76D83">
        <w:rPr>
          <w:rFonts w:ascii="Times New Roman" w:eastAsiaTheme="minorEastAsia" w:hAnsi="Times New Roman"/>
          <w:sz w:val="24"/>
        </w:rPr>
        <w:t>jocelyn.bowden@sydney.edu.au</w:t>
      </w:r>
    </w:p>
    <w:p w14:paraId="1ACCC064" w14:textId="78C257BC" w:rsidR="00693A53" w:rsidRPr="00DB0456" w:rsidRDefault="00693A53" w:rsidP="00DB0456">
      <w:pPr>
        <w:spacing w:line="480" w:lineRule="auto"/>
        <w:rPr>
          <w:rFonts w:ascii="Times New Roman" w:eastAsiaTheme="minorEastAsia" w:hAnsi="Times New Roman"/>
          <w:sz w:val="24"/>
        </w:rPr>
      </w:pPr>
    </w:p>
    <w:p w14:paraId="1FD7836A" w14:textId="57D71D1D"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Jillian Eyles. </w:t>
      </w:r>
      <w:r w:rsidR="008A74F7">
        <w:rPr>
          <w:rFonts w:ascii="Times New Roman" w:eastAsiaTheme="minorEastAsia" w:hAnsi="Times New Roman"/>
          <w:sz w:val="24"/>
        </w:rPr>
        <w:t xml:space="preserve">Research Fellow, </w:t>
      </w:r>
      <w:r w:rsidR="00CD125B" w:rsidRPr="00CD125B">
        <w:rPr>
          <w:rFonts w:ascii="Times New Roman" w:eastAsiaTheme="minorEastAsia" w:hAnsi="Times New Roman"/>
          <w:sz w:val="24"/>
        </w:rPr>
        <w:t xml:space="preserve">Sydney Musculoskeletal Health, Kolling Institute, Faculty of Medicine and Health, The University of Sydney and the Rheumatology Department, Royal </w:t>
      </w:r>
      <w:r w:rsidR="00CD125B" w:rsidRPr="00CD125B">
        <w:rPr>
          <w:rFonts w:ascii="Times New Roman" w:eastAsiaTheme="minorEastAsia" w:hAnsi="Times New Roman"/>
          <w:sz w:val="24"/>
        </w:rPr>
        <w:lastRenderedPageBreak/>
        <w:t>North Shore</w:t>
      </w:r>
      <w:r w:rsidR="00DC00F4">
        <w:rPr>
          <w:rFonts w:ascii="Times New Roman" w:eastAsiaTheme="minorEastAsia" w:hAnsi="Times New Roman"/>
          <w:sz w:val="24"/>
        </w:rPr>
        <w:t xml:space="preserve"> </w:t>
      </w:r>
      <w:r w:rsidR="00CD125B" w:rsidRPr="00CD125B">
        <w:rPr>
          <w:rFonts w:ascii="Times New Roman" w:eastAsiaTheme="minorEastAsia" w:hAnsi="Times New Roman"/>
          <w:sz w:val="24"/>
        </w:rPr>
        <w:t>Hospital, Northern Sydney Local Health District, Sydney, NSW, Australia</w:t>
      </w:r>
      <w:r w:rsidR="00377B20">
        <w:rPr>
          <w:rFonts w:ascii="Times New Roman" w:eastAsiaTheme="minorEastAsia" w:hAnsi="Times New Roman"/>
          <w:sz w:val="24"/>
        </w:rPr>
        <w:t xml:space="preserve"> </w:t>
      </w:r>
      <w:r w:rsidR="008B1072" w:rsidRPr="008B1072">
        <w:rPr>
          <w:rFonts w:ascii="Times New Roman" w:eastAsiaTheme="minorEastAsia" w:hAnsi="Times New Roman"/>
          <w:sz w:val="24"/>
        </w:rPr>
        <w:t>jillian.eyles@sydney.edu.au</w:t>
      </w:r>
    </w:p>
    <w:p w14:paraId="040D6B24" w14:textId="77777777" w:rsidR="00693A53" w:rsidRPr="00DB0456" w:rsidRDefault="00693A53" w:rsidP="00DB0456">
      <w:pPr>
        <w:spacing w:line="480" w:lineRule="auto"/>
        <w:rPr>
          <w:rFonts w:ascii="Times New Roman" w:eastAsiaTheme="minorEastAsia" w:hAnsi="Times New Roman"/>
          <w:sz w:val="24"/>
        </w:rPr>
      </w:pPr>
    </w:p>
    <w:p w14:paraId="0398E903" w14:textId="77777777" w:rsidR="00CD125B" w:rsidRDefault="00CD125B" w:rsidP="00DB0456">
      <w:pPr>
        <w:spacing w:line="480" w:lineRule="auto"/>
        <w:rPr>
          <w:rFonts w:ascii="Times New Roman" w:eastAsiaTheme="minorEastAsia" w:hAnsi="Times New Roman"/>
          <w:sz w:val="24"/>
        </w:rPr>
      </w:pPr>
    </w:p>
    <w:p w14:paraId="67EE8E24" w14:textId="4AF0667F"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Thorlene Egerton. </w:t>
      </w:r>
      <w:r w:rsidR="00D52C20">
        <w:rPr>
          <w:rFonts w:ascii="Times New Roman" w:eastAsiaTheme="minorEastAsia" w:hAnsi="Times New Roman"/>
          <w:sz w:val="24"/>
        </w:rPr>
        <w:t xml:space="preserve">Senior Lecturer, </w:t>
      </w:r>
      <w:r w:rsidRPr="00DB0456">
        <w:rPr>
          <w:rFonts w:ascii="Times New Roman" w:eastAsiaTheme="minorEastAsia" w:hAnsi="Times New Roman"/>
          <w:sz w:val="24"/>
        </w:rPr>
        <w:t>Physiotherapy Department, Melbourne School of Health Sciences, The University of Melbourne, Melbourne, Australia</w:t>
      </w:r>
      <w:r w:rsidR="00A21917">
        <w:rPr>
          <w:rFonts w:ascii="Times New Roman" w:eastAsiaTheme="minorEastAsia" w:hAnsi="Times New Roman"/>
          <w:sz w:val="24"/>
        </w:rPr>
        <w:t xml:space="preserve"> </w:t>
      </w:r>
      <w:r w:rsidR="00A21917" w:rsidRPr="00A21917">
        <w:rPr>
          <w:rFonts w:ascii="Times New Roman" w:eastAsiaTheme="minorEastAsia" w:hAnsi="Times New Roman"/>
          <w:sz w:val="24"/>
        </w:rPr>
        <w:t>thorlene.egerton@unimelb.edu.au</w:t>
      </w:r>
    </w:p>
    <w:p w14:paraId="0DACDEAA" w14:textId="77777777" w:rsidR="00693A53" w:rsidRPr="00DB0456" w:rsidRDefault="00693A53" w:rsidP="00DB0456">
      <w:pPr>
        <w:spacing w:line="480" w:lineRule="auto"/>
        <w:rPr>
          <w:rFonts w:ascii="Times New Roman" w:eastAsiaTheme="minorEastAsia" w:hAnsi="Times New Roman"/>
          <w:sz w:val="24"/>
        </w:rPr>
      </w:pPr>
    </w:p>
    <w:p w14:paraId="4532E3A1" w14:textId="6531CF07" w:rsidR="00815FA8" w:rsidRPr="00815FA8" w:rsidRDefault="00815FA8" w:rsidP="00815FA8">
      <w:pPr>
        <w:spacing w:line="480" w:lineRule="auto"/>
        <w:rPr>
          <w:rFonts w:ascii="Times New Roman" w:eastAsiaTheme="minorEastAsia" w:hAnsi="Times New Roman"/>
          <w:sz w:val="24"/>
        </w:rPr>
      </w:pPr>
      <w:r>
        <w:rPr>
          <w:rFonts w:ascii="Times New Roman" w:eastAsiaTheme="minorEastAsia" w:hAnsi="Times New Roman"/>
          <w:sz w:val="24"/>
        </w:rPr>
        <w:t xml:space="preserve">Professor Nadine Foster, </w:t>
      </w:r>
      <w:r w:rsidRPr="00815FA8">
        <w:rPr>
          <w:rFonts w:ascii="Times New Roman" w:eastAsiaTheme="minorEastAsia" w:hAnsi="Times New Roman"/>
          <w:sz w:val="24"/>
        </w:rPr>
        <w:t>STARS Education and Research Alliance, Surgical Treatment and Rehabilitation Service, The University of Queensland and Metro North Health, Brisbane, Queensland, Australia</w:t>
      </w:r>
      <w:r>
        <w:rPr>
          <w:rFonts w:ascii="Times New Roman" w:eastAsiaTheme="minorEastAsia" w:hAnsi="Times New Roman"/>
          <w:sz w:val="24"/>
        </w:rPr>
        <w:t xml:space="preserve"> </w:t>
      </w:r>
      <w:r w:rsidR="005A765D">
        <w:rPr>
          <w:rFonts w:ascii="Times New Roman" w:eastAsiaTheme="minorEastAsia" w:hAnsi="Times New Roman"/>
          <w:sz w:val="24"/>
        </w:rPr>
        <w:t>a</w:t>
      </w:r>
      <w:r w:rsidRPr="00815FA8">
        <w:rPr>
          <w:rFonts w:ascii="Times New Roman" w:eastAsiaTheme="minorEastAsia" w:hAnsi="Times New Roman"/>
          <w:sz w:val="24"/>
        </w:rPr>
        <w:t>nd</w:t>
      </w:r>
      <w:r>
        <w:rPr>
          <w:rFonts w:ascii="Times New Roman" w:eastAsiaTheme="minorEastAsia" w:hAnsi="Times New Roman"/>
          <w:sz w:val="24"/>
        </w:rPr>
        <w:t xml:space="preserve"> </w:t>
      </w:r>
      <w:r w:rsidRPr="00815FA8">
        <w:rPr>
          <w:rFonts w:ascii="Times New Roman" w:eastAsiaTheme="minorEastAsia" w:hAnsi="Times New Roman"/>
          <w:sz w:val="24"/>
        </w:rPr>
        <w:t>School of Medicine, Keele University, Staffordshire, UK</w:t>
      </w:r>
    </w:p>
    <w:p w14:paraId="0305A5D3" w14:textId="29F7E293" w:rsidR="00815FA8" w:rsidRDefault="00D77643" w:rsidP="00815FA8">
      <w:pPr>
        <w:spacing w:line="480" w:lineRule="auto"/>
        <w:rPr>
          <w:rFonts w:ascii="Times New Roman" w:eastAsiaTheme="minorEastAsia" w:hAnsi="Times New Roman"/>
          <w:sz w:val="24"/>
        </w:rPr>
      </w:pPr>
      <w:hyperlink r:id="rId11" w:history="1">
        <w:r w:rsidR="00815FA8" w:rsidRPr="001C7FC1">
          <w:rPr>
            <w:rStyle w:val="Hyperlink"/>
            <w:rFonts w:ascii="Times New Roman" w:eastAsiaTheme="minorEastAsia" w:hAnsi="Times New Roman"/>
            <w:sz w:val="24"/>
          </w:rPr>
          <w:t>n.foster@uq.edu.au</w:t>
        </w:r>
      </w:hyperlink>
    </w:p>
    <w:p w14:paraId="04E18BCB" w14:textId="77777777" w:rsidR="00815FA8" w:rsidRDefault="00815FA8" w:rsidP="00815FA8">
      <w:pPr>
        <w:spacing w:line="480" w:lineRule="auto"/>
        <w:rPr>
          <w:rFonts w:ascii="Times New Roman" w:eastAsiaTheme="minorEastAsia" w:hAnsi="Times New Roman"/>
          <w:sz w:val="24"/>
        </w:rPr>
      </w:pPr>
    </w:p>
    <w:p w14:paraId="4F32A371" w14:textId="04C4861C"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Emma </w:t>
      </w:r>
      <w:r w:rsidR="0031021E">
        <w:rPr>
          <w:rFonts w:ascii="Times New Roman" w:eastAsiaTheme="minorEastAsia" w:hAnsi="Times New Roman"/>
          <w:sz w:val="24"/>
        </w:rPr>
        <w:t xml:space="preserve">L </w:t>
      </w:r>
      <w:r w:rsidRPr="00DB0456">
        <w:rPr>
          <w:rFonts w:ascii="Times New Roman" w:eastAsiaTheme="minorEastAsia" w:hAnsi="Times New Roman"/>
          <w:sz w:val="24"/>
        </w:rPr>
        <w:t xml:space="preserve">Healey. </w:t>
      </w:r>
      <w:r w:rsidR="00A21917">
        <w:rPr>
          <w:rFonts w:ascii="Times New Roman" w:eastAsiaTheme="minorEastAsia" w:hAnsi="Times New Roman"/>
          <w:sz w:val="24"/>
        </w:rPr>
        <w:t xml:space="preserve">Reader in Long Term Conditions, </w:t>
      </w:r>
      <w:r w:rsidRPr="00DB0456">
        <w:rPr>
          <w:rFonts w:ascii="Times New Roman" w:eastAsiaTheme="minorEastAsia" w:hAnsi="Times New Roman"/>
          <w:sz w:val="24"/>
        </w:rPr>
        <w:t xml:space="preserve">Primary Care Centre Versus Arthritis, School of Medicine, Keele University, Staffordshire, ST5 5BG UK </w:t>
      </w:r>
      <w:r w:rsidR="00A21917">
        <w:rPr>
          <w:rFonts w:ascii="Times New Roman" w:eastAsiaTheme="minorEastAsia" w:hAnsi="Times New Roman"/>
          <w:sz w:val="24"/>
        </w:rPr>
        <w:t>e.healey@keele.ac.uk</w:t>
      </w:r>
    </w:p>
    <w:p w14:paraId="218A533D" w14:textId="77777777" w:rsidR="00693A53" w:rsidRPr="00DB0456" w:rsidRDefault="00693A53" w:rsidP="00DB0456">
      <w:pPr>
        <w:spacing w:line="480" w:lineRule="auto"/>
        <w:rPr>
          <w:rFonts w:ascii="Times New Roman" w:eastAsiaTheme="minorEastAsia" w:hAnsi="Times New Roman"/>
          <w:sz w:val="24"/>
        </w:rPr>
      </w:pPr>
    </w:p>
    <w:p w14:paraId="651CCDCF" w14:textId="7DAB85EC"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Mr John Maddison. Research Users’ Group. Primary Care Centre Versus Arthritis, School of Medicine, Keele University, Staffordshire, ST5 5BG UK </w:t>
      </w:r>
      <w:r w:rsidR="00F221E5" w:rsidRPr="00F221E5">
        <w:rPr>
          <w:rFonts w:ascii="Times New Roman" w:eastAsiaTheme="minorEastAsia" w:hAnsi="Times New Roman"/>
          <w:sz w:val="24"/>
        </w:rPr>
        <w:t>jamaddisonuk@gmail.com</w:t>
      </w:r>
    </w:p>
    <w:p w14:paraId="584A10DB" w14:textId="77777777" w:rsidR="00693A53" w:rsidRPr="00DB0456" w:rsidRDefault="00693A53" w:rsidP="00DB0456">
      <w:pPr>
        <w:spacing w:line="480" w:lineRule="auto"/>
        <w:rPr>
          <w:rFonts w:ascii="Times New Roman" w:eastAsia="Segoe UI" w:hAnsi="Times New Roman"/>
          <w:color w:val="333333"/>
          <w:sz w:val="24"/>
        </w:rPr>
      </w:pPr>
    </w:p>
    <w:p w14:paraId="39510440" w14:textId="1A6C6EDB" w:rsidR="00693A53" w:rsidRPr="00DB0456" w:rsidRDefault="7BEACFA6" w:rsidP="7BA85A3C">
      <w:pPr>
        <w:spacing w:line="480" w:lineRule="auto"/>
        <w:rPr>
          <w:rFonts w:ascii="Times New Roman" w:eastAsia="Segoe UI" w:hAnsi="Times New Roman"/>
          <w:sz w:val="24"/>
        </w:rPr>
      </w:pPr>
      <w:r w:rsidRPr="7BA85A3C">
        <w:rPr>
          <w:rFonts w:ascii="Times New Roman" w:eastAsia="Segoe UI" w:hAnsi="Times New Roman"/>
          <w:color w:val="333333"/>
          <w:sz w:val="24"/>
        </w:rPr>
        <w:t>Dr Daniel O’Brien</w:t>
      </w:r>
      <w:r w:rsidR="0941CC2F" w:rsidRPr="7BA85A3C">
        <w:rPr>
          <w:rFonts w:ascii="Times New Roman" w:eastAsia="Segoe UI" w:hAnsi="Times New Roman"/>
          <w:color w:val="333333"/>
          <w:sz w:val="24"/>
        </w:rPr>
        <w:t>.</w:t>
      </w:r>
      <w:r w:rsidRPr="7BA85A3C">
        <w:rPr>
          <w:rFonts w:ascii="Times New Roman" w:eastAsia="Segoe UI" w:hAnsi="Times New Roman"/>
          <w:color w:val="333333"/>
          <w:sz w:val="24"/>
        </w:rPr>
        <w:t xml:space="preserve"> </w:t>
      </w:r>
      <w:r w:rsidR="00C01E20">
        <w:rPr>
          <w:rFonts w:ascii="Times New Roman" w:eastAsia="Segoe UI" w:hAnsi="Times New Roman"/>
          <w:color w:val="333333"/>
          <w:sz w:val="24"/>
        </w:rPr>
        <w:t xml:space="preserve">Senior Lecturer, </w:t>
      </w:r>
      <w:r w:rsidRPr="7BA85A3C">
        <w:rPr>
          <w:rFonts w:ascii="Times New Roman" w:eastAsia="Segoe UI" w:hAnsi="Times New Roman"/>
          <w:color w:val="333333"/>
          <w:sz w:val="24"/>
        </w:rPr>
        <w:t xml:space="preserve">School of Clinical Science, Auckland University of Technology, Auckland, New Zealand. </w:t>
      </w:r>
      <w:r w:rsidR="00E27B04" w:rsidRPr="00E27B04">
        <w:rPr>
          <w:rFonts w:ascii="Times New Roman" w:eastAsia="Segoe UI" w:hAnsi="Times New Roman"/>
          <w:color w:val="333333"/>
          <w:sz w:val="24"/>
        </w:rPr>
        <w:t>daniel.obrien@aut.ac.nz</w:t>
      </w:r>
    </w:p>
    <w:p w14:paraId="270F2070" w14:textId="1D107470" w:rsidR="00693A53" w:rsidRDefault="00693A53" w:rsidP="00DB0456">
      <w:pPr>
        <w:spacing w:line="480" w:lineRule="auto"/>
        <w:rPr>
          <w:rFonts w:ascii="Times New Roman" w:eastAsiaTheme="minorEastAsia" w:hAnsi="Times New Roman"/>
          <w:sz w:val="24"/>
        </w:rPr>
      </w:pPr>
    </w:p>
    <w:p w14:paraId="777BCF23" w14:textId="5D04CC62" w:rsidR="00C7178B" w:rsidRPr="00C7178B" w:rsidRDefault="00C7178B" w:rsidP="00D60D59">
      <w:pPr>
        <w:spacing w:line="480" w:lineRule="auto"/>
        <w:rPr>
          <w:rFonts w:ascii="Times New Roman" w:eastAsiaTheme="minorEastAsia" w:hAnsi="Times New Roman"/>
          <w:sz w:val="24"/>
        </w:rPr>
      </w:pPr>
      <w:r>
        <w:rPr>
          <w:rFonts w:ascii="Times New Roman" w:eastAsiaTheme="minorEastAsia" w:hAnsi="Times New Roman"/>
          <w:sz w:val="24"/>
        </w:rPr>
        <w:t xml:space="preserve">Dr </w:t>
      </w:r>
      <w:r w:rsidRPr="00C7178B">
        <w:rPr>
          <w:rFonts w:ascii="Times New Roman" w:eastAsiaTheme="minorEastAsia" w:hAnsi="Times New Roman"/>
          <w:sz w:val="24"/>
        </w:rPr>
        <w:t>Jonathan G Quicke</w:t>
      </w:r>
      <w:r w:rsidR="002C3D31">
        <w:rPr>
          <w:rFonts w:ascii="Times New Roman" w:eastAsiaTheme="minorEastAsia" w:hAnsi="Times New Roman"/>
          <w:sz w:val="24"/>
        </w:rPr>
        <w:t xml:space="preserve">. </w:t>
      </w:r>
      <w:r w:rsidR="005A765D" w:rsidRPr="005A765D">
        <w:rPr>
          <w:rFonts w:ascii="Times New Roman" w:eastAsiaTheme="minorEastAsia" w:hAnsi="Times New Roman"/>
          <w:sz w:val="24"/>
        </w:rPr>
        <w:t>Postdoctoral Research Fellow</w:t>
      </w:r>
      <w:r w:rsidR="005A765D">
        <w:rPr>
          <w:rFonts w:ascii="Times New Roman" w:eastAsiaTheme="minorEastAsia" w:hAnsi="Times New Roman"/>
          <w:sz w:val="24"/>
        </w:rPr>
        <w:t xml:space="preserve">, </w:t>
      </w:r>
      <w:r w:rsidR="00D60D59" w:rsidRPr="00D60D59">
        <w:rPr>
          <w:rFonts w:ascii="Times New Roman" w:eastAsiaTheme="minorEastAsia" w:hAnsi="Times New Roman"/>
          <w:sz w:val="24"/>
        </w:rPr>
        <w:t>STARS Education and Research Alliance</w:t>
      </w:r>
      <w:r w:rsidR="005A765D">
        <w:rPr>
          <w:rFonts w:ascii="Times New Roman" w:eastAsiaTheme="minorEastAsia" w:hAnsi="Times New Roman"/>
          <w:sz w:val="24"/>
        </w:rPr>
        <w:t xml:space="preserve">, </w:t>
      </w:r>
      <w:r w:rsidR="00D60D59" w:rsidRPr="00D60D59">
        <w:rPr>
          <w:rFonts w:ascii="Times New Roman" w:eastAsiaTheme="minorEastAsia" w:hAnsi="Times New Roman"/>
          <w:sz w:val="24"/>
        </w:rPr>
        <w:t>University of Queensland</w:t>
      </w:r>
      <w:r w:rsidR="00A9459C">
        <w:rPr>
          <w:rFonts w:ascii="Times New Roman" w:eastAsiaTheme="minorEastAsia" w:hAnsi="Times New Roman"/>
          <w:sz w:val="24"/>
        </w:rPr>
        <w:t xml:space="preserve">, Australia </w:t>
      </w:r>
      <w:r w:rsidR="005A765D">
        <w:rPr>
          <w:rFonts w:ascii="Times New Roman" w:eastAsiaTheme="minorEastAsia" w:hAnsi="Times New Roman"/>
          <w:sz w:val="24"/>
        </w:rPr>
        <w:t xml:space="preserve">and </w:t>
      </w:r>
      <w:r w:rsidR="00064D3E" w:rsidRPr="00064D3E">
        <w:rPr>
          <w:rFonts w:ascii="Times New Roman" w:eastAsiaTheme="minorEastAsia" w:hAnsi="Times New Roman"/>
          <w:sz w:val="24"/>
        </w:rPr>
        <w:t>Hon</w:t>
      </w:r>
      <w:r w:rsidR="00064D3E">
        <w:rPr>
          <w:rFonts w:ascii="Times New Roman" w:eastAsiaTheme="minorEastAsia" w:hAnsi="Times New Roman"/>
          <w:sz w:val="24"/>
        </w:rPr>
        <w:t>orary</w:t>
      </w:r>
      <w:r w:rsidR="00064D3E" w:rsidRPr="00064D3E">
        <w:rPr>
          <w:rFonts w:ascii="Times New Roman" w:eastAsiaTheme="minorEastAsia" w:hAnsi="Times New Roman"/>
          <w:sz w:val="24"/>
        </w:rPr>
        <w:t xml:space="preserve"> S</w:t>
      </w:r>
      <w:r w:rsidR="00064D3E">
        <w:rPr>
          <w:rFonts w:ascii="Times New Roman" w:eastAsiaTheme="minorEastAsia" w:hAnsi="Times New Roman"/>
          <w:sz w:val="24"/>
        </w:rPr>
        <w:t>e</w:t>
      </w:r>
      <w:r w:rsidR="00064D3E" w:rsidRPr="00064D3E">
        <w:rPr>
          <w:rFonts w:ascii="Times New Roman" w:eastAsiaTheme="minorEastAsia" w:hAnsi="Times New Roman"/>
          <w:sz w:val="24"/>
        </w:rPr>
        <w:t>n</w:t>
      </w:r>
      <w:r w:rsidR="00064D3E">
        <w:rPr>
          <w:rFonts w:ascii="Times New Roman" w:eastAsiaTheme="minorEastAsia" w:hAnsi="Times New Roman"/>
          <w:sz w:val="24"/>
        </w:rPr>
        <w:t>io</w:t>
      </w:r>
      <w:r w:rsidR="00064D3E" w:rsidRPr="00064D3E">
        <w:rPr>
          <w:rFonts w:ascii="Times New Roman" w:eastAsiaTheme="minorEastAsia" w:hAnsi="Times New Roman"/>
          <w:sz w:val="24"/>
        </w:rPr>
        <w:t xml:space="preserve">r Research Fellow </w:t>
      </w:r>
      <w:r w:rsidRPr="00C7178B">
        <w:rPr>
          <w:rFonts w:ascii="Times New Roman" w:eastAsiaTheme="minorEastAsia" w:hAnsi="Times New Roman"/>
          <w:sz w:val="24"/>
        </w:rPr>
        <w:t>School of Medicine, Keele University, Keele, UK</w:t>
      </w:r>
      <w:r w:rsidR="006F4AC4">
        <w:rPr>
          <w:rFonts w:ascii="Times New Roman" w:eastAsiaTheme="minorEastAsia" w:hAnsi="Times New Roman"/>
          <w:sz w:val="24"/>
        </w:rPr>
        <w:t xml:space="preserve"> </w:t>
      </w:r>
      <w:r w:rsidR="00A9459C" w:rsidRPr="00A9459C">
        <w:rPr>
          <w:rFonts w:ascii="Times New Roman" w:eastAsiaTheme="minorEastAsia" w:hAnsi="Times New Roman"/>
          <w:sz w:val="24"/>
        </w:rPr>
        <w:t>j.quicke@uq.edu.au</w:t>
      </w:r>
    </w:p>
    <w:p w14:paraId="75EE8686" w14:textId="77777777" w:rsidR="00C7178B" w:rsidRPr="00DB0456" w:rsidRDefault="00C7178B" w:rsidP="00DB0456">
      <w:pPr>
        <w:spacing w:line="480" w:lineRule="auto"/>
        <w:rPr>
          <w:rFonts w:ascii="Times New Roman" w:eastAsiaTheme="minorEastAsia" w:hAnsi="Times New Roman"/>
          <w:sz w:val="24"/>
        </w:rPr>
      </w:pPr>
    </w:p>
    <w:p w14:paraId="319E44D8" w14:textId="30C6BE9C"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Dr </w:t>
      </w:r>
      <w:r w:rsidR="00A7560B" w:rsidRPr="00DB0456">
        <w:rPr>
          <w:rFonts w:ascii="Times New Roman" w:eastAsiaTheme="minorEastAsia" w:hAnsi="Times New Roman"/>
          <w:sz w:val="24"/>
        </w:rPr>
        <w:t xml:space="preserve">Dieuwke </w:t>
      </w:r>
      <w:r w:rsidRPr="00DB0456">
        <w:rPr>
          <w:rFonts w:ascii="Times New Roman" w:eastAsiaTheme="minorEastAsia" w:hAnsi="Times New Roman"/>
          <w:sz w:val="24"/>
        </w:rPr>
        <w:t>Schip</w:t>
      </w:r>
      <w:r w:rsidR="00D87484">
        <w:rPr>
          <w:rFonts w:ascii="Times New Roman" w:eastAsiaTheme="minorEastAsia" w:hAnsi="Times New Roman"/>
          <w:sz w:val="24"/>
        </w:rPr>
        <w:t>h</w:t>
      </w:r>
      <w:r w:rsidRPr="00DB0456">
        <w:rPr>
          <w:rFonts w:ascii="Times New Roman" w:eastAsiaTheme="minorEastAsia" w:hAnsi="Times New Roman"/>
          <w:sz w:val="24"/>
        </w:rPr>
        <w:t>of</w:t>
      </w:r>
      <w:r w:rsidR="00A7560B" w:rsidRPr="00DB0456">
        <w:rPr>
          <w:rFonts w:ascii="Times New Roman" w:eastAsiaTheme="minorEastAsia" w:hAnsi="Times New Roman"/>
          <w:sz w:val="24"/>
        </w:rPr>
        <w:t xml:space="preserve">. </w:t>
      </w:r>
      <w:r w:rsidR="006F104E">
        <w:rPr>
          <w:rFonts w:ascii="Times New Roman" w:eastAsiaTheme="minorEastAsia" w:hAnsi="Times New Roman"/>
          <w:sz w:val="24"/>
        </w:rPr>
        <w:t xml:space="preserve">Assistant Professor, </w:t>
      </w:r>
      <w:r w:rsidR="00A7560B" w:rsidRPr="00DB0456">
        <w:rPr>
          <w:rFonts w:ascii="Times New Roman" w:eastAsiaTheme="minorEastAsia" w:hAnsi="Times New Roman"/>
          <w:sz w:val="24"/>
        </w:rPr>
        <w:t>Department of General Practice, Erasmus MC, Rotterdam, Netherlands</w:t>
      </w:r>
      <w:r w:rsidR="00150B9E">
        <w:rPr>
          <w:rFonts w:ascii="Times New Roman" w:eastAsiaTheme="minorEastAsia" w:hAnsi="Times New Roman"/>
          <w:sz w:val="24"/>
        </w:rPr>
        <w:t xml:space="preserve"> </w:t>
      </w:r>
      <w:r w:rsidR="00404105" w:rsidRPr="00404105">
        <w:rPr>
          <w:rFonts w:ascii="Times New Roman" w:eastAsiaTheme="minorEastAsia" w:hAnsi="Times New Roman"/>
          <w:sz w:val="24"/>
        </w:rPr>
        <w:t>d.schiphof@erasmusmc.nl</w:t>
      </w:r>
    </w:p>
    <w:p w14:paraId="139E10D8" w14:textId="77777777" w:rsidR="00693A53" w:rsidRPr="00DB0456" w:rsidRDefault="00693A53" w:rsidP="00DB0456">
      <w:pPr>
        <w:spacing w:line="480" w:lineRule="auto"/>
        <w:rPr>
          <w:rFonts w:ascii="Times New Roman" w:eastAsiaTheme="minorEastAsia" w:hAnsi="Times New Roman"/>
          <w:sz w:val="24"/>
        </w:rPr>
      </w:pPr>
    </w:p>
    <w:p w14:paraId="5C5DD349" w14:textId="547A491F" w:rsidR="00693A53" w:rsidRPr="00DB0456" w:rsidRDefault="00693A53" w:rsidP="24A8DE4B">
      <w:pPr>
        <w:spacing w:line="480" w:lineRule="auto"/>
        <w:rPr>
          <w:rFonts w:ascii="Times New Roman" w:eastAsiaTheme="minorEastAsia" w:hAnsi="Times New Roman"/>
          <w:sz w:val="24"/>
        </w:rPr>
      </w:pPr>
      <w:r w:rsidRPr="24A8DE4B">
        <w:rPr>
          <w:rFonts w:ascii="Times New Roman" w:eastAsiaTheme="minorEastAsia" w:hAnsi="Times New Roman"/>
          <w:sz w:val="24"/>
        </w:rPr>
        <w:t xml:space="preserve">Dr Emma Parry. </w:t>
      </w:r>
      <w:r w:rsidR="00D56107" w:rsidRPr="00D56107">
        <w:rPr>
          <w:rFonts w:ascii="Times New Roman" w:eastAsiaTheme="minorEastAsia" w:hAnsi="Times New Roman"/>
          <w:sz w:val="24"/>
        </w:rPr>
        <w:t>NIHR Clinical Lecturer in Primary Care</w:t>
      </w:r>
      <w:r w:rsidR="00D56107">
        <w:rPr>
          <w:rFonts w:ascii="Times New Roman" w:eastAsiaTheme="minorEastAsia" w:hAnsi="Times New Roman"/>
          <w:sz w:val="24"/>
        </w:rPr>
        <w:t xml:space="preserve">, </w:t>
      </w:r>
      <w:r w:rsidRPr="24A8DE4B">
        <w:rPr>
          <w:rFonts w:ascii="Times New Roman" w:eastAsiaTheme="minorEastAsia" w:hAnsi="Times New Roman"/>
          <w:sz w:val="24"/>
        </w:rPr>
        <w:t>Primary Care Centre Versus Arthritis, School of Medicine, Keele University, Staffordshire, ST5 5BG UK</w:t>
      </w:r>
      <w:r w:rsidR="00D56107">
        <w:rPr>
          <w:rFonts w:ascii="Times New Roman" w:eastAsiaTheme="minorEastAsia" w:hAnsi="Times New Roman"/>
          <w:sz w:val="24"/>
        </w:rPr>
        <w:t xml:space="preserve"> </w:t>
      </w:r>
      <w:r w:rsidR="1B147EFA" w:rsidRPr="24A8DE4B">
        <w:rPr>
          <w:rFonts w:ascii="Times New Roman" w:eastAsiaTheme="minorEastAsia" w:hAnsi="Times New Roman"/>
          <w:sz w:val="24"/>
        </w:rPr>
        <w:t>e.parry@keele.ac.uk</w:t>
      </w:r>
    </w:p>
    <w:p w14:paraId="4F88FB4A" w14:textId="167F80A6" w:rsidR="00693A53" w:rsidRPr="00DB0456" w:rsidRDefault="00693A53" w:rsidP="00DB0456">
      <w:pPr>
        <w:spacing w:line="480" w:lineRule="auto"/>
        <w:rPr>
          <w:rFonts w:ascii="Times New Roman" w:eastAsiaTheme="minorEastAsia" w:hAnsi="Times New Roman"/>
          <w:sz w:val="24"/>
        </w:rPr>
      </w:pPr>
    </w:p>
    <w:p w14:paraId="79C9D5D3" w14:textId="1D50373B" w:rsidR="000876E3" w:rsidRDefault="000876E3" w:rsidP="00DB0456">
      <w:pPr>
        <w:spacing w:line="480" w:lineRule="auto"/>
        <w:rPr>
          <w:rFonts w:ascii="Times New Roman" w:eastAsiaTheme="minorEastAsia" w:hAnsi="Times New Roman"/>
          <w:sz w:val="24"/>
        </w:rPr>
      </w:pPr>
      <w:r w:rsidRPr="000876E3">
        <w:rPr>
          <w:rFonts w:ascii="Times New Roman" w:eastAsiaTheme="minorEastAsia" w:hAnsi="Times New Roman"/>
          <w:sz w:val="24"/>
        </w:rPr>
        <w:t xml:space="preserve">Dr Martin J Thomas. </w:t>
      </w:r>
      <w:r w:rsidR="006974A4" w:rsidRPr="006974A4">
        <w:rPr>
          <w:rFonts w:ascii="Times New Roman" w:eastAsiaTheme="minorEastAsia" w:hAnsi="Times New Roman"/>
          <w:sz w:val="24"/>
        </w:rPr>
        <w:t>Senior Research Fellow in Clinical Epidemiology</w:t>
      </w:r>
      <w:r w:rsidR="00F37A22">
        <w:rPr>
          <w:rFonts w:ascii="Times New Roman" w:eastAsiaTheme="minorEastAsia" w:hAnsi="Times New Roman"/>
          <w:sz w:val="24"/>
        </w:rPr>
        <w:t xml:space="preserve">, </w:t>
      </w:r>
      <w:r w:rsidRPr="000876E3">
        <w:rPr>
          <w:rFonts w:ascii="Times New Roman" w:eastAsiaTheme="minorEastAsia" w:hAnsi="Times New Roman"/>
          <w:sz w:val="24"/>
        </w:rPr>
        <w:t xml:space="preserve">Primary Care Centre Versus Arthritis, School of Medicine, Keele University, Staffordshire, ST5 5BG UK &amp; Haywood Academic Rheumatology Centre, Midlands Partnership University NHS Foundation Trust, Haywood Hospital, Staffordshire, ST6 7AG, UK </w:t>
      </w:r>
      <w:hyperlink r:id="rId12" w:history="1">
        <w:r w:rsidRPr="00386C1B">
          <w:rPr>
            <w:rStyle w:val="Hyperlink"/>
            <w:rFonts w:ascii="Times New Roman" w:eastAsiaTheme="minorEastAsia" w:hAnsi="Times New Roman"/>
            <w:sz w:val="24"/>
          </w:rPr>
          <w:t>m.thomas@keele.ac.uk</w:t>
        </w:r>
      </w:hyperlink>
    </w:p>
    <w:p w14:paraId="4E66B141" w14:textId="77777777" w:rsidR="000876E3" w:rsidRDefault="000876E3" w:rsidP="00DB0456">
      <w:pPr>
        <w:spacing w:line="480" w:lineRule="auto"/>
        <w:rPr>
          <w:rFonts w:ascii="Times New Roman" w:eastAsiaTheme="minorEastAsia" w:hAnsi="Times New Roman"/>
          <w:sz w:val="24"/>
        </w:rPr>
      </w:pPr>
    </w:p>
    <w:p w14:paraId="629CC817" w14:textId="5AC14285" w:rsidR="00693A53" w:rsidRPr="00DB0456" w:rsidRDefault="00693A53"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Professor Melanie A Holden. </w:t>
      </w:r>
      <w:r w:rsidR="007E66CC" w:rsidRPr="007E66CC">
        <w:rPr>
          <w:rFonts w:ascii="Times New Roman" w:eastAsiaTheme="minorEastAsia" w:hAnsi="Times New Roman"/>
          <w:sz w:val="24"/>
        </w:rPr>
        <w:t>Professor of Musculoskeletal Rehabilitation</w:t>
      </w:r>
      <w:r w:rsidR="007E66CC">
        <w:rPr>
          <w:rFonts w:ascii="Times New Roman" w:eastAsiaTheme="minorEastAsia" w:hAnsi="Times New Roman"/>
          <w:sz w:val="24"/>
        </w:rPr>
        <w:t xml:space="preserve">, </w:t>
      </w:r>
      <w:r w:rsidRPr="00DB0456">
        <w:rPr>
          <w:rFonts w:ascii="Times New Roman" w:eastAsiaTheme="minorEastAsia" w:hAnsi="Times New Roman"/>
          <w:sz w:val="24"/>
        </w:rPr>
        <w:t xml:space="preserve">Primary Care Centre Versus Arthritis, School of Medicine, Keele University, Staffordshire, ST5 5BG UK </w:t>
      </w:r>
      <w:r w:rsidR="00A33068" w:rsidRPr="00A33068">
        <w:rPr>
          <w:rFonts w:ascii="Times New Roman" w:eastAsiaTheme="minorEastAsia" w:hAnsi="Times New Roman"/>
          <w:sz w:val="24"/>
        </w:rPr>
        <w:t>m.holden@keele.ac.uk</w:t>
      </w:r>
    </w:p>
    <w:p w14:paraId="71989288" w14:textId="33B4F9BE" w:rsidR="00693A53" w:rsidRPr="00DB0456" w:rsidRDefault="00693A53" w:rsidP="00DB0456">
      <w:pPr>
        <w:spacing w:line="480" w:lineRule="auto"/>
        <w:rPr>
          <w:rFonts w:ascii="Times New Roman" w:eastAsiaTheme="minorEastAsia" w:hAnsi="Times New Roman"/>
          <w:sz w:val="24"/>
        </w:rPr>
      </w:pPr>
    </w:p>
    <w:p w14:paraId="0340CCDD" w14:textId="0FC8317C" w:rsidR="000529BB" w:rsidRPr="00DB0456" w:rsidRDefault="00972DD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Change OA </w:t>
      </w:r>
      <w:r w:rsidR="00E71073">
        <w:rPr>
          <w:rFonts w:ascii="Times New Roman" w:eastAsiaTheme="minorEastAsia" w:hAnsi="Times New Roman"/>
          <w:sz w:val="24"/>
        </w:rPr>
        <w:t>Narrative</w:t>
      </w:r>
      <w:r w:rsidRPr="00DB0456">
        <w:rPr>
          <w:rFonts w:ascii="Times New Roman" w:eastAsiaTheme="minorEastAsia" w:hAnsi="Times New Roman"/>
          <w:sz w:val="24"/>
        </w:rPr>
        <w:t xml:space="preserve"> </w:t>
      </w:r>
      <w:r w:rsidR="004970C8">
        <w:rPr>
          <w:rFonts w:ascii="Times New Roman" w:eastAsiaTheme="minorEastAsia" w:hAnsi="Times New Roman"/>
          <w:sz w:val="24"/>
        </w:rPr>
        <w:t>Ini</w:t>
      </w:r>
      <w:r w:rsidR="00C466E3">
        <w:rPr>
          <w:rFonts w:ascii="Times New Roman" w:eastAsiaTheme="minorEastAsia" w:hAnsi="Times New Roman"/>
          <w:sz w:val="24"/>
        </w:rPr>
        <w:t>t</w:t>
      </w:r>
      <w:r w:rsidR="0013251A">
        <w:rPr>
          <w:rFonts w:ascii="Times New Roman" w:eastAsiaTheme="minorEastAsia" w:hAnsi="Times New Roman"/>
          <w:sz w:val="24"/>
        </w:rPr>
        <w:t>i</w:t>
      </w:r>
      <w:r w:rsidR="004970C8">
        <w:rPr>
          <w:rFonts w:ascii="Times New Roman" w:eastAsiaTheme="minorEastAsia" w:hAnsi="Times New Roman"/>
          <w:sz w:val="24"/>
        </w:rPr>
        <w:t>ative</w:t>
      </w:r>
      <w:r w:rsidR="00982111">
        <w:rPr>
          <w:rFonts w:ascii="Times New Roman" w:eastAsiaTheme="minorEastAsia" w:hAnsi="Times New Roman"/>
          <w:sz w:val="24"/>
        </w:rPr>
        <w:t xml:space="preserve"> </w:t>
      </w:r>
      <w:r w:rsidR="001E4CE8">
        <w:rPr>
          <w:rFonts w:ascii="Times New Roman" w:eastAsiaTheme="minorEastAsia" w:hAnsi="Times New Roman"/>
          <w:sz w:val="24"/>
        </w:rPr>
        <w:t>members</w:t>
      </w:r>
    </w:p>
    <w:p w14:paraId="25F329C8" w14:textId="48A5D77E" w:rsidR="00E63F34" w:rsidRPr="00DB0456" w:rsidRDefault="084F87F6" w:rsidP="001E4CE8">
      <w:pPr>
        <w:spacing w:line="480" w:lineRule="auto"/>
        <w:ind w:left="720"/>
        <w:rPr>
          <w:rFonts w:ascii="Times New Roman" w:eastAsiaTheme="minorEastAsia" w:hAnsi="Times New Roman"/>
          <w:sz w:val="24"/>
        </w:rPr>
      </w:pPr>
      <w:r w:rsidRPr="73B2504B">
        <w:rPr>
          <w:rFonts w:ascii="Times New Roman" w:eastAsiaTheme="minorEastAsia" w:hAnsi="Times New Roman"/>
          <w:sz w:val="24"/>
        </w:rPr>
        <w:t>Allen KD, Babatunde O</w:t>
      </w:r>
      <w:r w:rsidR="00086BE7">
        <w:rPr>
          <w:rFonts w:ascii="Times New Roman" w:eastAsiaTheme="minorEastAsia" w:hAnsi="Times New Roman"/>
          <w:sz w:val="24"/>
        </w:rPr>
        <w:t>O</w:t>
      </w:r>
      <w:r w:rsidRPr="73B2504B">
        <w:rPr>
          <w:rFonts w:ascii="Times New Roman" w:eastAsiaTheme="minorEastAsia" w:hAnsi="Times New Roman"/>
          <w:sz w:val="24"/>
        </w:rPr>
        <w:t xml:space="preserve">, Bennell KL, Berry A, </w:t>
      </w:r>
      <w:r w:rsidRPr="73B2504B">
        <w:rPr>
          <w:rFonts w:ascii="Times New Roman" w:hAnsi="Times New Roman"/>
          <w:sz w:val="24"/>
        </w:rPr>
        <w:t>Bierma-Zeinstra</w:t>
      </w:r>
      <w:r w:rsidRPr="73B2504B">
        <w:rPr>
          <w:rFonts w:ascii="Times New Roman" w:eastAsiaTheme="minorEastAsia" w:hAnsi="Times New Roman"/>
          <w:sz w:val="24"/>
        </w:rPr>
        <w:t xml:space="preserve"> S, Callahan LF, Campbell L, Dziedzic KS, Finney A, French HP, Haber T, Hadley-Barrows T, Hall M, Hawker G, Henriksen M, Hinman RS, Ho-</w:t>
      </w:r>
      <w:r w:rsidR="00A034D1">
        <w:rPr>
          <w:rFonts w:ascii="Times New Roman" w:eastAsiaTheme="minorEastAsia" w:hAnsi="Times New Roman"/>
          <w:sz w:val="24"/>
        </w:rPr>
        <w:t>P</w:t>
      </w:r>
      <w:r w:rsidRPr="73B2504B">
        <w:rPr>
          <w:rFonts w:ascii="Times New Roman" w:eastAsiaTheme="minorEastAsia" w:hAnsi="Times New Roman"/>
          <w:sz w:val="24"/>
        </w:rPr>
        <w:t>ham L, Hunter D</w:t>
      </w:r>
      <w:r w:rsidR="00D933B4">
        <w:rPr>
          <w:rFonts w:ascii="Times New Roman" w:eastAsiaTheme="minorEastAsia" w:hAnsi="Times New Roman"/>
          <w:sz w:val="24"/>
        </w:rPr>
        <w:t>J</w:t>
      </w:r>
      <w:r w:rsidRPr="73B2504B">
        <w:rPr>
          <w:rFonts w:ascii="Times New Roman" w:eastAsiaTheme="minorEastAsia" w:hAnsi="Times New Roman"/>
          <w:sz w:val="24"/>
        </w:rPr>
        <w:t>, Lawford B</w:t>
      </w:r>
      <w:r w:rsidR="4C94F503" w:rsidRPr="73B2504B">
        <w:rPr>
          <w:rFonts w:ascii="Times New Roman" w:eastAsiaTheme="minorEastAsia" w:hAnsi="Times New Roman"/>
          <w:sz w:val="24"/>
        </w:rPr>
        <w:t>J</w:t>
      </w:r>
      <w:r w:rsidRPr="73B2504B">
        <w:rPr>
          <w:rFonts w:ascii="Times New Roman" w:eastAsiaTheme="minorEastAsia" w:hAnsi="Times New Roman"/>
          <w:sz w:val="24"/>
        </w:rPr>
        <w:t>, Mallen C, McHugh GA</w:t>
      </w:r>
      <w:r w:rsidRPr="73B2504B">
        <w:rPr>
          <w:rFonts w:ascii="Times New Roman" w:eastAsiaTheme="minorEastAsia" w:hAnsi="Times New Roman"/>
          <w:b/>
          <w:bCs/>
          <w:sz w:val="24"/>
        </w:rPr>
        <w:t xml:space="preserve">, </w:t>
      </w:r>
      <w:r w:rsidRPr="73B2504B">
        <w:rPr>
          <w:rFonts w:ascii="Times New Roman" w:eastAsiaTheme="minorEastAsia" w:hAnsi="Times New Roman"/>
          <w:sz w:val="24"/>
        </w:rPr>
        <w:t>Kop</w:t>
      </w:r>
      <w:r w:rsidR="007164C9">
        <w:rPr>
          <w:rFonts w:ascii="Times New Roman" w:eastAsiaTheme="minorEastAsia" w:hAnsi="Times New Roman"/>
          <w:sz w:val="24"/>
        </w:rPr>
        <w:t>k</w:t>
      </w:r>
      <w:r w:rsidRPr="73B2504B">
        <w:rPr>
          <w:rFonts w:ascii="Times New Roman" w:eastAsiaTheme="minorEastAsia" w:hAnsi="Times New Roman"/>
          <w:sz w:val="24"/>
        </w:rPr>
        <w:t xml:space="preserve">ow C, Neogi T, Nicholls E, Nicolson PJA, Østerås N, Paskins Z, </w:t>
      </w:r>
      <w:r w:rsidR="00FA57FB">
        <w:rPr>
          <w:rFonts w:ascii="Times New Roman" w:eastAsiaTheme="minorEastAsia" w:hAnsi="Times New Roman"/>
          <w:sz w:val="24"/>
        </w:rPr>
        <w:t xml:space="preserve">Protheroe </w:t>
      </w:r>
      <w:r w:rsidR="00B72F11">
        <w:rPr>
          <w:rFonts w:ascii="Times New Roman" w:eastAsiaTheme="minorEastAsia" w:hAnsi="Times New Roman"/>
          <w:sz w:val="24"/>
        </w:rPr>
        <w:t>J</w:t>
      </w:r>
      <w:r w:rsidR="00FA57FB">
        <w:rPr>
          <w:rFonts w:ascii="Times New Roman" w:eastAsiaTheme="minorEastAsia" w:hAnsi="Times New Roman"/>
          <w:sz w:val="24"/>
        </w:rPr>
        <w:t xml:space="preserve">, </w:t>
      </w:r>
      <w:r w:rsidRPr="73B2504B">
        <w:rPr>
          <w:rFonts w:ascii="Times New Roman" w:eastAsiaTheme="minorEastAsia" w:hAnsi="Times New Roman"/>
          <w:sz w:val="24"/>
        </w:rPr>
        <w:t>Roos EM, Runhaar J, Skou ST, Simkins J, Swaithes L, Thomas G, van der Esch M, Whittaker JL, Zhang W.</w:t>
      </w:r>
    </w:p>
    <w:p w14:paraId="3039BEDB" w14:textId="77777777" w:rsidR="00AF4A67" w:rsidRPr="009F7247" w:rsidRDefault="00AF4A67" w:rsidP="00DB0456">
      <w:pPr>
        <w:spacing w:line="480" w:lineRule="auto"/>
        <w:rPr>
          <w:rFonts w:ascii="Times New Roman" w:eastAsiaTheme="minorEastAsia" w:hAnsi="Times New Roman"/>
          <w:sz w:val="24"/>
        </w:rPr>
      </w:pPr>
    </w:p>
    <w:p w14:paraId="7C45573E" w14:textId="553DF16C" w:rsidR="00BA7712" w:rsidRPr="009F7247" w:rsidRDefault="00CD56D2" w:rsidP="7BA85A3C">
      <w:pPr>
        <w:spacing w:line="480" w:lineRule="auto"/>
        <w:rPr>
          <w:rFonts w:ascii="Times New Roman" w:eastAsiaTheme="minorEastAsia" w:hAnsi="Times New Roman"/>
          <w:sz w:val="24"/>
        </w:rPr>
      </w:pPr>
      <w:r w:rsidRPr="009F7247">
        <w:rPr>
          <w:rFonts w:ascii="Times New Roman" w:eastAsiaTheme="minorEastAsia" w:hAnsi="Times New Roman"/>
          <w:sz w:val="24"/>
        </w:rPr>
        <w:lastRenderedPageBreak/>
        <w:t xml:space="preserve">COAN </w:t>
      </w:r>
      <w:r w:rsidR="00730AF2">
        <w:rPr>
          <w:rFonts w:ascii="Times New Roman" w:eastAsiaTheme="minorEastAsia" w:hAnsi="Times New Roman"/>
          <w:sz w:val="24"/>
        </w:rPr>
        <w:t>i</w:t>
      </w:r>
      <w:r w:rsidRPr="009F7247">
        <w:rPr>
          <w:rFonts w:ascii="Times New Roman" w:eastAsiaTheme="minorEastAsia" w:hAnsi="Times New Roman"/>
          <w:sz w:val="24"/>
        </w:rPr>
        <w:t>nitiative members</w:t>
      </w:r>
      <w:r w:rsidR="72ACE125" w:rsidRPr="009F7247">
        <w:rPr>
          <w:rFonts w:ascii="Times New Roman" w:eastAsiaTheme="minorEastAsia" w:hAnsi="Times New Roman"/>
          <w:sz w:val="24"/>
        </w:rPr>
        <w:t xml:space="preserve"> </w:t>
      </w:r>
    </w:p>
    <w:tbl>
      <w:tblPr>
        <w:tblStyle w:val="TableGrid"/>
        <w:tblW w:w="10206" w:type="dxa"/>
        <w:tblInd w:w="-572" w:type="dxa"/>
        <w:tblLook w:val="04A0" w:firstRow="1" w:lastRow="0" w:firstColumn="1" w:lastColumn="0" w:noHBand="0" w:noVBand="1"/>
      </w:tblPr>
      <w:tblGrid>
        <w:gridCol w:w="2127"/>
        <w:gridCol w:w="1984"/>
        <w:gridCol w:w="6095"/>
      </w:tblGrid>
      <w:tr w:rsidR="00AF4A67" w:rsidRPr="00DB0456" w14:paraId="47484E7B" w14:textId="77777777" w:rsidTr="73B2504B">
        <w:tc>
          <w:tcPr>
            <w:tcW w:w="2127" w:type="dxa"/>
          </w:tcPr>
          <w:p w14:paraId="0AB3EF48" w14:textId="77777777" w:rsidR="00AF4A67" w:rsidRPr="00DB0456" w:rsidRDefault="00AF4A67" w:rsidP="00DB0456">
            <w:pPr>
              <w:spacing w:line="480" w:lineRule="auto"/>
              <w:rPr>
                <w:rFonts w:ascii="Times New Roman" w:hAnsi="Times New Roman"/>
                <w:b/>
                <w:bCs/>
                <w:sz w:val="24"/>
              </w:rPr>
            </w:pPr>
            <w:r w:rsidRPr="00DB0456">
              <w:rPr>
                <w:rFonts w:ascii="Times New Roman" w:eastAsia="Times New Roman" w:hAnsi="Times New Roman"/>
                <w:b/>
                <w:bCs/>
                <w:color w:val="242424"/>
                <w:sz w:val="24"/>
                <w:lang w:eastAsia="en-GB"/>
              </w:rPr>
              <w:t xml:space="preserve">First and middle name(s) or initials </w:t>
            </w:r>
          </w:p>
        </w:tc>
        <w:tc>
          <w:tcPr>
            <w:tcW w:w="1984" w:type="dxa"/>
          </w:tcPr>
          <w:p w14:paraId="33EF5893" w14:textId="77777777" w:rsidR="00AF4A67" w:rsidRPr="00DB0456" w:rsidRDefault="00AF4A67" w:rsidP="00DB0456">
            <w:pPr>
              <w:spacing w:line="480" w:lineRule="auto"/>
              <w:rPr>
                <w:rFonts w:ascii="Times New Roman" w:hAnsi="Times New Roman"/>
                <w:b/>
                <w:bCs/>
                <w:sz w:val="24"/>
              </w:rPr>
            </w:pPr>
            <w:r w:rsidRPr="00DB0456">
              <w:rPr>
                <w:rFonts w:ascii="Times New Roman" w:hAnsi="Times New Roman"/>
                <w:b/>
                <w:bCs/>
                <w:sz w:val="24"/>
              </w:rPr>
              <w:t>Surname(s)</w:t>
            </w:r>
          </w:p>
        </w:tc>
        <w:tc>
          <w:tcPr>
            <w:tcW w:w="6095" w:type="dxa"/>
          </w:tcPr>
          <w:p w14:paraId="0025DAD2" w14:textId="77777777" w:rsidR="00AF4A67" w:rsidRPr="00DB0456" w:rsidRDefault="00AF4A67" w:rsidP="00DB0456">
            <w:pPr>
              <w:spacing w:line="480" w:lineRule="auto"/>
              <w:rPr>
                <w:rFonts w:ascii="Times New Roman" w:hAnsi="Times New Roman"/>
                <w:b/>
                <w:bCs/>
                <w:sz w:val="24"/>
              </w:rPr>
            </w:pPr>
            <w:r w:rsidRPr="00DB0456">
              <w:rPr>
                <w:rFonts w:ascii="Times New Roman" w:hAnsi="Times New Roman"/>
                <w:b/>
                <w:bCs/>
                <w:sz w:val="24"/>
              </w:rPr>
              <w:t>Affiliations</w:t>
            </w:r>
          </w:p>
        </w:tc>
      </w:tr>
      <w:tr w:rsidR="00AF4A67" w:rsidRPr="00DB0456" w14:paraId="2B273DA2" w14:textId="77777777" w:rsidTr="73B2504B">
        <w:tc>
          <w:tcPr>
            <w:tcW w:w="2127" w:type="dxa"/>
          </w:tcPr>
          <w:p w14:paraId="472D897A" w14:textId="25539B3B" w:rsidR="00AF4A67" w:rsidRPr="00DB0456" w:rsidRDefault="00BA7712" w:rsidP="00DB0456">
            <w:pPr>
              <w:spacing w:line="480" w:lineRule="auto"/>
              <w:rPr>
                <w:rFonts w:ascii="Times New Roman" w:hAnsi="Times New Roman"/>
                <w:sz w:val="24"/>
              </w:rPr>
            </w:pPr>
            <w:r>
              <w:rPr>
                <w:rFonts w:ascii="Times New Roman" w:hAnsi="Times New Roman"/>
                <w:sz w:val="24"/>
              </w:rPr>
              <w:t>Kelli</w:t>
            </w:r>
          </w:p>
        </w:tc>
        <w:tc>
          <w:tcPr>
            <w:tcW w:w="1984" w:type="dxa"/>
          </w:tcPr>
          <w:p w14:paraId="38FFD7BA" w14:textId="298C1406" w:rsidR="00AF4A67"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Allen </w:t>
            </w:r>
          </w:p>
        </w:tc>
        <w:tc>
          <w:tcPr>
            <w:tcW w:w="6095" w:type="dxa"/>
          </w:tcPr>
          <w:p w14:paraId="173B4814" w14:textId="0960ED1E" w:rsidR="00AF4A67" w:rsidRPr="00DB0456" w:rsidRDefault="7A2C173A" w:rsidP="73B2504B">
            <w:pPr>
              <w:spacing w:line="480" w:lineRule="auto"/>
              <w:rPr>
                <w:rFonts w:ascii="Times New Roman" w:hAnsi="Times New Roman"/>
                <w:sz w:val="24"/>
              </w:rPr>
            </w:pPr>
            <w:r w:rsidRPr="73B2504B">
              <w:rPr>
                <w:rFonts w:ascii="Times New Roman" w:hAnsi="Times New Roman"/>
                <w:sz w:val="24"/>
              </w:rPr>
              <w:t xml:space="preserve"> Department of Medicine &amp; Thurston Arthritis Research Center, University of North Carolina at Chapel </w:t>
            </w:r>
            <w:r w:rsidR="5E0DAC72" w:rsidRPr="73B2504B">
              <w:rPr>
                <w:rFonts w:ascii="Times New Roman" w:hAnsi="Times New Roman"/>
                <w:sz w:val="24"/>
              </w:rPr>
              <w:t>Hill;  Health Services Research &amp; Development, Durham VA Healthcare System</w:t>
            </w:r>
          </w:p>
          <w:p w14:paraId="0C581B98" w14:textId="22F2D0B7" w:rsidR="00AF4A67" w:rsidRPr="00DB0456" w:rsidRDefault="5E0DAC72" w:rsidP="73B2504B">
            <w:pPr>
              <w:spacing w:line="480" w:lineRule="auto"/>
              <w:rPr>
                <w:rFonts w:ascii="Times New Roman" w:hAnsi="Times New Roman"/>
                <w:sz w:val="24"/>
              </w:rPr>
            </w:pPr>
            <w:r w:rsidRPr="73B2504B">
              <w:rPr>
                <w:rFonts w:ascii="Times New Roman" w:hAnsi="Times New Roman"/>
                <w:sz w:val="24"/>
              </w:rPr>
              <w:t>Kdallen@email.unc.edu</w:t>
            </w:r>
          </w:p>
        </w:tc>
      </w:tr>
      <w:tr w:rsidR="00AF4A67" w:rsidRPr="00DB0456" w14:paraId="3E26A49C" w14:textId="77777777" w:rsidTr="73B2504B">
        <w:tc>
          <w:tcPr>
            <w:tcW w:w="2127" w:type="dxa"/>
          </w:tcPr>
          <w:p w14:paraId="1B743829" w14:textId="66D4A1E3" w:rsidR="00AF4A67" w:rsidRPr="00DB0456" w:rsidRDefault="04EBCB6F" w:rsidP="73B2504B">
            <w:pPr>
              <w:spacing w:line="480" w:lineRule="auto"/>
              <w:rPr>
                <w:rFonts w:ascii="Times New Roman" w:hAnsi="Times New Roman"/>
                <w:sz w:val="24"/>
              </w:rPr>
            </w:pPr>
            <w:r w:rsidRPr="73B2504B">
              <w:rPr>
                <w:rFonts w:ascii="Times New Roman" w:hAnsi="Times New Roman"/>
                <w:sz w:val="24"/>
              </w:rPr>
              <w:t>O</w:t>
            </w:r>
            <w:r w:rsidR="0CDBA845" w:rsidRPr="73B2504B">
              <w:rPr>
                <w:rFonts w:ascii="Times New Roman" w:hAnsi="Times New Roman"/>
                <w:sz w:val="24"/>
              </w:rPr>
              <w:t>p</w:t>
            </w:r>
            <w:r w:rsidR="5E9F2125" w:rsidRPr="73B2504B">
              <w:rPr>
                <w:rFonts w:ascii="Times New Roman" w:hAnsi="Times New Roman"/>
                <w:sz w:val="24"/>
              </w:rPr>
              <w:t>eyemi</w:t>
            </w:r>
            <w:r w:rsidR="017919BE" w:rsidRPr="73B2504B">
              <w:rPr>
                <w:rFonts w:ascii="Times New Roman" w:hAnsi="Times New Roman"/>
                <w:sz w:val="24"/>
              </w:rPr>
              <w:t xml:space="preserve"> O</w:t>
            </w:r>
          </w:p>
        </w:tc>
        <w:tc>
          <w:tcPr>
            <w:tcW w:w="1984" w:type="dxa"/>
          </w:tcPr>
          <w:p w14:paraId="549B3B3C" w14:textId="30A0940D" w:rsidR="00AF4A67" w:rsidRPr="00DB0456" w:rsidRDefault="00BA7712" w:rsidP="00DB0456">
            <w:pPr>
              <w:spacing w:line="480" w:lineRule="auto"/>
              <w:rPr>
                <w:rFonts w:ascii="Times New Roman" w:hAnsi="Times New Roman"/>
                <w:sz w:val="24"/>
              </w:rPr>
            </w:pPr>
            <w:r w:rsidRPr="00BA7712">
              <w:rPr>
                <w:rFonts w:ascii="Times New Roman" w:hAnsi="Times New Roman"/>
                <w:sz w:val="24"/>
              </w:rPr>
              <w:t>Babatunde</w:t>
            </w:r>
          </w:p>
        </w:tc>
        <w:tc>
          <w:tcPr>
            <w:tcW w:w="6095" w:type="dxa"/>
          </w:tcPr>
          <w:p w14:paraId="623C4B6E" w14:textId="6C3E330F" w:rsidR="00AF4A67" w:rsidRPr="00DB0456" w:rsidRDefault="2323D808" w:rsidP="73B2504B">
            <w:pPr>
              <w:spacing w:line="480" w:lineRule="auto"/>
              <w:rPr>
                <w:rFonts w:ascii="Times New Roman" w:hAnsi="Times New Roman"/>
                <w:sz w:val="24"/>
              </w:rPr>
            </w:pPr>
            <w:r w:rsidRPr="73B2504B">
              <w:rPr>
                <w:rFonts w:ascii="Times New Roman" w:hAnsi="Times New Roman"/>
                <w:sz w:val="24"/>
              </w:rPr>
              <w:t>School of Medicine, Primary Care Centre Versus Arthritis | Keele University, Keele</w:t>
            </w:r>
            <w:r w:rsidR="002B0FA5">
              <w:rPr>
                <w:rFonts w:ascii="Times New Roman" w:hAnsi="Times New Roman"/>
                <w:sz w:val="24"/>
              </w:rPr>
              <w:t xml:space="preserve">, </w:t>
            </w:r>
            <w:r w:rsidR="002B0FA5" w:rsidRPr="002B0FA5">
              <w:rPr>
                <w:rFonts w:ascii="Times New Roman" w:hAnsi="Times New Roman"/>
                <w:sz w:val="24"/>
              </w:rPr>
              <w:t>o.babatunde@keele.ac.uk</w:t>
            </w:r>
          </w:p>
        </w:tc>
      </w:tr>
      <w:tr w:rsidR="00AF4A67" w:rsidRPr="00DB0456" w14:paraId="1263C7EC" w14:textId="77777777" w:rsidTr="73B2504B">
        <w:tc>
          <w:tcPr>
            <w:tcW w:w="2127" w:type="dxa"/>
          </w:tcPr>
          <w:p w14:paraId="6B85D2DB" w14:textId="60347202" w:rsidR="00AF4A67" w:rsidRPr="00DB0456" w:rsidRDefault="00BA7712" w:rsidP="5620496F">
            <w:pPr>
              <w:spacing w:line="480" w:lineRule="auto"/>
              <w:rPr>
                <w:rFonts w:ascii="Times New Roman" w:hAnsi="Times New Roman"/>
                <w:sz w:val="24"/>
              </w:rPr>
            </w:pPr>
            <w:r w:rsidRPr="5620496F">
              <w:rPr>
                <w:rFonts w:ascii="Times New Roman" w:hAnsi="Times New Roman"/>
                <w:sz w:val="24"/>
              </w:rPr>
              <w:t>Kim</w:t>
            </w:r>
            <w:r w:rsidR="1062AF10" w:rsidRPr="5620496F">
              <w:rPr>
                <w:rFonts w:ascii="Times New Roman" w:hAnsi="Times New Roman"/>
                <w:sz w:val="24"/>
              </w:rPr>
              <w:t xml:space="preserve"> L</w:t>
            </w:r>
          </w:p>
        </w:tc>
        <w:tc>
          <w:tcPr>
            <w:tcW w:w="1984" w:type="dxa"/>
          </w:tcPr>
          <w:p w14:paraId="07F701C4" w14:textId="51148C62" w:rsidR="00AF4A67"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Bennell </w:t>
            </w:r>
          </w:p>
        </w:tc>
        <w:tc>
          <w:tcPr>
            <w:tcW w:w="6095" w:type="dxa"/>
          </w:tcPr>
          <w:p w14:paraId="0C2E31DB" w14:textId="1B6FA6C7" w:rsidR="00AF4A67" w:rsidRPr="00DB0456" w:rsidRDefault="34AEB824" w:rsidP="5620496F">
            <w:pPr>
              <w:spacing w:line="480" w:lineRule="auto"/>
              <w:rPr>
                <w:rFonts w:ascii="Times New Roman" w:eastAsia="Times New Roman" w:hAnsi="Times New Roman"/>
                <w:sz w:val="24"/>
              </w:rPr>
            </w:pPr>
            <w:r w:rsidRPr="5620496F">
              <w:rPr>
                <w:rFonts w:ascii="Times New Roman" w:eastAsia="Times New Roman" w:hAnsi="Times New Roman"/>
                <w:sz w:val="24"/>
              </w:rPr>
              <w:t>Centre for Health, Exercise &amp; Sports Medicine, Department of Physiotherapy, University of Melbourne, Australia</w:t>
            </w:r>
          </w:p>
          <w:p w14:paraId="299A6BDC" w14:textId="2DFB93A8" w:rsidR="00AF4A67" w:rsidRPr="00DB0456" w:rsidRDefault="7BDE74EE" w:rsidP="5620496F">
            <w:pPr>
              <w:spacing w:line="480" w:lineRule="auto"/>
              <w:rPr>
                <w:rFonts w:ascii="Times New Roman" w:eastAsia="Times New Roman" w:hAnsi="Times New Roman"/>
                <w:sz w:val="24"/>
              </w:rPr>
            </w:pPr>
            <w:r w:rsidRPr="5620496F">
              <w:rPr>
                <w:rFonts w:ascii="Times New Roman" w:eastAsia="Times New Roman" w:hAnsi="Times New Roman"/>
                <w:sz w:val="24"/>
              </w:rPr>
              <w:t>Professor BAppSci(physio), PhD</w:t>
            </w:r>
          </w:p>
          <w:p w14:paraId="2A0B6664" w14:textId="136F89F5" w:rsidR="00AF4A67" w:rsidRPr="00DB0456" w:rsidRDefault="7BDE74EE" w:rsidP="5620496F">
            <w:pPr>
              <w:spacing w:line="480" w:lineRule="auto"/>
              <w:rPr>
                <w:rFonts w:ascii="Times New Roman" w:eastAsia="Times New Roman" w:hAnsi="Times New Roman"/>
                <w:sz w:val="24"/>
              </w:rPr>
            </w:pPr>
            <w:r w:rsidRPr="5620496F">
              <w:rPr>
                <w:rFonts w:ascii="Times New Roman" w:eastAsia="Times New Roman" w:hAnsi="Times New Roman"/>
                <w:sz w:val="24"/>
              </w:rPr>
              <w:t>k.bennell@unimelb.edu.au</w:t>
            </w:r>
          </w:p>
        </w:tc>
      </w:tr>
      <w:tr w:rsidR="6BB57ADF" w14:paraId="7A088BA1" w14:textId="77777777" w:rsidTr="73B2504B">
        <w:trPr>
          <w:trHeight w:val="300"/>
        </w:trPr>
        <w:tc>
          <w:tcPr>
            <w:tcW w:w="2127" w:type="dxa"/>
          </w:tcPr>
          <w:p w14:paraId="131126CF" w14:textId="3D7CD15C" w:rsidR="6BB57ADF" w:rsidRDefault="6BB57ADF" w:rsidP="6BB57ADF">
            <w:pPr>
              <w:spacing w:line="480" w:lineRule="auto"/>
              <w:rPr>
                <w:rFonts w:ascii="Times New Roman" w:hAnsi="Times New Roman"/>
                <w:sz w:val="24"/>
              </w:rPr>
            </w:pPr>
            <w:r w:rsidRPr="6BB57ADF">
              <w:rPr>
                <w:rFonts w:ascii="Times New Roman" w:hAnsi="Times New Roman"/>
                <w:sz w:val="24"/>
              </w:rPr>
              <w:t>Alice</w:t>
            </w:r>
          </w:p>
        </w:tc>
        <w:tc>
          <w:tcPr>
            <w:tcW w:w="1984" w:type="dxa"/>
          </w:tcPr>
          <w:p w14:paraId="4969A6F1" w14:textId="5D1F0F20" w:rsidR="6BB57ADF" w:rsidRDefault="6BB57ADF" w:rsidP="6BB57ADF">
            <w:pPr>
              <w:spacing w:line="480" w:lineRule="auto"/>
              <w:rPr>
                <w:rFonts w:ascii="Times New Roman" w:hAnsi="Times New Roman"/>
                <w:sz w:val="24"/>
              </w:rPr>
            </w:pPr>
            <w:r w:rsidRPr="6BB57ADF">
              <w:rPr>
                <w:rFonts w:ascii="Times New Roman" w:hAnsi="Times New Roman"/>
                <w:sz w:val="24"/>
              </w:rPr>
              <w:t>Berry</w:t>
            </w:r>
          </w:p>
        </w:tc>
        <w:tc>
          <w:tcPr>
            <w:tcW w:w="6095" w:type="dxa"/>
          </w:tcPr>
          <w:p w14:paraId="7931D7C0" w14:textId="3C13B2F6" w:rsidR="6BB57ADF" w:rsidRDefault="007747F7" w:rsidP="6BB57ADF">
            <w:pPr>
              <w:spacing w:line="480" w:lineRule="auto"/>
              <w:rPr>
                <w:rFonts w:ascii="Times New Roman" w:eastAsia="Times New Roman" w:hAnsi="Times New Roman"/>
                <w:sz w:val="24"/>
              </w:rPr>
            </w:pPr>
            <w:r w:rsidRPr="00375618">
              <w:rPr>
                <w:rFonts w:ascii="Times New Roman" w:hAnsi="Times New Roman"/>
                <w:sz w:val="24"/>
              </w:rPr>
              <w:t>School of Health and Social Wellbeing, University of the West of England, Bristol, UK.</w:t>
            </w:r>
            <w:r w:rsidR="00D220CD">
              <w:rPr>
                <w:rFonts w:ascii="Times New Roman" w:hAnsi="Times New Roman"/>
                <w:sz w:val="24"/>
              </w:rPr>
              <w:t xml:space="preserve"> </w:t>
            </w:r>
            <w:r w:rsidR="00D220CD" w:rsidRPr="00D220CD">
              <w:rPr>
                <w:rFonts w:ascii="Times New Roman" w:hAnsi="Times New Roman"/>
                <w:sz w:val="24"/>
              </w:rPr>
              <w:t>alice.berry@uwe.ac.uk</w:t>
            </w:r>
          </w:p>
        </w:tc>
      </w:tr>
      <w:tr w:rsidR="003C1843" w:rsidRPr="00DB0456" w14:paraId="413832CC" w14:textId="77777777" w:rsidTr="73B2504B">
        <w:tc>
          <w:tcPr>
            <w:tcW w:w="2127" w:type="dxa"/>
          </w:tcPr>
          <w:p w14:paraId="2031A095" w14:textId="719DCB43" w:rsidR="003C1843" w:rsidRDefault="003C1843" w:rsidP="00DB0456">
            <w:pPr>
              <w:spacing w:line="480" w:lineRule="auto"/>
              <w:rPr>
                <w:rFonts w:ascii="Times New Roman" w:hAnsi="Times New Roman"/>
                <w:sz w:val="24"/>
              </w:rPr>
            </w:pPr>
            <w:r w:rsidRPr="003C1843">
              <w:rPr>
                <w:rFonts w:ascii="Times New Roman" w:hAnsi="Times New Roman"/>
                <w:sz w:val="24"/>
              </w:rPr>
              <w:t>S</w:t>
            </w:r>
            <w:r>
              <w:rPr>
                <w:rFonts w:ascii="Times New Roman" w:hAnsi="Times New Roman"/>
                <w:sz w:val="24"/>
              </w:rPr>
              <w:t>ita</w:t>
            </w:r>
          </w:p>
        </w:tc>
        <w:tc>
          <w:tcPr>
            <w:tcW w:w="1984" w:type="dxa"/>
          </w:tcPr>
          <w:p w14:paraId="2AEA310C" w14:textId="5004545E" w:rsidR="003C1843" w:rsidRDefault="003C1843" w:rsidP="00DB0456">
            <w:pPr>
              <w:spacing w:line="480" w:lineRule="auto"/>
              <w:rPr>
                <w:rFonts w:ascii="Times New Roman" w:hAnsi="Times New Roman"/>
                <w:sz w:val="24"/>
              </w:rPr>
            </w:pPr>
            <w:r w:rsidRPr="003C1843">
              <w:rPr>
                <w:rFonts w:ascii="Times New Roman" w:hAnsi="Times New Roman"/>
                <w:sz w:val="24"/>
              </w:rPr>
              <w:t xml:space="preserve">Bierma-Zeinstra </w:t>
            </w:r>
          </w:p>
        </w:tc>
        <w:tc>
          <w:tcPr>
            <w:tcW w:w="6095" w:type="dxa"/>
          </w:tcPr>
          <w:p w14:paraId="756866AF" w14:textId="319EF62B" w:rsidR="003C1843" w:rsidRPr="73B2504B" w:rsidRDefault="00AC4F7B" w:rsidP="20BF8B70">
            <w:pPr>
              <w:spacing w:line="480" w:lineRule="auto"/>
              <w:rPr>
                <w:rFonts w:ascii="Times New Roman" w:eastAsia="Times New Roman" w:hAnsi="Times New Roman"/>
                <w:sz w:val="24"/>
              </w:rPr>
            </w:pPr>
            <w:r>
              <w:rPr>
                <w:rFonts w:ascii="Times New Roman" w:eastAsia="Times New Roman" w:hAnsi="Times New Roman"/>
                <w:sz w:val="24"/>
              </w:rPr>
              <w:t xml:space="preserve">Department of </w:t>
            </w:r>
            <w:r w:rsidRPr="00AC4F7B">
              <w:rPr>
                <w:rFonts w:ascii="Times New Roman" w:eastAsia="Times New Roman" w:hAnsi="Times New Roman"/>
                <w:sz w:val="24"/>
              </w:rPr>
              <w:t>General Practice</w:t>
            </w:r>
            <w:r>
              <w:rPr>
                <w:rFonts w:ascii="Times New Roman" w:eastAsia="Times New Roman" w:hAnsi="Times New Roman"/>
                <w:sz w:val="24"/>
              </w:rPr>
              <w:t>, Erasmus MC, Rotterdam, Netherlands</w:t>
            </w:r>
            <w:r w:rsidR="00C61BD4">
              <w:rPr>
                <w:rFonts w:ascii="Times New Roman" w:eastAsia="Times New Roman" w:hAnsi="Times New Roman"/>
                <w:sz w:val="24"/>
              </w:rPr>
              <w:t xml:space="preserve"> </w:t>
            </w:r>
            <w:r w:rsidR="00C61BD4" w:rsidRPr="00C61BD4">
              <w:rPr>
                <w:rFonts w:ascii="Times New Roman" w:eastAsia="Times New Roman" w:hAnsi="Times New Roman"/>
                <w:sz w:val="24"/>
              </w:rPr>
              <w:t>alice.berry@uwe.ac.uk</w:t>
            </w:r>
          </w:p>
        </w:tc>
      </w:tr>
      <w:tr w:rsidR="0007146E" w:rsidRPr="00DB0456" w14:paraId="6DE5F866" w14:textId="77777777" w:rsidTr="73B2504B">
        <w:tc>
          <w:tcPr>
            <w:tcW w:w="2127" w:type="dxa"/>
          </w:tcPr>
          <w:p w14:paraId="6EEEB9C5" w14:textId="327F085A" w:rsidR="0007146E" w:rsidRDefault="0007146E" w:rsidP="00DB0456">
            <w:pPr>
              <w:spacing w:line="480" w:lineRule="auto"/>
              <w:rPr>
                <w:rFonts w:ascii="Times New Roman" w:hAnsi="Times New Roman"/>
                <w:sz w:val="24"/>
              </w:rPr>
            </w:pPr>
            <w:r>
              <w:rPr>
                <w:rFonts w:ascii="Times New Roman" w:hAnsi="Times New Roman"/>
                <w:sz w:val="24"/>
              </w:rPr>
              <w:t>Leigh</w:t>
            </w:r>
          </w:p>
        </w:tc>
        <w:tc>
          <w:tcPr>
            <w:tcW w:w="1984" w:type="dxa"/>
          </w:tcPr>
          <w:p w14:paraId="5759BAB1" w14:textId="1731DCF2" w:rsidR="0007146E" w:rsidRPr="00BA7712" w:rsidRDefault="0007146E" w:rsidP="00DB0456">
            <w:pPr>
              <w:spacing w:line="480" w:lineRule="auto"/>
              <w:rPr>
                <w:rFonts w:ascii="Times New Roman" w:hAnsi="Times New Roman"/>
                <w:sz w:val="24"/>
              </w:rPr>
            </w:pPr>
            <w:r>
              <w:rPr>
                <w:rFonts w:ascii="Times New Roman" w:hAnsi="Times New Roman"/>
                <w:sz w:val="24"/>
              </w:rPr>
              <w:t>Callahan</w:t>
            </w:r>
          </w:p>
        </w:tc>
        <w:tc>
          <w:tcPr>
            <w:tcW w:w="6095" w:type="dxa"/>
          </w:tcPr>
          <w:p w14:paraId="0F3492D7" w14:textId="5AAD85F2" w:rsidR="0007146E" w:rsidRPr="00DB0456" w:rsidRDefault="084F87F6" w:rsidP="20BF8B70">
            <w:pPr>
              <w:spacing w:line="480" w:lineRule="auto"/>
              <w:rPr>
                <w:rFonts w:ascii="Times New Roman" w:eastAsia="Times New Roman" w:hAnsi="Times New Roman"/>
                <w:sz w:val="24"/>
              </w:rPr>
            </w:pPr>
            <w:r w:rsidRPr="73B2504B">
              <w:rPr>
                <w:rFonts w:ascii="Times New Roman" w:eastAsia="Times New Roman" w:hAnsi="Times New Roman"/>
                <w:sz w:val="24"/>
              </w:rPr>
              <w:t>Department of Medicine &amp; Thurston Arthritis Research Center, University of North Carolina at Chapel Hill: Osteoarthritis Action Alliance</w:t>
            </w:r>
          </w:p>
          <w:p w14:paraId="285C0985" w14:textId="291C2C03" w:rsidR="0007146E" w:rsidRPr="00DB0456" w:rsidRDefault="084F87F6" w:rsidP="20BF8B70">
            <w:pPr>
              <w:spacing w:line="480" w:lineRule="auto"/>
              <w:rPr>
                <w:rFonts w:ascii="Times New Roman" w:eastAsia="Times New Roman" w:hAnsi="Times New Roman"/>
                <w:sz w:val="24"/>
              </w:rPr>
            </w:pPr>
            <w:r w:rsidRPr="73B2504B">
              <w:rPr>
                <w:rFonts w:ascii="Times New Roman" w:eastAsia="Times New Roman" w:hAnsi="Times New Roman"/>
                <w:sz w:val="24"/>
              </w:rPr>
              <w:t>Leigh_Callahan@med.unc.edu</w:t>
            </w:r>
          </w:p>
        </w:tc>
      </w:tr>
      <w:tr w:rsidR="00DB0456" w:rsidRPr="00DB0456" w14:paraId="5919CC89" w14:textId="77777777" w:rsidTr="73B2504B">
        <w:tc>
          <w:tcPr>
            <w:tcW w:w="2127" w:type="dxa"/>
          </w:tcPr>
          <w:p w14:paraId="0761E651" w14:textId="7315AF98" w:rsidR="00DB0456" w:rsidRPr="00DB0456" w:rsidRDefault="00BA7712" w:rsidP="00DB0456">
            <w:pPr>
              <w:spacing w:line="480" w:lineRule="auto"/>
              <w:rPr>
                <w:rFonts w:ascii="Times New Roman" w:hAnsi="Times New Roman"/>
                <w:sz w:val="24"/>
              </w:rPr>
            </w:pPr>
            <w:r>
              <w:rPr>
                <w:rFonts w:ascii="Times New Roman" w:hAnsi="Times New Roman"/>
                <w:sz w:val="24"/>
              </w:rPr>
              <w:t>Laura</w:t>
            </w:r>
          </w:p>
        </w:tc>
        <w:tc>
          <w:tcPr>
            <w:tcW w:w="1984" w:type="dxa"/>
          </w:tcPr>
          <w:p w14:paraId="51CD75D6" w14:textId="4F3D4992"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Campbell </w:t>
            </w:r>
          </w:p>
        </w:tc>
        <w:tc>
          <w:tcPr>
            <w:tcW w:w="6095" w:type="dxa"/>
          </w:tcPr>
          <w:p w14:paraId="522E665D" w14:textId="21C6369F" w:rsidR="00DB0456" w:rsidRPr="00DB0456" w:rsidRDefault="00375618" w:rsidP="5620496F">
            <w:pPr>
              <w:spacing w:line="480" w:lineRule="auto"/>
              <w:rPr>
                <w:rFonts w:ascii="Times New Roman" w:eastAsia="Times New Roman" w:hAnsi="Times New Roman"/>
                <w:sz w:val="24"/>
              </w:rPr>
            </w:pPr>
            <w:r>
              <w:rPr>
                <w:rFonts w:ascii="Times New Roman" w:eastAsia="Times New Roman" w:hAnsi="Times New Roman"/>
                <w:sz w:val="24"/>
              </w:rPr>
              <w:t>Im</w:t>
            </w:r>
            <w:r w:rsidR="59AE7F85" w:rsidRPr="5620496F">
              <w:rPr>
                <w:rFonts w:ascii="Times New Roman" w:eastAsia="Times New Roman" w:hAnsi="Times New Roman"/>
                <w:sz w:val="24"/>
              </w:rPr>
              <w:t>pact Accelerator Unit, School of Medicine, Keele University, Staffordshire, UK. Knowledge Broker</w:t>
            </w:r>
            <w:r w:rsidR="1E6E9966" w:rsidRPr="5620496F">
              <w:rPr>
                <w:rFonts w:ascii="Times New Roman" w:eastAsia="Times New Roman" w:hAnsi="Times New Roman"/>
                <w:sz w:val="24"/>
              </w:rPr>
              <w:t>. BA (Hons). MPhil</w:t>
            </w:r>
            <w:r w:rsidR="59AE7F85" w:rsidRPr="5620496F">
              <w:rPr>
                <w:rFonts w:ascii="Times New Roman" w:eastAsia="Times New Roman" w:hAnsi="Times New Roman"/>
                <w:sz w:val="24"/>
              </w:rPr>
              <w:t xml:space="preserve"> l.campbell@keele.ac.uk</w:t>
            </w:r>
          </w:p>
        </w:tc>
      </w:tr>
      <w:tr w:rsidR="00DB0456" w:rsidRPr="00DB0456" w14:paraId="4281775B" w14:textId="77777777" w:rsidTr="73B2504B">
        <w:tc>
          <w:tcPr>
            <w:tcW w:w="2127" w:type="dxa"/>
          </w:tcPr>
          <w:p w14:paraId="4B53EF3E" w14:textId="6DD6C3D1" w:rsidR="00DB0456" w:rsidRPr="00DB0456" w:rsidRDefault="00BA7712" w:rsidP="00DB0456">
            <w:pPr>
              <w:spacing w:line="480" w:lineRule="auto"/>
              <w:rPr>
                <w:rFonts w:ascii="Times New Roman" w:hAnsi="Times New Roman"/>
                <w:sz w:val="24"/>
              </w:rPr>
            </w:pPr>
            <w:r>
              <w:rPr>
                <w:rFonts w:ascii="Times New Roman" w:hAnsi="Times New Roman"/>
                <w:sz w:val="24"/>
              </w:rPr>
              <w:lastRenderedPageBreak/>
              <w:t>Krysia S</w:t>
            </w:r>
          </w:p>
        </w:tc>
        <w:tc>
          <w:tcPr>
            <w:tcW w:w="1984" w:type="dxa"/>
          </w:tcPr>
          <w:p w14:paraId="6E0DF676" w14:textId="348A580E"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Dziedzic </w:t>
            </w:r>
          </w:p>
        </w:tc>
        <w:tc>
          <w:tcPr>
            <w:tcW w:w="6095" w:type="dxa"/>
          </w:tcPr>
          <w:p w14:paraId="28B4FE03" w14:textId="773B894F" w:rsidR="00DB0456" w:rsidRPr="00DB0456" w:rsidRDefault="00375618" w:rsidP="00DB0456">
            <w:pPr>
              <w:spacing w:line="480" w:lineRule="auto"/>
              <w:rPr>
                <w:rFonts w:ascii="Times New Roman" w:eastAsia="Times New Roman" w:hAnsi="Times New Roman"/>
                <w:sz w:val="24"/>
              </w:rPr>
            </w:pPr>
            <w:r>
              <w:rPr>
                <w:rFonts w:ascii="Times New Roman" w:eastAsia="Times New Roman" w:hAnsi="Times New Roman"/>
                <w:sz w:val="24"/>
              </w:rPr>
              <w:t>Im</w:t>
            </w:r>
            <w:r w:rsidRPr="5620496F">
              <w:rPr>
                <w:rFonts w:ascii="Times New Roman" w:eastAsia="Times New Roman" w:hAnsi="Times New Roman"/>
                <w:sz w:val="24"/>
              </w:rPr>
              <w:t>pact Accelerator Unit, School of Medicine, Keele University, Staffordshire, UK.</w:t>
            </w:r>
            <w:r w:rsidR="00C93643">
              <w:rPr>
                <w:rFonts w:ascii="Times New Roman" w:eastAsia="Times New Roman" w:hAnsi="Times New Roman"/>
                <w:sz w:val="24"/>
              </w:rPr>
              <w:t xml:space="preserve"> </w:t>
            </w:r>
            <w:r w:rsidR="00C93643" w:rsidRPr="00C93643">
              <w:rPr>
                <w:rFonts w:ascii="Times New Roman" w:eastAsia="Times New Roman" w:hAnsi="Times New Roman"/>
                <w:sz w:val="24"/>
              </w:rPr>
              <w:t>k.s.dziedzic@keele.ac.uk</w:t>
            </w:r>
          </w:p>
        </w:tc>
      </w:tr>
      <w:tr w:rsidR="00DB0456" w:rsidRPr="00DB0456" w14:paraId="79281665" w14:textId="77777777" w:rsidTr="73B2504B">
        <w:tc>
          <w:tcPr>
            <w:tcW w:w="2127" w:type="dxa"/>
          </w:tcPr>
          <w:p w14:paraId="6B1D4BAF" w14:textId="676AB38C" w:rsidR="00DB0456" w:rsidRPr="00ED0D77" w:rsidRDefault="00BA7712" w:rsidP="00DB0456">
            <w:pPr>
              <w:spacing w:line="480" w:lineRule="auto"/>
              <w:rPr>
                <w:rFonts w:ascii="Times New Roman" w:hAnsi="Times New Roman"/>
                <w:sz w:val="24"/>
                <w:highlight w:val="yellow"/>
              </w:rPr>
            </w:pPr>
            <w:r w:rsidRPr="00FE5057">
              <w:rPr>
                <w:rFonts w:ascii="Times New Roman" w:hAnsi="Times New Roman"/>
                <w:sz w:val="24"/>
              </w:rPr>
              <w:t>Andrew</w:t>
            </w:r>
          </w:p>
        </w:tc>
        <w:tc>
          <w:tcPr>
            <w:tcW w:w="1984" w:type="dxa"/>
          </w:tcPr>
          <w:p w14:paraId="5DED6538" w14:textId="303BB905" w:rsidR="00DB0456" w:rsidRPr="00ED0D77" w:rsidRDefault="00BA7712" w:rsidP="00DB0456">
            <w:pPr>
              <w:spacing w:line="480" w:lineRule="auto"/>
              <w:rPr>
                <w:rFonts w:ascii="Times New Roman" w:hAnsi="Times New Roman"/>
                <w:sz w:val="24"/>
                <w:highlight w:val="yellow"/>
              </w:rPr>
            </w:pPr>
            <w:r w:rsidRPr="00FE5057">
              <w:rPr>
                <w:rFonts w:ascii="Times New Roman" w:hAnsi="Times New Roman"/>
                <w:sz w:val="24"/>
              </w:rPr>
              <w:t xml:space="preserve">Finney </w:t>
            </w:r>
          </w:p>
        </w:tc>
        <w:tc>
          <w:tcPr>
            <w:tcW w:w="6095" w:type="dxa"/>
          </w:tcPr>
          <w:p w14:paraId="7750FDDE" w14:textId="20D56A82" w:rsidR="00DB0456" w:rsidRPr="00DB0456" w:rsidRDefault="00375618" w:rsidP="00DB0456">
            <w:pPr>
              <w:spacing w:line="480" w:lineRule="auto"/>
              <w:rPr>
                <w:rFonts w:ascii="Times New Roman" w:eastAsia="Times New Roman" w:hAnsi="Times New Roman"/>
                <w:sz w:val="24"/>
              </w:rPr>
            </w:pPr>
            <w:r>
              <w:rPr>
                <w:rFonts w:ascii="Times New Roman" w:eastAsia="Times New Roman" w:hAnsi="Times New Roman"/>
                <w:sz w:val="24"/>
              </w:rPr>
              <w:t>School of Nursing</w:t>
            </w:r>
            <w:r w:rsidR="007747F7">
              <w:rPr>
                <w:rFonts w:ascii="Times New Roman" w:eastAsia="Times New Roman" w:hAnsi="Times New Roman"/>
                <w:sz w:val="24"/>
              </w:rPr>
              <w:t>, Im</w:t>
            </w:r>
            <w:r w:rsidR="007747F7" w:rsidRPr="5620496F">
              <w:rPr>
                <w:rFonts w:ascii="Times New Roman" w:eastAsia="Times New Roman" w:hAnsi="Times New Roman"/>
                <w:sz w:val="24"/>
              </w:rPr>
              <w:t>pact Accelerator Unit, School of Medicine, Keele University, Staffordshire, UK.</w:t>
            </w:r>
            <w:r>
              <w:rPr>
                <w:rFonts w:ascii="Times New Roman" w:eastAsia="Times New Roman" w:hAnsi="Times New Roman"/>
                <w:sz w:val="24"/>
              </w:rPr>
              <w:t xml:space="preserve"> </w:t>
            </w:r>
            <w:r w:rsidR="00BC2A8D" w:rsidRPr="00BC2A8D">
              <w:rPr>
                <w:rFonts w:ascii="Times New Roman" w:eastAsia="Times New Roman" w:hAnsi="Times New Roman"/>
                <w:sz w:val="24"/>
              </w:rPr>
              <w:t>a.finney@keele.ac.uk</w:t>
            </w:r>
          </w:p>
        </w:tc>
      </w:tr>
      <w:tr w:rsidR="00DB0456" w:rsidRPr="00DB0456" w14:paraId="246CAC5D" w14:textId="77777777" w:rsidTr="73B2504B">
        <w:tc>
          <w:tcPr>
            <w:tcW w:w="2127" w:type="dxa"/>
          </w:tcPr>
          <w:p w14:paraId="30CF9CBD" w14:textId="08E082AF" w:rsidR="00DB0456" w:rsidRPr="00DB0456" w:rsidRDefault="00BA7712" w:rsidP="5620496F">
            <w:pPr>
              <w:spacing w:line="480" w:lineRule="auto"/>
              <w:rPr>
                <w:rFonts w:ascii="Times New Roman" w:hAnsi="Times New Roman"/>
                <w:sz w:val="24"/>
              </w:rPr>
            </w:pPr>
            <w:r w:rsidRPr="5620496F">
              <w:rPr>
                <w:rFonts w:ascii="Times New Roman" w:hAnsi="Times New Roman"/>
                <w:sz w:val="24"/>
              </w:rPr>
              <w:t>Helen</w:t>
            </w:r>
            <w:r w:rsidR="411F517C" w:rsidRPr="5620496F">
              <w:rPr>
                <w:rFonts w:ascii="Times New Roman" w:hAnsi="Times New Roman"/>
                <w:sz w:val="24"/>
              </w:rPr>
              <w:t xml:space="preserve"> P</w:t>
            </w:r>
          </w:p>
        </w:tc>
        <w:tc>
          <w:tcPr>
            <w:tcW w:w="1984" w:type="dxa"/>
          </w:tcPr>
          <w:p w14:paraId="27BCC086" w14:textId="3AB6C8B5" w:rsidR="00DB0456" w:rsidRPr="00DB0456" w:rsidRDefault="00BA7712" w:rsidP="00DB0456">
            <w:pPr>
              <w:spacing w:line="480" w:lineRule="auto"/>
              <w:rPr>
                <w:rFonts w:ascii="Times New Roman" w:hAnsi="Times New Roman"/>
                <w:sz w:val="24"/>
              </w:rPr>
            </w:pPr>
            <w:r>
              <w:rPr>
                <w:rFonts w:ascii="Times New Roman" w:hAnsi="Times New Roman"/>
                <w:sz w:val="24"/>
              </w:rPr>
              <w:t>French</w:t>
            </w:r>
          </w:p>
        </w:tc>
        <w:tc>
          <w:tcPr>
            <w:tcW w:w="6095" w:type="dxa"/>
          </w:tcPr>
          <w:p w14:paraId="0F32A18F" w14:textId="6802782B" w:rsidR="00DB0456" w:rsidRPr="00DB0456" w:rsidRDefault="2FED7D36" w:rsidP="5620496F">
            <w:pPr>
              <w:spacing w:line="480" w:lineRule="auto"/>
              <w:rPr>
                <w:rFonts w:ascii="Times New Roman" w:eastAsia="Times New Roman" w:hAnsi="Times New Roman"/>
                <w:sz w:val="24"/>
              </w:rPr>
            </w:pPr>
            <w:r w:rsidRPr="5620496F">
              <w:rPr>
                <w:rFonts w:ascii="Times New Roman" w:eastAsia="Times New Roman" w:hAnsi="Times New Roman"/>
                <w:sz w:val="24"/>
              </w:rPr>
              <w:t>School of Physiotherapy, Royal College of Surgeons in Ireland (RCSI) University of Medicine and Health Sciences, Dublin, Ireland</w:t>
            </w:r>
            <w:r w:rsidR="005A174B">
              <w:rPr>
                <w:rFonts w:ascii="Times New Roman" w:eastAsia="Times New Roman" w:hAnsi="Times New Roman"/>
                <w:sz w:val="24"/>
              </w:rPr>
              <w:t xml:space="preserve"> </w:t>
            </w:r>
            <w:r w:rsidR="4FFE9B9B" w:rsidRPr="5620496F">
              <w:rPr>
                <w:rFonts w:ascii="Times New Roman" w:eastAsia="Times New Roman" w:hAnsi="Times New Roman"/>
                <w:sz w:val="24"/>
              </w:rPr>
              <w:t>hfrench@rcsi.ie</w:t>
            </w:r>
          </w:p>
        </w:tc>
      </w:tr>
      <w:tr w:rsidR="00DB0456" w:rsidRPr="00DB0456" w14:paraId="3EBC4A04" w14:textId="77777777" w:rsidTr="73B2504B">
        <w:tc>
          <w:tcPr>
            <w:tcW w:w="2127" w:type="dxa"/>
          </w:tcPr>
          <w:p w14:paraId="1ED3D42A" w14:textId="5B10863C" w:rsidR="00DB0456" w:rsidRPr="00DB0456" w:rsidRDefault="00BA7712" w:rsidP="00DB0456">
            <w:pPr>
              <w:spacing w:line="480" w:lineRule="auto"/>
              <w:rPr>
                <w:rFonts w:ascii="Times New Roman" w:hAnsi="Times New Roman"/>
                <w:sz w:val="24"/>
              </w:rPr>
            </w:pPr>
            <w:r>
              <w:rPr>
                <w:rFonts w:ascii="Times New Roman" w:hAnsi="Times New Roman"/>
                <w:sz w:val="24"/>
              </w:rPr>
              <w:t>T</w:t>
            </w:r>
            <w:r w:rsidR="00263219">
              <w:rPr>
                <w:rFonts w:ascii="Times New Roman" w:hAnsi="Times New Roman"/>
                <w:sz w:val="24"/>
              </w:rPr>
              <w:t>ravis</w:t>
            </w:r>
          </w:p>
        </w:tc>
        <w:tc>
          <w:tcPr>
            <w:tcW w:w="1984" w:type="dxa"/>
          </w:tcPr>
          <w:p w14:paraId="3F7F2294" w14:textId="3C65C593"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Haber </w:t>
            </w:r>
          </w:p>
        </w:tc>
        <w:tc>
          <w:tcPr>
            <w:tcW w:w="6095" w:type="dxa"/>
          </w:tcPr>
          <w:p w14:paraId="63BE575B" w14:textId="4CCB6C02" w:rsidR="00DB0456" w:rsidRPr="00DB0456" w:rsidRDefault="000F8821" w:rsidP="000F8821">
            <w:pPr>
              <w:spacing w:line="480" w:lineRule="auto"/>
              <w:rPr>
                <w:rFonts w:ascii="Times New Roman" w:eastAsia="Times New Roman" w:hAnsi="Times New Roman"/>
                <w:sz w:val="24"/>
              </w:rPr>
            </w:pPr>
            <w:r w:rsidRPr="000F8821">
              <w:rPr>
                <w:rFonts w:ascii="Times New Roman" w:eastAsia="Times New Roman" w:hAnsi="Times New Roman"/>
                <w:sz w:val="24"/>
              </w:rPr>
              <w:t>Centre for Health, Exercise &amp; Sports Medicine, Department of Physiotherapy, University of Melbourne, Australia</w:t>
            </w:r>
          </w:p>
          <w:p w14:paraId="0B5E6102" w14:textId="1D056616" w:rsidR="00DB0456" w:rsidRPr="00DB0456" w:rsidRDefault="00176ABA" w:rsidP="000F8821">
            <w:pPr>
              <w:spacing w:line="480" w:lineRule="auto"/>
              <w:rPr>
                <w:rFonts w:ascii="Times New Roman" w:eastAsia="Times New Roman" w:hAnsi="Times New Roman"/>
                <w:sz w:val="24"/>
              </w:rPr>
            </w:pPr>
            <w:r w:rsidRPr="00176ABA">
              <w:rPr>
                <w:rFonts w:ascii="Times New Roman" w:eastAsia="Times New Roman" w:hAnsi="Times New Roman"/>
                <w:sz w:val="24"/>
              </w:rPr>
              <w:t>thaber@student.unimelb.edu.au</w:t>
            </w:r>
          </w:p>
        </w:tc>
      </w:tr>
      <w:tr w:rsidR="00DB0456" w:rsidRPr="00DB0456" w14:paraId="60347C5F" w14:textId="77777777" w:rsidTr="73B2504B">
        <w:tc>
          <w:tcPr>
            <w:tcW w:w="2127" w:type="dxa"/>
          </w:tcPr>
          <w:p w14:paraId="01D4E633" w14:textId="6FBF5BFC" w:rsidR="00DB0456" w:rsidRPr="00DB0456" w:rsidRDefault="00BA7712" w:rsidP="00DB0456">
            <w:pPr>
              <w:spacing w:line="480" w:lineRule="auto"/>
              <w:rPr>
                <w:rFonts w:ascii="Times New Roman" w:hAnsi="Times New Roman"/>
                <w:sz w:val="24"/>
              </w:rPr>
            </w:pPr>
            <w:r>
              <w:rPr>
                <w:rFonts w:ascii="Times New Roman" w:hAnsi="Times New Roman"/>
                <w:sz w:val="24"/>
              </w:rPr>
              <w:t>Tina</w:t>
            </w:r>
          </w:p>
        </w:tc>
        <w:tc>
          <w:tcPr>
            <w:tcW w:w="1984" w:type="dxa"/>
          </w:tcPr>
          <w:p w14:paraId="5F8FD511" w14:textId="65AC1B74"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Hadley-Barrows  </w:t>
            </w:r>
          </w:p>
        </w:tc>
        <w:tc>
          <w:tcPr>
            <w:tcW w:w="6095" w:type="dxa"/>
          </w:tcPr>
          <w:p w14:paraId="2BEDE344" w14:textId="4FF267F2" w:rsidR="00DB0456" w:rsidRPr="00DB0456" w:rsidRDefault="00375618" w:rsidP="00DB0456">
            <w:pPr>
              <w:spacing w:line="480" w:lineRule="auto"/>
              <w:rPr>
                <w:rFonts w:ascii="Times New Roman" w:eastAsia="Times New Roman" w:hAnsi="Times New Roman"/>
                <w:sz w:val="24"/>
              </w:rPr>
            </w:pPr>
            <w:r w:rsidRPr="00375618">
              <w:rPr>
                <w:rFonts w:ascii="Times New Roman" w:eastAsia="Times New Roman" w:hAnsi="Times New Roman"/>
                <w:sz w:val="24"/>
              </w:rPr>
              <w:t>Impact Accelerator Unit, School of Medicine, Keele University, Staffordshire, UK</w:t>
            </w:r>
            <w:r w:rsidR="007747F7">
              <w:rPr>
                <w:rFonts w:ascii="Times New Roman" w:eastAsia="Times New Roman" w:hAnsi="Times New Roman"/>
                <w:sz w:val="24"/>
              </w:rPr>
              <w:t xml:space="preserve">, </w:t>
            </w:r>
            <w:r w:rsidR="007747F7" w:rsidRPr="007747F7">
              <w:rPr>
                <w:rFonts w:ascii="Times New Roman" w:eastAsia="Times New Roman" w:hAnsi="Times New Roman"/>
                <w:sz w:val="24"/>
              </w:rPr>
              <w:t>Royal Wolverhampton NHS Trust</w:t>
            </w:r>
            <w:r w:rsidR="007747F7">
              <w:rPr>
                <w:rFonts w:ascii="Times New Roman" w:eastAsia="Times New Roman" w:hAnsi="Times New Roman"/>
                <w:sz w:val="24"/>
              </w:rPr>
              <w:t>, Wolverhampton, UK</w:t>
            </w:r>
            <w:r w:rsidR="00176ABA">
              <w:rPr>
                <w:rFonts w:ascii="Times New Roman" w:eastAsia="Times New Roman" w:hAnsi="Times New Roman"/>
                <w:sz w:val="24"/>
              </w:rPr>
              <w:t xml:space="preserve"> </w:t>
            </w:r>
            <w:r w:rsidR="005670A6" w:rsidRPr="005670A6">
              <w:rPr>
                <w:rFonts w:ascii="Times New Roman" w:eastAsia="Times New Roman" w:hAnsi="Times New Roman"/>
                <w:sz w:val="24"/>
              </w:rPr>
              <w:t>tina.hadley-barrows1@nhs.net</w:t>
            </w:r>
          </w:p>
        </w:tc>
      </w:tr>
      <w:tr w:rsidR="00DB0456" w:rsidRPr="00DB0456" w14:paraId="4F787F7C" w14:textId="77777777" w:rsidTr="73B2504B">
        <w:tc>
          <w:tcPr>
            <w:tcW w:w="2127" w:type="dxa"/>
          </w:tcPr>
          <w:p w14:paraId="2319340A" w14:textId="46AF8433" w:rsidR="00DB0456" w:rsidRPr="00DB0456" w:rsidRDefault="00BA7712" w:rsidP="00DB0456">
            <w:pPr>
              <w:spacing w:line="480" w:lineRule="auto"/>
              <w:rPr>
                <w:rFonts w:ascii="Times New Roman" w:hAnsi="Times New Roman"/>
                <w:sz w:val="24"/>
              </w:rPr>
            </w:pPr>
            <w:r>
              <w:rPr>
                <w:rFonts w:ascii="Times New Roman" w:hAnsi="Times New Roman"/>
                <w:sz w:val="24"/>
              </w:rPr>
              <w:t>Michelle</w:t>
            </w:r>
          </w:p>
        </w:tc>
        <w:tc>
          <w:tcPr>
            <w:tcW w:w="1984" w:type="dxa"/>
          </w:tcPr>
          <w:p w14:paraId="18EE3B00" w14:textId="7954C59B"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Hall </w:t>
            </w:r>
          </w:p>
        </w:tc>
        <w:tc>
          <w:tcPr>
            <w:tcW w:w="6095" w:type="dxa"/>
          </w:tcPr>
          <w:p w14:paraId="25F3FF49" w14:textId="77777777" w:rsidR="00ED0D77" w:rsidRPr="00ED0D77" w:rsidRDefault="00ED0D77" w:rsidP="00ED0D77">
            <w:pPr>
              <w:spacing w:line="480" w:lineRule="auto"/>
              <w:textAlignment w:val="baseline"/>
              <w:rPr>
                <w:rFonts w:ascii="Times New Roman" w:eastAsia="Times New Roman" w:hAnsi="Times New Roman"/>
                <w:color w:val="242424"/>
                <w:sz w:val="24"/>
                <w:lang w:val="en-GB" w:eastAsia="en-GB"/>
              </w:rPr>
            </w:pPr>
            <w:r w:rsidRPr="00ED0D77">
              <w:rPr>
                <w:rFonts w:ascii="Times New Roman" w:eastAsia="Times New Roman" w:hAnsi="Times New Roman"/>
                <w:color w:val="242424"/>
                <w:sz w:val="24"/>
                <w:lang w:val="en-GB" w:eastAsia="en-GB"/>
              </w:rPr>
              <w:t>Centre for Health Exercise and Sports Medicine</w:t>
            </w:r>
          </w:p>
          <w:p w14:paraId="065A40E7" w14:textId="1BA1C30E" w:rsidR="00DB0456" w:rsidRPr="00ED0D77" w:rsidRDefault="00ED0D77" w:rsidP="005670A6">
            <w:pPr>
              <w:spacing w:line="480" w:lineRule="auto"/>
              <w:textAlignment w:val="baseline"/>
              <w:rPr>
                <w:rFonts w:ascii="Times New Roman" w:eastAsia="Times New Roman" w:hAnsi="Times New Roman"/>
                <w:color w:val="242424"/>
                <w:sz w:val="24"/>
                <w:lang w:val="en-GB" w:eastAsia="en-GB"/>
              </w:rPr>
            </w:pPr>
            <w:r w:rsidRPr="00ED0D77">
              <w:rPr>
                <w:rFonts w:ascii="Times New Roman" w:eastAsia="Times New Roman" w:hAnsi="Times New Roman"/>
                <w:color w:val="242424"/>
                <w:sz w:val="24"/>
                <w:lang w:val="en-GB" w:eastAsia="en-GB"/>
              </w:rPr>
              <w:t>School of Health Sciences</w:t>
            </w:r>
            <w:r w:rsidR="005670A6">
              <w:rPr>
                <w:rFonts w:ascii="Times New Roman" w:eastAsia="Times New Roman" w:hAnsi="Times New Roman"/>
                <w:color w:val="242424"/>
                <w:sz w:val="24"/>
                <w:lang w:val="en-GB" w:eastAsia="en-GB"/>
              </w:rPr>
              <w:t xml:space="preserve">, </w:t>
            </w:r>
            <w:r w:rsidRPr="00ED0D77">
              <w:rPr>
                <w:rFonts w:ascii="Times New Roman" w:eastAsia="Times New Roman" w:hAnsi="Times New Roman"/>
                <w:color w:val="242424"/>
                <w:sz w:val="24"/>
                <w:lang w:val="en-GB" w:eastAsia="en-GB"/>
              </w:rPr>
              <w:t>University of Melbourne</w:t>
            </w:r>
            <w:r w:rsidR="005670A6">
              <w:rPr>
                <w:rFonts w:ascii="Times New Roman" w:eastAsia="Times New Roman" w:hAnsi="Times New Roman"/>
                <w:color w:val="242424"/>
                <w:sz w:val="24"/>
                <w:lang w:val="en-GB" w:eastAsia="en-GB"/>
              </w:rPr>
              <w:t xml:space="preserve">, </w:t>
            </w:r>
            <w:r w:rsidR="005670A6" w:rsidRPr="005670A6">
              <w:rPr>
                <w:rFonts w:ascii="Times New Roman" w:eastAsia="Times New Roman" w:hAnsi="Times New Roman"/>
                <w:color w:val="242424"/>
                <w:sz w:val="24"/>
                <w:lang w:val="en-GB" w:eastAsia="en-GB"/>
              </w:rPr>
              <w:t>halm@unimelb.edu.au</w:t>
            </w:r>
          </w:p>
        </w:tc>
      </w:tr>
      <w:tr w:rsidR="00E9681F" w:rsidRPr="00DB0456" w14:paraId="3BCC7CF0" w14:textId="77777777" w:rsidTr="73B2504B">
        <w:tc>
          <w:tcPr>
            <w:tcW w:w="2127" w:type="dxa"/>
          </w:tcPr>
          <w:p w14:paraId="7E543A3B" w14:textId="7A845C5D" w:rsidR="00E9681F" w:rsidRDefault="00E9681F" w:rsidP="00DB0456">
            <w:pPr>
              <w:spacing w:line="480" w:lineRule="auto"/>
              <w:rPr>
                <w:rFonts w:ascii="Times New Roman" w:hAnsi="Times New Roman"/>
                <w:sz w:val="24"/>
              </w:rPr>
            </w:pPr>
            <w:r>
              <w:rPr>
                <w:rFonts w:ascii="Times New Roman" w:hAnsi="Times New Roman"/>
                <w:sz w:val="24"/>
              </w:rPr>
              <w:t>Gillian</w:t>
            </w:r>
          </w:p>
        </w:tc>
        <w:tc>
          <w:tcPr>
            <w:tcW w:w="1984" w:type="dxa"/>
          </w:tcPr>
          <w:p w14:paraId="004AD64F" w14:textId="59B64F20" w:rsidR="00E9681F" w:rsidRPr="00BA7712" w:rsidRDefault="00E9681F" w:rsidP="00DB0456">
            <w:pPr>
              <w:spacing w:line="480" w:lineRule="auto"/>
              <w:rPr>
                <w:rFonts w:ascii="Times New Roman" w:hAnsi="Times New Roman"/>
                <w:sz w:val="24"/>
              </w:rPr>
            </w:pPr>
            <w:r>
              <w:rPr>
                <w:rFonts w:ascii="Times New Roman" w:hAnsi="Times New Roman"/>
                <w:sz w:val="24"/>
              </w:rPr>
              <w:t>Hawker</w:t>
            </w:r>
          </w:p>
        </w:tc>
        <w:tc>
          <w:tcPr>
            <w:tcW w:w="6095" w:type="dxa"/>
          </w:tcPr>
          <w:p w14:paraId="520C4554" w14:textId="722961BD" w:rsidR="00E9681F" w:rsidRPr="00DB0456" w:rsidRDefault="5D64318F" w:rsidP="4853686F">
            <w:pPr>
              <w:spacing w:line="480" w:lineRule="auto"/>
              <w:rPr>
                <w:rFonts w:ascii="Times New Roman" w:eastAsia="Times New Roman" w:hAnsi="Times New Roman"/>
                <w:sz w:val="24"/>
              </w:rPr>
            </w:pPr>
            <w:r w:rsidRPr="4853686F">
              <w:rPr>
                <w:rFonts w:ascii="Times New Roman" w:eastAsia="Times New Roman" w:hAnsi="Times New Roman"/>
                <w:sz w:val="24"/>
              </w:rPr>
              <w:t xml:space="preserve">Professor of </w:t>
            </w:r>
            <w:r w:rsidR="2F7AAEB6" w:rsidRPr="4853686F">
              <w:rPr>
                <w:rFonts w:ascii="Times New Roman" w:eastAsia="Times New Roman" w:hAnsi="Times New Roman"/>
                <w:sz w:val="24"/>
              </w:rPr>
              <w:t>Rheumatology, Temerty Facul</w:t>
            </w:r>
            <w:r w:rsidR="7E11BEF6" w:rsidRPr="4853686F">
              <w:rPr>
                <w:rFonts w:ascii="Times New Roman" w:eastAsia="Times New Roman" w:hAnsi="Times New Roman"/>
                <w:sz w:val="24"/>
              </w:rPr>
              <w:t xml:space="preserve">ty of </w:t>
            </w:r>
            <w:r w:rsidR="2F7AAEB6" w:rsidRPr="4853686F">
              <w:rPr>
                <w:rFonts w:ascii="Times New Roman" w:eastAsia="Times New Roman" w:hAnsi="Times New Roman"/>
                <w:sz w:val="24"/>
              </w:rPr>
              <w:t xml:space="preserve">Medicine, and the Institute </w:t>
            </w:r>
            <w:r w:rsidR="0105451B" w:rsidRPr="4853686F">
              <w:rPr>
                <w:rFonts w:ascii="Times New Roman" w:eastAsia="Times New Roman" w:hAnsi="Times New Roman"/>
                <w:sz w:val="24"/>
              </w:rPr>
              <w:t>for Health Policy Management and Evaluation, Dalla Lana School of Public Health, at the University of Toronto, Canada</w:t>
            </w:r>
            <w:r w:rsidR="009B5A0B">
              <w:rPr>
                <w:rFonts w:ascii="Times New Roman" w:eastAsia="Times New Roman" w:hAnsi="Times New Roman"/>
                <w:sz w:val="24"/>
              </w:rPr>
              <w:t xml:space="preserve"> </w:t>
            </w:r>
            <w:r w:rsidR="009B5A0B" w:rsidRPr="009B5A0B">
              <w:rPr>
                <w:rFonts w:ascii="Times New Roman" w:eastAsia="Times New Roman" w:hAnsi="Times New Roman"/>
                <w:sz w:val="24"/>
              </w:rPr>
              <w:t>g.hawker@utoronto.ca</w:t>
            </w:r>
          </w:p>
        </w:tc>
      </w:tr>
      <w:tr w:rsidR="001A20FB" w:rsidRPr="00DB0456" w14:paraId="606D6E78" w14:textId="77777777" w:rsidTr="73B2504B">
        <w:tc>
          <w:tcPr>
            <w:tcW w:w="2127" w:type="dxa"/>
          </w:tcPr>
          <w:p w14:paraId="1D4F75B0" w14:textId="653AABEE" w:rsidR="001A20FB" w:rsidRDefault="001A20FB" w:rsidP="00DB0456">
            <w:pPr>
              <w:spacing w:line="480" w:lineRule="auto"/>
              <w:rPr>
                <w:rFonts w:ascii="Times New Roman" w:hAnsi="Times New Roman"/>
                <w:sz w:val="24"/>
              </w:rPr>
            </w:pPr>
            <w:r w:rsidRPr="001A20FB">
              <w:rPr>
                <w:rFonts w:ascii="Times New Roman" w:hAnsi="Times New Roman"/>
                <w:sz w:val="24"/>
              </w:rPr>
              <w:t xml:space="preserve">Marius </w:t>
            </w:r>
          </w:p>
        </w:tc>
        <w:tc>
          <w:tcPr>
            <w:tcW w:w="1984" w:type="dxa"/>
          </w:tcPr>
          <w:p w14:paraId="0C62A8B9" w14:textId="16E2BCEE" w:rsidR="001A20FB" w:rsidRPr="00BA7712" w:rsidRDefault="001A20FB" w:rsidP="00DB0456">
            <w:pPr>
              <w:spacing w:line="480" w:lineRule="auto"/>
              <w:rPr>
                <w:rFonts w:ascii="Times New Roman" w:hAnsi="Times New Roman"/>
                <w:sz w:val="24"/>
              </w:rPr>
            </w:pPr>
            <w:r w:rsidRPr="001A20FB">
              <w:rPr>
                <w:rFonts w:ascii="Times New Roman" w:hAnsi="Times New Roman"/>
                <w:sz w:val="24"/>
              </w:rPr>
              <w:t>Henriksen</w:t>
            </w:r>
          </w:p>
        </w:tc>
        <w:tc>
          <w:tcPr>
            <w:tcW w:w="6095" w:type="dxa"/>
          </w:tcPr>
          <w:p w14:paraId="21239B6C" w14:textId="097DCC66" w:rsidR="001A20FB" w:rsidRPr="00DB0456" w:rsidRDefault="762E5636" w:rsidP="7BA85A3C">
            <w:pPr>
              <w:spacing w:line="480" w:lineRule="auto"/>
              <w:rPr>
                <w:rFonts w:ascii="Times New Roman" w:eastAsia="Times New Roman" w:hAnsi="Times New Roman"/>
                <w:sz w:val="24"/>
              </w:rPr>
            </w:pPr>
            <w:r w:rsidRPr="7BA85A3C">
              <w:rPr>
                <w:rFonts w:ascii="Times New Roman" w:eastAsia="Times New Roman" w:hAnsi="Times New Roman"/>
                <w:sz w:val="24"/>
              </w:rPr>
              <w:t>The Parker Institute, Copenhagen University Hospital Bispebjerg Frederiksberg, Copenhagen, Denmark.</w:t>
            </w:r>
          </w:p>
          <w:p w14:paraId="3FEF7522" w14:textId="232E1DA5" w:rsidR="001A20FB" w:rsidRPr="00DB0456" w:rsidRDefault="762E5636" w:rsidP="7BA85A3C">
            <w:pPr>
              <w:spacing w:line="480" w:lineRule="auto"/>
              <w:rPr>
                <w:rFonts w:ascii="Times New Roman" w:eastAsia="Times New Roman" w:hAnsi="Times New Roman"/>
                <w:sz w:val="24"/>
              </w:rPr>
            </w:pPr>
            <w:r w:rsidRPr="7BA85A3C">
              <w:rPr>
                <w:rFonts w:ascii="Times New Roman" w:eastAsia="Times New Roman" w:hAnsi="Times New Roman"/>
                <w:sz w:val="24"/>
              </w:rPr>
              <w:t>Marius.henriksen@regionh.dk</w:t>
            </w:r>
          </w:p>
        </w:tc>
      </w:tr>
      <w:tr w:rsidR="00DB0456" w:rsidRPr="00DB0456" w14:paraId="0090F241" w14:textId="77777777" w:rsidTr="73B2504B">
        <w:tc>
          <w:tcPr>
            <w:tcW w:w="2127" w:type="dxa"/>
          </w:tcPr>
          <w:p w14:paraId="2870EC9E" w14:textId="1D6BA3E2" w:rsidR="00DB0456" w:rsidRPr="00DB0456" w:rsidRDefault="7862D118" w:rsidP="7862D118">
            <w:pPr>
              <w:spacing w:line="480" w:lineRule="auto"/>
              <w:rPr>
                <w:rFonts w:ascii="Times New Roman" w:hAnsi="Times New Roman"/>
                <w:sz w:val="24"/>
              </w:rPr>
            </w:pPr>
            <w:r w:rsidRPr="7862D118">
              <w:rPr>
                <w:rFonts w:ascii="Times New Roman" w:hAnsi="Times New Roman"/>
                <w:sz w:val="24"/>
              </w:rPr>
              <w:lastRenderedPageBreak/>
              <w:t>Rana S</w:t>
            </w:r>
          </w:p>
        </w:tc>
        <w:tc>
          <w:tcPr>
            <w:tcW w:w="1984" w:type="dxa"/>
          </w:tcPr>
          <w:p w14:paraId="0F323B60" w14:textId="1C7E4DB7" w:rsidR="00DB0456" w:rsidRPr="00DB0456" w:rsidRDefault="7862D118" w:rsidP="7862D118">
            <w:pPr>
              <w:spacing w:line="480" w:lineRule="auto"/>
              <w:rPr>
                <w:rFonts w:ascii="Times New Roman" w:hAnsi="Times New Roman"/>
                <w:sz w:val="24"/>
              </w:rPr>
            </w:pPr>
            <w:r w:rsidRPr="7862D118">
              <w:rPr>
                <w:rFonts w:ascii="Times New Roman" w:hAnsi="Times New Roman"/>
                <w:sz w:val="24"/>
              </w:rPr>
              <w:t xml:space="preserve">Hinman </w:t>
            </w:r>
          </w:p>
        </w:tc>
        <w:tc>
          <w:tcPr>
            <w:tcW w:w="6095" w:type="dxa"/>
          </w:tcPr>
          <w:p w14:paraId="1F90F88E" w14:textId="0FEE8A3D" w:rsidR="00375618" w:rsidRPr="00375618" w:rsidRDefault="7862D118" w:rsidP="00375618">
            <w:pPr>
              <w:spacing w:line="480" w:lineRule="auto"/>
              <w:rPr>
                <w:rFonts w:ascii="Times New Roman" w:eastAsia="Times New Roman" w:hAnsi="Times New Roman"/>
                <w:sz w:val="24"/>
              </w:rPr>
            </w:pPr>
            <w:r w:rsidRPr="7862D118">
              <w:rPr>
                <w:rFonts w:ascii="Times New Roman" w:eastAsia="Times New Roman" w:hAnsi="Times New Roman"/>
                <w:sz w:val="24"/>
              </w:rPr>
              <w:t>Centre for Health, Exercise &amp; Sports Medicine, Department of Physiotherapy, University of Melbourne, Australia</w:t>
            </w:r>
            <w:r w:rsidR="00375618">
              <w:t xml:space="preserve"> </w:t>
            </w:r>
          </w:p>
          <w:p w14:paraId="151C7A6A" w14:textId="179C1E74" w:rsidR="00DB0456" w:rsidRPr="00DB0456" w:rsidRDefault="00375618" w:rsidP="00375618">
            <w:pPr>
              <w:spacing w:line="480" w:lineRule="auto"/>
              <w:rPr>
                <w:rFonts w:ascii="Times New Roman" w:eastAsia="Times New Roman" w:hAnsi="Times New Roman"/>
                <w:sz w:val="24"/>
              </w:rPr>
            </w:pPr>
            <w:r w:rsidRPr="00375618">
              <w:rPr>
                <w:rFonts w:ascii="Times New Roman" w:eastAsia="Times New Roman" w:hAnsi="Times New Roman"/>
                <w:sz w:val="24"/>
              </w:rPr>
              <w:t>ranash@unimelb.edu.au</w:t>
            </w:r>
          </w:p>
        </w:tc>
      </w:tr>
      <w:tr w:rsidR="00DB0456" w:rsidRPr="00DB0456" w14:paraId="6273D9E8" w14:textId="77777777" w:rsidTr="73B2504B">
        <w:tc>
          <w:tcPr>
            <w:tcW w:w="2127" w:type="dxa"/>
          </w:tcPr>
          <w:p w14:paraId="5620DFE8" w14:textId="2A9D7FC5" w:rsidR="00DB0456" w:rsidRPr="00DB0456" w:rsidRDefault="00BA7712" w:rsidP="00DB0456">
            <w:pPr>
              <w:spacing w:line="480" w:lineRule="auto"/>
              <w:rPr>
                <w:rFonts w:ascii="Times New Roman" w:hAnsi="Times New Roman"/>
                <w:sz w:val="24"/>
              </w:rPr>
            </w:pPr>
            <w:r>
              <w:rPr>
                <w:rFonts w:ascii="Times New Roman" w:hAnsi="Times New Roman"/>
                <w:sz w:val="24"/>
              </w:rPr>
              <w:t>Lan</w:t>
            </w:r>
          </w:p>
        </w:tc>
        <w:tc>
          <w:tcPr>
            <w:tcW w:w="1984" w:type="dxa"/>
          </w:tcPr>
          <w:p w14:paraId="463AAB9C" w14:textId="3B11227A" w:rsidR="00DB0456" w:rsidRPr="00DB0456" w:rsidRDefault="72ACE125" w:rsidP="7BA85A3C">
            <w:pPr>
              <w:spacing w:line="480" w:lineRule="auto"/>
              <w:rPr>
                <w:rFonts w:ascii="Times New Roman" w:hAnsi="Times New Roman"/>
                <w:sz w:val="24"/>
              </w:rPr>
            </w:pPr>
            <w:r w:rsidRPr="7BA85A3C">
              <w:rPr>
                <w:rFonts w:ascii="Times New Roman" w:hAnsi="Times New Roman"/>
                <w:sz w:val="24"/>
              </w:rPr>
              <w:t>Ho-</w:t>
            </w:r>
            <w:r w:rsidR="0098CA80" w:rsidRPr="7BA85A3C">
              <w:rPr>
                <w:rFonts w:ascii="Times New Roman" w:hAnsi="Times New Roman"/>
                <w:sz w:val="24"/>
              </w:rPr>
              <w:t>P</w:t>
            </w:r>
            <w:r w:rsidRPr="7BA85A3C">
              <w:rPr>
                <w:rFonts w:ascii="Times New Roman" w:hAnsi="Times New Roman"/>
                <w:sz w:val="24"/>
              </w:rPr>
              <w:t xml:space="preserve">ham </w:t>
            </w:r>
          </w:p>
        </w:tc>
        <w:tc>
          <w:tcPr>
            <w:tcW w:w="6095" w:type="dxa"/>
          </w:tcPr>
          <w:p w14:paraId="53D661D4" w14:textId="1D48D7BD" w:rsidR="00DB0456" w:rsidRPr="00DB0456" w:rsidRDefault="7DF0F59E" w:rsidP="7BA85A3C">
            <w:pPr>
              <w:spacing w:line="480" w:lineRule="auto"/>
              <w:rPr>
                <w:rFonts w:ascii="Times New Roman" w:eastAsia="Times New Roman" w:hAnsi="Times New Roman"/>
                <w:sz w:val="24"/>
              </w:rPr>
            </w:pPr>
            <w:r w:rsidRPr="7BA85A3C">
              <w:rPr>
                <w:rFonts w:ascii="Times New Roman" w:eastAsia="Times New Roman" w:hAnsi="Times New Roman"/>
                <w:sz w:val="24"/>
              </w:rPr>
              <w:t>Bone and</w:t>
            </w:r>
            <w:r w:rsidR="576103F5" w:rsidRPr="7BA85A3C">
              <w:rPr>
                <w:rFonts w:ascii="Times New Roman" w:eastAsia="Times New Roman" w:hAnsi="Times New Roman"/>
                <w:sz w:val="24"/>
              </w:rPr>
              <w:t xml:space="preserve"> </w:t>
            </w:r>
            <w:r w:rsidRPr="7BA85A3C">
              <w:rPr>
                <w:rFonts w:ascii="Times New Roman" w:eastAsia="Times New Roman" w:hAnsi="Times New Roman"/>
                <w:sz w:val="24"/>
              </w:rPr>
              <w:t>Musc</w:t>
            </w:r>
            <w:r w:rsidR="4BBE3CE2" w:rsidRPr="7BA85A3C">
              <w:rPr>
                <w:rFonts w:ascii="Times New Roman" w:eastAsia="Times New Roman" w:hAnsi="Times New Roman"/>
                <w:sz w:val="24"/>
              </w:rPr>
              <w:t xml:space="preserve">le </w:t>
            </w:r>
            <w:r w:rsidRPr="7BA85A3C">
              <w:rPr>
                <w:rFonts w:ascii="Times New Roman" w:eastAsia="Times New Roman" w:hAnsi="Times New Roman"/>
                <w:sz w:val="24"/>
              </w:rPr>
              <w:t>Research Group, Saigon Precision Medicine</w:t>
            </w:r>
            <w:r w:rsidR="799F5AB1" w:rsidRPr="7BA85A3C">
              <w:rPr>
                <w:rFonts w:ascii="Times New Roman" w:eastAsia="Times New Roman" w:hAnsi="Times New Roman"/>
                <w:sz w:val="24"/>
              </w:rPr>
              <w:t xml:space="preserve"> </w:t>
            </w:r>
            <w:r w:rsidRPr="7BA85A3C">
              <w:rPr>
                <w:rFonts w:ascii="Times New Roman" w:eastAsia="Times New Roman" w:hAnsi="Times New Roman"/>
                <w:sz w:val="24"/>
              </w:rPr>
              <w:t xml:space="preserve">Research Center, </w:t>
            </w:r>
            <w:r w:rsidR="04578C03" w:rsidRPr="7BA85A3C">
              <w:rPr>
                <w:rFonts w:ascii="Times New Roman" w:eastAsia="Times New Roman" w:hAnsi="Times New Roman"/>
                <w:sz w:val="24"/>
              </w:rPr>
              <w:t>Ho Chi Minh City, Vietnam</w:t>
            </w:r>
            <w:r w:rsidR="00BC5520">
              <w:rPr>
                <w:rFonts w:ascii="Times New Roman" w:eastAsia="Times New Roman" w:hAnsi="Times New Roman"/>
                <w:sz w:val="24"/>
              </w:rPr>
              <w:t xml:space="preserve">, </w:t>
            </w:r>
            <w:r w:rsidR="00886C59" w:rsidRPr="00886C59">
              <w:rPr>
                <w:rFonts w:ascii="Times New Roman" w:eastAsia="Times New Roman" w:hAnsi="Times New Roman"/>
                <w:sz w:val="24"/>
              </w:rPr>
              <w:t>lan.hopham@saigonmec.org</w:t>
            </w:r>
          </w:p>
        </w:tc>
      </w:tr>
      <w:tr w:rsidR="00DB0456" w:rsidRPr="00DB0456" w14:paraId="15FBE5D4" w14:textId="77777777" w:rsidTr="73B2504B">
        <w:tc>
          <w:tcPr>
            <w:tcW w:w="2127" w:type="dxa"/>
          </w:tcPr>
          <w:p w14:paraId="2DBC0F71" w14:textId="377BFCE2" w:rsidR="00DB0456" w:rsidRPr="00DB0456" w:rsidRDefault="00BA7712" w:rsidP="00DB0456">
            <w:pPr>
              <w:spacing w:line="480" w:lineRule="auto"/>
              <w:rPr>
                <w:rFonts w:ascii="Times New Roman" w:hAnsi="Times New Roman"/>
                <w:sz w:val="24"/>
              </w:rPr>
            </w:pPr>
            <w:r>
              <w:rPr>
                <w:rFonts w:ascii="Times New Roman" w:hAnsi="Times New Roman"/>
                <w:sz w:val="24"/>
              </w:rPr>
              <w:t>David</w:t>
            </w:r>
            <w:r w:rsidR="0094054B">
              <w:rPr>
                <w:rFonts w:ascii="Times New Roman" w:hAnsi="Times New Roman"/>
                <w:sz w:val="24"/>
              </w:rPr>
              <w:t xml:space="preserve"> J</w:t>
            </w:r>
          </w:p>
        </w:tc>
        <w:tc>
          <w:tcPr>
            <w:tcW w:w="1984" w:type="dxa"/>
          </w:tcPr>
          <w:p w14:paraId="22A91D19" w14:textId="127C33D7"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 xml:space="preserve">Hunter </w:t>
            </w:r>
          </w:p>
        </w:tc>
        <w:tc>
          <w:tcPr>
            <w:tcW w:w="6095" w:type="dxa"/>
          </w:tcPr>
          <w:p w14:paraId="4CCE00A7" w14:textId="1E1FB0E5" w:rsidR="00DB0456" w:rsidRPr="00DB0456" w:rsidRDefault="00D933B4" w:rsidP="00DB0456">
            <w:pPr>
              <w:spacing w:line="480" w:lineRule="auto"/>
              <w:rPr>
                <w:rFonts w:ascii="Times New Roman" w:eastAsia="Times New Roman" w:hAnsi="Times New Roman"/>
                <w:sz w:val="24"/>
              </w:rPr>
            </w:pPr>
            <w:r w:rsidRPr="353F1A49">
              <w:rPr>
                <w:rFonts w:ascii="Times New Roman" w:eastAsia="Times New Roman" w:hAnsi="Times New Roman"/>
                <w:sz w:val="24"/>
              </w:rPr>
              <w:t xml:space="preserve">Sydney Musculoskeletal Health, </w:t>
            </w:r>
            <w:r w:rsidRPr="353F1A49">
              <w:rPr>
                <w:rFonts w:ascii="Times New Roman" w:eastAsiaTheme="minorEastAsia" w:hAnsi="Times New Roman"/>
                <w:sz w:val="24"/>
              </w:rPr>
              <w:t>The University of Sydney, Kolling Institute, St Leonards, NSW, Australia.</w:t>
            </w:r>
            <w:r w:rsidR="004535CF">
              <w:rPr>
                <w:rFonts w:ascii="Times New Roman" w:eastAsiaTheme="minorEastAsia" w:hAnsi="Times New Roman"/>
                <w:sz w:val="24"/>
              </w:rPr>
              <w:t xml:space="preserve"> </w:t>
            </w:r>
            <w:r w:rsidR="004535CF" w:rsidRPr="004535CF">
              <w:rPr>
                <w:rFonts w:ascii="Times New Roman" w:eastAsiaTheme="minorEastAsia" w:hAnsi="Times New Roman"/>
                <w:sz w:val="24"/>
              </w:rPr>
              <w:t>david.hunter@sydney.edu.au</w:t>
            </w:r>
          </w:p>
        </w:tc>
      </w:tr>
      <w:tr w:rsidR="00DB0456" w:rsidRPr="00DB0456" w14:paraId="30E68F6E" w14:textId="77777777" w:rsidTr="73B2504B">
        <w:tc>
          <w:tcPr>
            <w:tcW w:w="2127" w:type="dxa"/>
          </w:tcPr>
          <w:p w14:paraId="3EDB642F" w14:textId="38784564" w:rsidR="00DB0456" w:rsidRPr="00DB0456" w:rsidRDefault="04EBCB6F" w:rsidP="73B2504B">
            <w:pPr>
              <w:spacing w:line="480" w:lineRule="auto"/>
              <w:rPr>
                <w:rFonts w:ascii="Times New Roman" w:hAnsi="Times New Roman"/>
                <w:sz w:val="24"/>
              </w:rPr>
            </w:pPr>
            <w:r w:rsidRPr="73B2504B">
              <w:rPr>
                <w:rFonts w:ascii="Times New Roman" w:hAnsi="Times New Roman"/>
                <w:sz w:val="24"/>
              </w:rPr>
              <w:t xml:space="preserve">Belinda </w:t>
            </w:r>
            <w:r w:rsidR="03AF5FF5" w:rsidRPr="73B2504B">
              <w:rPr>
                <w:rFonts w:ascii="Times New Roman" w:hAnsi="Times New Roman"/>
                <w:sz w:val="24"/>
              </w:rPr>
              <w:t>J</w:t>
            </w:r>
          </w:p>
        </w:tc>
        <w:tc>
          <w:tcPr>
            <w:tcW w:w="1984" w:type="dxa"/>
          </w:tcPr>
          <w:p w14:paraId="019F44D5" w14:textId="5C0C46ED" w:rsidR="00DB0456" w:rsidRPr="00DB0456" w:rsidRDefault="00BA7712" w:rsidP="00DB0456">
            <w:pPr>
              <w:spacing w:line="480" w:lineRule="auto"/>
              <w:rPr>
                <w:rFonts w:ascii="Times New Roman" w:hAnsi="Times New Roman"/>
                <w:sz w:val="24"/>
              </w:rPr>
            </w:pPr>
            <w:r w:rsidRPr="00BA7712">
              <w:rPr>
                <w:rFonts w:ascii="Times New Roman" w:hAnsi="Times New Roman"/>
                <w:sz w:val="24"/>
              </w:rPr>
              <w:t>Lawford</w:t>
            </w:r>
          </w:p>
        </w:tc>
        <w:tc>
          <w:tcPr>
            <w:tcW w:w="6095" w:type="dxa"/>
          </w:tcPr>
          <w:p w14:paraId="5DFC0906" w14:textId="4CCB6C02" w:rsidR="00DB0456" w:rsidRPr="00DB0456" w:rsidRDefault="6A5DE031" w:rsidP="73B2504B">
            <w:pPr>
              <w:spacing w:line="480" w:lineRule="auto"/>
              <w:rPr>
                <w:rFonts w:ascii="Times New Roman" w:eastAsia="Times New Roman" w:hAnsi="Times New Roman"/>
                <w:sz w:val="24"/>
              </w:rPr>
            </w:pPr>
            <w:r w:rsidRPr="73B2504B">
              <w:rPr>
                <w:rFonts w:ascii="Times New Roman" w:eastAsia="Times New Roman" w:hAnsi="Times New Roman"/>
                <w:sz w:val="24"/>
              </w:rPr>
              <w:t>Centre for Health, Exercise &amp; Sports Medicine, Department of Physiotherapy, University of Melbourne, Australia</w:t>
            </w:r>
          </w:p>
          <w:p w14:paraId="56205194" w14:textId="7FFB3FD3" w:rsidR="00DB0456" w:rsidRPr="00DB0456" w:rsidRDefault="074A55E8" w:rsidP="73B2504B">
            <w:pPr>
              <w:spacing w:line="480" w:lineRule="auto"/>
              <w:rPr>
                <w:rFonts w:ascii="Times New Roman" w:eastAsia="Times New Roman" w:hAnsi="Times New Roman"/>
                <w:sz w:val="24"/>
              </w:rPr>
            </w:pPr>
            <w:r w:rsidRPr="73B2504B">
              <w:rPr>
                <w:rFonts w:ascii="Times New Roman" w:eastAsia="Times New Roman" w:hAnsi="Times New Roman"/>
                <w:sz w:val="24"/>
              </w:rPr>
              <w:t>Belinda.lawford@unimelb.edu.au</w:t>
            </w:r>
          </w:p>
        </w:tc>
      </w:tr>
      <w:tr w:rsidR="00DB0456" w:rsidRPr="00DB0456" w14:paraId="37CA0384" w14:textId="77777777" w:rsidTr="73B2504B">
        <w:tc>
          <w:tcPr>
            <w:tcW w:w="2127" w:type="dxa"/>
          </w:tcPr>
          <w:p w14:paraId="5C044A70" w14:textId="688234D3" w:rsidR="00DB0456" w:rsidRPr="00DB0456" w:rsidRDefault="00BA7712" w:rsidP="00DB0456">
            <w:pPr>
              <w:spacing w:line="480" w:lineRule="auto"/>
              <w:rPr>
                <w:rFonts w:ascii="Times New Roman" w:hAnsi="Times New Roman"/>
                <w:sz w:val="24"/>
              </w:rPr>
            </w:pPr>
            <w:r>
              <w:rPr>
                <w:rFonts w:ascii="Times New Roman" w:hAnsi="Times New Roman"/>
                <w:sz w:val="24"/>
              </w:rPr>
              <w:t>Christian D</w:t>
            </w:r>
          </w:p>
        </w:tc>
        <w:tc>
          <w:tcPr>
            <w:tcW w:w="1984" w:type="dxa"/>
          </w:tcPr>
          <w:p w14:paraId="2BA88CFF" w14:textId="2F934033" w:rsidR="00DB0456" w:rsidRPr="00DB0456" w:rsidRDefault="00BA7712" w:rsidP="00DB0456">
            <w:pPr>
              <w:spacing w:line="480" w:lineRule="auto"/>
              <w:rPr>
                <w:rFonts w:ascii="Times New Roman" w:hAnsi="Times New Roman"/>
                <w:sz w:val="24"/>
              </w:rPr>
            </w:pPr>
            <w:r w:rsidRPr="00DB0456">
              <w:rPr>
                <w:rFonts w:ascii="Times New Roman" w:eastAsiaTheme="minorEastAsia" w:hAnsi="Times New Roman"/>
                <w:sz w:val="24"/>
              </w:rPr>
              <w:t xml:space="preserve">Mallen </w:t>
            </w:r>
          </w:p>
        </w:tc>
        <w:tc>
          <w:tcPr>
            <w:tcW w:w="6095" w:type="dxa"/>
          </w:tcPr>
          <w:p w14:paraId="7C35D219" w14:textId="1A94E839" w:rsidR="00DB0456" w:rsidRPr="00DB0456" w:rsidRDefault="00B33AB7" w:rsidP="7BA85A3C">
            <w:pPr>
              <w:spacing w:line="480" w:lineRule="auto"/>
              <w:rPr>
                <w:rFonts w:ascii="Times New Roman" w:eastAsia="Times New Roman" w:hAnsi="Times New Roman"/>
                <w:sz w:val="24"/>
              </w:rPr>
            </w:pPr>
            <w:r>
              <w:rPr>
                <w:rFonts w:ascii="Times New Roman" w:eastAsia="Times New Roman" w:hAnsi="Times New Roman"/>
                <w:sz w:val="24"/>
              </w:rPr>
              <w:t xml:space="preserve">Dean, </w:t>
            </w:r>
            <w:r w:rsidR="275C3A49" w:rsidRPr="7BA85A3C">
              <w:rPr>
                <w:rFonts w:ascii="Times New Roman" w:eastAsia="Times New Roman" w:hAnsi="Times New Roman"/>
                <w:sz w:val="24"/>
              </w:rPr>
              <w:t>School of Medicine</w:t>
            </w:r>
            <w:r w:rsidR="007243FD">
              <w:rPr>
                <w:rFonts w:ascii="Times New Roman" w:eastAsia="Times New Roman" w:hAnsi="Times New Roman"/>
                <w:sz w:val="24"/>
              </w:rPr>
              <w:t>,</w:t>
            </w:r>
            <w:r w:rsidR="007243FD" w:rsidRPr="7BA85A3C">
              <w:rPr>
                <w:rFonts w:ascii="Times New Roman" w:eastAsia="Times New Roman" w:hAnsi="Times New Roman"/>
                <w:sz w:val="24"/>
              </w:rPr>
              <w:t xml:space="preserve"> Keele University</w:t>
            </w:r>
            <w:r w:rsidR="007243FD">
              <w:rPr>
                <w:rFonts w:ascii="Times New Roman" w:eastAsia="Times New Roman" w:hAnsi="Times New Roman"/>
                <w:sz w:val="24"/>
              </w:rPr>
              <w:t>, Keele, Staffordshire, ST5 5BG</w:t>
            </w:r>
            <w:r>
              <w:rPr>
                <w:rFonts w:ascii="Times New Roman" w:eastAsia="Times New Roman" w:hAnsi="Times New Roman"/>
                <w:sz w:val="24"/>
              </w:rPr>
              <w:t xml:space="preserve">, </w:t>
            </w:r>
            <w:r w:rsidRPr="00B33AB7">
              <w:rPr>
                <w:rFonts w:ascii="Times New Roman" w:eastAsia="Times New Roman" w:hAnsi="Times New Roman"/>
                <w:sz w:val="24"/>
              </w:rPr>
              <w:t>c.d.mallen@keele.ac.uk</w:t>
            </w:r>
          </w:p>
        </w:tc>
      </w:tr>
      <w:tr w:rsidR="001A20FB" w:rsidRPr="00DB0456" w14:paraId="69341682" w14:textId="77777777" w:rsidTr="73B2504B">
        <w:tc>
          <w:tcPr>
            <w:tcW w:w="2127" w:type="dxa"/>
          </w:tcPr>
          <w:p w14:paraId="58EA30D5" w14:textId="55EBD3AA" w:rsidR="001A20FB" w:rsidRDefault="00097DCB" w:rsidP="5620496F">
            <w:pPr>
              <w:spacing w:line="480" w:lineRule="auto"/>
              <w:rPr>
                <w:rFonts w:ascii="Times New Roman" w:hAnsi="Times New Roman"/>
                <w:sz w:val="24"/>
              </w:rPr>
            </w:pPr>
            <w:r w:rsidRPr="5620496F">
              <w:rPr>
                <w:rFonts w:ascii="Times New Roman" w:hAnsi="Times New Roman"/>
                <w:sz w:val="24"/>
              </w:rPr>
              <w:t>Gretl A</w:t>
            </w:r>
          </w:p>
        </w:tc>
        <w:tc>
          <w:tcPr>
            <w:tcW w:w="1984" w:type="dxa"/>
          </w:tcPr>
          <w:p w14:paraId="2B6047F4" w14:textId="3E002210" w:rsidR="001A20FB" w:rsidRPr="00DB0456" w:rsidRDefault="001A20FB" w:rsidP="00DB0456">
            <w:pPr>
              <w:spacing w:line="480" w:lineRule="auto"/>
              <w:rPr>
                <w:rFonts w:ascii="Times New Roman" w:eastAsiaTheme="minorEastAsia" w:hAnsi="Times New Roman"/>
                <w:sz w:val="24"/>
              </w:rPr>
            </w:pPr>
            <w:r w:rsidRPr="001A20FB">
              <w:rPr>
                <w:rFonts w:ascii="Times New Roman" w:hAnsi="Times New Roman"/>
                <w:sz w:val="24"/>
              </w:rPr>
              <w:t>McHugh</w:t>
            </w:r>
          </w:p>
        </w:tc>
        <w:tc>
          <w:tcPr>
            <w:tcW w:w="6095" w:type="dxa"/>
          </w:tcPr>
          <w:p w14:paraId="20596024" w14:textId="79A1D1B6" w:rsidR="001A20FB" w:rsidRPr="00DB0456" w:rsidRDefault="1B5CA1ED" w:rsidP="5620496F">
            <w:pPr>
              <w:spacing w:line="480" w:lineRule="auto"/>
              <w:rPr>
                <w:rFonts w:ascii="Times New Roman" w:eastAsia="Times New Roman" w:hAnsi="Times New Roman"/>
                <w:sz w:val="24"/>
              </w:rPr>
            </w:pPr>
            <w:r w:rsidRPr="5620496F">
              <w:rPr>
                <w:rFonts w:ascii="Times New Roman" w:eastAsia="Times New Roman" w:hAnsi="Times New Roman"/>
                <w:sz w:val="24"/>
              </w:rPr>
              <w:t>School of Healthcare, University of Leeds, Leeds</w:t>
            </w:r>
          </w:p>
          <w:p w14:paraId="27B516B0" w14:textId="31E73496" w:rsidR="001A20FB" w:rsidRPr="00DB0456" w:rsidRDefault="1B5CA1ED" w:rsidP="5620496F">
            <w:pPr>
              <w:spacing w:line="480" w:lineRule="auto"/>
              <w:rPr>
                <w:rFonts w:ascii="Times New Roman" w:eastAsia="Times New Roman" w:hAnsi="Times New Roman"/>
                <w:sz w:val="24"/>
              </w:rPr>
            </w:pPr>
            <w:r w:rsidRPr="5620496F">
              <w:rPr>
                <w:rFonts w:ascii="Times New Roman" w:eastAsia="Times New Roman" w:hAnsi="Times New Roman"/>
                <w:sz w:val="24"/>
              </w:rPr>
              <w:t xml:space="preserve">Email: </w:t>
            </w:r>
            <w:hyperlink r:id="rId13" w:history="1">
              <w:r w:rsidRPr="5620496F">
                <w:rPr>
                  <w:rFonts w:ascii="Times New Roman" w:eastAsia="Times New Roman" w:hAnsi="Times New Roman"/>
                  <w:sz w:val="24"/>
                </w:rPr>
                <w:t>G.A.McHugh</w:t>
              </w:r>
              <w:r w:rsidRPr="5620496F">
                <w:rPr>
                  <w:rStyle w:val="Hyperlink"/>
                  <w:rFonts w:ascii="Times New Roman" w:eastAsia="Times New Roman" w:hAnsi="Times New Roman"/>
                  <w:sz w:val="24"/>
                </w:rPr>
                <w:t>@leeds.ac.uk</w:t>
              </w:r>
            </w:hyperlink>
          </w:p>
        </w:tc>
      </w:tr>
      <w:tr w:rsidR="00DB0456" w:rsidRPr="00DB0456" w14:paraId="73589748" w14:textId="77777777" w:rsidTr="73B2504B">
        <w:tc>
          <w:tcPr>
            <w:tcW w:w="2127" w:type="dxa"/>
          </w:tcPr>
          <w:p w14:paraId="188F7E75" w14:textId="7C7FE9C5" w:rsidR="00DB0456" w:rsidRPr="00DB0456" w:rsidRDefault="00BA7712" w:rsidP="00DB0456">
            <w:pPr>
              <w:spacing w:line="480" w:lineRule="auto"/>
              <w:rPr>
                <w:rFonts w:ascii="Times New Roman" w:hAnsi="Times New Roman"/>
                <w:sz w:val="24"/>
              </w:rPr>
            </w:pPr>
            <w:r>
              <w:rPr>
                <w:rFonts w:ascii="Times New Roman" w:hAnsi="Times New Roman"/>
                <w:sz w:val="24"/>
              </w:rPr>
              <w:t>C</w:t>
            </w:r>
            <w:r w:rsidR="00263219">
              <w:rPr>
                <w:rFonts w:ascii="Times New Roman" w:hAnsi="Times New Roman"/>
                <w:sz w:val="24"/>
              </w:rPr>
              <w:t>hristian</w:t>
            </w:r>
          </w:p>
        </w:tc>
        <w:tc>
          <w:tcPr>
            <w:tcW w:w="1984" w:type="dxa"/>
          </w:tcPr>
          <w:p w14:paraId="53F31024" w14:textId="677F6782" w:rsidR="00DB0456" w:rsidRPr="00DB0456" w:rsidRDefault="00BA7712" w:rsidP="00DB0456">
            <w:pPr>
              <w:spacing w:line="480" w:lineRule="auto"/>
              <w:rPr>
                <w:rFonts w:ascii="Times New Roman" w:hAnsi="Times New Roman"/>
                <w:sz w:val="24"/>
              </w:rPr>
            </w:pPr>
            <w:r w:rsidRPr="00DB0456">
              <w:rPr>
                <w:rFonts w:ascii="Times New Roman" w:eastAsiaTheme="minorEastAsia" w:hAnsi="Times New Roman"/>
                <w:sz w:val="24"/>
              </w:rPr>
              <w:t>Kop</w:t>
            </w:r>
            <w:r w:rsidR="00D97E9A">
              <w:rPr>
                <w:rFonts w:ascii="Times New Roman" w:eastAsiaTheme="minorEastAsia" w:hAnsi="Times New Roman"/>
                <w:sz w:val="24"/>
              </w:rPr>
              <w:t>k</w:t>
            </w:r>
            <w:r w:rsidRPr="00DB0456">
              <w:rPr>
                <w:rFonts w:ascii="Times New Roman" w:eastAsiaTheme="minorEastAsia" w:hAnsi="Times New Roman"/>
                <w:sz w:val="24"/>
              </w:rPr>
              <w:t xml:space="preserve">ow  </w:t>
            </w:r>
          </w:p>
        </w:tc>
        <w:tc>
          <w:tcPr>
            <w:tcW w:w="6095" w:type="dxa"/>
          </w:tcPr>
          <w:p w14:paraId="0ECC9688" w14:textId="77777777" w:rsidR="00D97E9A" w:rsidRDefault="00D97E9A" w:rsidP="00D97E9A">
            <w:pPr>
              <w:spacing w:line="480" w:lineRule="auto"/>
              <w:rPr>
                <w:rFonts w:ascii="Times New Roman" w:eastAsia="Times New Roman" w:hAnsi="Times New Roman"/>
                <w:sz w:val="24"/>
              </w:rPr>
            </w:pPr>
            <w:r w:rsidRPr="006E31F5">
              <w:rPr>
                <w:rFonts w:ascii="Times New Roman" w:eastAsia="Times New Roman" w:hAnsi="Times New Roman"/>
                <w:sz w:val="24"/>
              </w:rPr>
              <w:t>Department of Therapy Science I, Brandenburg University of Technology Cottbus-Senftenberg, Germany</w:t>
            </w:r>
          </w:p>
          <w:p w14:paraId="2EBF136A" w14:textId="59B78EAF" w:rsidR="00DB0456" w:rsidRPr="00DB0456" w:rsidRDefault="00D97E9A" w:rsidP="00D97E9A">
            <w:pPr>
              <w:spacing w:line="480" w:lineRule="auto"/>
              <w:rPr>
                <w:rFonts w:ascii="Times New Roman" w:eastAsia="Times New Roman" w:hAnsi="Times New Roman"/>
                <w:sz w:val="24"/>
              </w:rPr>
            </w:pPr>
            <w:r>
              <w:rPr>
                <w:rFonts w:ascii="Times New Roman" w:eastAsia="Times New Roman" w:hAnsi="Times New Roman"/>
                <w:sz w:val="24"/>
              </w:rPr>
              <w:t xml:space="preserve">Email: </w:t>
            </w:r>
            <w:hyperlink r:id="rId14" w:history="1">
              <w:r w:rsidRPr="00FD6143">
                <w:rPr>
                  <w:rStyle w:val="Hyperlink"/>
                  <w:rFonts w:ascii="Times New Roman" w:eastAsia="Times New Roman" w:hAnsi="Times New Roman"/>
                  <w:sz w:val="24"/>
                </w:rPr>
                <w:t>christian.kopkow@b-tu.de</w:t>
              </w:r>
            </w:hyperlink>
          </w:p>
        </w:tc>
      </w:tr>
      <w:tr w:rsidR="00821980" w:rsidRPr="00DB0456" w14:paraId="4BCF586D" w14:textId="77777777" w:rsidTr="73B2504B">
        <w:tc>
          <w:tcPr>
            <w:tcW w:w="2127" w:type="dxa"/>
          </w:tcPr>
          <w:p w14:paraId="3227DE26" w14:textId="44CEE423" w:rsidR="00821980" w:rsidRDefault="00821980" w:rsidP="00DB0456">
            <w:pPr>
              <w:spacing w:line="480" w:lineRule="auto"/>
              <w:rPr>
                <w:rFonts w:ascii="Times New Roman" w:hAnsi="Times New Roman"/>
                <w:sz w:val="24"/>
              </w:rPr>
            </w:pPr>
            <w:r>
              <w:rPr>
                <w:rFonts w:ascii="Times New Roman" w:hAnsi="Times New Roman"/>
                <w:sz w:val="24"/>
              </w:rPr>
              <w:t>Tuhina</w:t>
            </w:r>
          </w:p>
        </w:tc>
        <w:tc>
          <w:tcPr>
            <w:tcW w:w="1984" w:type="dxa"/>
          </w:tcPr>
          <w:p w14:paraId="3E8231A5" w14:textId="40407B48" w:rsidR="00821980" w:rsidRPr="00DB0456" w:rsidRDefault="00821980" w:rsidP="00DB0456">
            <w:pPr>
              <w:spacing w:line="480" w:lineRule="auto"/>
              <w:rPr>
                <w:rFonts w:ascii="Times New Roman" w:eastAsiaTheme="minorEastAsia" w:hAnsi="Times New Roman"/>
                <w:sz w:val="24"/>
              </w:rPr>
            </w:pPr>
            <w:r>
              <w:rPr>
                <w:rFonts w:ascii="Times New Roman" w:eastAsiaTheme="minorEastAsia" w:hAnsi="Times New Roman"/>
                <w:sz w:val="24"/>
              </w:rPr>
              <w:t>Neogi</w:t>
            </w:r>
          </w:p>
        </w:tc>
        <w:tc>
          <w:tcPr>
            <w:tcW w:w="6095" w:type="dxa"/>
          </w:tcPr>
          <w:p w14:paraId="313067DA" w14:textId="63A898A3" w:rsidR="00821980" w:rsidRPr="00DB0456" w:rsidRDefault="2B419C14" w:rsidP="2B419C14">
            <w:pPr>
              <w:spacing w:line="480" w:lineRule="auto"/>
              <w:rPr>
                <w:rFonts w:ascii="Times New Roman" w:eastAsia="Times New Roman" w:hAnsi="Times New Roman"/>
                <w:sz w:val="24"/>
              </w:rPr>
            </w:pPr>
            <w:r w:rsidRPr="2B419C14">
              <w:rPr>
                <w:rFonts w:ascii="Times New Roman" w:eastAsia="Times New Roman" w:hAnsi="Times New Roman"/>
                <w:sz w:val="24"/>
              </w:rPr>
              <w:t>Section of Rheumatology, Boston University Chobanian &amp; Avedisian School of Medicine, Boston, USA</w:t>
            </w:r>
          </w:p>
          <w:p w14:paraId="23B7589E" w14:textId="2FCE34E3" w:rsidR="00821980" w:rsidRPr="00DB0456" w:rsidRDefault="2B419C14" w:rsidP="2B419C14">
            <w:pPr>
              <w:spacing w:line="480" w:lineRule="auto"/>
              <w:rPr>
                <w:rFonts w:ascii="Times New Roman" w:eastAsia="Times New Roman" w:hAnsi="Times New Roman"/>
                <w:sz w:val="24"/>
              </w:rPr>
            </w:pPr>
            <w:r w:rsidRPr="2B419C14">
              <w:rPr>
                <w:rFonts w:ascii="Times New Roman" w:eastAsia="Times New Roman" w:hAnsi="Times New Roman"/>
                <w:sz w:val="24"/>
              </w:rPr>
              <w:t xml:space="preserve">Email: </w:t>
            </w:r>
            <w:hyperlink r:id="rId15" w:history="1">
              <w:r w:rsidRPr="2B419C14">
                <w:rPr>
                  <w:rStyle w:val="Hyperlink"/>
                  <w:rFonts w:ascii="Times New Roman" w:eastAsia="Times New Roman" w:hAnsi="Times New Roman"/>
                  <w:sz w:val="24"/>
                </w:rPr>
                <w:t>tneogi@bu.edu</w:t>
              </w:r>
            </w:hyperlink>
          </w:p>
        </w:tc>
      </w:tr>
      <w:tr w:rsidR="00DB0456" w:rsidRPr="00DB0456" w14:paraId="09F8F9AB" w14:textId="77777777" w:rsidTr="73B2504B">
        <w:tc>
          <w:tcPr>
            <w:tcW w:w="2127" w:type="dxa"/>
          </w:tcPr>
          <w:p w14:paraId="01243BA7" w14:textId="3AFA9004" w:rsidR="00DB0456" w:rsidRPr="00DB0456" w:rsidRDefault="00BA7712" w:rsidP="00DB0456">
            <w:pPr>
              <w:spacing w:line="480" w:lineRule="auto"/>
              <w:rPr>
                <w:rFonts w:ascii="Times New Roman" w:hAnsi="Times New Roman"/>
                <w:sz w:val="24"/>
              </w:rPr>
            </w:pPr>
            <w:r>
              <w:rPr>
                <w:rFonts w:ascii="Times New Roman" w:hAnsi="Times New Roman"/>
                <w:sz w:val="24"/>
              </w:rPr>
              <w:t>Elaine</w:t>
            </w:r>
          </w:p>
        </w:tc>
        <w:tc>
          <w:tcPr>
            <w:tcW w:w="1984" w:type="dxa"/>
          </w:tcPr>
          <w:p w14:paraId="66113967" w14:textId="31C84000" w:rsidR="00DB0456" w:rsidRPr="00DB0456" w:rsidRDefault="00BA7712" w:rsidP="00DB0456">
            <w:pPr>
              <w:spacing w:line="480" w:lineRule="auto"/>
              <w:rPr>
                <w:rFonts w:ascii="Times New Roman" w:hAnsi="Times New Roman"/>
                <w:sz w:val="24"/>
              </w:rPr>
            </w:pPr>
            <w:r w:rsidRPr="00DB0456">
              <w:rPr>
                <w:rFonts w:ascii="Times New Roman" w:eastAsiaTheme="minorEastAsia" w:hAnsi="Times New Roman"/>
                <w:sz w:val="24"/>
              </w:rPr>
              <w:t xml:space="preserve">Nicholls </w:t>
            </w:r>
          </w:p>
        </w:tc>
        <w:tc>
          <w:tcPr>
            <w:tcW w:w="6095" w:type="dxa"/>
          </w:tcPr>
          <w:p w14:paraId="3FEDF15E" w14:textId="01007E62" w:rsidR="00DB0456" w:rsidRPr="00DB0456" w:rsidRDefault="0F1730BF" w:rsidP="7BA85A3C">
            <w:pPr>
              <w:spacing w:line="480" w:lineRule="auto"/>
              <w:rPr>
                <w:rFonts w:ascii="Times New Roman" w:eastAsia="Times New Roman" w:hAnsi="Times New Roman"/>
                <w:sz w:val="24"/>
              </w:rPr>
            </w:pPr>
            <w:r w:rsidRPr="7BA85A3C">
              <w:rPr>
                <w:rFonts w:ascii="Times New Roman" w:eastAsia="Times New Roman" w:hAnsi="Times New Roman"/>
                <w:sz w:val="24"/>
              </w:rPr>
              <w:t xml:space="preserve">School of Medicine, Keele University, UK. </w:t>
            </w:r>
          </w:p>
          <w:p w14:paraId="7D7EE26E" w14:textId="37FAB553" w:rsidR="00DB0456" w:rsidRPr="00DB0456" w:rsidRDefault="0F1730BF" w:rsidP="7BA85A3C">
            <w:pPr>
              <w:spacing w:line="480" w:lineRule="auto"/>
              <w:rPr>
                <w:rFonts w:ascii="Times New Roman" w:eastAsia="Times New Roman" w:hAnsi="Times New Roman"/>
                <w:sz w:val="24"/>
              </w:rPr>
            </w:pPr>
            <w:r w:rsidRPr="7BA85A3C">
              <w:rPr>
                <w:rFonts w:ascii="Times New Roman" w:eastAsia="Times New Roman" w:hAnsi="Times New Roman"/>
                <w:sz w:val="24"/>
              </w:rPr>
              <w:t xml:space="preserve">Keele Clinical Trials Unit. Keele University, </w:t>
            </w:r>
            <w:r w:rsidR="3957832F" w:rsidRPr="7BA85A3C">
              <w:rPr>
                <w:rFonts w:ascii="Times New Roman" w:eastAsia="Times New Roman" w:hAnsi="Times New Roman"/>
                <w:sz w:val="24"/>
              </w:rPr>
              <w:t xml:space="preserve">UK. </w:t>
            </w:r>
          </w:p>
          <w:p w14:paraId="3DD4060D" w14:textId="561FE09B" w:rsidR="00DB0456" w:rsidRPr="00DB0456" w:rsidRDefault="0018007C" w:rsidP="7BA85A3C">
            <w:pPr>
              <w:spacing w:line="480" w:lineRule="auto"/>
              <w:rPr>
                <w:rFonts w:ascii="Times New Roman" w:eastAsia="Times New Roman" w:hAnsi="Times New Roman"/>
                <w:sz w:val="24"/>
              </w:rPr>
            </w:pPr>
            <w:r w:rsidRPr="7BA85A3C">
              <w:rPr>
                <w:rFonts w:ascii="Times New Roman" w:eastAsia="Times New Roman" w:hAnsi="Times New Roman"/>
                <w:sz w:val="24"/>
              </w:rPr>
              <w:t>e.nicholls@keele.ac.uk</w:t>
            </w:r>
          </w:p>
        </w:tc>
      </w:tr>
      <w:tr w:rsidR="00DB0456" w:rsidRPr="00DB0456" w14:paraId="0D021E57" w14:textId="77777777" w:rsidTr="73B2504B">
        <w:tc>
          <w:tcPr>
            <w:tcW w:w="2127" w:type="dxa"/>
          </w:tcPr>
          <w:p w14:paraId="220DC2B7" w14:textId="3DD772A9" w:rsidR="00DB0456" w:rsidRPr="00DB0456" w:rsidRDefault="72ACE125" w:rsidP="7BA85A3C">
            <w:pPr>
              <w:spacing w:line="480" w:lineRule="auto"/>
              <w:rPr>
                <w:rFonts w:ascii="Times New Roman" w:hAnsi="Times New Roman"/>
                <w:sz w:val="24"/>
              </w:rPr>
            </w:pPr>
            <w:r w:rsidRPr="7BA85A3C">
              <w:rPr>
                <w:rFonts w:ascii="Times New Roman" w:hAnsi="Times New Roman"/>
                <w:sz w:val="24"/>
              </w:rPr>
              <w:lastRenderedPageBreak/>
              <w:t>Philippa</w:t>
            </w:r>
            <w:r w:rsidR="00118D8E" w:rsidRPr="7BA85A3C">
              <w:rPr>
                <w:rFonts w:ascii="Times New Roman" w:hAnsi="Times New Roman"/>
                <w:sz w:val="24"/>
              </w:rPr>
              <w:t xml:space="preserve"> JA.</w:t>
            </w:r>
          </w:p>
        </w:tc>
        <w:tc>
          <w:tcPr>
            <w:tcW w:w="1984" w:type="dxa"/>
          </w:tcPr>
          <w:p w14:paraId="04F3A2CD" w14:textId="5CB0B486" w:rsidR="00DB0456" w:rsidRPr="00DB0456" w:rsidRDefault="72ACE125" w:rsidP="7BA85A3C">
            <w:pPr>
              <w:spacing w:line="480" w:lineRule="auto"/>
              <w:rPr>
                <w:rFonts w:ascii="Times New Roman" w:hAnsi="Times New Roman"/>
                <w:sz w:val="24"/>
              </w:rPr>
            </w:pPr>
            <w:r w:rsidRPr="7BA85A3C">
              <w:rPr>
                <w:rFonts w:ascii="Times New Roman" w:eastAsiaTheme="minorEastAsia" w:hAnsi="Times New Roman"/>
                <w:sz w:val="24"/>
              </w:rPr>
              <w:t xml:space="preserve">Nicolson </w:t>
            </w:r>
          </w:p>
        </w:tc>
        <w:tc>
          <w:tcPr>
            <w:tcW w:w="6095" w:type="dxa"/>
          </w:tcPr>
          <w:p w14:paraId="55B28468" w14:textId="3FA48863" w:rsidR="00DB0456" w:rsidRPr="00DB0456" w:rsidRDefault="476F2910" w:rsidP="7BA85A3C">
            <w:pPr>
              <w:spacing w:line="480" w:lineRule="auto"/>
              <w:rPr>
                <w:rFonts w:ascii="Times New Roman" w:eastAsia="Times New Roman" w:hAnsi="Times New Roman"/>
                <w:sz w:val="24"/>
              </w:rPr>
            </w:pPr>
            <w:r w:rsidRPr="7BA85A3C">
              <w:rPr>
                <w:rFonts w:ascii="Times New Roman" w:eastAsia="Times New Roman" w:hAnsi="Times New Roman"/>
                <w:sz w:val="24"/>
              </w:rPr>
              <w:t>Nuffield Department of Orthopaedics, Rheumatology and Musculoskeletal Sciences, University of Oxford.</w:t>
            </w:r>
          </w:p>
          <w:p w14:paraId="11B94E6B" w14:textId="1FF88190" w:rsidR="00DB0456" w:rsidRPr="00DB0456" w:rsidRDefault="476F2910" w:rsidP="7BA85A3C">
            <w:pPr>
              <w:spacing w:line="480" w:lineRule="auto"/>
              <w:rPr>
                <w:rFonts w:ascii="Times New Roman" w:eastAsia="Times New Roman" w:hAnsi="Times New Roman"/>
                <w:sz w:val="24"/>
              </w:rPr>
            </w:pPr>
            <w:r w:rsidRPr="7BA85A3C">
              <w:rPr>
                <w:rFonts w:ascii="Times New Roman" w:eastAsia="Times New Roman" w:hAnsi="Times New Roman"/>
                <w:sz w:val="24"/>
              </w:rPr>
              <w:t>philippa.nicolson@ndorms.ox.ac.uk</w:t>
            </w:r>
          </w:p>
        </w:tc>
      </w:tr>
      <w:tr w:rsidR="00DB0456" w:rsidRPr="00DB0456" w14:paraId="4AD38ECC" w14:textId="77777777" w:rsidTr="73B2504B">
        <w:tc>
          <w:tcPr>
            <w:tcW w:w="2127" w:type="dxa"/>
          </w:tcPr>
          <w:p w14:paraId="2A63A829" w14:textId="747CD844" w:rsidR="00DB0456" w:rsidRPr="00DB0456" w:rsidRDefault="00BA7712" w:rsidP="00DB0456">
            <w:pPr>
              <w:spacing w:line="480" w:lineRule="auto"/>
              <w:rPr>
                <w:rFonts w:ascii="Times New Roman" w:hAnsi="Times New Roman"/>
                <w:sz w:val="24"/>
              </w:rPr>
            </w:pPr>
            <w:r>
              <w:rPr>
                <w:rFonts w:ascii="Times New Roman" w:hAnsi="Times New Roman"/>
                <w:sz w:val="24"/>
              </w:rPr>
              <w:t>Nina</w:t>
            </w:r>
          </w:p>
        </w:tc>
        <w:tc>
          <w:tcPr>
            <w:tcW w:w="1984" w:type="dxa"/>
          </w:tcPr>
          <w:p w14:paraId="4C36E9BC" w14:textId="448B0201" w:rsidR="00DB0456" w:rsidRPr="00DB0456" w:rsidRDefault="00BA7712" w:rsidP="00DB0456">
            <w:pPr>
              <w:spacing w:line="480" w:lineRule="auto"/>
              <w:rPr>
                <w:rFonts w:ascii="Times New Roman" w:hAnsi="Times New Roman"/>
                <w:sz w:val="24"/>
              </w:rPr>
            </w:pPr>
            <w:r w:rsidRPr="00DB0456">
              <w:rPr>
                <w:rFonts w:ascii="Times New Roman" w:eastAsiaTheme="minorEastAsia" w:hAnsi="Times New Roman"/>
                <w:sz w:val="24"/>
              </w:rPr>
              <w:t xml:space="preserve">Østerås </w:t>
            </w:r>
          </w:p>
        </w:tc>
        <w:tc>
          <w:tcPr>
            <w:tcW w:w="6095" w:type="dxa"/>
          </w:tcPr>
          <w:p w14:paraId="71B1BE04" w14:textId="03DF8F75" w:rsidR="00DB0456" w:rsidRPr="00DB0456" w:rsidRDefault="007346BE" w:rsidP="007346BE">
            <w:pPr>
              <w:pStyle w:val="NoSpacing"/>
              <w:spacing w:line="480" w:lineRule="auto"/>
              <w:rPr>
                <w:rFonts w:ascii="Times New Roman" w:hAnsi="Times New Roman"/>
                <w:sz w:val="24"/>
              </w:rPr>
            </w:pPr>
            <w:r w:rsidRPr="007346BE">
              <w:rPr>
                <w:rFonts w:ascii="Times New Roman" w:hAnsi="Times New Roman"/>
                <w:color w:val="000000"/>
                <w:sz w:val="24"/>
                <w:szCs w:val="24"/>
                <w:shd w:val="clear" w:color="auto" w:fill="FFFFFF"/>
              </w:rPr>
              <w:t>Center for treatment of Rheumatic and Musculoskeletal Diseases (REMEDY), Diakonhjemmet Hospital, Oslo, Norway</w:t>
            </w:r>
            <w:r>
              <w:rPr>
                <w:rFonts w:ascii="Times New Roman" w:hAnsi="Times New Roman"/>
                <w:color w:val="000000"/>
                <w:sz w:val="24"/>
                <w:szCs w:val="24"/>
                <w:shd w:val="clear" w:color="auto" w:fill="FFFFFF"/>
              </w:rPr>
              <w:t xml:space="preserve"> </w:t>
            </w:r>
            <w:r w:rsidRPr="007346BE">
              <w:rPr>
                <w:rFonts w:ascii="Times New Roman" w:hAnsi="Times New Roman"/>
                <w:color w:val="000000"/>
                <w:sz w:val="24"/>
                <w:szCs w:val="24"/>
                <w:shd w:val="clear" w:color="auto" w:fill="FFFFFF"/>
              </w:rPr>
              <w:t>nina.osteras@medisin.uio.no</w:t>
            </w:r>
          </w:p>
        </w:tc>
      </w:tr>
      <w:tr w:rsidR="00DB0456" w:rsidRPr="00DB0456" w14:paraId="062585F9" w14:textId="77777777" w:rsidTr="73B2504B">
        <w:tc>
          <w:tcPr>
            <w:tcW w:w="2127" w:type="dxa"/>
          </w:tcPr>
          <w:p w14:paraId="284365FA" w14:textId="2702A4D7" w:rsidR="00DB0456" w:rsidRPr="00DB0456" w:rsidRDefault="00BA7712" w:rsidP="00DB0456">
            <w:pPr>
              <w:spacing w:line="480" w:lineRule="auto"/>
              <w:rPr>
                <w:rFonts w:ascii="Times New Roman" w:hAnsi="Times New Roman"/>
                <w:sz w:val="24"/>
              </w:rPr>
            </w:pPr>
            <w:r>
              <w:rPr>
                <w:rFonts w:ascii="Times New Roman" w:hAnsi="Times New Roman"/>
                <w:sz w:val="24"/>
              </w:rPr>
              <w:t>Zoe</w:t>
            </w:r>
          </w:p>
        </w:tc>
        <w:tc>
          <w:tcPr>
            <w:tcW w:w="1984" w:type="dxa"/>
          </w:tcPr>
          <w:p w14:paraId="3CAC0003" w14:textId="17B69636" w:rsidR="00DB0456" w:rsidRPr="00DB0456" w:rsidRDefault="00BA7712" w:rsidP="00DB0456">
            <w:pPr>
              <w:spacing w:line="480" w:lineRule="auto"/>
              <w:rPr>
                <w:rFonts w:ascii="Times New Roman" w:hAnsi="Times New Roman"/>
                <w:sz w:val="24"/>
              </w:rPr>
            </w:pPr>
            <w:r w:rsidRPr="00DB0456">
              <w:rPr>
                <w:rFonts w:ascii="Times New Roman" w:eastAsiaTheme="minorEastAsia" w:hAnsi="Times New Roman"/>
                <w:sz w:val="24"/>
              </w:rPr>
              <w:t xml:space="preserve">Paskins </w:t>
            </w:r>
          </w:p>
        </w:tc>
        <w:tc>
          <w:tcPr>
            <w:tcW w:w="6095" w:type="dxa"/>
          </w:tcPr>
          <w:p w14:paraId="7EB83D0C" w14:textId="77777777" w:rsidR="00380F79" w:rsidRDefault="00CD3DED" w:rsidP="00DB0456">
            <w:pPr>
              <w:spacing w:line="480" w:lineRule="auto"/>
              <w:rPr>
                <w:rFonts w:ascii="Times New Roman" w:eastAsia="Times New Roman" w:hAnsi="Times New Roman"/>
                <w:sz w:val="24"/>
              </w:rPr>
            </w:pPr>
            <w:r>
              <w:rPr>
                <w:rFonts w:ascii="Times New Roman" w:eastAsia="Times New Roman" w:hAnsi="Times New Roman"/>
                <w:sz w:val="24"/>
              </w:rPr>
              <w:t xml:space="preserve">School of Medicine, Keele University, UK and Haywood Academic Rheumatology Centre, Midlands Partnership University </w:t>
            </w:r>
            <w:r w:rsidR="00380F79">
              <w:rPr>
                <w:rFonts w:ascii="Times New Roman" w:eastAsia="Times New Roman" w:hAnsi="Times New Roman"/>
                <w:sz w:val="24"/>
              </w:rPr>
              <w:t xml:space="preserve">NHS Foundation Trust, Stoke-on-Trent, UK </w:t>
            </w:r>
          </w:p>
          <w:p w14:paraId="2D8944EA" w14:textId="12C64A5B" w:rsidR="00DB0456" w:rsidRPr="00DB0456" w:rsidRDefault="0049014B" w:rsidP="00DB0456">
            <w:pPr>
              <w:spacing w:line="480" w:lineRule="auto"/>
              <w:rPr>
                <w:rFonts w:ascii="Times New Roman" w:eastAsia="Times New Roman" w:hAnsi="Times New Roman"/>
                <w:sz w:val="24"/>
              </w:rPr>
            </w:pPr>
            <w:r>
              <w:rPr>
                <w:rFonts w:ascii="Times New Roman" w:eastAsia="Times New Roman" w:hAnsi="Times New Roman"/>
                <w:sz w:val="24"/>
              </w:rPr>
              <w:t>z.paskins@keele.ac.uk</w:t>
            </w:r>
          </w:p>
        </w:tc>
      </w:tr>
      <w:tr w:rsidR="00A323F0" w:rsidRPr="00DB0456" w14:paraId="59436245" w14:textId="77777777" w:rsidTr="73B2504B">
        <w:tc>
          <w:tcPr>
            <w:tcW w:w="2127" w:type="dxa"/>
          </w:tcPr>
          <w:p w14:paraId="1D6BFDF0" w14:textId="0E8934C5" w:rsidR="00A323F0" w:rsidRPr="7BA85A3C" w:rsidRDefault="00A323F0" w:rsidP="7BA85A3C">
            <w:pPr>
              <w:spacing w:line="480" w:lineRule="auto"/>
              <w:rPr>
                <w:rFonts w:ascii="Times New Roman" w:hAnsi="Times New Roman"/>
                <w:sz w:val="24"/>
              </w:rPr>
            </w:pPr>
            <w:r>
              <w:rPr>
                <w:rFonts w:ascii="Times New Roman" w:hAnsi="Times New Roman"/>
                <w:sz w:val="24"/>
              </w:rPr>
              <w:t>Jo</w:t>
            </w:r>
            <w:r w:rsidR="00EE0527">
              <w:rPr>
                <w:rFonts w:ascii="Times New Roman" w:hAnsi="Times New Roman"/>
                <w:sz w:val="24"/>
              </w:rPr>
              <w:t>anne</w:t>
            </w:r>
          </w:p>
        </w:tc>
        <w:tc>
          <w:tcPr>
            <w:tcW w:w="1984" w:type="dxa"/>
          </w:tcPr>
          <w:p w14:paraId="52F9904A" w14:textId="09AA2D98" w:rsidR="00A323F0" w:rsidRDefault="00A323F0" w:rsidP="00DB0456">
            <w:pPr>
              <w:spacing w:line="480" w:lineRule="auto"/>
              <w:rPr>
                <w:rFonts w:ascii="Times New Roman" w:eastAsiaTheme="minorEastAsia" w:hAnsi="Times New Roman"/>
                <w:sz w:val="24"/>
              </w:rPr>
            </w:pPr>
            <w:r>
              <w:rPr>
                <w:rFonts w:ascii="Times New Roman" w:eastAsiaTheme="minorEastAsia" w:hAnsi="Times New Roman"/>
                <w:sz w:val="24"/>
              </w:rPr>
              <w:t>Protheroe</w:t>
            </w:r>
          </w:p>
        </w:tc>
        <w:tc>
          <w:tcPr>
            <w:tcW w:w="6095" w:type="dxa"/>
          </w:tcPr>
          <w:p w14:paraId="4B215840" w14:textId="0F22E2E2" w:rsidR="00A323F0" w:rsidRPr="63D27C50" w:rsidRDefault="00181FC9" w:rsidP="00EF1B9F">
            <w:pPr>
              <w:spacing w:line="480" w:lineRule="auto"/>
              <w:rPr>
                <w:rFonts w:ascii="Times New Roman" w:eastAsia="Times New Roman" w:hAnsi="Times New Roman"/>
                <w:sz w:val="24"/>
              </w:rPr>
            </w:pPr>
            <w:r w:rsidRPr="00181FC9">
              <w:rPr>
                <w:rFonts w:ascii="Times New Roman" w:eastAsia="Times New Roman" w:hAnsi="Times New Roman"/>
                <w:sz w:val="24"/>
              </w:rPr>
              <w:t>School of Medicine, Keele University, Staffordshire, ST5 5BG UK</w:t>
            </w:r>
            <w:r w:rsidR="00EF1B9F">
              <w:rPr>
                <w:rFonts w:ascii="Times New Roman" w:eastAsia="Times New Roman" w:hAnsi="Times New Roman"/>
                <w:sz w:val="24"/>
              </w:rPr>
              <w:t xml:space="preserve"> </w:t>
            </w:r>
            <w:r w:rsidRPr="00181FC9">
              <w:rPr>
                <w:rFonts w:ascii="Times New Roman" w:eastAsia="Times New Roman" w:hAnsi="Times New Roman"/>
                <w:sz w:val="24"/>
              </w:rPr>
              <w:t>j.protheroe@keele.ac.uk</w:t>
            </w:r>
          </w:p>
        </w:tc>
      </w:tr>
      <w:tr w:rsidR="00E9681F" w:rsidRPr="00DB0456" w14:paraId="4963289F" w14:textId="77777777" w:rsidTr="73B2504B">
        <w:tc>
          <w:tcPr>
            <w:tcW w:w="2127" w:type="dxa"/>
          </w:tcPr>
          <w:p w14:paraId="68495B0B" w14:textId="26C666B5" w:rsidR="00E9681F" w:rsidRDefault="00E9681F" w:rsidP="7BA85A3C">
            <w:pPr>
              <w:spacing w:line="480" w:lineRule="auto"/>
              <w:rPr>
                <w:rFonts w:ascii="Times New Roman" w:hAnsi="Times New Roman"/>
                <w:sz w:val="24"/>
              </w:rPr>
            </w:pPr>
            <w:r w:rsidRPr="7BA85A3C">
              <w:rPr>
                <w:rFonts w:ascii="Times New Roman" w:hAnsi="Times New Roman"/>
                <w:sz w:val="24"/>
              </w:rPr>
              <w:t>Ewa</w:t>
            </w:r>
            <w:r w:rsidR="7175E14A" w:rsidRPr="7BA85A3C">
              <w:rPr>
                <w:rFonts w:ascii="Times New Roman" w:hAnsi="Times New Roman"/>
                <w:sz w:val="24"/>
              </w:rPr>
              <w:t xml:space="preserve"> M.</w:t>
            </w:r>
          </w:p>
        </w:tc>
        <w:tc>
          <w:tcPr>
            <w:tcW w:w="1984" w:type="dxa"/>
          </w:tcPr>
          <w:p w14:paraId="6136B6C5" w14:textId="458F2133" w:rsidR="00E9681F" w:rsidRPr="00DB0456" w:rsidRDefault="00E9681F" w:rsidP="00DB0456">
            <w:pPr>
              <w:spacing w:line="480" w:lineRule="auto"/>
              <w:rPr>
                <w:rFonts w:ascii="Times New Roman" w:eastAsiaTheme="minorEastAsia" w:hAnsi="Times New Roman"/>
                <w:sz w:val="24"/>
              </w:rPr>
            </w:pPr>
            <w:r>
              <w:rPr>
                <w:rFonts w:ascii="Times New Roman" w:eastAsiaTheme="minorEastAsia" w:hAnsi="Times New Roman"/>
                <w:sz w:val="24"/>
              </w:rPr>
              <w:t>Roos</w:t>
            </w:r>
          </w:p>
        </w:tc>
        <w:tc>
          <w:tcPr>
            <w:tcW w:w="6095" w:type="dxa"/>
          </w:tcPr>
          <w:p w14:paraId="0B0E947D" w14:textId="78193BFD" w:rsidR="00E9681F" w:rsidRPr="00DB0456" w:rsidRDefault="63D27C50" w:rsidP="7BA85A3C">
            <w:pPr>
              <w:spacing w:line="480" w:lineRule="auto"/>
              <w:rPr>
                <w:rFonts w:ascii="Times New Roman" w:eastAsia="Times New Roman" w:hAnsi="Times New Roman"/>
                <w:sz w:val="24"/>
              </w:rPr>
            </w:pPr>
            <w:r w:rsidRPr="63D27C50">
              <w:rPr>
                <w:rFonts w:ascii="Times New Roman" w:eastAsia="Times New Roman" w:hAnsi="Times New Roman"/>
                <w:sz w:val="24"/>
              </w:rPr>
              <w:t>Center for Muscle and Joint Health, Department of Sports and Clinical Biomechanics, University of Southern Denmark, Odense, Denmark. eroos@health.sdu.dk</w:t>
            </w:r>
          </w:p>
        </w:tc>
      </w:tr>
      <w:tr w:rsidR="00BA7712" w:rsidRPr="00DB0456" w14:paraId="16080C33" w14:textId="77777777" w:rsidTr="73B2504B">
        <w:tc>
          <w:tcPr>
            <w:tcW w:w="2127" w:type="dxa"/>
          </w:tcPr>
          <w:p w14:paraId="66DCDD68" w14:textId="7A3F1FC6" w:rsidR="00BA7712" w:rsidRDefault="00BA7712" w:rsidP="00DB0456">
            <w:pPr>
              <w:spacing w:line="480" w:lineRule="auto"/>
              <w:rPr>
                <w:rFonts w:ascii="Times New Roman" w:hAnsi="Times New Roman"/>
                <w:sz w:val="24"/>
              </w:rPr>
            </w:pPr>
            <w:r>
              <w:rPr>
                <w:rFonts w:ascii="Times New Roman" w:hAnsi="Times New Roman"/>
                <w:sz w:val="24"/>
              </w:rPr>
              <w:t>Jos</w:t>
            </w:r>
          </w:p>
        </w:tc>
        <w:tc>
          <w:tcPr>
            <w:tcW w:w="1984" w:type="dxa"/>
          </w:tcPr>
          <w:p w14:paraId="4226D1A6" w14:textId="79528FBF" w:rsidR="00BA7712" w:rsidRPr="00DB0456" w:rsidRDefault="00BA771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Runhaar  </w:t>
            </w:r>
          </w:p>
        </w:tc>
        <w:tc>
          <w:tcPr>
            <w:tcW w:w="6095" w:type="dxa"/>
          </w:tcPr>
          <w:p w14:paraId="6645923D" w14:textId="54F052BA" w:rsidR="00BA7712" w:rsidRPr="00DB0456" w:rsidRDefault="12E480DE" w:rsidP="24A8DE4B">
            <w:pPr>
              <w:spacing w:line="480" w:lineRule="auto"/>
              <w:rPr>
                <w:rFonts w:ascii="Times New Roman" w:eastAsia="Times New Roman" w:hAnsi="Times New Roman"/>
                <w:sz w:val="24"/>
              </w:rPr>
            </w:pPr>
            <w:r w:rsidRPr="24A8DE4B">
              <w:rPr>
                <w:rFonts w:ascii="Times New Roman" w:eastAsia="Times New Roman" w:hAnsi="Times New Roman"/>
                <w:sz w:val="24"/>
              </w:rPr>
              <w:t>Erasmus MC University Medical Center Rotterdam, Department of General Practice, Rotterdam, the Netherlands. j.runhaar@erasmusmc.nl</w:t>
            </w:r>
          </w:p>
        </w:tc>
      </w:tr>
      <w:tr w:rsidR="00BA7712" w:rsidRPr="00DB0456" w14:paraId="4064ECC8" w14:textId="77777777" w:rsidTr="73B2504B">
        <w:tc>
          <w:tcPr>
            <w:tcW w:w="2127" w:type="dxa"/>
          </w:tcPr>
          <w:p w14:paraId="689B049C" w14:textId="2C91D4DA" w:rsidR="00BA7712" w:rsidRDefault="00BA7712" w:rsidP="00DB0456">
            <w:pPr>
              <w:spacing w:line="480" w:lineRule="auto"/>
              <w:rPr>
                <w:rFonts w:ascii="Times New Roman" w:hAnsi="Times New Roman"/>
                <w:sz w:val="24"/>
              </w:rPr>
            </w:pPr>
            <w:r>
              <w:rPr>
                <w:rFonts w:ascii="Times New Roman" w:hAnsi="Times New Roman"/>
                <w:sz w:val="24"/>
              </w:rPr>
              <w:t>Soren T</w:t>
            </w:r>
          </w:p>
        </w:tc>
        <w:tc>
          <w:tcPr>
            <w:tcW w:w="1984" w:type="dxa"/>
          </w:tcPr>
          <w:p w14:paraId="1E0CB555" w14:textId="29EFBEDA" w:rsidR="00BA7712" w:rsidRPr="00DB0456" w:rsidRDefault="63D27C50" w:rsidP="63D27C50">
            <w:pPr>
              <w:spacing w:line="480" w:lineRule="auto"/>
              <w:rPr>
                <w:rFonts w:ascii="Times New Roman" w:eastAsiaTheme="minorEastAsia" w:hAnsi="Times New Roman"/>
                <w:sz w:val="24"/>
              </w:rPr>
            </w:pPr>
            <w:r w:rsidRPr="63D27C50">
              <w:rPr>
                <w:rFonts w:ascii="Times New Roman" w:eastAsiaTheme="minorEastAsia" w:hAnsi="Times New Roman"/>
                <w:sz w:val="24"/>
              </w:rPr>
              <w:t xml:space="preserve">Skou </w:t>
            </w:r>
          </w:p>
        </w:tc>
        <w:tc>
          <w:tcPr>
            <w:tcW w:w="6095" w:type="dxa"/>
          </w:tcPr>
          <w:p w14:paraId="4A2A5001" w14:textId="4942EF76" w:rsidR="00BA7712" w:rsidRPr="00375618" w:rsidRDefault="06F94403" w:rsidP="00375618">
            <w:pPr>
              <w:spacing w:line="480" w:lineRule="auto"/>
              <w:ind w:left="42"/>
              <w:rPr>
                <w:rFonts w:ascii="Times New Roman" w:eastAsia="Calibri" w:hAnsi="Times New Roman"/>
                <w:sz w:val="24"/>
              </w:rPr>
            </w:pPr>
            <w:r w:rsidRPr="00375618">
              <w:rPr>
                <w:rFonts w:ascii="Times New Roman" w:eastAsia="Segoe UI" w:hAnsi="Times New Roman"/>
                <w:sz w:val="24"/>
              </w:rPr>
              <w:t>The Research and Implementation Unit PROgrez, Department of Physiotherapy and Occupational Therapy, Næstved-Slagelse-Ringsted Hospitals, Region Zealand, Denmark</w:t>
            </w:r>
            <w:r w:rsidR="00375618">
              <w:rPr>
                <w:rFonts w:ascii="Times New Roman" w:eastAsia="Segoe UI" w:hAnsi="Times New Roman"/>
                <w:sz w:val="24"/>
              </w:rPr>
              <w:t xml:space="preserve">, </w:t>
            </w:r>
            <w:r w:rsidRPr="00375618">
              <w:rPr>
                <w:rFonts w:ascii="Times New Roman" w:eastAsia="Calibri" w:hAnsi="Times New Roman"/>
                <w:sz w:val="24"/>
              </w:rPr>
              <w:t>Center for Muscle and Joint Health, Department of Sports Science and Clinical Biomechanics, Faculty of Health, University of Southern Denmark</w:t>
            </w:r>
          </w:p>
          <w:p w14:paraId="68953D7E" w14:textId="3C4D0864" w:rsidR="00BA7712" w:rsidRPr="00DB0456" w:rsidRDefault="00D77643" w:rsidP="73B2504B">
            <w:pPr>
              <w:spacing w:line="480" w:lineRule="auto"/>
              <w:rPr>
                <w:rFonts w:ascii="Times New Roman" w:eastAsia="Times New Roman" w:hAnsi="Times New Roman"/>
                <w:sz w:val="24"/>
              </w:rPr>
            </w:pPr>
            <w:hyperlink r:id="rId16" w:history="1">
              <w:r w:rsidR="06F94403" w:rsidRPr="73B2504B">
                <w:rPr>
                  <w:rStyle w:val="Hyperlink"/>
                  <w:rFonts w:ascii="Times New Roman" w:eastAsia="Times New Roman" w:hAnsi="Times New Roman"/>
                  <w:sz w:val="24"/>
                </w:rPr>
                <w:t>Stskou@health.sdu.dk</w:t>
              </w:r>
            </w:hyperlink>
            <w:r w:rsidR="06F94403" w:rsidRPr="73B2504B">
              <w:rPr>
                <w:rFonts w:ascii="Times New Roman" w:eastAsia="Times New Roman" w:hAnsi="Times New Roman"/>
                <w:sz w:val="24"/>
              </w:rPr>
              <w:t xml:space="preserve"> </w:t>
            </w:r>
          </w:p>
        </w:tc>
      </w:tr>
      <w:tr w:rsidR="00BA7712" w:rsidRPr="00DB0456" w14:paraId="3AE57D36" w14:textId="77777777" w:rsidTr="73B2504B">
        <w:tc>
          <w:tcPr>
            <w:tcW w:w="2127" w:type="dxa"/>
          </w:tcPr>
          <w:p w14:paraId="7F7746F3" w14:textId="3DF45385" w:rsidR="00BA7712" w:rsidRDefault="00BA7712" w:rsidP="00DB0456">
            <w:pPr>
              <w:spacing w:line="480" w:lineRule="auto"/>
              <w:rPr>
                <w:rFonts w:ascii="Times New Roman" w:hAnsi="Times New Roman"/>
                <w:sz w:val="24"/>
              </w:rPr>
            </w:pPr>
            <w:r>
              <w:rPr>
                <w:rFonts w:ascii="Times New Roman" w:hAnsi="Times New Roman"/>
                <w:sz w:val="24"/>
              </w:rPr>
              <w:lastRenderedPageBreak/>
              <w:t>Joanna</w:t>
            </w:r>
          </w:p>
        </w:tc>
        <w:tc>
          <w:tcPr>
            <w:tcW w:w="1984" w:type="dxa"/>
          </w:tcPr>
          <w:p w14:paraId="1DE9CE5E" w14:textId="17516D0B" w:rsidR="00BA7712" w:rsidRPr="00DB0456" w:rsidRDefault="00BA7712" w:rsidP="00BA7712">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Simkins  </w:t>
            </w:r>
          </w:p>
        </w:tc>
        <w:tc>
          <w:tcPr>
            <w:tcW w:w="6095" w:type="dxa"/>
          </w:tcPr>
          <w:p w14:paraId="48879474" w14:textId="7DA0B127" w:rsidR="00BA7712" w:rsidRPr="00375618" w:rsidRDefault="3405666B" w:rsidP="000A6219">
            <w:pPr>
              <w:spacing w:line="480" w:lineRule="auto"/>
              <w:rPr>
                <w:rFonts w:ascii="Times New Roman" w:hAnsi="Times New Roman"/>
                <w:color w:val="333333"/>
                <w:sz w:val="24"/>
              </w:rPr>
            </w:pPr>
            <w:r w:rsidRPr="00375618">
              <w:rPr>
                <w:rFonts w:ascii="Times New Roman" w:eastAsia="Georgia" w:hAnsi="Times New Roman"/>
                <w:color w:val="333333"/>
                <w:sz w:val="24"/>
              </w:rPr>
              <w:t>Primary Care Centre Versus Arthritis, School of Medicine, Keele University, Keele, Staffordshire, ST5 5BG, UK</w:t>
            </w:r>
            <w:r w:rsidR="00375618">
              <w:rPr>
                <w:rFonts w:ascii="Times New Roman" w:eastAsia="Georgia" w:hAnsi="Times New Roman"/>
                <w:color w:val="333333"/>
                <w:sz w:val="24"/>
              </w:rPr>
              <w:t xml:space="preserve">, </w:t>
            </w:r>
          </w:p>
          <w:p w14:paraId="681020F1" w14:textId="606FEDDB" w:rsidR="00BA7712" w:rsidRPr="00375618" w:rsidRDefault="3405666B" w:rsidP="000A6219">
            <w:pPr>
              <w:spacing w:line="480" w:lineRule="auto"/>
              <w:rPr>
                <w:rFonts w:ascii="Times New Roman" w:hAnsi="Times New Roman"/>
                <w:color w:val="333333"/>
                <w:sz w:val="24"/>
              </w:rPr>
            </w:pPr>
            <w:r w:rsidRPr="00375618">
              <w:rPr>
                <w:rFonts w:ascii="Times New Roman" w:eastAsia="Georgia" w:hAnsi="Times New Roman"/>
                <w:color w:val="333333"/>
                <w:sz w:val="24"/>
              </w:rPr>
              <w:t>Musculoskeletal Outpatient Physiotherapy, Princess Royal Hospital, Apley Castle, Telford, TF1 6TF, UK</w:t>
            </w:r>
          </w:p>
          <w:p w14:paraId="2D9EA9D1" w14:textId="2DBA810B" w:rsidR="00BA7712" w:rsidRPr="00DB0456" w:rsidRDefault="00D77643" w:rsidP="73B2504B">
            <w:pPr>
              <w:spacing w:line="480" w:lineRule="auto"/>
              <w:rPr>
                <w:rFonts w:ascii="Georgia" w:eastAsia="Georgia" w:hAnsi="Georgia" w:cs="Georgia"/>
                <w:color w:val="333333"/>
                <w:sz w:val="24"/>
              </w:rPr>
            </w:pPr>
            <w:hyperlink r:id="rId17" w:history="1">
              <w:r w:rsidR="3405666B" w:rsidRPr="00375618">
                <w:rPr>
                  <w:rFonts w:ascii="Times New Roman" w:eastAsia="Georgia" w:hAnsi="Times New Roman"/>
                  <w:color w:val="333333"/>
                  <w:sz w:val="24"/>
                </w:rPr>
                <w:t>j.m.simkins</w:t>
              </w:r>
              <w:r w:rsidR="3405666B" w:rsidRPr="00375618">
                <w:rPr>
                  <w:rStyle w:val="Hyperlink"/>
                  <w:rFonts w:ascii="Times New Roman" w:eastAsia="Georgia" w:hAnsi="Times New Roman"/>
                  <w:sz w:val="24"/>
                </w:rPr>
                <w:t>1@keele.ac.uk</w:t>
              </w:r>
            </w:hyperlink>
            <w:r w:rsidR="3405666B" w:rsidRPr="00375618">
              <w:rPr>
                <w:rFonts w:ascii="Times New Roman" w:eastAsia="Georgia" w:hAnsi="Times New Roman"/>
                <w:color w:val="333333"/>
                <w:sz w:val="24"/>
              </w:rPr>
              <w:t xml:space="preserve"> </w:t>
            </w:r>
          </w:p>
        </w:tc>
      </w:tr>
      <w:tr w:rsidR="00BA7712" w:rsidRPr="00DB0456" w14:paraId="59C6031F" w14:textId="77777777" w:rsidTr="73B2504B">
        <w:tc>
          <w:tcPr>
            <w:tcW w:w="2127" w:type="dxa"/>
          </w:tcPr>
          <w:p w14:paraId="3367DAC4" w14:textId="6C217EE2" w:rsidR="00BA7712" w:rsidRDefault="00BA7712" w:rsidP="00DB0456">
            <w:pPr>
              <w:spacing w:line="480" w:lineRule="auto"/>
              <w:rPr>
                <w:rFonts w:ascii="Times New Roman" w:hAnsi="Times New Roman"/>
                <w:sz w:val="24"/>
              </w:rPr>
            </w:pPr>
            <w:r>
              <w:rPr>
                <w:rFonts w:ascii="Times New Roman" w:hAnsi="Times New Roman"/>
                <w:sz w:val="24"/>
              </w:rPr>
              <w:t>Laura</w:t>
            </w:r>
          </w:p>
        </w:tc>
        <w:tc>
          <w:tcPr>
            <w:tcW w:w="1984" w:type="dxa"/>
          </w:tcPr>
          <w:p w14:paraId="32407229" w14:textId="6CAAB1EF" w:rsidR="00BA7712" w:rsidRPr="00DB0456" w:rsidRDefault="00BA771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Swaithes</w:t>
            </w:r>
          </w:p>
        </w:tc>
        <w:tc>
          <w:tcPr>
            <w:tcW w:w="6095" w:type="dxa"/>
          </w:tcPr>
          <w:p w14:paraId="6D686A61" w14:textId="3C31FBC0" w:rsidR="00BA7712" w:rsidRPr="00DB0456" w:rsidRDefault="00F0608E" w:rsidP="00DB0456">
            <w:pPr>
              <w:spacing w:line="480" w:lineRule="auto"/>
              <w:rPr>
                <w:rFonts w:ascii="Times New Roman" w:eastAsia="Times New Roman" w:hAnsi="Times New Roman"/>
                <w:sz w:val="24"/>
              </w:rPr>
            </w:pPr>
            <w:r w:rsidRPr="001A25C0">
              <w:rPr>
                <w:rFonts w:ascii="Times New Roman" w:eastAsia="Times New Roman" w:hAnsi="Times New Roman"/>
                <w:sz w:val="24"/>
              </w:rPr>
              <w:t>Impact Accelerator Unit, School of Medicine, Keele University, Staffordshire, UK. l.</w:t>
            </w:r>
            <w:r>
              <w:rPr>
                <w:rFonts w:ascii="Times New Roman" w:eastAsia="Times New Roman" w:hAnsi="Times New Roman"/>
                <w:sz w:val="24"/>
              </w:rPr>
              <w:t>swaithes</w:t>
            </w:r>
            <w:r w:rsidRPr="001A25C0">
              <w:rPr>
                <w:rFonts w:ascii="Times New Roman" w:eastAsia="Times New Roman" w:hAnsi="Times New Roman"/>
                <w:sz w:val="24"/>
              </w:rPr>
              <w:t>@keele.ac.uk</w:t>
            </w:r>
          </w:p>
        </w:tc>
      </w:tr>
      <w:tr w:rsidR="00BA7712" w:rsidRPr="00DB0456" w14:paraId="06E7284C" w14:textId="77777777" w:rsidTr="73B2504B">
        <w:tc>
          <w:tcPr>
            <w:tcW w:w="2127" w:type="dxa"/>
          </w:tcPr>
          <w:p w14:paraId="5F4C43D8" w14:textId="5F0B3C51" w:rsidR="00BA7712" w:rsidRDefault="00BA7712" w:rsidP="00DB0456">
            <w:pPr>
              <w:spacing w:line="480" w:lineRule="auto"/>
              <w:rPr>
                <w:rFonts w:ascii="Times New Roman" w:hAnsi="Times New Roman"/>
                <w:sz w:val="24"/>
              </w:rPr>
            </w:pPr>
            <w:r>
              <w:rPr>
                <w:rFonts w:ascii="Times New Roman" w:hAnsi="Times New Roman"/>
                <w:sz w:val="24"/>
              </w:rPr>
              <w:t>G</w:t>
            </w:r>
            <w:r w:rsidR="00263219">
              <w:rPr>
                <w:rFonts w:ascii="Times New Roman" w:hAnsi="Times New Roman"/>
                <w:sz w:val="24"/>
              </w:rPr>
              <w:t>eraint</w:t>
            </w:r>
          </w:p>
        </w:tc>
        <w:tc>
          <w:tcPr>
            <w:tcW w:w="1984" w:type="dxa"/>
          </w:tcPr>
          <w:p w14:paraId="0BD3ADE2" w14:textId="03871185" w:rsidR="00BA7712" w:rsidRPr="00DB0456" w:rsidRDefault="00BA771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Thomas</w:t>
            </w:r>
          </w:p>
        </w:tc>
        <w:tc>
          <w:tcPr>
            <w:tcW w:w="6095" w:type="dxa"/>
          </w:tcPr>
          <w:p w14:paraId="4FC3B431" w14:textId="77777777" w:rsidR="0038163B" w:rsidRPr="00B17C54" w:rsidRDefault="0038163B" w:rsidP="0038163B">
            <w:pPr>
              <w:spacing w:line="480" w:lineRule="auto"/>
              <w:rPr>
                <w:rFonts w:ascii="Times New Roman" w:eastAsiaTheme="minorEastAsia" w:hAnsi="Times New Roman"/>
                <w:sz w:val="24"/>
              </w:rPr>
            </w:pPr>
            <w:r>
              <w:rPr>
                <w:rFonts w:ascii="Times New Roman" w:eastAsiaTheme="minorEastAsia" w:hAnsi="Times New Roman"/>
                <w:sz w:val="24"/>
              </w:rPr>
              <w:t xml:space="preserve">Robert Jones &amp; Agnes Hunt Orthopaedic Hospital, </w:t>
            </w:r>
            <w:r w:rsidRPr="00B17C54">
              <w:rPr>
                <w:rFonts w:ascii="Times New Roman" w:eastAsiaTheme="minorEastAsia" w:hAnsi="Times New Roman"/>
                <w:sz w:val="24"/>
              </w:rPr>
              <w:t>Oswestry</w:t>
            </w:r>
          </w:p>
          <w:p w14:paraId="21E4A47A" w14:textId="77777777" w:rsidR="0038163B" w:rsidRDefault="0038163B" w:rsidP="0038163B">
            <w:pPr>
              <w:spacing w:line="480" w:lineRule="auto"/>
              <w:rPr>
                <w:rFonts w:ascii="Times New Roman" w:eastAsiaTheme="minorEastAsia" w:hAnsi="Times New Roman"/>
                <w:sz w:val="24"/>
              </w:rPr>
            </w:pPr>
            <w:r w:rsidRPr="00B17C54">
              <w:rPr>
                <w:rFonts w:ascii="Times New Roman" w:eastAsiaTheme="minorEastAsia" w:hAnsi="Times New Roman"/>
                <w:sz w:val="24"/>
              </w:rPr>
              <w:t>Shropshire</w:t>
            </w:r>
            <w:r>
              <w:rPr>
                <w:rFonts w:ascii="Times New Roman" w:eastAsiaTheme="minorEastAsia" w:hAnsi="Times New Roman"/>
                <w:sz w:val="24"/>
              </w:rPr>
              <w:t xml:space="preserve">, </w:t>
            </w:r>
            <w:r w:rsidRPr="00B17C54">
              <w:rPr>
                <w:rFonts w:ascii="Times New Roman" w:eastAsiaTheme="minorEastAsia" w:hAnsi="Times New Roman"/>
                <w:sz w:val="24"/>
              </w:rPr>
              <w:t>SY10 7AG</w:t>
            </w:r>
          </w:p>
          <w:p w14:paraId="5B86ACA4" w14:textId="77777777" w:rsidR="0038163B" w:rsidRDefault="0038163B" w:rsidP="0038163B">
            <w:pPr>
              <w:spacing w:line="480" w:lineRule="auto"/>
              <w:rPr>
                <w:rFonts w:ascii="Times New Roman" w:eastAsiaTheme="minorEastAsia" w:hAnsi="Times New Roman"/>
                <w:sz w:val="24"/>
              </w:rPr>
            </w:pPr>
            <w:r w:rsidRPr="24A8DE4B">
              <w:rPr>
                <w:rFonts w:ascii="Times New Roman" w:eastAsiaTheme="minorEastAsia" w:hAnsi="Times New Roman"/>
                <w:sz w:val="24"/>
              </w:rPr>
              <w:t>Primary Care Centre Versus Arthritis, School of Medicine, Keele University, Staffordshire, ST5 5BG UK</w:t>
            </w:r>
          </w:p>
          <w:p w14:paraId="52C2669B" w14:textId="6493C166" w:rsidR="00BA7712" w:rsidRPr="00DB0456" w:rsidRDefault="00D77643" w:rsidP="0038163B">
            <w:pPr>
              <w:spacing w:line="480" w:lineRule="auto"/>
              <w:rPr>
                <w:rFonts w:ascii="Times New Roman" w:eastAsia="Times New Roman" w:hAnsi="Times New Roman"/>
                <w:sz w:val="24"/>
              </w:rPr>
            </w:pPr>
            <w:hyperlink r:id="rId18" w:history="1">
              <w:r w:rsidR="0038163B" w:rsidRPr="00E674C7">
                <w:rPr>
                  <w:rStyle w:val="Hyperlink"/>
                  <w:rFonts w:ascii="Times New Roman" w:eastAsia="Times New Roman" w:hAnsi="Times New Roman"/>
                  <w:sz w:val="24"/>
                </w:rPr>
                <w:t>geraint.thomas1@nhs.net</w:t>
              </w:r>
            </w:hyperlink>
            <w:r w:rsidR="0038163B">
              <w:rPr>
                <w:rFonts w:ascii="Times New Roman" w:eastAsia="Times New Roman" w:hAnsi="Times New Roman"/>
                <w:sz w:val="24"/>
              </w:rPr>
              <w:t xml:space="preserve"> </w:t>
            </w:r>
          </w:p>
        </w:tc>
      </w:tr>
      <w:tr w:rsidR="00BA7712" w:rsidRPr="00DB0456" w14:paraId="72C3392B" w14:textId="77777777" w:rsidTr="73B2504B">
        <w:tc>
          <w:tcPr>
            <w:tcW w:w="2127" w:type="dxa"/>
          </w:tcPr>
          <w:p w14:paraId="7C4831A6" w14:textId="30B69F9E" w:rsidR="00BA7712" w:rsidRDefault="00BA7712" w:rsidP="00DB0456">
            <w:pPr>
              <w:spacing w:line="480" w:lineRule="auto"/>
              <w:rPr>
                <w:rFonts w:ascii="Times New Roman" w:hAnsi="Times New Roman"/>
                <w:sz w:val="24"/>
              </w:rPr>
            </w:pPr>
            <w:r>
              <w:rPr>
                <w:rFonts w:ascii="Times New Roman" w:hAnsi="Times New Roman"/>
                <w:sz w:val="24"/>
              </w:rPr>
              <w:t>Martin</w:t>
            </w:r>
          </w:p>
        </w:tc>
        <w:tc>
          <w:tcPr>
            <w:tcW w:w="1984" w:type="dxa"/>
          </w:tcPr>
          <w:p w14:paraId="78A5AB42" w14:textId="7AF57BBE" w:rsidR="00BA7712" w:rsidRPr="00DB0456" w:rsidRDefault="00BA771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 xml:space="preserve">van der Esch </w:t>
            </w:r>
          </w:p>
        </w:tc>
        <w:tc>
          <w:tcPr>
            <w:tcW w:w="6095" w:type="dxa"/>
          </w:tcPr>
          <w:p w14:paraId="06A7E9DB" w14:textId="7839E202" w:rsidR="00BA7712" w:rsidRPr="00DB0456" w:rsidRDefault="59347950" w:rsidP="73B2504B">
            <w:pPr>
              <w:spacing w:line="480" w:lineRule="auto"/>
              <w:rPr>
                <w:rFonts w:ascii="Times New Roman" w:eastAsia="Times New Roman" w:hAnsi="Times New Roman"/>
                <w:sz w:val="24"/>
              </w:rPr>
            </w:pPr>
            <w:r w:rsidRPr="73B2504B">
              <w:rPr>
                <w:rFonts w:ascii="Times New Roman" w:eastAsia="Times New Roman" w:hAnsi="Times New Roman"/>
                <w:sz w:val="24"/>
              </w:rPr>
              <w:t>Amsterdam University of Applied Sciences, Reade center for Rehabilitation and Rheumatology</w:t>
            </w:r>
            <w:r w:rsidR="3DFD4991" w:rsidRPr="73B2504B">
              <w:rPr>
                <w:rFonts w:ascii="Times New Roman" w:eastAsia="Times New Roman" w:hAnsi="Times New Roman"/>
                <w:sz w:val="24"/>
              </w:rPr>
              <w:t>. Amsterdam the Netherlands.</w:t>
            </w:r>
            <w:r w:rsidR="49AAB454" w:rsidRPr="73B2504B">
              <w:rPr>
                <w:rFonts w:ascii="Times New Roman" w:eastAsia="Times New Roman" w:hAnsi="Times New Roman"/>
                <w:sz w:val="24"/>
              </w:rPr>
              <w:t xml:space="preserve"> </w:t>
            </w:r>
            <w:r w:rsidR="3DFD4991" w:rsidRPr="73B2504B">
              <w:rPr>
                <w:rFonts w:ascii="Times New Roman" w:eastAsia="Times New Roman" w:hAnsi="Times New Roman"/>
                <w:sz w:val="24"/>
              </w:rPr>
              <w:t xml:space="preserve"> </w:t>
            </w:r>
            <w:r w:rsidR="5EC215A3" w:rsidRPr="73B2504B">
              <w:rPr>
                <w:rFonts w:ascii="Times New Roman" w:eastAsia="Times New Roman" w:hAnsi="Times New Roman"/>
                <w:sz w:val="24"/>
              </w:rPr>
              <w:t>m</w:t>
            </w:r>
            <w:r w:rsidR="3DFD4991" w:rsidRPr="73B2504B">
              <w:rPr>
                <w:rFonts w:ascii="Times New Roman" w:eastAsia="Times New Roman" w:hAnsi="Times New Roman"/>
                <w:sz w:val="24"/>
              </w:rPr>
              <w:t>.vd</w:t>
            </w:r>
            <w:r w:rsidR="771E8DEF" w:rsidRPr="73B2504B">
              <w:rPr>
                <w:rFonts w:ascii="Times New Roman" w:eastAsia="Times New Roman" w:hAnsi="Times New Roman"/>
                <w:sz w:val="24"/>
              </w:rPr>
              <w:t>.esch@reade.nl</w:t>
            </w:r>
          </w:p>
        </w:tc>
      </w:tr>
      <w:tr w:rsidR="00BA7712" w:rsidRPr="00DB0456" w14:paraId="319B205E" w14:textId="77777777" w:rsidTr="73B2504B">
        <w:tc>
          <w:tcPr>
            <w:tcW w:w="2127" w:type="dxa"/>
          </w:tcPr>
          <w:p w14:paraId="5A08ACC6" w14:textId="4F636DC2" w:rsidR="00BA7712" w:rsidRDefault="00BA7712" w:rsidP="00DB0456">
            <w:pPr>
              <w:spacing w:line="480" w:lineRule="auto"/>
              <w:rPr>
                <w:rFonts w:ascii="Times New Roman" w:hAnsi="Times New Roman"/>
                <w:sz w:val="24"/>
              </w:rPr>
            </w:pPr>
            <w:r>
              <w:rPr>
                <w:rFonts w:ascii="Times New Roman" w:hAnsi="Times New Roman"/>
                <w:sz w:val="24"/>
              </w:rPr>
              <w:t>Jackie</w:t>
            </w:r>
          </w:p>
        </w:tc>
        <w:tc>
          <w:tcPr>
            <w:tcW w:w="1984" w:type="dxa"/>
          </w:tcPr>
          <w:p w14:paraId="19D90811" w14:textId="324D9A5D" w:rsidR="00BA7712" w:rsidRPr="00DB0456" w:rsidRDefault="00BA7712"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Whittaker</w:t>
            </w:r>
          </w:p>
        </w:tc>
        <w:tc>
          <w:tcPr>
            <w:tcW w:w="6095" w:type="dxa"/>
          </w:tcPr>
          <w:p w14:paraId="392A81C6" w14:textId="59901076" w:rsidR="00BA7712" w:rsidRPr="00DB0456" w:rsidRDefault="7641E10D" w:rsidP="73B2504B">
            <w:pPr>
              <w:spacing w:line="480" w:lineRule="auto"/>
              <w:rPr>
                <w:rFonts w:ascii="Times New Roman" w:eastAsia="Times New Roman" w:hAnsi="Times New Roman"/>
                <w:sz w:val="24"/>
              </w:rPr>
            </w:pPr>
            <w:r w:rsidRPr="73B2504B">
              <w:rPr>
                <w:rFonts w:ascii="Times New Roman" w:eastAsia="Times New Roman" w:hAnsi="Times New Roman"/>
                <w:sz w:val="24"/>
              </w:rPr>
              <w:t>Department of Physical Therapy, Faculty of Medicine, University of British Columbia, Vancouver Canada</w:t>
            </w:r>
          </w:p>
          <w:p w14:paraId="28D7E978" w14:textId="60193F02" w:rsidR="00BA7712" w:rsidRPr="00DB0456" w:rsidRDefault="7641E10D" w:rsidP="73B2504B">
            <w:pPr>
              <w:spacing w:line="480" w:lineRule="auto"/>
              <w:rPr>
                <w:rFonts w:ascii="Times New Roman" w:eastAsia="Times New Roman" w:hAnsi="Times New Roman"/>
                <w:sz w:val="24"/>
              </w:rPr>
            </w:pPr>
            <w:r w:rsidRPr="73B2504B">
              <w:rPr>
                <w:rFonts w:ascii="Times New Roman" w:eastAsia="Times New Roman" w:hAnsi="Times New Roman"/>
                <w:sz w:val="24"/>
              </w:rPr>
              <w:t>Arthritis Research Canada, Vancouver Canada</w:t>
            </w:r>
          </w:p>
          <w:p w14:paraId="36172960" w14:textId="2B436DF2" w:rsidR="00BA7712" w:rsidRPr="00DB0456" w:rsidRDefault="7641E10D" w:rsidP="73B2504B">
            <w:pPr>
              <w:spacing w:line="480" w:lineRule="auto"/>
              <w:rPr>
                <w:rFonts w:ascii="Times New Roman" w:eastAsia="Times New Roman" w:hAnsi="Times New Roman"/>
                <w:sz w:val="24"/>
              </w:rPr>
            </w:pPr>
            <w:r w:rsidRPr="73B2504B">
              <w:rPr>
                <w:rFonts w:ascii="Times New Roman" w:eastAsia="Times New Roman" w:hAnsi="Times New Roman"/>
                <w:sz w:val="24"/>
              </w:rPr>
              <w:t>jackie.whittaker@ubc.ca</w:t>
            </w:r>
          </w:p>
        </w:tc>
      </w:tr>
      <w:tr w:rsidR="7BA85A3C" w14:paraId="6FFEE1FA" w14:textId="77777777" w:rsidTr="73B2504B">
        <w:trPr>
          <w:trHeight w:val="300"/>
        </w:trPr>
        <w:tc>
          <w:tcPr>
            <w:tcW w:w="2127" w:type="dxa"/>
          </w:tcPr>
          <w:p w14:paraId="4D9ABBF0" w14:textId="6E5A6160" w:rsidR="045B0592" w:rsidRDefault="045B0592" w:rsidP="7BA85A3C">
            <w:pPr>
              <w:spacing w:line="480" w:lineRule="auto"/>
              <w:rPr>
                <w:rFonts w:ascii="Times New Roman" w:hAnsi="Times New Roman"/>
                <w:sz w:val="24"/>
              </w:rPr>
            </w:pPr>
            <w:r w:rsidRPr="7BA85A3C">
              <w:rPr>
                <w:rFonts w:ascii="Times New Roman" w:hAnsi="Times New Roman"/>
                <w:sz w:val="24"/>
              </w:rPr>
              <w:t>Weiya</w:t>
            </w:r>
          </w:p>
        </w:tc>
        <w:tc>
          <w:tcPr>
            <w:tcW w:w="1984" w:type="dxa"/>
          </w:tcPr>
          <w:p w14:paraId="4AFB177B" w14:textId="44FC07F2" w:rsidR="045B0592" w:rsidRDefault="045B0592" w:rsidP="7BA85A3C">
            <w:pPr>
              <w:spacing w:line="480" w:lineRule="auto"/>
              <w:rPr>
                <w:rFonts w:ascii="Times New Roman" w:eastAsiaTheme="minorEastAsia" w:hAnsi="Times New Roman"/>
                <w:sz w:val="24"/>
              </w:rPr>
            </w:pPr>
            <w:r w:rsidRPr="7BA85A3C">
              <w:rPr>
                <w:rFonts w:ascii="Times New Roman" w:eastAsiaTheme="minorEastAsia" w:hAnsi="Times New Roman"/>
                <w:sz w:val="24"/>
              </w:rPr>
              <w:t>Zhang</w:t>
            </w:r>
          </w:p>
        </w:tc>
        <w:tc>
          <w:tcPr>
            <w:tcW w:w="6095" w:type="dxa"/>
          </w:tcPr>
          <w:p w14:paraId="1BE2F3AF" w14:textId="3BDBEF7E" w:rsidR="7BA85A3C" w:rsidRDefault="122111E1" w:rsidP="73B2504B">
            <w:pPr>
              <w:spacing w:line="480" w:lineRule="auto"/>
              <w:rPr>
                <w:rFonts w:ascii="Times New Roman" w:eastAsia="Times New Roman" w:hAnsi="Times New Roman"/>
                <w:sz w:val="24"/>
              </w:rPr>
            </w:pPr>
            <w:r w:rsidRPr="73B2504B">
              <w:rPr>
                <w:rFonts w:ascii="Times New Roman" w:eastAsia="Times New Roman" w:hAnsi="Times New Roman"/>
                <w:sz w:val="24"/>
              </w:rPr>
              <w:t>School of Medicine, University of Nottingham, Nottingham</w:t>
            </w:r>
            <w:r w:rsidR="26DAC868" w:rsidRPr="73B2504B">
              <w:rPr>
                <w:rFonts w:ascii="Times New Roman" w:eastAsia="Times New Roman" w:hAnsi="Times New Roman"/>
                <w:sz w:val="24"/>
              </w:rPr>
              <w:t xml:space="preserve">, </w:t>
            </w:r>
            <w:r w:rsidR="00FE3CF7" w:rsidRPr="00FE3CF7">
              <w:rPr>
                <w:rFonts w:ascii="Times New Roman" w:eastAsia="Times New Roman" w:hAnsi="Times New Roman"/>
                <w:sz w:val="24"/>
              </w:rPr>
              <w:t>weiya.zhang@nottingham.ac.uk</w:t>
            </w:r>
          </w:p>
        </w:tc>
      </w:tr>
    </w:tbl>
    <w:p w14:paraId="08A8918A" w14:textId="77777777" w:rsidR="00AF4A67" w:rsidRPr="00DB0456" w:rsidRDefault="00AF4A67" w:rsidP="00DB0456">
      <w:pPr>
        <w:spacing w:line="480" w:lineRule="auto"/>
        <w:rPr>
          <w:rFonts w:ascii="Times New Roman" w:eastAsiaTheme="minorEastAsia" w:hAnsi="Times New Roman"/>
          <w:sz w:val="24"/>
        </w:rPr>
      </w:pPr>
    </w:p>
    <w:p w14:paraId="1692B49F" w14:textId="77777777" w:rsidR="000C505E" w:rsidRPr="00DB0456" w:rsidRDefault="000C505E" w:rsidP="00DB0456">
      <w:pPr>
        <w:spacing w:line="480" w:lineRule="auto"/>
        <w:rPr>
          <w:rFonts w:ascii="Times New Roman" w:eastAsiaTheme="minorEastAsia" w:hAnsi="Times New Roman"/>
          <w:b/>
          <w:bCs/>
          <w:sz w:val="24"/>
        </w:rPr>
      </w:pPr>
    </w:p>
    <w:p w14:paraId="7D2573A5" w14:textId="3B70484B" w:rsidR="00D67B24" w:rsidRPr="00DB0456" w:rsidRDefault="000C505E" w:rsidP="00DB0456">
      <w:pPr>
        <w:spacing w:line="480" w:lineRule="auto"/>
        <w:rPr>
          <w:rFonts w:ascii="Times New Roman" w:eastAsiaTheme="minorEastAsia" w:hAnsi="Times New Roman"/>
          <w:sz w:val="24"/>
        </w:rPr>
      </w:pPr>
      <w:r w:rsidRPr="00DB0456">
        <w:rPr>
          <w:rFonts w:ascii="Times New Roman" w:eastAsiaTheme="minorEastAsia" w:hAnsi="Times New Roman"/>
          <w:b/>
          <w:bCs/>
          <w:sz w:val="24"/>
        </w:rPr>
        <w:t>Corresponding author:</w:t>
      </w:r>
      <w:r w:rsidR="00053F78" w:rsidRPr="00DB0456">
        <w:rPr>
          <w:rFonts w:ascii="Times New Roman" w:eastAsiaTheme="minorEastAsia" w:hAnsi="Times New Roman"/>
          <w:b/>
          <w:bCs/>
          <w:sz w:val="24"/>
        </w:rPr>
        <w:t xml:space="preserve"> </w:t>
      </w:r>
      <w:r w:rsidR="00D67B24" w:rsidRPr="00DB0456">
        <w:rPr>
          <w:rFonts w:ascii="Times New Roman" w:eastAsiaTheme="minorEastAsia" w:hAnsi="Times New Roman"/>
          <w:sz w:val="24"/>
        </w:rPr>
        <w:t xml:space="preserve">Professor Clare Jinks, </w:t>
      </w:r>
      <w:r w:rsidR="0040390B" w:rsidRPr="00DB0456">
        <w:rPr>
          <w:rFonts w:ascii="Times New Roman" w:eastAsiaTheme="minorEastAsia" w:hAnsi="Times New Roman"/>
          <w:sz w:val="24"/>
        </w:rPr>
        <w:t>School of Medicine, Keele University, Keele, Staffordshire, UK ST5 5BG, Email: c.jinks@keele.ac.uk</w:t>
      </w:r>
    </w:p>
    <w:p w14:paraId="01E820BE" w14:textId="7EA36E10" w:rsidR="00B92A74" w:rsidRDefault="00B92A74" w:rsidP="00DB0456">
      <w:pPr>
        <w:spacing w:after="160" w:line="480" w:lineRule="auto"/>
        <w:rPr>
          <w:rFonts w:ascii="Times New Roman" w:eastAsiaTheme="minorEastAsia" w:hAnsi="Times New Roman"/>
          <w:sz w:val="24"/>
        </w:rPr>
      </w:pPr>
    </w:p>
    <w:p w14:paraId="66E98159" w14:textId="77777777" w:rsidR="00033E13" w:rsidRDefault="00033E13" w:rsidP="00DB0456">
      <w:pPr>
        <w:spacing w:after="160" w:line="480" w:lineRule="auto"/>
        <w:rPr>
          <w:rFonts w:ascii="Times New Roman" w:eastAsiaTheme="minorEastAsia" w:hAnsi="Times New Roman"/>
          <w:sz w:val="24"/>
        </w:rPr>
      </w:pPr>
    </w:p>
    <w:p w14:paraId="2A9C0E58" w14:textId="77777777" w:rsidR="00805454" w:rsidRDefault="00805454">
      <w:pPr>
        <w:spacing w:after="160" w:line="259" w:lineRule="auto"/>
        <w:rPr>
          <w:rFonts w:ascii="Times New Roman" w:eastAsiaTheme="minorEastAsia" w:hAnsi="Times New Roman"/>
          <w:sz w:val="24"/>
        </w:rPr>
      </w:pPr>
      <w:r>
        <w:rPr>
          <w:rFonts w:ascii="Times New Roman" w:eastAsiaTheme="minorEastAsia" w:hAnsi="Times New Roman"/>
          <w:sz w:val="24"/>
        </w:rPr>
        <w:br w:type="page"/>
      </w:r>
    </w:p>
    <w:p w14:paraId="399D9C41" w14:textId="60C6D805" w:rsidR="00E63F34" w:rsidRPr="00033E13" w:rsidRDefault="00E9673D" w:rsidP="5620496F">
      <w:pPr>
        <w:shd w:val="clear" w:color="auto" w:fill="FFFFFF" w:themeFill="background1"/>
        <w:spacing w:line="480" w:lineRule="auto"/>
        <w:textAlignment w:val="baseline"/>
        <w:rPr>
          <w:rFonts w:ascii="Times New Roman" w:eastAsiaTheme="minorEastAsia" w:hAnsi="Times New Roman"/>
          <w:i/>
          <w:iCs/>
          <w:color w:val="000000"/>
          <w:sz w:val="24"/>
          <w:lang w:val="en-GB" w:eastAsia="en-GB"/>
        </w:rPr>
      </w:pPr>
      <w:r w:rsidRPr="00E9673D">
        <w:rPr>
          <w:rFonts w:ascii="Times New Roman" w:eastAsiaTheme="minorEastAsia" w:hAnsi="Times New Roman"/>
          <w:sz w:val="24"/>
        </w:rPr>
        <w:lastRenderedPageBreak/>
        <w:t>Osteoarthritis in 1944:</w:t>
      </w:r>
      <w:r>
        <w:rPr>
          <w:rFonts w:ascii="Times New Roman" w:eastAsiaTheme="minorEastAsia" w:hAnsi="Times New Roman"/>
          <w:i/>
          <w:iCs/>
          <w:sz w:val="24"/>
        </w:rPr>
        <w:t xml:space="preserve"> </w:t>
      </w:r>
      <w:r w:rsidR="00033E13" w:rsidRPr="5620496F">
        <w:rPr>
          <w:rFonts w:ascii="Times New Roman" w:eastAsiaTheme="minorEastAsia" w:hAnsi="Times New Roman"/>
          <w:i/>
          <w:iCs/>
          <w:sz w:val="24"/>
        </w:rPr>
        <w:t>“</w:t>
      </w:r>
      <w:r w:rsidR="00E63F34" w:rsidRPr="5620496F">
        <w:rPr>
          <w:rFonts w:ascii="Times New Roman" w:eastAsiaTheme="minorEastAsia" w:hAnsi="Times New Roman"/>
          <w:i/>
          <w:iCs/>
          <w:sz w:val="24"/>
        </w:rPr>
        <w:t>It should be emphasized that degenerative arthritis (osteoarthritis) … is perhaps nothing more than generalized traumatic arthritis concomitant with advancing age and overuse</w:t>
      </w:r>
      <w:r w:rsidR="00A74F96">
        <w:rPr>
          <w:rFonts w:ascii="Times New Roman" w:eastAsiaTheme="minorEastAsia" w:hAnsi="Times New Roman"/>
          <w:i/>
          <w:iCs/>
          <w:sz w:val="24"/>
        </w:rPr>
        <w:t>.</w:t>
      </w:r>
      <w:r w:rsidR="00955321">
        <w:rPr>
          <w:rFonts w:ascii="Times New Roman" w:eastAsiaTheme="minorEastAsia" w:hAnsi="Times New Roman"/>
          <w:i/>
          <w:iCs/>
          <w:sz w:val="24"/>
        </w:rPr>
        <w:t>”</w:t>
      </w:r>
      <w:r w:rsidR="00F67B4F" w:rsidRPr="00B90B47">
        <w:rPr>
          <w:rFonts w:ascii="Times New Roman" w:eastAsiaTheme="minorEastAsia" w:hAnsi="Times New Roman"/>
          <w:i/>
          <w:iCs/>
          <w:sz w:val="24"/>
          <w:vertAlign w:val="superscript"/>
        </w:rPr>
        <w:t>1</w:t>
      </w:r>
      <w:r w:rsidR="00033E13" w:rsidRPr="5620496F">
        <w:rPr>
          <w:rFonts w:ascii="Times New Roman" w:eastAsiaTheme="minorEastAsia" w:hAnsi="Times New Roman"/>
          <w:i/>
          <w:iCs/>
          <w:sz w:val="24"/>
        </w:rPr>
        <w:t xml:space="preserve"> </w:t>
      </w:r>
    </w:p>
    <w:p w14:paraId="1A21977E" w14:textId="77777777" w:rsidR="00C0159A" w:rsidRDefault="00C0159A" w:rsidP="001E1753">
      <w:pPr>
        <w:spacing w:line="480" w:lineRule="auto"/>
        <w:rPr>
          <w:rFonts w:ascii="Times New Roman" w:eastAsiaTheme="minorEastAsia" w:hAnsi="Times New Roman"/>
          <w:sz w:val="24"/>
        </w:rPr>
      </w:pPr>
    </w:p>
    <w:p w14:paraId="74876B9C" w14:textId="0024C0D5" w:rsidR="00033E13" w:rsidRDefault="00E9673D" w:rsidP="001E1753">
      <w:pPr>
        <w:spacing w:line="480" w:lineRule="auto"/>
        <w:rPr>
          <w:rFonts w:ascii="Times New Roman" w:eastAsiaTheme="minorEastAsia" w:hAnsi="Times New Roman"/>
          <w:sz w:val="24"/>
        </w:rPr>
      </w:pPr>
      <w:r>
        <w:rPr>
          <w:rFonts w:ascii="Times New Roman" w:eastAsiaTheme="minorEastAsia" w:hAnsi="Times New Roman"/>
          <w:sz w:val="24"/>
        </w:rPr>
        <w:t>Osteoarthritis in 202</w:t>
      </w:r>
      <w:r w:rsidR="003E2E3A">
        <w:rPr>
          <w:rFonts w:ascii="Times New Roman" w:eastAsiaTheme="minorEastAsia" w:hAnsi="Times New Roman"/>
          <w:sz w:val="24"/>
        </w:rPr>
        <w:t>3</w:t>
      </w:r>
      <w:r>
        <w:rPr>
          <w:rFonts w:ascii="Times New Roman" w:eastAsiaTheme="minorEastAsia" w:hAnsi="Times New Roman"/>
          <w:sz w:val="24"/>
        </w:rPr>
        <w:t>:</w:t>
      </w:r>
    </w:p>
    <w:p w14:paraId="4C2A907B" w14:textId="05C76516" w:rsidR="001E1753" w:rsidRPr="0094740C" w:rsidRDefault="00615379" w:rsidP="00DB0456">
      <w:pPr>
        <w:spacing w:line="480" w:lineRule="auto"/>
        <w:rPr>
          <w:rFonts w:ascii="Times New Roman" w:eastAsiaTheme="minorEastAsia" w:hAnsi="Times New Roman"/>
          <w:i/>
          <w:iCs/>
          <w:sz w:val="24"/>
          <w:vertAlign w:val="superscript"/>
        </w:rPr>
      </w:pPr>
      <w:r w:rsidRPr="00615379">
        <w:rPr>
          <w:rFonts w:ascii="Times New Roman" w:eastAsiaTheme="minorEastAsia" w:hAnsi="Times New Roman"/>
          <w:i/>
          <w:iCs/>
          <w:sz w:val="24"/>
        </w:rPr>
        <w:t>"Osteoarthritis (OA) is a condition that affects the whole joint including bone, cartilage, ligaments and muscles. Although often described as ‘wear and tear’, OA is now thought to be the result of a joint working extra hard to repair itself</w:t>
      </w:r>
      <w:r w:rsidR="00A94DE1" w:rsidRPr="0094740C">
        <w:rPr>
          <w:rFonts w:ascii="Times New Roman" w:eastAsiaTheme="minorEastAsia" w:hAnsi="Times New Roman"/>
          <w:i/>
          <w:iCs/>
          <w:sz w:val="24"/>
        </w:rPr>
        <w:t>….</w:t>
      </w:r>
      <w:r w:rsidR="00A94DE1" w:rsidRPr="00E7548D">
        <w:rPr>
          <w:rFonts w:ascii="Times New Roman" w:hAnsi="Times New Roman"/>
          <w:i/>
          <w:iCs/>
          <w:color w:val="212529"/>
          <w:sz w:val="24"/>
          <w:shd w:val="clear" w:color="auto" w:fill="FFFFFF"/>
        </w:rPr>
        <w:t>The most common symptoms are pain and stiffness of the joints</w:t>
      </w:r>
      <w:r w:rsidR="003977B6">
        <w:rPr>
          <w:rFonts w:ascii="Times New Roman" w:hAnsi="Times New Roman"/>
          <w:i/>
          <w:iCs/>
          <w:color w:val="212529"/>
          <w:sz w:val="24"/>
          <w:shd w:val="clear" w:color="auto" w:fill="FFFFFF"/>
        </w:rPr>
        <w:t>….</w:t>
      </w:r>
      <w:r w:rsidR="003977B6" w:rsidRPr="003977B6">
        <w:rPr>
          <w:rFonts w:ascii="Times New Roman" w:hAnsi="Times New Roman"/>
          <w:i/>
          <w:iCs/>
          <w:color w:val="212529"/>
          <w:sz w:val="24"/>
          <w:shd w:val="clear" w:color="auto" w:fill="FFFFFF"/>
        </w:rPr>
        <w:t>These symptoms may affect your ability to do normal daily activities</w:t>
      </w:r>
      <w:r w:rsidR="009F41E9">
        <w:rPr>
          <w:rFonts w:ascii="Times New Roman" w:hAnsi="Times New Roman"/>
          <w:i/>
          <w:iCs/>
          <w:color w:val="212529"/>
          <w:sz w:val="24"/>
          <w:shd w:val="clear" w:color="auto" w:fill="FFFFFF"/>
        </w:rPr>
        <w:t>.</w:t>
      </w:r>
      <w:r w:rsidR="000368A2">
        <w:rPr>
          <w:rFonts w:ascii="Times New Roman" w:hAnsi="Times New Roman"/>
          <w:i/>
          <w:iCs/>
          <w:color w:val="212529"/>
          <w:sz w:val="24"/>
          <w:shd w:val="clear" w:color="auto" w:fill="FFFFFF"/>
        </w:rPr>
        <w:t>”</w:t>
      </w:r>
      <w:r w:rsidRPr="0094740C">
        <w:rPr>
          <w:rFonts w:ascii="Times New Roman" w:eastAsiaTheme="minorEastAsia" w:hAnsi="Times New Roman"/>
          <w:i/>
          <w:iCs/>
          <w:sz w:val="24"/>
          <w:vertAlign w:val="superscript"/>
        </w:rPr>
        <w:t>2</w:t>
      </w:r>
    </w:p>
    <w:p w14:paraId="438674F9" w14:textId="77777777" w:rsidR="00AB3787" w:rsidRPr="00615379" w:rsidRDefault="00AB3787" w:rsidP="00DB0456">
      <w:pPr>
        <w:spacing w:line="480" w:lineRule="auto"/>
        <w:rPr>
          <w:rFonts w:ascii="Times New Roman" w:eastAsiaTheme="minorEastAsia" w:hAnsi="Times New Roman"/>
          <w:i/>
          <w:iCs/>
          <w:sz w:val="24"/>
        </w:rPr>
      </w:pPr>
    </w:p>
    <w:p w14:paraId="1B3A08BB" w14:textId="06A86F24" w:rsidR="00E63F34" w:rsidRPr="00DB0456" w:rsidRDefault="00BC6985" w:rsidP="73B2504B">
      <w:pPr>
        <w:spacing w:line="480" w:lineRule="auto"/>
        <w:rPr>
          <w:rFonts w:ascii="Times New Roman" w:eastAsiaTheme="minorEastAsia" w:hAnsi="Times New Roman"/>
          <w:sz w:val="24"/>
        </w:rPr>
      </w:pPr>
      <w:r>
        <w:rPr>
          <w:rFonts w:ascii="Times New Roman" w:eastAsiaTheme="minorEastAsia" w:hAnsi="Times New Roman"/>
          <w:sz w:val="24"/>
        </w:rPr>
        <w:t>O</w:t>
      </w:r>
      <w:r w:rsidR="084F87F6" w:rsidRPr="73B2504B">
        <w:rPr>
          <w:rFonts w:ascii="Times New Roman" w:eastAsiaTheme="minorEastAsia" w:hAnsi="Times New Roman"/>
          <w:sz w:val="24"/>
        </w:rPr>
        <w:t>steoarthritis (OA)</w:t>
      </w:r>
      <w:r>
        <w:rPr>
          <w:rFonts w:ascii="Times New Roman" w:eastAsiaTheme="minorEastAsia" w:hAnsi="Times New Roman"/>
          <w:sz w:val="24"/>
        </w:rPr>
        <w:t xml:space="preserve"> descriptions</w:t>
      </w:r>
      <w:r w:rsidR="084F87F6" w:rsidRPr="73B2504B">
        <w:rPr>
          <w:rFonts w:ascii="Times New Roman" w:eastAsiaTheme="minorEastAsia" w:hAnsi="Times New Roman"/>
          <w:sz w:val="24"/>
        </w:rPr>
        <w:t xml:space="preserve"> highlight that over the last </w:t>
      </w:r>
      <w:r w:rsidR="000968E0">
        <w:rPr>
          <w:rFonts w:ascii="Times New Roman" w:eastAsiaTheme="minorEastAsia" w:hAnsi="Times New Roman"/>
          <w:sz w:val="24"/>
        </w:rPr>
        <w:t>8</w:t>
      </w:r>
      <w:r w:rsidR="084F87F6" w:rsidRPr="73B2504B">
        <w:rPr>
          <w:rFonts w:ascii="Times New Roman" w:eastAsiaTheme="minorEastAsia" w:hAnsi="Times New Roman"/>
          <w:sz w:val="24"/>
        </w:rPr>
        <w:t xml:space="preserve">0 years, understanding of </w:t>
      </w:r>
      <w:r w:rsidR="00DD072B">
        <w:rPr>
          <w:rFonts w:ascii="Times New Roman" w:eastAsiaTheme="minorEastAsia" w:hAnsi="Times New Roman"/>
          <w:sz w:val="24"/>
        </w:rPr>
        <w:t xml:space="preserve">this condition has </w:t>
      </w:r>
      <w:r w:rsidR="00E23D80">
        <w:rPr>
          <w:rFonts w:ascii="Times New Roman" w:eastAsiaTheme="minorEastAsia" w:hAnsi="Times New Roman"/>
          <w:sz w:val="24"/>
        </w:rPr>
        <w:t>evolved</w:t>
      </w:r>
      <w:r w:rsidR="084F87F6" w:rsidRPr="73B2504B">
        <w:rPr>
          <w:rFonts w:ascii="Times New Roman" w:eastAsiaTheme="minorEastAsia" w:hAnsi="Times New Roman"/>
          <w:sz w:val="24"/>
        </w:rPr>
        <w:t xml:space="preserve">. However, societal perceptions remain largely </w:t>
      </w:r>
      <w:r w:rsidR="00E23D80">
        <w:rPr>
          <w:rFonts w:ascii="Times New Roman" w:eastAsiaTheme="minorEastAsia" w:hAnsi="Times New Roman"/>
          <w:sz w:val="24"/>
        </w:rPr>
        <w:t>unchanged</w:t>
      </w:r>
      <w:r w:rsidR="084F87F6" w:rsidRPr="73B2504B">
        <w:rPr>
          <w:rFonts w:ascii="Times New Roman" w:eastAsiaTheme="minorEastAsia" w:hAnsi="Times New Roman"/>
          <w:sz w:val="24"/>
        </w:rPr>
        <w:t xml:space="preserve">. </w:t>
      </w:r>
      <w:r w:rsidR="00B743D9">
        <w:rPr>
          <w:rFonts w:ascii="Times New Roman" w:eastAsiaTheme="minorEastAsia" w:hAnsi="Times New Roman"/>
          <w:sz w:val="24"/>
        </w:rPr>
        <w:t>Antiquated b</w:t>
      </w:r>
      <w:r w:rsidR="084F87F6" w:rsidRPr="73B2504B">
        <w:rPr>
          <w:rFonts w:ascii="Times New Roman" w:eastAsiaTheme="minorEastAsia" w:hAnsi="Times New Roman"/>
          <w:sz w:val="24"/>
        </w:rPr>
        <w:t>eliefs that OA is a normal part of ageing, loading the joint through weight</w:t>
      </w:r>
      <w:r w:rsidR="00B81D64">
        <w:rPr>
          <w:rFonts w:ascii="Times New Roman" w:eastAsiaTheme="minorEastAsia" w:hAnsi="Times New Roman"/>
          <w:sz w:val="24"/>
        </w:rPr>
        <w:t>-</w:t>
      </w:r>
      <w:r w:rsidR="084F87F6" w:rsidRPr="73B2504B">
        <w:rPr>
          <w:rFonts w:ascii="Times New Roman" w:eastAsiaTheme="minorEastAsia" w:hAnsi="Times New Roman"/>
          <w:sz w:val="24"/>
        </w:rPr>
        <w:t>bearing or exercise make</w:t>
      </w:r>
      <w:r w:rsidR="00B743D9">
        <w:rPr>
          <w:rFonts w:ascii="Times New Roman" w:eastAsiaTheme="minorEastAsia" w:hAnsi="Times New Roman"/>
          <w:sz w:val="24"/>
        </w:rPr>
        <w:t>s</w:t>
      </w:r>
      <w:r w:rsidR="084F87F6" w:rsidRPr="73B2504B">
        <w:rPr>
          <w:rFonts w:ascii="Times New Roman" w:eastAsiaTheme="minorEastAsia" w:hAnsi="Times New Roman"/>
          <w:sz w:val="24"/>
        </w:rPr>
        <w:t xml:space="preserve"> OA worse, </w:t>
      </w:r>
      <w:r w:rsidR="00B81D64">
        <w:rPr>
          <w:rFonts w:ascii="Times New Roman" w:eastAsiaTheme="minorEastAsia" w:hAnsi="Times New Roman"/>
          <w:sz w:val="24"/>
        </w:rPr>
        <w:t>‘</w:t>
      </w:r>
      <w:r w:rsidR="084F87F6" w:rsidRPr="73B2504B">
        <w:rPr>
          <w:rFonts w:ascii="Times New Roman" w:eastAsiaTheme="minorEastAsia" w:hAnsi="Times New Roman"/>
          <w:sz w:val="24"/>
        </w:rPr>
        <w:t>nothing can be done</w:t>
      </w:r>
      <w:r w:rsidR="00B81D64">
        <w:rPr>
          <w:rFonts w:ascii="Times New Roman" w:eastAsiaTheme="minorEastAsia" w:hAnsi="Times New Roman"/>
          <w:sz w:val="24"/>
        </w:rPr>
        <w:t>’</w:t>
      </w:r>
      <w:r w:rsidR="084F87F6" w:rsidRPr="73B2504B">
        <w:rPr>
          <w:rFonts w:ascii="Times New Roman" w:eastAsiaTheme="minorEastAsia" w:hAnsi="Times New Roman"/>
          <w:sz w:val="24"/>
        </w:rPr>
        <w:t xml:space="preserve"> for OA, and</w:t>
      </w:r>
      <w:r w:rsidR="4CCF2714"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joint replacement is inevitable, are common</w:t>
      </w:r>
      <w:r w:rsidR="00AB18DC">
        <w:rPr>
          <w:rFonts w:ascii="Times New Roman" w:eastAsiaTheme="minorEastAsia" w:hAnsi="Times New Roman"/>
          <w:sz w:val="24"/>
        </w:rPr>
        <w:t xml:space="preserve"> </w:t>
      </w:r>
      <w:r w:rsidR="084F87F6" w:rsidRPr="73B2504B">
        <w:rPr>
          <w:rFonts w:ascii="Times New Roman" w:eastAsiaTheme="minorEastAsia" w:hAnsi="Times New Roman"/>
          <w:sz w:val="24"/>
        </w:rPr>
        <w:t>day-to-day conversation</w:t>
      </w:r>
      <w:r w:rsidR="005C68AD">
        <w:rPr>
          <w:rFonts w:ascii="Times New Roman" w:eastAsiaTheme="minorEastAsia" w:hAnsi="Times New Roman"/>
          <w:sz w:val="24"/>
        </w:rPr>
        <w:t>s</w:t>
      </w:r>
      <w:r w:rsidR="084F87F6" w:rsidRPr="73B2504B">
        <w:rPr>
          <w:rFonts w:ascii="Times New Roman" w:eastAsiaTheme="minorEastAsia" w:hAnsi="Times New Roman"/>
          <w:sz w:val="24"/>
        </w:rPr>
        <w:t xml:space="preserve">. These beliefs </w:t>
      </w:r>
      <w:r w:rsidR="00B81D64">
        <w:rPr>
          <w:rFonts w:ascii="Times New Roman" w:eastAsiaTheme="minorEastAsia" w:hAnsi="Times New Roman"/>
          <w:sz w:val="24"/>
        </w:rPr>
        <w:t>are</w:t>
      </w:r>
      <w:r w:rsidR="21B6340E"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 xml:space="preserve">unhelpful </w:t>
      </w:r>
      <w:r w:rsidR="05376AEE" w:rsidRPr="73B2504B">
        <w:rPr>
          <w:rFonts w:ascii="Times New Roman" w:eastAsiaTheme="minorEastAsia" w:hAnsi="Times New Roman"/>
          <w:sz w:val="24"/>
        </w:rPr>
        <w:t xml:space="preserve">as they can </w:t>
      </w:r>
      <w:r w:rsidR="084F87F6" w:rsidRPr="73B2504B">
        <w:rPr>
          <w:rFonts w:ascii="Times New Roman" w:eastAsiaTheme="minorEastAsia" w:hAnsi="Times New Roman"/>
          <w:sz w:val="24"/>
        </w:rPr>
        <w:t xml:space="preserve">lead people to </w:t>
      </w:r>
      <w:r w:rsidR="5D6E878B" w:rsidRPr="73B2504B">
        <w:rPr>
          <w:rFonts w:ascii="Times New Roman" w:eastAsiaTheme="minorEastAsia" w:hAnsi="Times New Roman"/>
          <w:sz w:val="24"/>
        </w:rPr>
        <w:t xml:space="preserve">think </w:t>
      </w:r>
      <w:r w:rsidR="00B81D64">
        <w:rPr>
          <w:rFonts w:ascii="Times New Roman" w:eastAsiaTheme="minorEastAsia" w:hAnsi="Times New Roman"/>
          <w:sz w:val="24"/>
        </w:rPr>
        <w:t>they are unable</w:t>
      </w:r>
      <w:r w:rsidR="084F87F6" w:rsidRPr="73B2504B">
        <w:rPr>
          <w:rFonts w:ascii="Times New Roman" w:eastAsiaTheme="minorEastAsia" w:hAnsi="Times New Roman"/>
          <w:sz w:val="24"/>
        </w:rPr>
        <w:t xml:space="preserve"> to improve their situation and, even worse, that</w:t>
      </w:r>
      <w:r w:rsidR="17707504" w:rsidRPr="73B2504B">
        <w:rPr>
          <w:rFonts w:ascii="Times New Roman" w:eastAsiaTheme="minorEastAsia" w:hAnsi="Times New Roman"/>
          <w:sz w:val="24"/>
        </w:rPr>
        <w:t xml:space="preserve"> activity harm</w:t>
      </w:r>
      <w:r w:rsidR="00AB18DC">
        <w:rPr>
          <w:rFonts w:ascii="Times New Roman" w:eastAsiaTheme="minorEastAsia" w:hAnsi="Times New Roman"/>
          <w:sz w:val="24"/>
        </w:rPr>
        <w:t>s</w:t>
      </w:r>
      <w:r w:rsidR="17707504" w:rsidRPr="73B2504B">
        <w:rPr>
          <w:rFonts w:ascii="Times New Roman" w:eastAsiaTheme="minorEastAsia" w:hAnsi="Times New Roman"/>
          <w:sz w:val="24"/>
        </w:rPr>
        <w:t xml:space="preserve"> joints. </w:t>
      </w:r>
      <w:r w:rsidR="00816A1B">
        <w:rPr>
          <w:rFonts w:ascii="Times New Roman" w:eastAsiaTheme="minorEastAsia" w:hAnsi="Times New Roman"/>
          <w:sz w:val="24"/>
        </w:rPr>
        <w:t>D</w:t>
      </w:r>
      <w:r w:rsidR="00E23D80">
        <w:rPr>
          <w:rFonts w:ascii="Times New Roman" w:eastAsiaTheme="minorEastAsia" w:hAnsi="Times New Roman"/>
          <w:sz w:val="24"/>
        </w:rPr>
        <w:t xml:space="preserve">emonstrated </w:t>
      </w:r>
      <w:r w:rsidR="084F87F6" w:rsidRPr="73B2504B">
        <w:rPr>
          <w:rFonts w:ascii="Times New Roman" w:eastAsiaTheme="minorEastAsia" w:hAnsi="Times New Roman"/>
          <w:sz w:val="24"/>
        </w:rPr>
        <w:t>link</w:t>
      </w:r>
      <w:r w:rsidR="00816A1B">
        <w:rPr>
          <w:rFonts w:ascii="Times New Roman" w:eastAsiaTheme="minorEastAsia" w:hAnsi="Times New Roman"/>
          <w:sz w:val="24"/>
        </w:rPr>
        <w:t>s</w:t>
      </w:r>
      <w:r w:rsidR="084F87F6" w:rsidRPr="73B2504B">
        <w:rPr>
          <w:rFonts w:ascii="Times New Roman" w:eastAsiaTheme="minorEastAsia" w:hAnsi="Times New Roman"/>
          <w:sz w:val="24"/>
        </w:rPr>
        <w:t xml:space="preserve"> between illness perceptions and self-management means there is an urgent need for </w:t>
      </w:r>
      <w:r w:rsidR="009D2746">
        <w:rPr>
          <w:rFonts w:ascii="Times New Roman" w:eastAsiaTheme="minorEastAsia" w:hAnsi="Times New Roman"/>
          <w:sz w:val="24"/>
        </w:rPr>
        <w:t>global,</w:t>
      </w:r>
      <w:r w:rsidR="084F87F6" w:rsidRPr="73B2504B">
        <w:rPr>
          <w:rFonts w:ascii="Times New Roman" w:eastAsiaTheme="minorEastAsia" w:hAnsi="Times New Roman"/>
          <w:sz w:val="24"/>
        </w:rPr>
        <w:t xml:space="preserve"> </w:t>
      </w:r>
      <w:r w:rsidR="002E18A4" w:rsidRPr="73B2504B">
        <w:rPr>
          <w:rFonts w:ascii="Times New Roman" w:eastAsiaTheme="minorEastAsia" w:hAnsi="Times New Roman"/>
          <w:sz w:val="24"/>
        </w:rPr>
        <w:t>targeted,</w:t>
      </w:r>
      <w:r w:rsidR="084F87F6" w:rsidRPr="73B2504B">
        <w:rPr>
          <w:rFonts w:ascii="Times New Roman" w:eastAsiaTheme="minorEastAsia" w:hAnsi="Times New Roman"/>
          <w:sz w:val="24"/>
        </w:rPr>
        <w:t xml:space="preserve"> and collaborative </w:t>
      </w:r>
      <w:r w:rsidR="007753EC" w:rsidRPr="73B2504B">
        <w:rPr>
          <w:rFonts w:ascii="Times New Roman" w:eastAsiaTheme="minorEastAsia" w:hAnsi="Times New Roman"/>
          <w:sz w:val="24"/>
        </w:rPr>
        <w:t>a</w:t>
      </w:r>
      <w:r w:rsidR="007753EC">
        <w:rPr>
          <w:rFonts w:ascii="Times New Roman" w:eastAsiaTheme="minorEastAsia" w:hAnsi="Times New Roman"/>
          <w:sz w:val="24"/>
        </w:rPr>
        <w:t>ction</w:t>
      </w:r>
      <w:r w:rsidR="007753EC"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 xml:space="preserve">to changing the </w:t>
      </w:r>
      <w:r w:rsidR="00785D07">
        <w:rPr>
          <w:rFonts w:ascii="Times New Roman" w:eastAsiaTheme="minorEastAsia" w:hAnsi="Times New Roman"/>
          <w:sz w:val="24"/>
        </w:rPr>
        <w:t xml:space="preserve">narrative </w:t>
      </w:r>
      <w:r w:rsidR="00236D1D">
        <w:rPr>
          <w:rFonts w:ascii="Times New Roman" w:eastAsiaTheme="minorEastAsia" w:hAnsi="Times New Roman"/>
          <w:sz w:val="24"/>
        </w:rPr>
        <w:t>on OA and how</w:t>
      </w:r>
      <w:r w:rsidR="084F87F6" w:rsidRPr="73B2504B">
        <w:rPr>
          <w:rFonts w:ascii="Times New Roman" w:eastAsiaTheme="minorEastAsia" w:hAnsi="Times New Roman"/>
          <w:sz w:val="24"/>
        </w:rPr>
        <w:t xml:space="preserve"> </w:t>
      </w:r>
      <w:r w:rsidR="00B52213">
        <w:rPr>
          <w:rFonts w:ascii="Times New Roman" w:eastAsiaTheme="minorEastAsia" w:hAnsi="Times New Roman"/>
          <w:sz w:val="24"/>
        </w:rPr>
        <w:t xml:space="preserve">society </w:t>
      </w:r>
      <w:r w:rsidR="084F87F6" w:rsidRPr="73B2504B">
        <w:rPr>
          <w:rFonts w:ascii="Times New Roman" w:eastAsiaTheme="minorEastAsia" w:hAnsi="Times New Roman"/>
          <w:sz w:val="24"/>
        </w:rPr>
        <w:t>think</w:t>
      </w:r>
      <w:r w:rsidR="00BD1059">
        <w:rPr>
          <w:rFonts w:ascii="Times New Roman" w:eastAsiaTheme="minorEastAsia" w:hAnsi="Times New Roman"/>
          <w:sz w:val="24"/>
        </w:rPr>
        <w:t>s</w:t>
      </w:r>
      <w:r w:rsidR="084F87F6" w:rsidRPr="73B2504B">
        <w:rPr>
          <w:rFonts w:ascii="Times New Roman" w:eastAsiaTheme="minorEastAsia" w:hAnsi="Times New Roman"/>
          <w:sz w:val="24"/>
        </w:rPr>
        <w:t xml:space="preserve"> and talk</w:t>
      </w:r>
      <w:r w:rsidR="00BD1059">
        <w:rPr>
          <w:rFonts w:ascii="Times New Roman" w:eastAsiaTheme="minorEastAsia" w:hAnsi="Times New Roman"/>
          <w:sz w:val="24"/>
        </w:rPr>
        <w:t>s</w:t>
      </w:r>
      <w:r w:rsidR="084F87F6" w:rsidRPr="73B2504B">
        <w:rPr>
          <w:rFonts w:ascii="Times New Roman" w:eastAsiaTheme="minorEastAsia" w:hAnsi="Times New Roman"/>
          <w:sz w:val="24"/>
        </w:rPr>
        <w:t xml:space="preserve"> about OA. </w:t>
      </w:r>
      <w:r w:rsidR="00905476">
        <w:rPr>
          <w:rFonts w:ascii="Times New Roman" w:eastAsiaTheme="minorEastAsia" w:hAnsi="Times New Roman"/>
          <w:sz w:val="24"/>
        </w:rPr>
        <w:t>This</w:t>
      </w:r>
      <w:r w:rsidR="007C796D">
        <w:rPr>
          <w:rFonts w:ascii="Times New Roman" w:eastAsiaTheme="minorEastAsia" w:hAnsi="Times New Roman"/>
          <w:sz w:val="24"/>
        </w:rPr>
        <w:t xml:space="preserve"> change </w:t>
      </w:r>
      <w:r w:rsidR="00905476">
        <w:rPr>
          <w:rFonts w:ascii="Times New Roman" w:eastAsiaTheme="minorEastAsia" w:hAnsi="Times New Roman"/>
          <w:sz w:val="24"/>
        </w:rPr>
        <w:t xml:space="preserve">is a required </w:t>
      </w:r>
      <w:r w:rsidR="084F87F6" w:rsidRPr="73B2504B">
        <w:rPr>
          <w:rFonts w:ascii="Times New Roman" w:eastAsiaTheme="minorEastAsia" w:hAnsi="Times New Roman"/>
          <w:sz w:val="24"/>
        </w:rPr>
        <w:t xml:space="preserve">prerequisite to </w:t>
      </w:r>
      <w:r w:rsidR="00905476">
        <w:rPr>
          <w:rFonts w:ascii="Times New Roman" w:eastAsiaTheme="minorEastAsia" w:hAnsi="Times New Roman"/>
          <w:sz w:val="24"/>
        </w:rPr>
        <w:t>reduce the burden of OA</w:t>
      </w:r>
      <w:r w:rsidR="084F87F6" w:rsidRPr="73B2504B">
        <w:rPr>
          <w:rFonts w:ascii="Times New Roman" w:eastAsiaTheme="minorEastAsia" w:hAnsi="Times New Roman"/>
          <w:sz w:val="24"/>
        </w:rPr>
        <w:t xml:space="preserve"> over </w:t>
      </w:r>
      <w:r w:rsidR="009B3B22">
        <w:rPr>
          <w:rFonts w:ascii="Times New Roman" w:eastAsiaTheme="minorEastAsia" w:hAnsi="Times New Roman"/>
          <w:sz w:val="24"/>
        </w:rPr>
        <w:t>coming decades</w:t>
      </w:r>
      <w:r w:rsidR="347BB096" w:rsidRPr="73B2504B">
        <w:rPr>
          <w:rFonts w:ascii="Times New Roman" w:eastAsiaTheme="minorEastAsia" w:hAnsi="Times New Roman"/>
          <w:sz w:val="24"/>
        </w:rPr>
        <w:t>,</w:t>
      </w:r>
      <w:r w:rsidR="084F87F6" w:rsidRPr="73B2504B">
        <w:rPr>
          <w:rFonts w:ascii="Times New Roman" w:eastAsiaTheme="minorEastAsia" w:hAnsi="Times New Roman"/>
          <w:sz w:val="24"/>
        </w:rPr>
        <w:t xml:space="preserve"> </w:t>
      </w:r>
      <w:r w:rsidR="00980677">
        <w:rPr>
          <w:rFonts w:ascii="Times New Roman" w:eastAsiaTheme="minorEastAsia" w:hAnsi="Times New Roman"/>
          <w:sz w:val="24"/>
        </w:rPr>
        <w:t>and tackle</w:t>
      </w:r>
      <w:r w:rsidR="47921105"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pressing OA and healthcare challenges</w:t>
      </w:r>
      <w:r w:rsidR="4C6D2CA8"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worldwide</w:t>
      </w:r>
      <w:r w:rsidR="00E171CE">
        <w:rPr>
          <w:rFonts w:ascii="Times New Roman" w:eastAsiaTheme="minorEastAsia" w:hAnsi="Times New Roman"/>
          <w:sz w:val="24"/>
        </w:rPr>
        <w:t xml:space="preserve"> (</w:t>
      </w:r>
      <w:r w:rsidR="084F87F6" w:rsidRPr="73B2504B">
        <w:rPr>
          <w:rFonts w:ascii="Times New Roman" w:eastAsiaTheme="minorEastAsia" w:hAnsi="Times New Roman"/>
          <w:sz w:val="24"/>
        </w:rPr>
        <w:t>OA</w:t>
      </w:r>
      <w:r w:rsidR="00E171CE">
        <w:rPr>
          <w:rFonts w:ascii="Times New Roman" w:eastAsiaTheme="minorEastAsia" w:hAnsi="Times New Roman"/>
          <w:sz w:val="24"/>
        </w:rPr>
        <w:t xml:space="preserve"> prevention</w:t>
      </w:r>
      <w:r w:rsidR="084F87F6" w:rsidRPr="73B2504B">
        <w:rPr>
          <w:rFonts w:ascii="Times New Roman" w:eastAsiaTheme="minorEastAsia" w:hAnsi="Times New Roman"/>
          <w:sz w:val="24"/>
        </w:rPr>
        <w:t xml:space="preserve">, </w:t>
      </w:r>
      <w:r w:rsidR="57E98AEE" w:rsidRPr="73B2504B">
        <w:rPr>
          <w:rFonts w:ascii="Times New Roman" w:eastAsiaTheme="minorEastAsia" w:hAnsi="Times New Roman"/>
          <w:sz w:val="24"/>
        </w:rPr>
        <w:t xml:space="preserve">expanding </w:t>
      </w:r>
      <w:r w:rsidR="007C796D">
        <w:rPr>
          <w:rFonts w:ascii="Times New Roman" w:eastAsiaTheme="minorEastAsia" w:hAnsi="Times New Roman"/>
          <w:sz w:val="24"/>
        </w:rPr>
        <w:t>access to</w:t>
      </w:r>
      <w:r w:rsidR="009D2746">
        <w:rPr>
          <w:rFonts w:ascii="Times New Roman" w:eastAsiaTheme="minorEastAsia" w:hAnsi="Times New Roman"/>
          <w:sz w:val="24"/>
        </w:rPr>
        <w:t>,</w:t>
      </w:r>
      <w:r w:rsidR="007C796D">
        <w:rPr>
          <w:rFonts w:ascii="Times New Roman" w:eastAsiaTheme="minorEastAsia" w:hAnsi="Times New Roman"/>
          <w:sz w:val="24"/>
        </w:rPr>
        <w:t xml:space="preserve"> and </w:t>
      </w:r>
      <w:r w:rsidR="084F87F6" w:rsidRPr="73B2504B">
        <w:rPr>
          <w:rFonts w:ascii="Times New Roman" w:eastAsiaTheme="minorEastAsia" w:hAnsi="Times New Roman"/>
          <w:sz w:val="24"/>
        </w:rPr>
        <w:t>uptake of</w:t>
      </w:r>
      <w:r w:rsidR="009D2746">
        <w:rPr>
          <w:rFonts w:ascii="Times New Roman" w:eastAsiaTheme="minorEastAsia" w:hAnsi="Times New Roman"/>
          <w:sz w:val="24"/>
        </w:rPr>
        <w:t>,</w:t>
      </w:r>
      <w:r w:rsidR="084F87F6" w:rsidRPr="73B2504B">
        <w:rPr>
          <w:rFonts w:ascii="Times New Roman" w:eastAsiaTheme="minorEastAsia" w:hAnsi="Times New Roman"/>
          <w:sz w:val="24"/>
        </w:rPr>
        <w:t xml:space="preserve"> </w:t>
      </w:r>
      <w:r w:rsidR="00060D72">
        <w:rPr>
          <w:rFonts w:ascii="Times New Roman" w:eastAsiaTheme="minorEastAsia" w:hAnsi="Times New Roman"/>
          <w:sz w:val="24"/>
        </w:rPr>
        <w:t xml:space="preserve">supported </w:t>
      </w:r>
      <w:r w:rsidR="009D2746">
        <w:rPr>
          <w:rFonts w:ascii="Times New Roman" w:eastAsiaTheme="minorEastAsia" w:hAnsi="Times New Roman"/>
          <w:sz w:val="24"/>
        </w:rPr>
        <w:t xml:space="preserve">OA </w:t>
      </w:r>
      <w:r w:rsidR="5A6C9ABD" w:rsidRPr="73B2504B">
        <w:rPr>
          <w:rFonts w:ascii="Times New Roman" w:eastAsiaTheme="minorEastAsia" w:hAnsi="Times New Roman"/>
          <w:sz w:val="24"/>
        </w:rPr>
        <w:t xml:space="preserve">self-management </w:t>
      </w:r>
      <w:r w:rsidR="084F87F6" w:rsidRPr="73B2504B">
        <w:rPr>
          <w:rFonts w:ascii="Times New Roman" w:eastAsiaTheme="minorEastAsia" w:hAnsi="Times New Roman"/>
          <w:sz w:val="24"/>
        </w:rPr>
        <w:t>programs and evidence-based care in low</w:t>
      </w:r>
      <w:r w:rsidR="00C61C67">
        <w:rPr>
          <w:rFonts w:ascii="Times New Roman" w:eastAsiaTheme="minorEastAsia" w:hAnsi="Times New Roman"/>
          <w:sz w:val="24"/>
        </w:rPr>
        <w:t xml:space="preserve"> resource settings </w:t>
      </w:r>
      <w:r w:rsidR="084F87F6" w:rsidRPr="73B2504B">
        <w:rPr>
          <w:rFonts w:ascii="Times New Roman" w:eastAsiaTheme="minorEastAsia" w:hAnsi="Times New Roman"/>
          <w:sz w:val="24"/>
        </w:rPr>
        <w:t>and across diverse communities</w:t>
      </w:r>
      <w:r w:rsidR="00584010">
        <w:rPr>
          <w:rFonts w:ascii="Times New Roman" w:eastAsiaTheme="minorEastAsia" w:hAnsi="Times New Roman"/>
          <w:sz w:val="24"/>
        </w:rPr>
        <w:t>)</w:t>
      </w:r>
      <w:r w:rsidR="084F87F6" w:rsidRPr="73B2504B">
        <w:rPr>
          <w:rFonts w:ascii="Times New Roman" w:eastAsiaTheme="minorEastAsia" w:hAnsi="Times New Roman"/>
          <w:sz w:val="24"/>
        </w:rPr>
        <w:t xml:space="preserve">. </w:t>
      </w:r>
    </w:p>
    <w:p w14:paraId="0D99AF34" w14:textId="77777777" w:rsidR="0082783F" w:rsidRDefault="0082783F" w:rsidP="00DB0456">
      <w:pPr>
        <w:spacing w:line="480" w:lineRule="auto"/>
        <w:rPr>
          <w:rFonts w:ascii="Times New Roman" w:eastAsiaTheme="minorEastAsia" w:hAnsi="Times New Roman"/>
          <w:i/>
          <w:iCs/>
          <w:sz w:val="24"/>
        </w:rPr>
      </w:pPr>
    </w:p>
    <w:p w14:paraId="2A47AB51" w14:textId="57E61B75" w:rsidR="00254073" w:rsidRPr="00DB0456" w:rsidRDefault="007C796D" w:rsidP="00DB0456">
      <w:pPr>
        <w:spacing w:line="480" w:lineRule="auto"/>
        <w:rPr>
          <w:rFonts w:ascii="Times New Roman" w:eastAsiaTheme="minorEastAsia" w:hAnsi="Times New Roman"/>
          <w:sz w:val="24"/>
        </w:rPr>
      </w:pPr>
      <w:r>
        <w:rPr>
          <w:rFonts w:ascii="Times New Roman" w:eastAsiaTheme="minorEastAsia" w:hAnsi="Times New Roman"/>
          <w:i/>
          <w:iCs/>
          <w:sz w:val="24"/>
        </w:rPr>
        <w:lastRenderedPageBreak/>
        <w:t>Contemporary u</w:t>
      </w:r>
      <w:r w:rsidRPr="00DB0456">
        <w:rPr>
          <w:rFonts w:ascii="Times New Roman" w:eastAsiaTheme="minorEastAsia" w:hAnsi="Times New Roman"/>
          <w:i/>
          <w:iCs/>
          <w:sz w:val="24"/>
        </w:rPr>
        <w:t xml:space="preserve">nderstanding </w:t>
      </w:r>
      <w:r w:rsidR="00E63F34" w:rsidRPr="00DB0456">
        <w:rPr>
          <w:rFonts w:ascii="Times New Roman" w:eastAsiaTheme="minorEastAsia" w:hAnsi="Times New Roman"/>
          <w:i/>
          <w:iCs/>
          <w:sz w:val="24"/>
        </w:rPr>
        <w:t xml:space="preserve">of OA </w:t>
      </w:r>
      <w:r w:rsidR="007114B4">
        <w:rPr>
          <w:rFonts w:ascii="Times New Roman" w:eastAsiaTheme="minorEastAsia" w:hAnsi="Times New Roman"/>
          <w:i/>
          <w:iCs/>
          <w:sz w:val="24"/>
        </w:rPr>
        <w:t>and its management</w:t>
      </w:r>
      <w:r w:rsidR="00E63F34" w:rsidRPr="00DB0456">
        <w:rPr>
          <w:rFonts w:ascii="Times New Roman" w:eastAsiaTheme="minorEastAsia" w:hAnsi="Times New Roman"/>
          <w:sz w:val="24"/>
        </w:rPr>
        <w:t xml:space="preserve">. </w:t>
      </w:r>
    </w:p>
    <w:p w14:paraId="15D42644" w14:textId="6A8368E8" w:rsidR="00B55B3C" w:rsidRDefault="006F4488">
      <w:pPr>
        <w:spacing w:line="480" w:lineRule="auto"/>
        <w:rPr>
          <w:rFonts w:ascii="Times New Roman" w:eastAsiaTheme="minorEastAsia" w:hAnsi="Times New Roman"/>
          <w:color w:val="000000"/>
          <w:sz w:val="24"/>
          <w:shd w:val="clear" w:color="auto" w:fill="FFFFFF"/>
        </w:rPr>
      </w:pPr>
      <w:r w:rsidRPr="00B55B3C">
        <w:rPr>
          <w:rFonts w:ascii="Times New Roman" w:eastAsiaTheme="minorEastAsia" w:hAnsi="Times New Roman"/>
          <w:color w:val="000000"/>
          <w:sz w:val="24"/>
          <w:shd w:val="clear" w:color="auto" w:fill="FFFFFF"/>
        </w:rPr>
        <w:t xml:space="preserve">Long-term observations have helped reframe the traditional view of slow, inevitable decline where ‘nothing can be done’, to a variable clinical course, where ‘acute-on-chronic’ episodic flares can also feature. </w:t>
      </w:r>
      <w:r w:rsidR="00B55B3C" w:rsidRPr="00B55B3C">
        <w:rPr>
          <w:rFonts w:ascii="Times New Roman" w:eastAsiaTheme="minorEastAsia" w:hAnsi="Times New Roman"/>
          <w:color w:val="000000"/>
          <w:sz w:val="24"/>
          <w:shd w:val="clear" w:color="auto" w:fill="FFFFFF"/>
        </w:rPr>
        <w:t xml:space="preserve">Recognition of variable trajectories now enables a more positive outlook on long-term </w:t>
      </w:r>
      <w:r w:rsidR="00FF6275">
        <w:rPr>
          <w:rFonts w:ascii="Times New Roman" w:eastAsiaTheme="minorEastAsia" w:hAnsi="Times New Roman"/>
          <w:color w:val="000000"/>
          <w:sz w:val="24"/>
          <w:shd w:val="clear" w:color="auto" w:fill="FFFFFF"/>
        </w:rPr>
        <w:t>OA</w:t>
      </w:r>
      <w:r w:rsidR="00B55B3C" w:rsidRPr="00B55B3C">
        <w:rPr>
          <w:rFonts w:ascii="Times New Roman" w:eastAsiaTheme="minorEastAsia" w:hAnsi="Times New Roman"/>
          <w:color w:val="000000"/>
          <w:sz w:val="24"/>
          <w:shd w:val="clear" w:color="auto" w:fill="FFFFFF"/>
        </w:rPr>
        <w:t xml:space="preserve"> management</w:t>
      </w:r>
      <w:r w:rsidR="008F1176">
        <w:rPr>
          <w:rFonts w:ascii="Times New Roman" w:eastAsiaTheme="minorEastAsia" w:hAnsi="Times New Roman"/>
          <w:color w:val="000000"/>
          <w:sz w:val="24"/>
          <w:shd w:val="clear" w:color="auto" w:fill="FFFFFF"/>
        </w:rPr>
        <w:t xml:space="preserve"> </w:t>
      </w:r>
      <w:r w:rsidR="00081B23" w:rsidRPr="00081B23">
        <w:rPr>
          <w:rFonts w:ascii="Times New Roman" w:eastAsiaTheme="minorEastAsia" w:hAnsi="Times New Roman"/>
          <w:color w:val="000000"/>
          <w:sz w:val="24"/>
          <w:shd w:val="clear" w:color="auto" w:fill="FFFFFF"/>
        </w:rPr>
        <w:t>focus</w:t>
      </w:r>
      <w:r w:rsidR="008F1176">
        <w:rPr>
          <w:rFonts w:ascii="Times New Roman" w:eastAsiaTheme="minorEastAsia" w:hAnsi="Times New Roman"/>
          <w:color w:val="000000"/>
          <w:sz w:val="24"/>
          <w:shd w:val="clear" w:color="auto" w:fill="FFFFFF"/>
        </w:rPr>
        <w:t>ed</w:t>
      </w:r>
      <w:r w:rsidR="00081B23" w:rsidRPr="00081B23">
        <w:rPr>
          <w:rFonts w:ascii="Times New Roman" w:eastAsiaTheme="minorEastAsia" w:hAnsi="Times New Roman"/>
          <w:color w:val="000000"/>
          <w:sz w:val="24"/>
          <w:shd w:val="clear" w:color="auto" w:fill="FFFFFF"/>
        </w:rPr>
        <w:t xml:space="preserve"> on individuals</w:t>
      </w:r>
      <w:r w:rsidR="00FF6275">
        <w:rPr>
          <w:rFonts w:ascii="Times New Roman" w:eastAsiaTheme="minorEastAsia" w:hAnsi="Times New Roman"/>
          <w:color w:val="000000"/>
          <w:sz w:val="24"/>
          <w:shd w:val="clear" w:color="auto" w:fill="FFFFFF"/>
        </w:rPr>
        <w:t>’</w:t>
      </w:r>
      <w:r w:rsidR="00411AA6">
        <w:rPr>
          <w:rFonts w:ascii="Times New Roman" w:eastAsiaTheme="minorEastAsia" w:hAnsi="Times New Roman"/>
          <w:color w:val="000000"/>
          <w:sz w:val="24"/>
          <w:shd w:val="clear" w:color="auto" w:fill="FFFFFF"/>
        </w:rPr>
        <w:t xml:space="preserve"> </w:t>
      </w:r>
      <w:r w:rsidR="00081B23" w:rsidRPr="00081B23">
        <w:rPr>
          <w:rFonts w:ascii="Times New Roman" w:eastAsiaTheme="minorEastAsia" w:hAnsi="Times New Roman"/>
          <w:color w:val="000000"/>
          <w:sz w:val="24"/>
          <w:shd w:val="clear" w:color="auto" w:fill="FFFFFF"/>
        </w:rPr>
        <w:t xml:space="preserve">presenting symptoms, </w:t>
      </w:r>
      <w:r w:rsidR="002E18A4" w:rsidRPr="00081B23">
        <w:rPr>
          <w:rFonts w:ascii="Times New Roman" w:eastAsiaTheme="minorEastAsia" w:hAnsi="Times New Roman"/>
          <w:color w:val="000000"/>
          <w:sz w:val="24"/>
          <w:shd w:val="clear" w:color="auto" w:fill="FFFFFF"/>
        </w:rPr>
        <w:t>feelings,</w:t>
      </w:r>
      <w:r w:rsidR="00081B23" w:rsidRPr="00081B23">
        <w:rPr>
          <w:rFonts w:ascii="Times New Roman" w:eastAsiaTheme="minorEastAsia" w:hAnsi="Times New Roman"/>
          <w:color w:val="000000"/>
          <w:sz w:val="24"/>
          <w:shd w:val="clear" w:color="auto" w:fill="FFFFFF"/>
        </w:rPr>
        <w:t xml:space="preserve"> and the impacts of </w:t>
      </w:r>
      <w:r w:rsidR="00A66780">
        <w:rPr>
          <w:rFonts w:ascii="Times New Roman" w:eastAsiaTheme="minorEastAsia" w:hAnsi="Times New Roman"/>
          <w:color w:val="000000"/>
          <w:sz w:val="24"/>
          <w:shd w:val="clear" w:color="auto" w:fill="FFFFFF"/>
        </w:rPr>
        <w:t xml:space="preserve">living with </w:t>
      </w:r>
      <w:r w:rsidR="00081B23" w:rsidRPr="00081B23">
        <w:rPr>
          <w:rFonts w:ascii="Times New Roman" w:eastAsiaTheme="minorEastAsia" w:hAnsi="Times New Roman"/>
          <w:color w:val="000000"/>
          <w:sz w:val="24"/>
          <w:shd w:val="clear" w:color="auto" w:fill="FFFFFF"/>
        </w:rPr>
        <w:t xml:space="preserve">OA, rather than on </w:t>
      </w:r>
      <w:r w:rsidR="00FF6275">
        <w:rPr>
          <w:rFonts w:ascii="Times New Roman" w:eastAsiaTheme="minorEastAsia" w:hAnsi="Times New Roman"/>
          <w:color w:val="000000"/>
          <w:sz w:val="24"/>
          <w:shd w:val="clear" w:color="auto" w:fill="FFFFFF"/>
        </w:rPr>
        <w:t>s</w:t>
      </w:r>
      <w:r w:rsidR="00081B23" w:rsidRPr="00081B23">
        <w:rPr>
          <w:rFonts w:ascii="Times New Roman" w:eastAsiaTheme="minorEastAsia" w:hAnsi="Times New Roman"/>
          <w:color w:val="000000"/>
          <w:sz w:val="24"/>
          <w:shd w:val="clear" w:color="auto" w:fill="FFFFFF"/>
        </w:rPr>
        <w:t xml:space="preserve">tructural changes. </w:t>
      </w:r>
      <w:r w:rsidR="00A66780">
        <w:rPr>
          <w:rFonts w:ascii="Times New Roman" w:eastAsiaTheme="minorEastAsia" w:hAnsi="Times New Roman"/>
          <w:color w:val="000000"/>
          <w:sz w:val="24"/>
          <w:shd w:val="clear" w:color="auto" w:fill="FFFFFF"/>
        </w:rPr>
        <w:t xml:space="preserve">This requires </w:t>
      </w:r>
      <w:r w:rsidR="00081B23" w:rsidRPr="00081B23">
        <w:rPr>
          <w:rFonts w:ascii="Times New Roman" w:eastAsiaTheme="minorEastAsia" w:hAnsi="Times New Roman"/>
          <w:color w:val="000000"/>
          <w:sz w:val="24"/>
          <w:shd w:val="clear" w:color="auto" w:fill="FFFFFF"/>
        </w:rPr>
        <w:t xml:space="preserve">a biopsychosocial approach including </w:t>
      </w:r>
      <w:r w:rsidR="00242A69" w:rsidRPr="00081B23">
        <w:rPr>
          <w:rFonts w:ascii="Times New Roman" w:eastAsiaTheme="minorEastAsia" w:hAnsi="Times New Roman"/>
          <w:color w:val="000000"/>
          <w:sz w:val="24"/>
          <w:shd w:val="clear" w:color="auto" w:fill="FFFFFF"/>
        </w:rPr>
        <w:t>optimizing</w:t>
      </w:r>
      <w:r w:rsidR="00081B23" w:rsidRPr="00081B23">
        <w:rPr>
          <w:rFonts w:ascii="Times New Roman" w:eastAsiaTheme="minorEastAsia" w:hAnsi="Times New Roman"/>
          <w:color w:val="000000"/>
          <w:sz w:val="24"/>
          <w:shd w:val="clear" w:color="auto" w:fill="FFFFFF"/>
        </w:rPr>
        <w:t xml:space="preserve"> healthy lifestyle behaviours, sleep, </w:t>
      </w:r>
      <w:r w:rsidR="002E18A4" w:rsidRPr="00081B23">
        <w:rPr>
          <w:rFonts w:ascii="Times New Roman" w:eastAsiaTheme="minorEastAsia" w:hAnsi="Times New Roman"/>
          <w:color w:val="000000"/>
          <w:sz w:val="24"/>
          <w:shd w:val="clear" w:color="auto" w:fill="FFFFFF"/>
        </w:rPr>
        <w:t>mood,</w:t>
      </w:r>
      <w:r w:rsidR="00081B23" w:rsidRPr="00081B23">
        <w:rPr>
          <w:rFonts w:ascii="Times New Roman" w:eastAsiaTheme="minorEastAsia" w:hAnsi="Times New Roman"/>
          <w:color w:val="000000"/>
          <w:sz w:val="24"/>
          <w:shd w:val="clear" w:color="auto" w:fill="FFFFFF"/>
        </w:rPr>
        <w:t xml:space="preserve"> and social support as well as improving muscle strength and restoring joint </w:t>
      </w:r>
      <w:r w:rsidR="00290A07" w:rsidRPr="00081B23">
        <w:rPr>
          <w:rFonts w:ascii="Times New Roman" w:eastAsiaTheme="minorEastAsia" w:hAnsi="Times New Roman"/>
          <w:color w:val="000000"/>
          <w:sz w:val="24"/>
          <w:shd w:val="clear" w:color="auto" w:fill="FFFFFF"/>
        </w:rPr>
        <w:t>function</w:t>
      </w:r>
      <w:r w:rsidR="00290A07">
        <w:rPr>
          <w:rFonts w:ascii="Times New Roman" w:eastAsiaTheme="minorEastAsia" w:hAnsi="Times New Roman"/>
          <w:color w:val="000000"/>
          <w:sz w:val="24"/>
          <w:shd w:val="clear" w:color="auto" w:fill="FFFFFF"/>
        </w:rPr>
        <w:t xml:space="preserve"> and</w:t>
      </w:r>
      <w:r w:rsidR="00D838C4">
        <w:rPr>
          <w:rFonts w:ascii="Times New Roman" w:eastAsiaTheme="minorEastAsia" w:hAnsi="Times New Roman"/>
          <w:color w:val="000000"/>
          <w:sz w:val="24"/>
          <w:shd w:val="clear" w:color="auto" w:fill="FFFFFF"/>
        </w:rPr>
        <w:t xml:space="preserve"> </w:t>
      </w:r>
      <w:r w:rsidR="00B55B3C" w:rsidRPr="00B55B3C">
        <w:rPr>
          <w:rFonts w:ascii="Times New Roman" w:eastAsiaTheme="minorEastAsia" w:hAnsi="Times New Roman"/>
          <w:color w:val="000000"/>
          <w:sz w:val="24"/>
          <w:shd w:val="clear" w:color="auto" w:fill="FFFFFF"/>
        </w:rPr>
        <w:t>tak</w:t>
      </w:r>
      <w:r w:rsidR="00D838C4">
        <w:rPr>
          <w:rFonts w:ascii="Times New Roman" w:eastAsiaTheme="minorEastAsia" w:hAnsi="Times New Roman"/>
          <w:color w:val="000000"/>
          <w:sz w:val="24"/>
          <w:shd w:val="clear" w:color="auto" w:fill="FFFFFF"/>
        </w:rPr>
        <w:t>ing</w:t>
      </w:r>
      <w:r w:rsidR="00B55B3C" w:rsidRPr="00B55B3C">
        <w:rPr>
          <w:rFonts w:ascii="Times New Roman" w:eastAsiaTheme="minorEastAsia" w:hAnsi="Times New Roman"/>
          <w:color w:val="000000"/>
          <w:sz w:val="24"/>
          <w:shd w:val="clear" w:color="auto" w:fill="FFFFFF"/>
        </w:rPr>
        <w:t xml:space="preserve"> a person-centered approach considering other health conditions and individual needs, </w:t>
      </w:r>
      <w:r w:rsidR="002E18A4" w:rsidRPr="00B55B3C">
        <w:rPr>
          <w:rFonts w:ascii="Times New Roman" w:eastAsiaTheme="minorEastAsia" w:hAnsi="Times New Roman"/>
          <w:color w:val="000000"/>
          <w:sz w:val="24"/>
          <w:shd w:val="clear" w:color="auto" w:fill="FFFFFF"/>
        </w:rPr>
        <w:t>goals,</w:t>
      </w:r>
      <w:r w:rsidR="00B55B3C" w:rsidRPr="00B55B3C">
        <w:rPr>
          <w:rFonts w:ascii="Times New Roman" w:eastAsiaTheme="minorEastAsia" w:hAnsi="Times New Roman"/>
          <w:color w:val="000000"/>
          <w:sz w:val="24"/>
          <w:shd w:val="clear" w:color="auto" w:fill="FFFFFF"/>
        </w:rPr>
        <w:t xml:space="preserve"> and preferences (including for social participation).</w:t>
      </w:r>
    </w:p>
    <w:p w14:paraId="0E1C6756" w14:textId="77777777" w:rsidR="0055243D" w:rsidRDefault="0055243D">
      <w:pPr>
        <w:spacing w:line="480" w:lineRule="auto"/>
        <w:rPr>
          <w:rFonts w:ascii="Times New Roman" w:eastAsiaTheme="minorEastAsia" w:hAnsi="Times New Roman"/>
          <w:color w:val="000000" w:themeColor="text1"/>
          <w:sz w:val="24"/>
        </w:rPr>
      </w:pPr>
    </w:p>
    <w:p w14:paraId="0D7F9126" w14:textId="3B26ACEF" w:rsidR="00C539AA" w:rsidRPr="00DB0456" w:rsidRDefault="00B20058">
      <w:pPr>
        <w:spacing w:line="480" w:lineRule="auto"/>
        <w:rPr>
          <w:rFonts w:ascii="Times New Roman" w:eastAsiaTheme="minorEastAsia" w:hAnsi="Times New Roman"/>
          <w:color w:val="0E0E0E"/>
          <w:sz w:val="24"/>
        </w:rPr>
      </w:pPr>
      <w:r>
        <w:rPr>
          <w:rFonts w:ascii="Times New Roman" w:eastAsiaTheme="minorEastAsia" w:hAnsi="Times New Roman"/>
          <w:color w:val="000000" w:themeColor="text1"/>
          <w:sz w:val="24"/>
        </w:rPr>
        <w:t>I</w:t>
      </w:r>
      <w:r w:rsidR="48F44F78" w:rsidRPr="73B2504B">
        <w:rPr>
          <w:rFonts w:ascii="Times New Roman" w:eastAsiaTheme="minorEastAsia" w:hAnsi="Times New Roman"/>
          <w:sz w:val="24"/>
        </w:rPr>
        <w:t xml:space="preserve">nternational clinical guidelines provide consistent core recommendations for </w:t>
      </w:r>
      <w:r w:rsidR="007B2970">
        <w:rPr>
          <w:rFonts w:ascii="Times New Roman" w:eastAsiaTheme="minorEastAsia" w:hAnsi="Times New Roman"/>
          <w:sz w:val="24"/>
        </w:rPr>
        <w:t xml:space="preserve">supported </w:t>
      </w:r>
      <w:r w:rsidR="357442E2" w:rsidRPr="73B2504B">
        <w:rPr>
          <w:rFonts w:ascii="Times New Roman" w:eastAsiaTheme="minorEastAsia" w:hAnsi="Times New Roman"/>
          <w:sz w:val="24"/>
        </w:rPr>
        <w:t>self-management</w:t>
      </w:r>
      <w:r w:rsidR="48F44F78" w:rsidRPr="73B2504B">
        <w:rPr>
          <w:rFonts w:ascii="Times New Roman" w:eastAsiaTheme="minorEastAsia" w:hAnsi="Times New Roman"/>
          <w:sz w:val="24"/>
        </w:rPr>
        <w:t xml:space="preserve"> </w:t>
      </w:r>
      <w:r w:rsidR="00F145BE">
        <w:rPr>
          <w:rFonts w:ascii="Times New Roman" w:eastAsiaTheme="minorEastAsia" w:hAnsi="Times New Roman"/>
          <w:sz w:val="24"/>
        </w:rPr>
        <w:t>prioritizing</w:t>
      </w:r>
      <w:r w:rsidR="48F44F78" w:rsidRPr="73B2504B">
        <w:rPr>
          <w:rFonts w:ascii="Times New Roman" w:eastAsiaTheme="minorEastAsia" w:hAnsi="Times New Roman"/>
          <w:sz w:val="24"/>
        </w:rPr>
        <w:t xml:space="preserve"> exercise, </w:t>
      </w:r>
      <w:r w:rsidR="0067561B" w:rsidRPr="73B2504B">
        <w:rPr>
          <w:rFonts w:ascii="Times New Roman" w:eastAsiaTheme="minorEastAsia" w:hAnsi="Times New Roman"/>
          <w:sz w:val="24"/>
        </w:rPr>
        <w:t xml:space="preserve">weight </w:t>
      </w:r>
      <w:r w:rsidR="00632937">
        <w:rPr>
          <w:rFonts w:ascii="Times New Roman" w:eastAsiaTheme="minorEastAsia" w:hAnsi="Times New Roman"/>
          <w:sz w:val="24"/>
        </w:rPr>
        <w:t>management</w:t>
      </w:r>
      <w:r w:rsidR="0067561B" w:rsidRPr="73B2504B">
        <w:rPr>
          <w:rFonts w:ascii="Times New Roman" w:eastAsiaTheme="minorEastAsia" w:hAnsi="Times New Roman"/>
          <w:sz w:val="24"/>
        </w:rPr>
        <w:t xml:space="preserve"> (where appropriate)</w:t>
      </w:r>
      <w:r w:rsidR="0067561B">
        <w:rPr>
          <w:rFonts w:ascii="Times New Roman" w:eastAsiaTheme="minorEastAsia" w:hAnsi="Times New Roman"/>
          <w:sz w:val="24"/>
        </w:rPr>
        <w:t xml:space="preserve"> and </w:t>
      </w:r>
      <w:r w:rsidR="48F44F78" w:rsidRPr="73B2504B">
        <w:rPr>
          <w:rFonts w:ascii="Times New Roman" w:eastAsiaTheme="minorEastAsia" w:hAnsi="Times New Roman"/>
          <w:sz w:val="24"/>
        </w:rPr>
        <w:t>education</w:t>
      </w:r>
      <w:r w:rsidR="00686B99">
        <w:rPr>
          <w:rFonts w:ascii="Times New Roman" w:eastAsiaTheme="minorEastAsia" w:hAnsi="Times New Roman"/>
          <w:sz w:val="24"/>
        </w:rPr>
        <w:t xml:space="preserve">. Education </w:t>
      </w:r>
      <w:r w:rsidR="0094529A">
        <w:rPr>
          <w:rFonts w:ascii="Times New Roman" w:eastAsiaTheme="minorEastAsia" w:hAnsi="Times New Roman"/>
          <w:sz w:val="24"/>
        </w:rPr>
        <w:t xml:space="preserve">should </w:t>
      </w:r>
      <w:r w:rsidR="14FADAEF" w:rsidRPr="73B2504B">
        <w:rPr>
          <w:rFonts w:ascii="Times New Roman" w:eastAsiaTheme="minorEastAsia" w:hAnsi="Times New Roman"/>
          <w:sz w:val="24"/>
        </w:rPr>
        <w:t>includ</w:t>
      </w:r>
      <w:r w:rsidR="00AA5161">
        <w:rPr>
          <w:rFonts w:ascii="Times New Roman" w:eastAsiaTheme="minorEastAsia" w:hAnsi="Times New Roman"/>
          <w:sz w:val="24"/>
        </w:rPr>
        <w:t xml:space="preserve">e </w:t>
      </w:r>
      <w:r w:rsidR="48F44F78" w:rsidRPr="73B2504B">
        <w:rPr>
          <w:rFonts w:ascii="Times New Roman" w:eastAsiaTheme="minorEastAsia" w:hAnsi="Times New Roman"/>
          <w:sz w:val="24"/>
        </w:rPr>
        <w:t>information (</w:t>
      </w:r>
      <w:r w:rsidR="0094529A">
        <w:rPr>
          <w:rFonts w:ascii="Times New Roman" w:eastAsiaTheme="minorEastAsia" w:hAnsi="Times New Roman"/>
          <w:sz w:val="24"/>
        </w:rPr>
        <w:t xml:space="preserve">individualised and </w:t>
      </w:r>
      <w:r w:rsidR="00A67DF2">
        <w:rPr>
          <w:rFonts w:ascii="Times New Roman" w:eastAsiaTheme="minorEastAsia" w:hAnsi="Times New Roman"/>
          <w:sz w:val="24"/>
        </w:rPr>
        <w:t>understandable</w:t>
      </w:r>
      <w:r w:rsidR="48F44F78" w:rsidRPr="73B2504B">
        <w:rPr>
          <w:rFonts w:ascii="Times New Roman" w:eastAsiaTheme="minorEastAsia" w:hAnsi="Times New Roman"/>
          <w:sz w:val="24"/>
        </w:rPr>
        <w:t xml:space="preserve">) </w:t>
      </w:r>
      <w:r w:rsidR="0094529A">
        <w:rPr>
          <w:rFonts w:ascii="Times New Roman" w:eastAsiaTheme="minorEastAsia" w:hAnsi="Times New Roman"/>
          <w:color w:val="0E0E0E"/>
          <w:sz w:val="24"/>
        </w:rPr>
        <w:t xml:space="preserve">to </w:t>
      </w:r>
      <w:r w:rsidR="00DE0FC7">
        <w:rPr>
          <w:rFonts w:ascii="Times New Roman" w:eastAsiaTheme="minorEastAsia" w:hAnsi="Times New Roman"/>
          <w:color w:val="0E0E0E"/>
          <w:sz w:val="24"/>
        </w:rPr>
        <w:t xml:space="preserve">reduce </w:t>
      </w:r>
      <w:r w:rsidR="00955AB2">
        <w:rPr>
          <w:rFonts w:ascii="Times New Roman" w:eastAsiaTheme="minorEastAsia" w:hAnsi="Times New Roman"/>
          <w:color w:val="0E0E0E"/>
          <w:sz w:val="24"/>
        </w:rPr>
        <w:t>fear and</w:t>
      </w:r>
      <w:r w:rsidR="0094529A">
        <w:rPr>
          <w:rFonts w:ascii="Times New Roman" w:eastAsiaTheme="minorEastAsia" w:hAnsi="Times New Roman"/>
          <w:color w:val="0E0E0E"/>
          <w:sz w:val="24"/>
        </w:rPr>
        <w:t xml:space="preserve"> build </w:t>
      </w:r>
      <w:r w:rsidR="00056F3E">
        <w:rPr>
          <w:rFonts w:ascii="Times New Roman" w:eastAsiaTheme="minorEastAsia" w:hAnsi="Times New Roman"/>
          <w:color w:val="0E0E0E"/>
          <w:sz w:val="24"/>
        </w:rPr>
        <w:t>confidence</w:t>
      </w:r>
      <w:r w:rsidR="00466CE2">
        <w:rPr>
          <w:rFonts w:ascii="Times New Roman" w:eastAsiaTheme="minorEastAsia" w:hAnsi="Times New Roman"/>
          <w:color w:val="0E0E0E"/>
          <w:sz w:val="24"/>
        </w:rPr>
        <w:t xml:space="preserve"> to </w:t>
      </w:r>
      <w:r w:rsidR="007E5DFE">
        <w:rPr>
          <w:rFonts w:ascii="Times New Roman" w:eastAsiaTheme="minorEastAsia" w:hAnsi="Times New Roman"/>
          <w:color w:val="0E0E0E"/>
          <w:sz w:val="24"/>
        </w:rPr>
        <w:t xml:space="preserve">help </w:t>
      </w:r>
      <w:r w:rsidR="0094529A">
        <w:rPr>
          <w:rFonts w:ascii="Times New Roman" w:eastAsiaTheme="minorEastAsia" w:hAnsi="Times New Roman"/>
          <w:color w:val="0E0E0E"/>
          <w:sz w:val="24"/>
        </w:rPr>
        <w:t xml:space="preserve">people </w:t>
      </w:r>
      <w:r w:rsidR="48F44F78" w:rsidRPr="73B2504B">
        <w:rPr>
          <w:rFonts w:ascii="Times New Roman" w:eastAsiaTheme="minorEastAsia" w:hAnsi="Times New Roman"/>
          <w:color w:val="0E0E0E"/>
          <w:sz w:val="24"/>
        </w:rPr>
        <w:t xml:space="preserve">understand that weight management and regular </w:t>
      </w:r>
      <w:r w:rsidR="006329CE">
        <w:rPr>
          <w:rFonts w:ascii="Times New Roman" w:eastAsiaTheme="minorEastAsia" w:hAnsi="Times New Roman"/>
          <w:color w:val="0E0E0E"/>
          <w:sz w:val="24"/>
        </w:rPr>
        <w:t>e</w:t>
      </w:r>
      <w:r w:rsidR="48F44F78" w:rsidRPr="73B2504B">
        <w:rPr>
          <w:rFonts w:ascii="Times New Roman" w:eastAsiaTheme="minorEastAsia" w:hAnsi="Times New Roman"/>
          <w:color w:val="0E0E0E"/>
          <w:sz w:val="24"/>
        </w:rPr>
        <w:t>xercise</w:t>
      </w:r>
      <w:r w:rsidR="357442E2" w:rsidRPr="73B2504B">
        <w:rPr>
          <w:rFonts w:ascii="Times New Roman" w:eastAsiaTheme="minorEastAsia" w:hAnsi="Times New Roman"/>
          <w:color w:val="0E0E0E"/>
          <w:sz w:val="24"/>
        </w:rPr>
        <w:t xml:space="preserve"> and physical activity</w:t>
      </w:r>
      <w:r w:rsidR="48F44F78" w:rsidRPr="73B2504B">
        <w:rPr>
          <w:rFonts w:ascii="Times New Roman" w:eastAsiaTheme="minorEastAsia" w:hAnsi="Times New Roman"/>
          <w:color w:val="0E0E0E"/>
          <w:sz w:val="24"/>
        </w:rPr>
        <w:t xml:space="preserve"> </w:t>
      </w:r>
      <w:r w:rsidR="00F7143A">
        <w:rPr>
          <w:rFonts w:ascii="Times New Roman" w:eastAsiaTheme="minorEastAsia" w:hAnsi="Times New Roman"/>
          <w:color w:val="0E0E0E"/>
          <w:sz w:val="24"/>
        </w:rPr>
        <w:t>can</w:t>
      </w:r>
      <w:r w:rsidR="48F44F78" w:rsidRPr="73B2504B">
        <w:rPr>
          <w:rFonts w:ascii="Times New Roman" w:eastAsiaTheme="minorEastAsia" w:hAnsi="Times New Roman"/>
          <w:color w:val="0E0E0E"/>
          <w:sz w:val="24"/>
        </w:rPr>
        <w:t xml:space="preserve"> </w:t>
      </w:r>
      <w:r w:rsidR="00DE0FC7" w:rsidRPr="73B2504B">
        <w:rPr>
          <w:rFonts w:ascii="Times New Roman" w:eastAsiaTheme="minorEastAsia" w:hAnsi="Times New Roman"/>
          <w:color w:val="0E0E0E"/>
          <w:sz w:val="24"/>
        </w:rPr>
        <w:t>reduce pain</w:t>
      </w:r>
      <w:r w:rsidR="00DE0FC7">
        <w:rPr>
          <w:rFonts w:ascii="Times New Roman" w:eastAsiaTheme="minorEastAsia" w:hAnsi="Times New Roman"/>
          <w:color w:val="0E0E0E"/>
          <w:sz w:val="24"/>
        </w:rPr>
        <w:t xml:space="preserve"> o</w:t>
      </w:r>
      <w:r w:rsidR="00DE0FC7" w:rsidRPr="73B2504B">
        <w:rPr>
          <w:rFonts w:ascii="Times New Roman" w:eastAsiaTheme="minorEastAsia" w:hAnsi="Times New Roman"/>
          <w:color w:val="0E0E0E"/>
          <w:sz w:val="24"/>
        </w:rPr>
        <w:t xml:space="preserve">ver the </w:t>
      </w:r>
      <w:r w:rsidR="00C92417" w:rsidRPr="73B2504B">
        <w:rPr>
          <w:rFonts w:ascii="Times New Roman" w:eastAsiaTheme="minorEastAsia" w:hAnsi="Times New Roman"/>
          <w:color w:val="0E0E0E"/>
          <w:sz w:val="24"/>
        </w:rPr>
        <w:t>long</w:t>
      </w:r>
      <w:r w:rsidR="00C92417">
        <w:rPr>
          <w:rFonts w:ascii="Times New Roman" w:eastAsiaTheme="minorEastAsia" w:hAnsi="Times New Roman"/>
          <w:color w:val="0E0E0E"/>
          <w:sz w:val="24"/>
        </w:rPr>
        <w:t>-</w:t>
      </w:r>
      <w:r w:rsidR="00C92417" w:rsidRPr="73B2504B">
        <w:rPr>
          <w:rFonts w:ascii="Times New Roman" w:eastAsiaTheme="minorEastAsia" w:hAnsi="Times New Roman"/>
          <w:color w:val="0E0E0E"/>
          <w:sz w:val="24"/>
        </w:rPr>
        <w:t>term</w:t>
      </w:r>
      <w:r w:rsidR="00C92417">
        <w:rPr>
          <w:rFonts w:ascii="Times New Roman" w:eastAsiaTheme="minorEastAsia" w:hAnsi="Times New Roman"/>
          <w:color w:val="0E0E0E"/>
          <w:sz w:val="24"/>
        </w:rPr>
        <w:t xml:space="preserve"> and</w:t>
      </w:r>
      <w:r w:rsidR="00DE0FC7" w:rsidRPr="73B2504B">
        <w:rPr>
          <w:rFonts w:ascii="Times New Roman" w:eastAsiaTheme="minorEastAsia" w:hAnsi="Times New Roman"/>
          <w:color w:val="0E0E0E"/>
          <w:sz w:val="24"/>
        </w:rPr>
        <w:t xml:space="preserve"> </w:t>
      </w:r>
      <w:r w:rsidR="48F44F78" w:rsidRPr="73B2504B">
        <w:rPr>
          <w:rFonts w:ascii="Times New Roman" w:eastAsiaTheme="minorEastAsia" w:hAnsi="Times New Roman"/>
          <w:color w:val="0E0E0E"/>
          <w:sz w:val="24"/>
        </w:rPr>
        <w:t xml:space="preserve">improve </w:t>
      </w:r>
      <w:r w:rsidR="0094529A" w:rsidRPr="73B2504B">
        <w:rPr>
          <w:rFonts w:ascii="Times New Roman" w:eastAsiaTheme="minorEastAsia" w:hAnsi="Times New Roman"/>
          <w:color w:val="0E0E0E"/>
          <w:sz w:val="24"/>
        </w:rPr>
        <w:t xml:space="preserve">physical functioning </w:t>
      </w:r>
      <w:r w:rsidR="0094529A">
        <w:rPr>
          <w:rFonts w:ascii="Times New Roman" w:eastAsiaTheme="minorEastAsia" w:hAnsi="Times New Roman"/>
          <w:color w:val="0E0E0E"/>
          <w:sz w:val="24"/>
        </w:rPr>
        <w:t xml:space="preserve">and </w:t>
      </w:r>
      <w:r w:rsidR="48F44F78" w:rsidRPr="73B2504B">
        <w:rPr>
          <w:rFonts w:ascii="Times New Roman" w:eastAsiaTheme="minorEastAsia" w:hAnsi="Times New Roman"/>
          <w:color w:val="0E0E0E"/>
          <w:sz w:val="24"/>
        </w:rPr>
        <w:t>quality</w:t>
      </w:r>
      <w:r w:rsidR="00814C69">
        <w:rPr>
          <w:rFonts w:ascii="Times New Roman" w:eastAsiaTheme="minorEastAsia" w:hAnsi="Times New Roman"/>
          <w:color w:val="0E0E0E"/>
          <w:sz w:val="24"/>
        </w:rPr>
        <w:t>-</w:t>
      </w:r>
      <w:r w:rsidR="48F44F78" w:rsidRPr="73B2504B">
        <w:rPr>
          <w:rFonts w:ascii="Times New Roman" w:eastAsiaTheme="minorEastAsia" w:hAnsi="Times New Roman"/>
          <w:color w:val="0E0E0E"/>
          <w:sz w:val="24"/>
        </w:rPr>
        <w:t>of</w:t>
      </w:r>
      <w:r w:rsidR="00814C69">
        <w:rPr>
          <w:rFonts w:ascii="Times New Roman" w:eastAsiaTheme="minorEastAsia" w:hAnsi="Times New Roman"/>
          <w:color w:val="0E0E0E"/>
          <w:sz w:val="24"/>
        </w:rPr>
        <w:t>-</w:t>
      </w:r>
      <w:r w:rsidR="48F44F78" w:rsidRPr="73B2504B">
        <w:rPr>
          <w:rFonts w:ascii="Times New Roman" w:eastAsiaTheme="minorEastAsia" w:hAnsi="Times New Roman"/>
          <w:color w:val="0E0E0E"/>
          <w:sz w:val="24"/>
        </w:rPr>
        <w:t>life</w:t>
      </w:r>
      <w:r w:rsidR="003C9596" w:rsidRPr="73B2504B">
        <w:rPr>
          <w:rFonts w:ascii="Times New Roman" w:eastAsiaTheme="minorEastAsia" w:hAnsi="Times New Roman"/>
          <w:color w:val="0E0E0E"/>
          <w:sz w:val="24"/>
        </w:rPr>
        <w:t>.</w:t>
      </w:r>
    </w:p>
    <w:p w14:paraId="217E8B64" w14:textId="77777777" w:rsidR="00C539AA" w:rsidRPr="00DB0456" w:rsidRDefault="00C539AA" w:rsidP="00DB0456">
      <w:pPr>
        <w:spacing w:line="480" w:lineRule="auto"/>
        <w:rPr>
          <w:rFonts w:ascii="Times New Roman" w:eastAsiaTheme="minorEastAsia" w:hAnsi="Times New Roman"/>
          <w:color w:val="000000"/>
          <w:sz w:val="24"/>
          <w:shd w:val="clear" w:color="auto" w:fill="FFFFFF"/>
        </w:rPr>
      </w:pPr>
    </w:p>
    <w:p w14:paraId="0A0DE644" w14:textId="67C48494" w:rsidR="009F6DED" w:rsidRPr="00DB0456" w:rsidRDefault="00F52332" w:rsidP="00DB0456">
      <w:pPr>
        <w:spacing w:line="480" w:lineRule="auto"/>
        <w:ind w:left="284" w:hanging="284"/>
        <w:rPr>
          <w:rFonts w:ascii="Times New Roman" w:eastAsiaTheme="minorEastAsia" w:hAnsi="Times New Roman"/>
          <w:i/>
          <w:iCs/>
          <w:sz w:val="24"/>
        </w:rPr>
      </w:pPr>
      <w:r w:rsidRPr="00DB0456">
        <w:rPr>
          <w:rFonts w:ascii="Times New Roman" w:eastAsiaTheme="minorEastAsia" w:hAnsi="Times New Roman"/>
          <w:i/>
          <w:iCs/>
          <w:sz w:val="24"/>
        </w:rPr>
        <w:t>P</w:t>
      </w:r>
      <w:r w:rsidR="00E63F34" w:rsidRPr="00DB0456">
        <w:rPr>
          <w:rFonts w:ascii="Times New Roman" w:eastAsiaTheme="minorEastAsia" w:hAnsi="Times New Roman"/>
          <w:i/>
          <w:iCs/>
          <w:sz w:val="24"/>
        </w:rPr>
        <w:t xml:space="preserve">roblems with </w:t>
      </w:r>
      <w:r w:rsidR="00A35452">
        <w:rPr>
          <w:rFonts w:ascii="Times New Roman" w:eastAsiaTheme="minorEastAsia" w:hAnsi="Times New Roman"/>
          <w:i/>
          <w:iCs/>
          <w:sz w:val="24"/>
        </w:rPr>
        <w:t xml:space="preserve">current views </w:t>
      </w:r>
      <w:r w:rsidR="00440E46">
        <w:rPr>
          <w:rFonts w:ascii="Times New Roman" w:eastAsiaTheme="minorEastAsia" w:hAnsi="Times New Roman"/>
          <w:i/>
          <w:iCs/>
          <w:sz w:val="24"/>
        </w:rPr>
        <w:t xml:space="preserve">of </w:t>
      </w:r>
      <w:r w:rsidR="00E63F34" w:rsidRPr="00DB0456">
        <w:rPr>
          <w:rFonts w:ascii="Times New Roman" w:eastAsiaTheme="minorEastAsia" w:hAnsi="Times New Roman"/>
          <w:i/>
          <w:iCs/>
          <w:sz w:val="24"/>
        </w:rPr>
        <w:t xml:space="preserve">OA. </w:t>
      </w:r>
    </w:p>
    <w:p w14:paraId="3E50CBA7" w14:textId="2F3C2535" w:rsidR="00C47C40" w:rsidRDefault="005E03E9" w:rsidP="008245C3">
      <w:pPr>
        <w:spacing w:line="480" w:lineRule="auto"/>
        <w:rPr>
          <w:rFonts w:ascii="Times New Roman" w:eastAsiaTheme="minorEastAsia" w:hAnsi="Times New Roman"/>
          <w:sz w:val="24"/>
        </w:rPr>
      </w:pPr>
      <w:r w:rsidRPr="00377F9C">
        <w:rPr>
          <w:rFonts w:ascii="Times New Roman" w:eastAsiaTheme="minorEastAsia" w:hAnsi="Times New Roman"/>
          <w:sz w:val="24"/>
        </w:rPr>
        <w:t xml:space="preserve">Despite </w:t>
      </w:r>
      <w:r w:rsidR="00B40B67">
        <w:rPr>
          <w:rFonts w:ascii="Times New Roman" w:eastAsiaTheme="minorEastAsia" w:hAnsi="Times New Roman"/>
          <w:sz w:val="24"/>
        </w:rPr>
        <w:t xml:space="preserve">evolution </w:t>
      </w:r>
      <w:r w:rsidR="0043356B">
        <w:rPr>
          <w:rFonts w:ascii="Times New Roman" w:eastAsiaTheme="minorEastAsia" w:hAnsi="Times New Roman"/>
          <w:sz w:val="24"/>
        </w:rPr>
        <w:t xml:space="preserve">in understanding, </w:t>
      </w:r>
      <w:r w:rsidR="00C0659E">
        <w:rPr>
          <w:rFonts w:ascii="Times New Roman" w:eastAsiaTheme="minorEastAsia" w:hAnsi="Times New Roman"/>
          <w:sz w:val="24"/>
        </w:rPr>
        <w:t>OA</w:t>
      </w:r>
      <w:r w:rsidR="00135D45">
        <w:rPr>
          <w:rFonts w:ascii="Times New Roman" w:eastAsiaTheme="minorEastAsia" w:hAnsi="Times New Roman"/>
          <w:sz w:val="24"/>
        </w:rPr>
        <w:t xml:space="preserve"> </w:t>
      </w:r>
      <w:r w:rsidR="00A57BAB">
        <w:rPr>
          <w:rFonts w:ascii="Times New Roman" w:eastAsiaTheme="minorEastAsia" w:hAnsi="Times New Roman"/>
          <w:sz w:val="24"/>
        </w:rPr>
        <w:t xml:space="preserve">has an </w:t>
      </w:r>
      <w:r w:rsidR="00135D45">
        <w:rPr>
          <w:rFonts w:ascii="Times New Roman" w:eastAsiaTheme="minorEastAsia" w:hAnsi="Times New Roman"/>
          <w:sz w:val="24"/>
        </w:rPr>
        <w:t>identity crisis</w:t>
      </w:r>
      <w:r w:rsidR="000D0576">
        <w:rPr>
          <w:rFonts w:ascii="Times New Roman" w:eastAsiaTheme="minorEastAsia" w:hAnsi="Times New Roman"/>
          <w:sz w:val="24"/>
        </w:rPr>
        <w:t xml:space="preserve"> </w:t>
      </w:r>
      <w:r w:rsidR="00014933" w:rsidRPr="00377F9C">
        <w:rPr>
          <w:rFonts w:ascii="Times New Roman" w:eastAsiaTheme="minorEastAsia" w:hAnsi="Times New Roman"/>
          <w:sz w:val="24"/>
        </w:rPr>
        <w:t>a</w:t>
      </w:r>
      <w:r w:rsidR="00014933">
        <w:rPr>
          <w:rFonts w:ascii="Times New Roman" w:eastAsiaTheme="minorEastAsia" w:hAnsi="Times New Roman"/>
          <w:sz w:val="24"/>
        </w:rPr>
        <w:t>nd</w:t>
      </w:r>
      <w:r w:rsidR="00014933" w:rsidRPr="00377F9C">
        <w:rPr>
          <w:rFonts w:ascii="Times New Roman" w:eastAsiaTheme="minorEastAsia" w:hAnsi="Times New Roman"/>
          <w:sz w:val="24"/>
        </w:rPr>
        <w:t xml:space="preserve"> </w:t>
      </w:r>
      <w:r w:rsidR="00587DB0">
        <w:rPr>
          <w:rFonts w:ascii="Times New Roman" w:eastAsiaTheme="minorEastAsia" w:hAnsi="Times New Roman"/>
          <w:sz w:val="24"/>
        </w:rPr>
        <w:t xml:space="preserve">a </w:t>
      </w:r>
      <w:r w:rsidR="00014933" w:rsidRPr="00377F9C">
        <w:rPr>
          <w:rFonts w:ascii="Times New Roman" w:eastAsiaTheme="minorEastAsia" w:hAnsi="Times New Roman"/>
          <w:sz w:val="24"/>
        </w:rPr>
        <w:t>deeply engrained</w:t>
      </w:r>
      <w:r w:rsidR="00014933">
        <w:rPr>
          <w:rFonts w:ascii="Times New Roman" w:eastAsiaTheme="minorEastAsia" w:hAnsi="Times New Roman"/>
          <w:sz w:val="24"/>
        </w:rPr>
        <w:t xml:space="preserve"> </w:t>
      </w:r>
      <w:r w:rsidR="00014933" w:rsidRPr="00377F9C">
        <w:rPr>
          <w:rFonts w:ascii="Times New Roman" w:eastAsiaTheme="minorEastAsia" w:hAnsi="Times New Roman"/>
          <w:sz w:val="24"/>
        </w:rPr>
        <w:t>disease and impairment discourse</w:t>
      </w:r>
      <w:r w:rsidR="00BF6984">
        <w:rPr>
          <w:rFonts w:ascii="Times New Roman" w:eastAsiaTheme="minorEastAsia" w:hAnsi="Times New Roman"/>
          <w:sz w:val="24"/>
        </w:rPr>
        <w:t>.</w:t>
      </w:r>
      <w:r w:rsidR="00613FEF" w:rsidRPr="00613FEF">
        <w:rPr>
          <w:rFonts w:ascii="Times New Roman" w:eastAsiaTheme="minorEastAsia" w:hAnsi="Times New Roman"/>
          <w:sz w:val="24"/>
          <w:vertAlign w:val="superscript"/>
        </w:rPr>
        <w:t xml:space="preserve"> </w:t>
      </w:r>
      <w:r w:rsidR="00613FEF">
        <w:rPr>
          <w:rFonts w:ascii="Times New Roman" w:eastAsiaTheme="minorEastAsia" w:hAnsi="Times New Roman"/>
          <w:sz w:val="24"/>
          <w:vertAlign w:val="superscript"/>
        </w:rPr>
        <w:t>3,</w:t>
      </w:r>
      <w:r w:rsidR="0010068E" w:rsidRPr="0010068E">
        <w:rPr>
          <w:rFonts w:ascii="Times New Roman" w:eastAsiaTheme="minorEastAsia" w:hAnsi="Times New Roman"/>
          <w:sz w:val="24"/>
          <w:vertAlign w:val="superscript"/>
        </w:rPr>
        <w:t>4</w:t>
      </w:r>
      <w:r w:rsidR="00B268D8">
        <w:rPr>
          <w:rFonts w:ascii="Times New Roman" w:eastAsiaTheme="minorEastAsia" w:hAnsi="Times New Roman"/>
          <w:sz w:val="24"/>
          <w:vertAlign w:val="superscript"/>
        </w:rPr>
        <w:t xml:space="preserve"> </w:t>
      </w:r>
      <w:r w:rsidR="00B268D8">
        <w:rPr>
          <w:rFonts w:ascii="Times New Roman" w:eastAsiaTheme="minorEastAsia" w:hAnsi="Times New Roman"/>
          <w:sz w:val="24"/>
        </w:rPr>
        <w:t>This</w:t>
      </w:r>
      <w:r w:rsidR="003C2F83">
        <w:rPr>
          <w:rFonts w:ascii="Times New Roman" w:eastAsiaTheme="minorEastAsia" w:hAnsi="Times New Roman"/>
          <w:sz w:val="24"/>
        </w:rPr>
        <w:t xml:space="preserve"> discourse </w:t>
      </w:r>
      <w:r w:rsidR="003C2F83" w:rsidRPr="003C2F83">
        <w:rPr>
          <w:rFonts w:ascii="Times New Roman" w:hAnsi="Times New Roman"/>
          <w:sz w:val="24"/>
        </w:rPr>
        <w:t xml:space="preserve">frames </w:t>
      </w:r>
      <w:r w:rsidR="00767D30">
        <w:rPr>
          <w:rFonts w:ascii="Times New Roman" w:hAnsi="Times New Roman"/>
          <w:sz w:val="24"/>
        </w:rPr>
        <w:t xml:space="preserve">OA </w:t>
      </w:r>
      <w:r w:rsidR="003C2F83" w:rsidRPr="003C2F83">
        <w:rPr>
          <w:rFonts w:ascii="Times New Roman" w:hAnsi="Times New Roman"/>
          <w:sz w:val="24"/>
        </w:rPr>
        <w:t xml:space="preserve">as a disease of cartilage worsened by physical </w:t>
      </w:r>
      <w:r w:rsidR="00AE401C" w:rsidRPr="003C2F83">
        <w:rPr>
          <w:rFonts w:ascii="Times New Roman" w:hAnsi="Times New Roman"/>
          <w:sz w:val="24"/>
        </w:rPr>
        <w:t>activit</w:t>
      </w:r>
      <w:r w:rsidR="00AE401C">
        <w:rPr>
          <w:rFonts w:ascii="Times New Roman" w:hAnsi="Times New Roman"/>
          <w:sz w:val="24"/>
        </w:rPr>
        <w:t>ies</w:t>
      </w:r>
      <w:r w:rsidR="00AE401C" w:rsidRPr="003C2F83">
        <w:rPr>
          <w:rFonts w:ascii="Times New Roman" w:hAnsi="Times New Roman"/>
          <w:sz w:val="24"/>
        </w:rPr>
        <w:t xml:space="preserve"> </w:t>
      </w:r>
      <w:r w:rsidR="003C2F83" w:rsidRPr="003C2F83">
        <w:rPr>
          <w:rFonts w:ascii="Times New Roman" w:hAnsi="Times New Roman"/>
          <w:sz w:val="24"/>
        </w:rPr>
        <w:t xml:space="preserve">that </w:t>
      </w:r>
      <w:r w:rsidR="00AE401C">
        <w:rPr>
          <w:rFonts w:ascii="Times New Roman" w:hAnsi="Times New Roman"/>
          <w:sz w:val="24"/>
        </w:rPr>
        <w:t xml:space="preserve">‘wear down’ the joint, and that </w:t>
      </w:r>
      <w:r w:rsidR="003C2F83" w:rsidRPr="003C2F83">
        <w:rPr>
          <w:rFonts w:ascii="Times New Roman" w:hAnsi="Times New Roman"/>
          <w:sz w:val="24"/>
        </w:rPr>
        <w:t>can only be “cured” by joint</w:t>
      </w:r>
      <w:r w:rsidR="00C401FB">
        <w:rPr>
          <w:rFonts w:ascii="Times New Roman" w:hAnsi="Times New Roman"/>
          <w:sz w:val="24"/>
        </w:rPr>
        <w:t xml:space="preserve"> replacement</w:t>
      </w:r>
      <w:r w:rsidR="00B268D8">
        <w:rPr>
          <w:rFonts w:ascii="Times New Roman" w:hAnsi="Times New Roman"/>
          <w:sz w:val="24"/>
        </w:rPr>
        <w:t xml:space="preserve">. </w:t>
      </w:r>
      <w:r w:rsidR="00A625C0">
        <w:rPr>
          <w:rFonts w:ascii="Times New Roman" w:hAnsi="Times New Roman"/>
          <w:sz w:val="24"/>
        </w:rPr>
        <w:t>T</w:t>
      </w:r>
      <w:r w:rsidR="00254060" w:rsidRPr="003C2F83">
        <w:rPr>
          <w:rFonts w:ascii="Times New Roman" w:eastAsiaTheme="minorEastAsia" w:hAnsi="Times New Roman"/>
          <w:sz w:val="24"/>
        </w:rPr>
        <w:t>h</w:t>
      </w:r>
      <w:r w:rsidR="00835ADC">
        <w:rPr>
          <w:rFonts w:ascii="Times New Roman" w:eastAsiaTheme="minorEastAsia" w:hAnsi="Times New Roman"/>
          <w:sz w:val="24"/>
        </w:rPr>
        <w:t>is outdated discourse</w:t>
      </w:r>
      <w:r w:rsidR="00F77043">
        <w:rPr>
          <w:rFonts w:ascii="Times New Roman" w:eastAsiaTheme="minorEastAsia" w:hAnsi="Times New Roman"/>
          <w:sz w:val="24"/>
        </w:rPr>
        <w:t xml:space="preserve"> perpetuates how OA is </w:t>
      </w:r>
      <w:r w:rsidR="0097457E" w:rsidRPr="003C2F83">
        <w:rPr>
          <w:rFonts w:ascii="Times New Roman" w:eastAsiaTheme="minorEastAsia" w:hAnsi="Times New Roman"/>
          <w:sz w:val="24"/>
        </w:rPr>
        <w:t>discussed</w:t>
      </w:r>
      <w:r w:rsidR="00A625C0">
        <w:rPr>
          <w:rFonts w:ascii="Times New Roman" w:eastAsiaTheme="minorEastAsia" w:hAnsi="Times New Roman"/>
          <w:sz w:val="24"/>
        </w:rPr>
        <w:t xml:space="preserve"> </w:t>
      </w:r>
      <w:r w:rsidR="00AE401C">
        <w:rPr>
          <w:rFonts w:ascii="Times New Roman" w:eastAsiaTheme="minorEastAsia" w:hAnsi="Times New Roman"/>
          <w:sz w:val="24"/>
        </w:rPr>
        <w:t>by the public,</w:t>
      </w:r>
      <w:r w:rsidR="003140DB">
        <w:rPr>
          <w:rFonts w:ascii="Times New Roman" w:eastAsiaTheme="minorEastAsia" w:hAnsi="Times New Roman"/>
          <w:sz w:val="24"/>
        </w:rPr>
        <w:t xml:space="preserve"> </w:t>
      </w:r>
      <w:r w:rsidR="00AE401C">
        <w:rPr>
          <w:rFonts w:ascii="Times New Roman" w:eastAsiaTheme="minorEastAsia" w:hAnsi="Times New Roman"/>
          <w:sz w:val="24"/>
        </w:rPr>
        <w:t>a</w:t>
      </w:r>
      <w:r w:rsidR="0097281E">
        <w:rPr>
          <w:rFonts w:ascii="Times New Roman" w:eastAsiaTheme="minorEastAsia" w:hAnsi="Times New Roman"/>
          <w:sz w:val="24"/>
        </w:rPr>
        <w:t xml:space="preserve">nd </w:t>
      </w:r>
      <w:r w:rsidR="00C32E2C">
        <w:rPr>
          <w:rFonts w:ascii="Times New Roman" w:eastAsiaTheme="minorEastAsia" w:hAnsi="Times New Roman"/>
          <w:sz w:val="24"/>
        </w:rPr>
        <w:t xml:space="preserve">in </w:t>
      </w:r>
      <w:r w:rsidR="00C41F0D">
        <w:rPr>
          <w:rFonts w:ascii="Times New Roman" w:eastAsiaTheme="minorEastAsia" w:hAnsi="Times New Roman"/>
          <w:sz w:val="24"/>
        </w:rPr>
        <w:t xml:space="preserve">conversations in </w:t>
      </w:r>
      <w:r w:rsidR="00C32E2C">
        <w:rPr>
          <w:rFonts w:ascii="Times New Roman" w:eastAsiaTheme="minorEastAsia" w:hAnsi="Times New Roman"/>
          <w:sz w:val="24"/>
        </w:rPr>
        <w:t>healthcare settings</w:t>
      </w:r>
      <w:r w:rsidR="00901F94">
        <w:rPr>
          <w:rFonts w:ascii="Times New Roman" w:eastAsiaTheme="minorEastAsia" w:hAnsi="Times New Roman"/>
          <w:sz w:val="24"/>
        </w:rPr>
        <w:t xml:space="preserve">, </w:t>
      </w:r>
      <w:r w:rsidR="00DB6219">
        <w:rPr>
          <w:rFonts w:ascii="Times New Roman" w:eastAsiaTheme="minorEastAsia" w:hAnsi="Times New Roman"/>
          <w:sz w:val="24"/>
        </w:rPr>
        <w:t xml:space="preserve">continues </w:t>
      </w:r>
      <w:r w:rsidR="00734EDD" w:rsidRPr="000F6158">
        <w:rPr>
          <w:rFonts w:ascii="Times New Roman" w:eastAsiaTheme="minorEastAsia" w:hAnsi="Times New Roman"/>
          <w:sz w:val="24"/>
        </w:rPr>
        <w:t xml:space="preserve">to </w:t>
      </w:r>
      <w:r w:rsidR="00DB6219">
        <w:rPr>
          <w:rFonts w:ascii="Times New Roman" w:eastAsiaTheme="minorEastAsia" w:hAnsi="Times New Roman"/>
          <w:sz w:val="24"/>
        </w:rPr>
        <w:t xml:space="preserve">negatively </w:t>
      </w:r>
      <w:r w:rsidR="00734EDD" w:rsidRPr="000F6158">
        <w:rPr>
          <w:rFonts w:ascii="Times New Roman" w:eastAsiaTheme="minorEastAsia" w:hAnsi="Times New Roman"/>
          <w:sz w:val="24"/>
        </w:rPr>
        <w:t xml:space="preserve">impact </w:t>
      </w:r>
      <w:r w:rsidR="00AE401C">
        <w:rPr>
          <w:rFonts w:ascii="Times New Roman" w:eastAsiaTheme="minorEastAsia" w:hAnsi="Times New Roman"/>
          <w:sz w:val="24"/>
        </w:rPr>
        <w:t>beliefs about</w:t>
      </w:r>
      <w:r w:rsidR="00C7414D">
        <w:rPr>
          <w:rFonts w:ascii="Times New Roman" w:eastAsiaTheme="minorEastAsia" w:hAnsi="Times New Roman"/>
          <w:sz w:val="24"/>
        </w:rPr>
        <w:t xml:space="preserve"> the </w:t>
      </w:r>
      <w:r w:rsidR="00C7414D">
        <w:rPr>
          <w:rFonts w:ascii="Times New Roman" w:eastAsiaTheme="minorEastAsia" w:hAnsi="Times New Roman"/>
          <w:sz w:val="24"/>
        </w:rPr>
        <w:lastRenderedPageBreak/>
        <w:t>condition</w:t>
      </w:r>
      <w:r w:rsidR="00DE0FC7">
        <w:rPr>
          <w:rFonts w:ascii="Times New Roman" w:eastAsiaTheme="minorEastAsia" w:hAnsi="Times New Roman"/>
          <w:sz w:val="24"/>
        </w:rPr>
        <w:t xml:space="preserve">, </w:t>
      </w:r>
      <w:r w:rsidR="00734EDD" w:rsidRPr="000F6158">
        <w:rPr>
          <w:rFonts w:ascii="Times New Roman" w:eastAsiaTheme="minorEastAsia" w:hAnsi="Times New Roman"/>
          <w:sz w:val="24"/>
        </w:rPr>
        <w:t>potential benefits of self-management approaches</w:t>
      </w:r>
      <w:r w:rsidR="00AE401C">
        <w:rPr>
          <w:rFonts w:ascii="Times New Roman" w:eastAsiaTheme="minorEastAsia" w:hAnsi="Times New Roman"/>
          <w:sz w:val="24"/>
        </w:rPr>
        <w:t>,</w:t>
      </w:r>
      <w:r w:rsidR="00734EDD" w:rsidRPr="000F6158">
        <w:rPr>
          <w:rFonts w:ascii="Times New Roman" w:eastAsiaTheme="minorEastAsia" w:hAnsi="Times New Roman"/>
          <w:sz w:val="24"/>
        </w:rPr>
        <w:t xml:space="preserve"> and uptake of recommended treatments</w:t>
      </w:r>
      <w:r w:rsidR="0010068E" w:rsidRPr="0010068E">
        <w:rPr>
          <w:rFonts w:ascii="Times New Roman" w:eastAsiaTheme="minorEastAsia" w:hAnsi="Times New Roman"/>
          <w:sz w:val="24"/>
          <w:vertAlign w:val="superscript"/>
        </w:rPr>
        <w:t>3</w:t>
      </w:r>
      <w:r w:rsidR="00734EDD" w:rsidRPr="000F6158">
        <w:rPr>
          <w:rFonts w:ascii="Times New Roman" w:eastAsiaTheme="minorEastAsia" w:hAnsi="Times New Roman"/>
          <w:sz w:val="24"/>
          <w:vertAlign w:val="superscript"/>
        </w:rPr>
        <w:t>-</w:t>
      </w:r>
      <w:r w:rsidR="00D14B84">
        <w:rPr>
          <w:rFonts w:ascii="Times New Roman" w:eastAsiaTheme="minorEastAsia" w:hAnsi="Times New Roman"/>
          <w:sz w:val="24"/>
          <w:vertAlign w:val="superscript"/>
        </w:rPr>
        <w:t>6</w:t>
      </w:r>
      <w:r w:rsidR="003A5A7E">
        <w:rPr>
          <w:rFonts w:ascii="Times New Roman" w:eastAsiaTheme="minorEastAsia" w:hAnsi="Times New Roman"/>
          <w:sz w:val="24"/>
        </w:rPr>
        <w:t xml:space="preserve"> </w:t>
      </w:r>
      <w:r w:rsidR="004A084A">
        <w:rPr>
          <w:rFonts w:ascii="Times New Roman" w:eastAsiaTheme="minorEastAsia" w:hAnsi="Times New Roman"/>
          <w:sz w:val="24"/>
        </w:rPr>
        <w:t>leading to</w:t>
      </w:r>
      <w:r w:rsidR="009963C4">
        <w:rPr>
          <w:rFonts w:ascii="Times New Roman" w:eastAsiaTheme="minorEastAsia" w:hAnsi="Times New Roman"/>
          <w:sz w:val="24"/>
        </w:rPr>
        <w:t xml:space="preserve"> </w:t>
      </w:r>
      <w:r w:rsidR="00B54CF6" w:rsidRPr="00B54CF6">
        <w:rPr>
          <w:rFonts w:ascii="Times New Roman" w:eastAsiaTheme="minorEastAsia" w:hAnsi="Times New Roman"/>
          <w:sz w:val="24"/>
        </w:rPr>
        <w:t xml:space="preserve">missed opportunities for </w:t>
      </w:r>
      <w:r w:rsidR="00E56B93" w:rsidRPr="00B54CF6">
        <w:rPr>
          <w:rFonts w:ascii="Times New Roman" w:eastAsiaTheme="minorEastAsia" w:hAnsi="Times New Roman"/>
          <w:sz w:val="24"/>
        </w:rPr>
        <w:t>optimizing</w:t>
      </w:r>
      <w:r w:rsidR="00B54CF6" w:rsidRPr="00B54CF6">
        <w:rPr>
          <w:rFonts w:ascii="Times New Roman" w:eastAsiaTheme="minorEastAsia" w:hAnsi="Times New Roman"/>
          <w:sz w:val="24"/>
        </w:rPr>
        <w:t xml:space="preserve"> health outcomes.</w:t>
      </w:r>
    </w:p>
    <w:p w14:paraId="71F52A5B" w14:textId="77777777" w:rsidR="00C47C40" w:rsidRDefault="00C47C40" w:rsidP="008245C3">
      <w:pPr>
        <w:spacing w:line="480" w:lineRule="auto"/>
        <w:rPr>
          <w:rFonts w:ascii="Times New Roman" w:eastAsiaTheme="minorEastAsia" w:hAnsi="Times New Roman"/>
          <w:sz w:val="24"/>
        </w:rPr>
      </w:pPr>
    </w:p>
    <w:p w14:paraId="729E8EC9" w14:textId="1C1099DF" w:rsidR="008245C3" w:rsidRDefault="00806661" w:rsidP="008245C3">
      <w:pPr>
        <w:spacing w:line="480" w:lineRule="auto"/>
        <w:rPr>
          <w:rFonts w:ascii="Times New Roman" w:eastAsiaTheme="minorEastAsia" w:hAnsi="Times New Roman"/>
          <w:sz w:val="24"/>
        </w:rPr>
      </w:pPr>
      <w:r>
        <w:rPr>
          <w:rFonts w:ascii="Times New Roman" w:eastAsiaTheme="minorEastAsia" w:hAnsi="Times New Roman"/>
          <w:sz w:val="24"/>
        </w:rPr>
        <w:t xml:space="preserve">The way OA is understood and acted upon </w:t>
      </w:r>
      <w:r w:rsidR="00C403AD">
        <w:rPr>
          <w:rFonts w:ascii="Times New Roman" w:eastAsiaTheme="minorEastAsia" w:hAnsi="Times New Roman"/>
          <w:sz w:val="24"/>
        </w:rPr>
        <w:t xml:space="preserve">is </w:t>
      </w:r>
      <w:r>
        <w:rPr>
          <w:rFonts w:ascii="Times New Roman" w:eastAsiaTheme="minorEastAsia" w:hAnsi="Times New Roman"/>
          <w:sz w:val="24"/>
        </w:rPr>
        <w:t xml:space="preserve">subject to influences outside of healthcare settings. </w:t>
      </w:r>
      <w:r w:rsidR="00282953">
        <w:rPr>
          <w:rFonts w:ascii="Times New Roman" w:eastAsiaTheme="minorEastAsia" w:hAnsi="Times New Roman"/>
          <w:sz w:val="24"/>
        </w:rPr>
        <w:t>T</w:t>
      </w:r>
      <w:r w:rsidR="00282953" w:rsidRPr="73B2504B">
        <w:rPr>
          <w:rFonts w:ascii="Times New Roman" w:eastAsiaTheme="minorEastAsia" w:hAnsi="Times New Roman"/>
          <w:sz w:val="24"/>
        </w:rPr>
        <w:t xml:space="preserve">he impact of social determinants (e.g., social and community networks, socioeconomic, cultural, and environmental </w:t>
      </w:r>
      <w:r w:rsidR="00282953">
        <w:rPr>
          <w:rFonts w:ascii="Times New Roman" w:eastAsiaTheme="minorEastAsia" w:hAnsi="Times New Roman"/>
          <w:sz w:val="24"/>
        </w:rPr>
        <w:t>factors</w:t>
      </w:r>
      <w:r w:rsidR="00282953" w:rsidRPr="73B2504B">
        <w:rPr>
          <w:rFonts w:ascii="Times New Roman" w:eastAsiaTheme="minorEastAsia" w:hAnsi="Times New Roman"/>
          <w:sz w:val="24"/>
        </w:rPr>
        <w:t>) is now widely recognized</w:t>
      </w:r>
      <w:r w:rsidR="00282953">
        <w:rPr>
          <w:rFonts w:ascii="Times New Roman" w:eastAsiaTheme="minorEastAsia" w:hAnsi="Times New Roman"/>
          <w:sz w:val="24"/>
        </w:rPr>
        <w:t xml:space="preserve"> yet not routinely considered as part of OA service design.</w:t>
      </w:r>
      <w:r w:rsidR="00593121">
        <w:rPr>
          <w:rFonts w:ascii="Times New Roman" w:eastAsiaTheme="minorEastAsia" w:hAnsi="Times New Roman"/>
          <w:sz w:val="24"/>
          <w:vertAlign w:val="superscript"/>
        </w:rPr>
        <w:t>7</w:t>
      </w:r>
      <w:r w:rsidR="00C47C40">
        <w:rPr>
          <w:rFonts w:ascii="Times New Roman" w:eastAsiaTheme="minorEastAsia" w:hAnsi="Times New Roman"/>
          <w:sz w:val="24"/>
        </w:rPr>
        <w:t xml:space="preserve"> </w:t>
      </w:r>
      <w:r w:rsidR="00A80951" w:rsidRPr="00A80951">
        <w:rPr>
          <w:rFonts w:ascii="Times New Roman" w:eastAsiaTheme="minorEastAsia" w:hAnsi="Times New Roman"/>
          <w:sz w:val="24"/>
        </w:rPr>
        <w:t>Undertaking a particular course of action (</w:t>
      </w:r>
      <w:r w:rsidR="008B2408">
        <w:rPr>
          <w:rFonts w:ascii="Times New Roman" w:eastAsiaTheme="minorEastAsia" w:hAnsi="Times New Roman"/>
          <w:sz w:val="24"/>
        </w:rPr>
        <w:t>e.g.,</w:t>
      </w:r>
      <w:r w:rsidR="00951F98">
        <w:rPr>
          <w:rFonts w:ascii="Times New Roman" w:eastAsiaTheme="minorEastAsia" w:hAnsi="Times New Roman"/>
          <w:sz w:val="24"/>
        </w:rPr>
        <w:t xml:space="preserve"> </w:t>
      </w:r>
      <w:r w:rsidR="00A80951" w:rsidRPr="00A80951">
        <w:rPr>
          <w:rFonts w:ascii="Times New Roman" w:eastAsiaTheme="minorEastAsia" w:hAnsi="Times New Roman"/>
          <w:sz w:val="24"/>
        </w:rPr>
        <w:t xml:space="preserve">exercise) might not be achievable </w:t>
      </w:r>
      <w:r w:rsidR="00951F98">
        <w:rPr>
          <w:rFonts w:ascii="Times New Roman" w:eastAsiaTheme="minorEastAsia" w:hAnsi="Times New Roman"/>
          <w:sz w:val="24"/>
        </w:rPr>
        <w:t xml:space="preserve">due to lack of </w:t>
      </w:r>
      <w:r w:rsidR="00A80951" w:rsidRPr="00A80951">
        <w:rPr>
          <w:rFonts w:ascii="Times New Roman" w:eastAsiaTheme="minorEastAsia" w:hAnsi="Times New Roman"/>
          <w:sz w:val="24"/>
        </w:rPr>
        <w:t xml:space="preserve">funds, social </w:t>
      </w:r>
      <w:r w:rsidR="008B2408" w:rsidRPr="00A80951">
        <w:rPr>
          <w:rFonts w:ascii="Times New Roman" w:eastAsiaTheme="minorEastAsia" w:hAnsi="Times New Roman"/>
          <w:sz w:val="24"/>
        </w:rPr>
        <w:t>support,</w:t>
      </w:r>
      <w:r w:rsidR="00A80951" w:rsidRPr="00A80951">
        <w:rPr>
          <w:rFonts w:ascii="Times New Roman" w:eastAsiaTheme="minorEastAsia" w:hAnsi="Times New Roman"/>
          <w:sz w:val="24"/>
        </w:rPr>
        <w:t xml:space="preserve"> or access to appropriate opportunities</w:t>
      </w:r>
      <w:r w:rsidR="009754F2">
        <w:rPr>
          <w:rFonts w:ascii="Times New Roman" w:eastAsiaTheme="minorEastAsia" w:hAnsi="Times New Roman"/>
          <w:sz w:val="24"/>
        </w:rPr>
        <w:t>.</w:t>
      </w:r>
      <w:r>
        <w:rPr>
          <w:rFonts w:ascii="Times New Roman" w:eastAsiaTheme="minorEastAsia" w:hAnsi="Times New Roman"/>
          <w:sz w:val="24"/>
        </w:rPr>
        <w:t xml:space="preserve"> </w:t>
      </w:r>
      <w:r w:rsidR="00566B81">
        <w:rPr>
          <w:rFonts w:ascii="Times New Roman" w:eastAsiaTheme="minorEastAsia" w:hAnsi="Times New Roman"/>
          <w:sz w:val="24"/>
        </w:rPr>
        <w:t xml:space="preserve">How OA is </w:t>
      </w:r>
      <w:r w:rsidR="001275CB">
        <w:rPr>
          <w:rFonts w:ascii="Times New Roman" w:eastAsiaTheme="minorEastAsia" w:hAnsi="Times New Roman"/>
          <w:sz w:val="24"/>
        </w:rPr>
        <w:t xml:space="preserve">portrayed in the media is also influential. </w:t>
      </w:r>
      <w:r w:rsidR="004C4871" w:rsidRPr="004C4871">
        <w:rPr>
          <w:rFonts w:ascii="Times New Roman" w:eastAsiaTheme="minorEastAsia" w:hAnsi="Times New Roman"/>
          <w:sz w:val="24"/>
        </w:rPr>
        <w:t xml:space="preserve">OA is </w:t>
      </w:r>
      <w:r w:rsidR="00FA522B" w:rsidRPr="004C4871">
        <w:rPr>
          <w:rFonts w:ascii="Times New Roman" w:eastAsiaTheme="minorEastAsia" w:hAnsi="Times New Roman"/>
          <w:sz w:val="24"/>
        </w:rPr>
        <w:t>most represented</w:t>
      </w:r>
      <w:r w:rsidR="004C4871" w:rsidRPr="004C4871">
        <w:rPr>
          <w:rFonts w:ascii="Times New Roman" w:eastAsiaTheme="minorEastAsia" w:hAnsi="Times New Roman"/>
          <w:sz w:val="24"/>
        </w:rPr>
        <w:t xml:space="preserve"> as an ‘ailment’ or ‘disease’ as opposed to a ‘condition’ which more closely mirrors treatment guidelines (understanding of risk factors, weight management, exercise and multidisciplinary care).</w:t>
      </w:r>
      <w:r w:rsidR="00CD1075" w:rsidRPr="00CD1075">
        <w:rPr>
          <w:rFonts w:ascii="Times New Roman" w:eastAsiaTheme="minorEastAsia" w:hAnsi="Times New Roman"/>
          <w:sz w:val="24"/>
          <w:vertAlign w:val="superscript"/>
        </w:rPr>
        <w:t>8</w:t>
      </w:r>
      <w:r w:rsidR="004C4871" w:rsidRPr="004C4871">
        <w:rPr>
          <w:rFonts w:ascii="Times New Roman" w:eastAsiaTheme="minorEastAsia" w:hAnsi="Times New Roman"/>
          <w:sz w:val="24"/>
        </w:rPr>
        <w:t xml:space="preserve"> </w:t>
      </w:r>
      <w:r w:rsidR="00B3538B">
        <w:rPr>
          <w:rFonts w:ascii="Times New Roman" w:eastAsiaTheme="minorEastAsia" w:hAnsi="Times New Roman"/>
          <w:sz w:val="24"/>
        </w:rPr>
        <w:t xml:space="preserve">Because </w:t>
      </w:r>
      <w:r w:rsidR="004C4871" w:rsidRPr="004C4871">
        <w:rPr>
          <w:rFonts w:ascii="Times New Roman" w:eastAsiaTheme="minorEastAsia" w:hAnsi="Times New Roman"/>
          <w:sz w:val="24"/>
        </w:rPr>
        <w:t xml:space="preserve">OA as a condition is not represented by the media, people living with OA may be less likely </w:t>
      </w:r>
      <w:r w:rsidR="5E40CEC1" w:rsidRPr="73B2504B">
        <w:rPr>
          <w:rFonts w:ascii="Times New Roman" w:eastAsiaTheme="minorEastAsia" w:hAnsi="Times New Roman"/>
          <w:sz w:val="24"/>
        </w:rPr>
        <w:t xml:space="preserve">to engage in </w:t>
      </w:r>
      <w:r w:rsidR="00AD6DDF">
        <w:rPr>
          <w:rFonts w:ascii="Times New Roman" w:eastAsiaTheme="minorEastAsia" w:hAnsi="Times New Roman"/>
          <w:sz w:val="24"/>
        </w:rPr>
        <w:t>effective</w:t>
      </w:r>
      <w:r w:rsidR="00AD6DDF" w:rsidRPr="73B2504B">
        <w:rPr>
          <w:rFonts w:ascii="Times New Roman" w:eastAsiaTheme="minorEastAsia" w:hAnsi="Times New Roman"/>
          <w:sz w:val="24"/>
        </w:rPr>
        <w:t xml:space="preserve"> </w:t>
      </w:r>
      <w:r w:rsidR="5E40CEC1" w:rsidRPr="73B2504B">
        <w:rPr>
          <w:rFonts w:ascii="Times New Roman" w:eastAsiaTheme="minorEastAsia" w:hAnsi="Times New Roman"/>
          <w:sz w:val="24"/>
        </w:rPr>
        <w:t>self-management behaviour</w:t>
      </w:r>
      <w:r w:rsidR="00AD6DDF">
        <w:rPr>
          <w:rFonts w:ascii="Times New Roman" w:eastAsiaTheme="minorEastAsia" w:hAnsi="Times New Roman"/>
          <w:sz w:val="24"/>
        </w:rPr>
        <w:t>s</w:t>
      </w:r>
      <w:r w:rsidR="5E40CEC1" w:rsidRPr="73B2504B">
        <w:rPr>
          <w:rFonts w:ascii="Times New Roman" w:eastAsiaTheme="minorEastAsia" w:hAnsi="Times New Roman"/>
          <w:sz w:val="24"/>
        </w:rPr>
        <w:t xml:space="preserve"> or seek help from </w:t>
      </w:r>
      <w:r w:rsidR="00A05ED4">
        <w:rPr>
          <w:rFonts w:ascii="Times New Roman" w:eastAsiaTheme="minorEastAsia" w:hAnsi="Times New Roman"/>
          <w:sz w:val="24"/>
        </w:rPr>
        <w:t xml:space="preserve">the </w:t>
      </w:r>
      <w:r w:rsidR="00A67DF2">
        <w:rPr>
          <w:rFonts w:ascii="Times New Roman" w:eastAsiaTheme="minorEastAsia" w:hAnsi="Times New Roman"/>
          <w:sz w:val="24"/>
        </w:rPr>
        <w:t xml:space="preserve">most appropriate </w:t>
      </w:r>
      <w:r w:rsidR="00EF5644">
        <w:rPr>
          <w:rFonts w:ascii="Times New Roman" w:eastAsiaTheme="minorEastAsia" w:hAnsi="Times New Roman"/>
          <w:sz w:val="24"/>
        </w:rPr>
        <w:t xml:space="preserve">health </w:t>
      </w:r>
      <w:r w:rsidR="5E40CEC1" w:rsidRPr="73B2504B">
        <w:rPr>
          <w:rFonts w:ascii="Times New Roman" w:eastAsiaTheme="minorEastAsia" w:hAnsi="Times New Roman"/>
          <w:sz w:val="24"/>
        </w:rPr>
        <w:t>services</w:t>
      </w:r>
      <w:r w:rsidR="00920A69">
        <w:rPr>
          <w:rFonts w:ascii="Times New Roman" w:eastAsiaTheme="minorEastAsia" w:hAnsi="Times New Roman"/>
          <w:sz w:val="24"/>
        </w:rPr>
        <w:t>.</w:t>
      </w:r>
      <w:r w:rsidR="00E34DF8">
        <w:rPr>
          <w:rFonts w:ascii="Times New Roman" w:eastAsiaTheme="minorEastAsia" w:hAnsi="Times New Roman"/>
          <w:sz w:val="24"/>
        </w:rPr>
        <w:t xml:space="preserve"> </w:t>
      </w:r>
    </w:p>
    <w:p w14:paraId="45B36EA9" w14:textId="77777777" w:rsidR="00222ABD" w:rsidRDefault="00222ABD" w:rsidP="73B2504B">
      <w:pPr>
        <w:spacing w:line="480" w:lineRule="auto"/>
        <w:rPr>
          <w:rFonts w:ascii="Times New Roman" w:eastAsiaTheme="minorEastAsia" w:hAnsi="Times New Roman"/>
          <w:i/>
          <w:iCs/>
          <w:sz w:val="24"/>
        </w:rPr>
      </w:pPr>
    </w:p>
    <w:p w14:paraId="754EEF5D" w14:textId="14C65D13" w:rsidR="3B973135" w:rsidRPr="00DB0456" w:rsidRDefault="06CC9D34" w:rsidP="73B2504B">
      <w:pPr>
        <w:spacing w:line="480" w:lineRule="auto"/>
        <w:rPr>
          <w:rFonts w:ascii="Times New Roman" w:eastAsiaTheme="minorEastAsia" w:hAnsi="Times New Roman"/>
          <w:i/>
          <w:iCs/>
          <w:sz w:val="24"/>
        </w:rPr>
      </w:pPr>
      <w:r w:rsidRPr="73B2504B">
        <w:rPr>
          <w:rFonts w:ascii="Times New Roman" w:eastAsiaTheme="minorEastAsia" w:hAnsi="Times New Roman"/>
          <w:i/>
          <w:iCs/>
          <w:sz w:val="24"/>
        </w:rPr>
        <w:t xml:space="preserve">What </w:t>
      </w:r>
      <w:r w:rsidR="0008329E">
        <w:rPr>
          <w:rFonts w:ascii="Times New Roman" w:eastAsiaTheme="minorEastAsia" w:hAnsi="Times New Roman"/>
          <w:i/>
          <w:iCs/>
          <w:sz w:val="24"/>
        </w:rPr>
        <w:t>needs to change</w:t>
      </w:r>
      <w:r w:rsidRPr="73B2504B">
        <w:rPr>
          <w:rFonts w:ascii="Times New Roman" w:eastAsiaTheme="minorEastAsia" w:hAnsi="Times New Roman"/>
          <w:i/>
          <w:iCs/>
          <w:sz w:val="24"/>
        </w:rPr>
        <w:t>?</w:t>
      </w:r>
    </w:p>
    <w:p w14:paraId="1F939239" w14:textId="007AE365" w:rsidR="00BB1D90" w:rsidRDefault="5E40CEC1" w:rsidP="00C62514">
      <w:pPr>
        <w:spacing w:line="480" w:lineRule="auto"/>
        <w:rPr>
          <w:rFonts w:ascii="Times New Roman" w:eastAsiaTheme="minorEastAsia" w:hAnsi="Times New Roman"/>
          <w:sz w:val="24"/>
        </w:rPr>
      </w:pPr>
      <w:r w:rsidRPr="73B2504B">
        <w:rPr>
          <w:rFonts w:ascii="Times New Roman" w:eastAsiaTheme="minorEastAsia" w:hAnsi="Times New Roman"/>
          <w:sz w:val="24"/>
        </w:rPr>
        <w:t xml:space="preserve">The </w:t>
      </w:r>
      <w:r w:rsidR="003312B2">
        <w:rPr>
          <w:rFonts w:ascii="Times New Roman" w:eastAsiaTheme="minorEastAsia" w:hAnsi="Times New Roman"/>
          <w:sz w:val="24"/>
        </w:rPr>
        <w:t xml:space="preserve">antiquated </w:t>
      </w:r>
      <w:r w:rsidRPr="73B2504B">
        <w:rPr>
          <w:rFonts w:ascii="Times New Roman" w:eastAsiaTheme="minorEastAsia" w:hAnsi="Times New Roman"/>
          <w:sz w:val="24"/>
        </w:rPr>
        <w:t xml:space="preserve">impairment-based understanding of OA </w:t>
      </w:r>
      <w:r w:rsidR="00502CB9">
        <w:rPr>
          <w:rFonts w:ascii="Times New Roman" w:eastAsiaTheme="minorEastAsia" w:hAnsi="Times New Roman"/>
          <w:sz w:val="24"/>
        </w:rPr>
        <w:t>exists</w:t>
      </w:r>
      <w:r w:rsidRPr="73B2504B">
        <w:rPr>
          <w:rFonts w:ascii="Times New Roman" w:eastAsiaTheme="minorEastAsia" w:hAnsi="Times New Roman"/>
          <w:sz w:val="24"/>
        </w:rPr>
        <w:t xml:space="preserve"> across populations, in people with and without pain, </w:t>
      </w:r>
      <w:r w:rsidR="003312B2">
        <w:rPr>
          <w:rFonts w:ascii="Times New Roman" w:eastAsiaTheme="minorEastAsia" w:hAnsi="Times New Roman"/>
          <w:sz w:val="24"/>
        </w:rPr>
        <w:t xml:space="preserve">across </w:t>
      </w:r>
      <w:r w:rsidRPr="73B2504B">
        <w:rPr>
          <w:rFonts w:ascii="Times New Roman" w:eastAsiaTheme="minorEastAsia" w:hAnsi="Times New Roman"/>
          <w:sz w:val="24"/>
        </w:rPr>
        <w:t>cultures and socioeconomic backgrounds</w:t>
      </w:r>
      <w:r w:rsidR="006A2112">
        <w:rPr>
          <w:rFonts w:ascii="Times New Roman" w:eastAsiaTheme="minorEastAsia" w:hAnsi="Times New Roman"/>
          <w:sz w:val="24"/>
        </w:rPr>
        <w:t xml:space="preserve"> and </w:t>
      </w:r>
      <w:r w:rsidR="00421BAB">
        <w:rPr>
          <w:rFonts w:ascii="Times New Roman" w:eastAsiaTheme="minorEastAsia" w:hAnsi="Times New Roman"/>
          <w:sz w:val="24"/>
        </w:rPr>
        <w:t xml:space="preserve">among </w:t>
      </w:r>
      <w:r w:rsidR="009C3271">
        <w:rPr>
          <w:rFonts w:ascii="Times New Roman" w:eastAsiaTheme="minorEastAsia" w:hAnsi="Times New Roman"/>
          <w:sz w:val="24"/>
        </w:rPr>
        <w:t>healthcare professionals</w:t>
      </w:r>
      <w:r w:rsidR="00392BA2">
        <w:rPr>
          <w:rFonts w:ascii="Times New Roman" w:eastAsiaTheme="minorEastAsia" w:hAnsi="Times New Roman"/>
          <w:sz w:val="24"/>
        </w:rPr>
        <w:t xml:space="preserve"> (HCPs)</w:t>
      </w:r>
      <w:r w:rsidR="000C7D09">
        <w:rPr>
          <w:rFonts w:ascii="Times New Roman" w:eastAsiaTheme="minorEastAsia" w:hAnsi="Times New Roman"/>
          <w:sz w:val="24"/>
        </w:rPr>
        <w:t>.</w:t>
      </w:r>
      <w:r w:rsidR="00EE7A7C">
        <w:rPr>
          <w:rFonts w:ascii="Times New Roman" w:eastAsiaTheme="minorEastAsia" w:hAnsi="Times New Roman"/>
          <w:sz w:val="24"/>
          <w:vertAlign w:val="superscript"/>
        </w:rPr>
        <w:t>4</w:t>
      </w:r>
      <w:r w:rsidR="004E4C04">
        <w:rPr>
          <w:rFonts w:ascii="Times New Roman" w:eastAsiaTheme="minorEastAsia" w:hAnsi="Times New Roman"/>
          <w:sz w:val="24"/>
        </w:rPr>
        <w:t xml:space="preserve"> </w:t>
      </w:r>
      <w:r w:rsidR="00421BAB">
        <w:rPr>
          <w:rFonts w:ascii="Times New Roman" w:eastAsiaTheme="minorEastAsia" w:hAnsi="Times New Roman"/>
          <w:sz w:val="24"/>
        </w:rPr>
        <w:t>For this to change</w:t>
      </w:r>
      <w:r w:rsidR="004E327B">
        <w:rPr>
          <w:rFonts w:ascii="Times New Roman" w:eastAsiaTheme="minorEastAsia" w:hAnsi="Times New Roman"/>
          <w:sz w:val="24"/>
        </w:rPr>
        <w:t xml:space="preserve">, </w:t>
      </w:r>
      <w:r w:rsidR="00E36F96">
        <w:rPr>
          <w:rFonts w:ascii="Times New Roman" w:eastAsiaTheme="minorEastAsia" w:hAnsi="Times New Roman"/>
          <w:sz w:val="24"/>
        </w:rPr>
        <w:t>urgent, global,</w:t>
      </w:r>
      <w:r w:rsidR="00E36F96" w:rsidRPr="73B2504B">
        <w:rPr>
          <w:rFonts w:ascii="Times New Roman" w:eastAsiaTheme="minorEastAsia" w:hAnsi="Times New Roman"/>
          <w:sz w:val="24"/>
        </w:rPr>
        <w:t xml:space="preserve"> </w:t>
      </w:r>
      <w:r w:rsidR="00155DA6" w:rsidRPr="73B2504B">
        <w:rPr>
          <w:rFonts w:ascii="Times New Roman" w:eastAsiaTheme="minorEastAsia" w:hAnsi="Times New Roman"/>
          <w:sz w:val="24"/>
        </w:rPr>
        <w:t>targeted,</w:t>
      </w:r>
      <w:r w:rsidR="00E36F96" w:rsidRPr="73B2504B">
        <w:rPr>
          <w:rFonts w:ascii="Times New Roman" w:eastAsiaTheme="minorEastAsia" w:hAnsi="Times New Roman"/>
          <w:sz w:val="24"/>
        </w:rPr>
        <w:t xml:space="preserve"> and collaborative a</w:t>
      </w:r>
      <w:r w:rsidR="00E071AF">
        <w:rPr>
          <w:rFonts w:ascii="Times New Roman" w:eastAsiaTheme="minorEastAsia" w:hAnsi="Times New Roman"/>
          <w:sz w:val="24"/>
        </w:rPr>
        <w:t xml:space="preserve">ction </w:t>
      </w:r>
      <w:r w:rsidR="003B1BC8">
        <w:rPr>
          <w:rFonts w:ascii="Times New Roman" w:eastAsiaTheme="minorEastAsia" w:hAnsi="Times New Roman"/>
          <w:sz w:val="24"/>
        </w:rPr>
        <w:t xml:space="preserve">by individuals, </w:t>
      </w:r>
      <w:r w:rsidR="00392BA2">
        <w:rPr>
          <w:rFonts w:ascii="Times New Roman" w:eastAsiaTheme="minorEastAsia" w:hAnsi="Times New Roman"/>
          <w:sz w:val="24"/>
        </w:rPr>
        <w:t>HCP</w:t>
      </w:r>
      <w:r w:rsidR="005D41B3">
        <w:rPr>
          <w:rFonts w:ascii="Times New Roman" w:eastAsiaTheme="minorEastAsia" w:hAnsi="Times New Roman"/>
          <w:sz w:val="24"/>
        </w:rPr>
        <w:t>s</w:t>
      </w:r>
      <w:r w:rsidR="00D82C41">
        <w:rPr>
          <w:rFonts w:ascii="Times New Roman" w:eastAsiaTheme="minorEastAsia" w:hAnsi="Times New Roman"/>
          <w:sz w:val="24"/>
        </w:rPr>
        <w:t xml:space="preserve"> </w:t>
      </w:r>
      <w:r w:rsidR="00D949B9">
        <w:rPr>
          <w:rFonts w:ascii="Times New Roman" w:eastAsiaTheme="minorEastAsia" w:hAnsi="Times New Roman"/>
          <w:sz w:val="24"/>
        </w:rPr>
        <w:t>and governments</w:t>
      </w:r>
      <w:r w:rsidR="00402E37">
        <w:rPr>
          <w:rFonts w:ascii="Times New Roman" w:eastAsiaTheme="minorEastAsia" w:hAnsi="Times New Roman"/>
          <w:sz w:val="24"/>
        </w:rPr>
        <w:t xml:space="preserve"> is needed</w:t>
      </w:r>
      <w:r w:rsidR="00372666">
        <w:rPr>
          <w:rFonts w:ascii="Times New Roman" w:eastAsiaTheme="minorEastAsia" w:hAnsi="Times New Roman"/>
          <w:sz w:val="24"/>
        </w:rPr>
        <w:t xml:space="preserve">. </w:t>
      </w:r>
      <w:r w:rsidR="00AA154F">
        <w:rPr>
          <w:rFonts w:ascii="Times New Roman" w:eastAsiaTheme="minorEastAsia" w:hAnsi="Times New Roman"/>
          <w:sz w:val="24"/>
        </w:rPr>
        <w:t>Examples of</w:t>
      </w:r>
      <w:r w:rsidR="00372666">
        <w:rPr>
          <w:rFonts w:ascii="Times New Roman" w:eastAsiaTheme="minorEastAsia" w:hAnsi="Times New Roman"/>
          <w:sz w:val="24"/>
        </w:rPr>
        <w:t xml:space="preserve"> </w:t>
      </w:r>
      <w:r w:rsidR="00D5531E">
        <w:rPr>
          <w:rFonts w:ascii="Times New Roman" w:eastAsiaTheme="minorEastAsia" w:hAnsi="Times New Roman"/>
          <w:sz w:val="24"/>
        </w:rPr>
        <w:t xml:space="preserve">where </w:t>
      </w:r>
      <w:r w:rsidR="00372666">
        <w:rPr>
          <w:rFonts w:ascii="Times New Roman" w:eastAsiaTheme="minorEastAsia" w:hAnsi="Times New Roman"/>
          <w:sz w:val="24"/>
        </w:rPr>
        <w:t xml:space="preserve">change </w:t>
      </w:r>
      <w:r w:rsidR="00D5531E">
        <w:rPr>
          <w:rFonts w:ascii="Times New Roman" w:eastAsiaTheme="minorEastAsia" w:hAnsi="Times New Roman"/>
          <w:sz w:val="24"/>
        </w:rPr>
        <w:t xml:space="preserve">is needed </w:t>
      </w:r>
      <w:r w:rsidR="00372666">
        <w:rPr>
          <w:rFonts w:ascii="Times New Roman" w:eastAsiaTheme="minorEastAsia" w:hAnsi="Times New Roman"/>
          <w:sz w:val="24"/>
        </w:rPr>
        <w:t>are outlined below</w:t>
      </w:r>
      <w:r w:rsidR="000F614A">
        <w:rPr>
          <w:rFonts w:ascii="Times New Roman" w:eastAsiaTheme="minorEastAsia" w:hAnsi="Times New Roman"/>
          <w:sz w:val="24"/>
        </w:rPr>
        <w:t>.</w:t>
      </w:r>
    </w:p>
    <w:p w14:paraId="1521D3A7" w14:textId="77777777" w:rsidR="00BB1D90" w:rsidRDefault="00BB1D90" w:rsidP="00C62514">
      <w:pPr>
        <w:spacing w:line="480" w:lineRule="auto"/>
        <w:rPr>
          <w:rFonts w:ascii="Times New Roman" w:eastAsiaTheme="minorEastAsia" w:hAnsi="Times New Roman"/>
          <w:sz w:val="24"/>
        </w:rPr>
      </w:pPr>
    </w:p>
    <w:p w14:paraId="0782737F" w14:textId="26BD927B" w:rsidR="00001D43" w:rsidRDefault="00E36F96" w:rsidP="00C62514">
      <w:pPr>
        <w:spacing w:line="480" w:lineRule="auto"/>
        <w:rPr>
          <w:rFonts w:ascii="Times New Roman" w:eastAsiaTheme="minorEastAsia" w:hAnsi="Times New Roman"/>
          <w:sz w:val="24"/>
        </w:rPr>
      </w:pPr>
      <w:r>
        <w:rPr>
          <w:rFonts w:ascii="Times New Roman" w:eastAsiaTheme="minorEastAsia" w:hAnsi="Times New Roman"/>
          <w:sz w:val="24"/>
        </w:rPr>
        <w:t>Firstl</w:t>
      </w:r>
      <w:r w:rsidRPr="73B2504B">
        <w:rPr>
          <w:rFonts w:ascii="Times New Roman" w:eastAsiaTheme="minorEastAsia" w:hAnsi="Times New Roman"/>
          <w:sz w:val="24"/>
        </w:rPr>
        <w:t>y</w:t>
      </w:r>
      <w:r w:rsidR="5E40CEC1" w:rsidRPr="73B2504B">
        <w:rPr>
          <w:rFonts w:ascii="Times New Roman" w:eastAsiaTheme="minorEastAsia" w:hAnsi="Times New Roman"/>
          <w:sz w:val="24"/>
        </w:rPr>
        <w:t xml:space="preserve">, patient information </w:t>
      </w:r>
      <w:r w:rsidR="008B1F5F">
        <w:rPr>
          <w:rFonts w:ascii="Times New Roman" w:eastAsiaTheme="minorEastAsia" w:hAnsi="Times New Roman"/>
          <w:sz w:val="24"/>
        </w:rPr>
        <w:t xml:space="preserve">in general </w:t>
      </w:r>
      <w:r w:rsidR="5E40CEC1" w:rsidRPr="73B2504B">
        <w:rPr>
          <w:rFonts w:ascii="Times New Roman" w:eastAsiaTheme="minorEastAsia" w:hAnsi="Times New Roman"/>
          <w:sz w:val="24"/>
        </w:rPr>
        <w:t>is too complex.</w:t>
      </w:r>
      <w:r w:rsidR="008B1F5F">
        <w:rPr>
          <w:rFonts w:ascii="Times New Roman" w:eastAsiaTheme="minorEastAsia" w:hAnsi="Times New Roman"/>
          <w:sz w:val="24"/>
        </w:rPr>
        <w:t xml:space="preserve"> </w:t>
      </w:r>
      <w:r w:rsidR="005C4C6B">
        <w:rPr>
          <w:rFonts w:ascii="Times New Roman" w:eastAsiaTheme="minorEastAsia" w:hAnsi="Times New Roman"/>
          <w:sz w:val="24"/>
        </w:rPr>
        <w:t>T</w:t>
      </w:r>
      <w:r w:rsidR="005C4C6B" w:rsidRPr="73B2504B">
        <w:rPr>
          <w:rFonts w:ascii="Times New Roman" w:eastAsiaTheme="minorEastAsia" w:hAnsi="Times New Roman"/>
          <w:sz w:val="24"/>
        </w:rPr>
        <w:t xml:space="preserve">he impact of health literacy on OA care has been </w:t>
      </w:r>
      <w:r w:rsidR="005C4C6B">
        <w:rPr>
          <w:rFonts w:ascii="Times New Roman" w:eastAsiaTheme="minorEastAsia" w:hAnsi="Times New Roman"/>
          <w:sz w:val="24"/>
        </w:rPr>
        <w:t>clearly identified</w:t>
      </w:r>
      <w:r w:rsidR="000972CE">
        <w:rPr>
          <w:rFonts w:ascii="Times New Roman" w:eastAsiaTheme="minorEastAsia" w:hAnsi="Times New Roman"/>
          <w:sz w:val="24"/>
        </w:rPr>
        <w:t>.</w:t>
      </w:r>
      <w:r w:rsidR="00D14B84">
        <w:rPr>
          <w:rFonts w:ascii="Times New Roman" w:eastAsiaTheme="minorEastAsia" w:hAnsi="Times New Roman"/>
          <w:sz w:val="24"/>
          <w:vertAlign w:val="superscript"/>
        </w:rPr>
        <w:t>9</w:t>
      </w:r>
      <w:r w:rsidR="005C4C6B" w:rsidRPr="73B2504B">
        <w:rPr>
          <w:rFonts w:ascii="Times New Roman" w:eastAsiaTheme="minorEastAsia" w:hAnsi="Times New Roman"/>
          <w:sz w:val="24"/>
        </w:rPr>
        <w:t xml:space="preserve"> </w:t>
      </w:r>
      <w:r w:rsidR="005C4C6B">
        <w:rPr>
          <w:rFonts w:ascii="Times New Roman" w:eastAsiaTheme="minorEastAsia" w:hAnsi="Times New Roman"/>
          <w:sz w:val="24"/>
        </w:rPr>
        <w:t xml:space="preserve">Many people with OA may be unable to </w:t>
      </w:r>
      <w:r w:rsidR="005C4C6B" w:rsidRPr="00F75CAF">
        <w:rPr>
          <w:rFonts w:ascii="Times New Roman" w:eastAsiaTheme="minorEastAsia" w:hAnsi="Times New Roman"/>
          <w:i/>
          <w:iCs/>
          <w:sz w:val="24"/>
        </w:rPr>
        <w:t>use</w:t>
      </w:r>
      <w:r w:rsidR="005C4C6B">
        <w:rPr>
          <w:rFonts w:ascii="Times New Roman" w:eastAsiaTheme="minorEastAsia" w:hAnsi="Times New Roman"/>
          <w:sz w:val="24"/>
        </w:rPr>
        <w:t xml:space="preserve"> the information given to them to make good decisions about their health</w:t>
      </w:r>
      <w:r w:rsidR="005C4C6B" w:rsidRPr="73B2504B">
        <w:rPr>
          <w:rFonts w:ascii="Times New Roman" w:eastAsiaTheme="minorEastAsia" w:hAnsi="Times New Roman"/>
          <w:sz w:val="24"/>
        </w:rPr>
        <w:t xml:space="preserve">. </w:t>
      </w:r>
      <w:r w:rsidR="005C4C6B">
        <w:rPr>
          <w:rFonts w:ascii="Times New Roman" w:eastAsiaTheme="minorEastAsia" w:hAnsi="Times New Roman"/>
          <w:sz w:val="24"/>
        </w:rPr>
        <w:t xml:space="preserve">The narrative about OA therefore </w:t>
      </w:r>
      <w:r w:rsidR="005C4C6B">
        <w:rPr>
          <w:rFonts w:ascii="Times New Roman" w:eastAsiaTheme="minorEastAsia" w:hAnsi="Times New Roman"/>
          <w:sz w:val="24"/>
        </w:rPr>
        <w:lastRenderedPageBreak/>
        <w:t xml:space="preserve">needs to go hand in hand with strengthening health </w:t>
      </w:r>
      <w:r w:rsidR="007F37DD">
        <w:rPr>
          <w:rFonts w:ascii="Times New Roman" w:eastAsiaTheme="minorEastAsia" w:hAnsi="Times New Roman"/>
          <w:sz w:val="24"/>
        </w:rPr>
        <w:t>literacy</w:t>
      </w:r>
      <w:r w:rsidR="00320A08">
        <w:rPr>
          <w:rFonts w:ascii="Times New Roman" w:eastAsiaTheme="minorEastAsia" w:hAnsi="Times New Roman"/>
          <w:sz w:val="24"/>
        </w:rPr>
        <w:t xml:space="preserve">. </w:t>
      </w:r>
      <w:r w:rsidR="005D41B3">
        <w:rPr>
          <w:rFonts w:ascii="Times New Roman" w:eastAsiaTheme="minorEastAsia" w:hAnsi="Times New Roman"/>
          <w:sz w:val="24"/>
        </w:rPr>
        <w:t xml:space="preserve">HCPs </w:t>
      </w:r>
      <w:r w:rsidR="0024279D">
        <w:rPr>
          <w:rFonts w:ascii="Times New Roman" w:eastAsiaTheme="minorEastAsia" w:hAnsi="Times New Roman"/>
          <w:sz w:val="24"/>
        </w:rPr>
        <w:t xml:space="preserve">have a key role </w:t>
      </w:r>
      <w:r w:rsidR="00AC6480">
        <w:rPr>
          <w:rFonts w:ascii="Times New Roman" w:eastAsiaTheme="minorEastAsia" w:hAnsi="Times New Roman"/>
          <w:sz w:val="24"/>
        </w:rPr>
        <w:t xml:space="preserve">by </w:t>
      </w:r>
      <w:r w:rsidR="00EA4EA7">
        <w:rPr>
          <w:rFonts w:ascii="Times New Roman" w:eastAsiaTheme="minorEastAsia" w:hAnsi="Times New Roman"/>
          <w:sz w:val="24"/>
        </w:rPr>
        <w:t xml:space="preserve">using </w:t>
      </w:r>
      <w:r w:rsidR="00AC6480">
        <w:rPr>
          <w:rFonts w:ascii="Times New Roman" w:eastAsiaTheme="minorEastAsia" w:hAnsi="Times New Roman"/>
          <w:sz w:val="24"/>
        </w:rPr>
        <w:t>strategies</w:t>
      </w:r>
      <w:r w:rsidR="004856A7">
        <w:rPr>
          <w:rFonts w:ascii="Times New Roman" w:eastAsiaTheme="minorEastAsia" w:hAnsi="Times New Roman"/>
          <w:sz w:val="24"/>
        </w:rPr>
        <w:t xml:space="preserve"> in consultations</w:t>
      </w:r>
      <w:r w:rsidR="00AC6480">
        <w:rPr>
          <w:rFonts w:ascii="Times New Roman" w:eastAsiaTheme="minorEastAsia" w:hAnsi="Times New Roman"/>
          <w:sz w:val="24"/>
        </w:rPr>
        <w:t xml:space="preserve"> </w:t>
      </w:r>
      <w:r w:rsidR="000A41A7">
        <w:rPr>
          <w:rFonts w:ascii="Times New Roman" w:eastAsiaTheme="minorEastAsia" w:hAnsi="Times New Roman"/>
          <w:sz w:val="24"/>
        </w:rPr>
        <w:t xml:space="preserve">to </w:t>
      </w:r>
      <w:r w:rsidR="007963DF">
        <w:rPr>
          <w:rFonts w:ascii="Times New Roman" w:eastAsiaTheme="minorEastAsia" w:hAnsi="Times New Roman"/>
          <w:sz w:val="24"/>
        </w:rPr>
        <w:t>take health literacy into account (</w:t>
      </w:r>
      <w:r w:rsidR="00D82C41">
        <w:rPr>
          <w:rFonts w:ascii="Times New Roman" w:eastAsiaTheme="minorEastAsia" w:hAnsi="Times New Roman"/>
          <w:sz w:val="24"/>
        </w:rPr>
        <w:t xml:space="preserve">e.g., </w:t>
      </w:r>
      <w:r w:rsidR="00AC6480">
        <w:rPr>
          <w:rFonts w:ascii="Times New Roman" w:eastAsiaTheme="minorEastAsia" w:hAnsi="Times New Roman"/>
          <w:sz w:val="24"/>
        </w:rPr>
        <w:t xml:space="preserve">teach back, </w:t>
      </w:r>
      <w:r w:rsidR="004856A7">
        <w:rPr>
          <w:rFonts w:ascii="Times New Roman" w:eastAsiaTheme="minorEastAsia" w:hAnsi="Times New Roman"/>
          <w:sz w:val="24"/>
        </w:rPr>
        <w:t>chunk and check</w:t>
      </w:r>
      <w:r w:rsidR="007963DF">
        <w:rPr>
          <w:rFonts w:ascii="Times New Roman" w:eastAsiaTheme="minorEastAsia" w:hAnsi="Times New Roman"/>
          <w:sz w:val="24"/>
        </w:rPr>
        <w:t>, use of simple language)</w:t>
      </w:r>
      <w:r w:rsidR="00821627">
        <w:rPr>
          <w:rFonts w:ascii="Times New Roman" w:eastAsiaTheme="minorEastAsia" w:hAnsi="Times New Roman"/>
          <w:sz w:val="24"/>
        </w:rPr>
        <w:t>.</w:t>
      </w:r>
      <w:r w:rsidR="004856A7">
        <w:rPr>
          <w:rFonts w:ascii="Times New Roman" w:eastAsiaTheme="minorEastAsia" w:hAnsi="Times New Roman"/>
          <w:sz w:val="24"/>
        </w:rPr>
        <w:t xml:space="preserve"> </w:t>
      </w:r>
    </w:p>
    <w:p w14:paraId="7490ACE2" w14:textId="77777777" w:rsidR="00001D43" w:rsidRDefault="00001D43" w:rsidP="00C62514">
      <w:pPr>
        <w:spacing w:line="480" w:lineRule="auto"/>
        <w:rPr>
          <w:rFonts w:ascii="Times New Roman" w:eastAsiaTheme="minorEastAsia" w:hAnsi="Times New Roman"/>
          <w:sz w:val="24"/>
        </w:rPr>
      </w:pPr>
    </w:p>
    <w:p w14:paraId="639A65B8" w14:textId="0DBABC0E" w:rsidR="0063166C" w:rsidRDefault="00001D43" w:rsidP="00C62514">
      <w:pPr>
        <w:spacing w:line="480" w:lineRule="auto"/>
        <w:rPr>
          <w:rFonts w:ascii="Times New Roman" w:eastAsiaTheme="minorEastAsia" w:hAnsi="Times New Roman"/>
          <w:sz w:val="24"/>
        </w:rPr>
      </w:pPr>
      <w:r>
        <w:rPr>
          <w:rFonts w:ascii="Times New Roman" w:eastAsiaTheme="minorEastAsia" w:hAnsi="Times New Roman"/>
          <w:sz w:val="24"/>
        </w:rPr>
        <w:t xml:space="preserve">Secondly, </w:t>
      </w:r>
      <w:r w:rsidR="00E36F96" w:rsidRPr="73B2504B">
        <w:rPr>
          <w:rFonts w:ascii="Times New Roman" w:eastAsiaTheme="minorEastAsia" w:hAnsi="Times New Roman"/>
          <w:sz w:val="24"/>
        </w:rPr>
        <w:t xml:space="preserve">OA information is often not developed or presented </w:t>
      </w:r>
      <w:r w:rsidR="00E36F96">
        <w:rPr>
          <w:rFonts w:ascii="Times New Roman" w:eastAsiaTheme="minorEastAsia" w:hAnsi="Times New Roman"/>
          <w:sz w:val="24"/>
        </w:rPr>
        <w:t>with relevance to different cultures or communities. Information needs to be acceptable</w:t>
      </w:r>
      <w:r w:rsidR="0007317D">
        <w:rPr>
          <w:rFonts w:ascii="Times New Roman" w:eastAsiaTheme="minorEastAsia" w:hAnsi="Times New Roman"/>
          <w:sz w:val="24"/>
        </w:rPr>
        <w:t xml:space="preserve">, </w:t>
      </w:r>
      <w:r w:rsidR="00EE1D14">
        <w:rPr>
          <w:rFonts w:ascii="Times New Roman" w:eastAsiaTheme="minorEastAsia" w:hAnsi="Times New Roman"/>
          <w:sz w:val="24"/>
        </w:rPr>
        <w:t>accessible,</w:t>
      </w:r>
      <w:r w:rsidR="0007317D">
        <w:rPr>
          <w:rFonts w:ascii="Times New Roman" w:eastAsiaTheme="minorEastAsia" w:hAnsi="Times New Roman"/>
          <w:sz w:val="24"/>
        </w:rPr>
        <w:t xml:space="preserve"> </w:t>
      </w:r>
      <w:r w:rsidR="0063166C">
        <w:rPr>
          <w:rFonts w:ascii="Times New Roman" w:eastAsiaTheme="minorEastAsia" w:hAnsi="Times New Roman"/>
          <w:sz w:val="24"/>
        </w:rPr>
        <w:t>and understood</w:t>
      </w:r>
      <w:r w:rsidR="000972CE">
        <w:rPr>
          <w:rFonts w:ascii="Times New Roman" w:eastAsiaTheme="minorEastAsia" w:hAnsi="Times New Roman"/>
          <w:sz w:val="24"/>
        </w:rPr>
        <w:t>.</w:t>
      </w:r>
      <w:r w:rsidR="00194AE9" w:rsidRPr="00DA71FF">
        <w:rPr>
          <w:rFonts w:ascii="Times New Roman" w:eastAsiaTheme="minorEastAsia" w:hAnsi="Times New Roman"/>
          <w:sz w:val="24"/>
          <w:vertAlign w:val="superscript"/>
        </w:rPr>
        <w:t>1</w:t>
      </w:r>
      <w:r w:rsidR="00D14B84">
        <w:rPr>
          <w:rFonts w:ascii="Times New Roman" w:eastAsiaTheme="minorEastAsia" w:hAnsi="Times New Roman"/>
          <w:sz w:val="24"/>
          <w:vertAlign w:val="superscript"/>
        </w:rPr>
        <w:t>0</w:t>
      </w:r>
      <w:r w:rsidR="00194AE9" w:rsidRPr="73B2504B">
        <w:rPr>
          <w:rFonts w:ascii="Times New Roman" w:eastAsiaTheme="minorEastAsia" w:hAnsi="Times New Roman"/>
          <w:sz w:val="24"/>
        </w:rPr>
        <w:t xml:space="preserve"> </w:t>
      </w:r>
    </w:p>
    <w:p w14:paraId="40DA8372" w14:textId="77777777" w:rsidR="00E36F96" w:rsidRPr="00DB0456" w:rsidRDefault="00E36F96" w:rsidP="00C62514">
      <w:pPr>
        <w:spacing w:line="480" w:lineRule="auto"/>
        <w:rPr>
          <w:rFonts w:ascii="Times New Roman" w:eastAsiaTheme="minorEastAsia" w:hAnsi="Times New Roman"/>
          <w:sz w:val="24"/>
        </w:rPr>
      </w:pPr>
    </w:p>
    <w:p w14:paraId="227DD33B" w14:textId="4CE4C721" w:rsidR="00E705C7" w:rsidRDefault="00D743A1" w:rsidP="73B2504B">
      <w:pPr>
        <w:spacing w:line="480" w:lineRule="auto"/>
        <w:rPr>
          <w:rFonts w:ascii="Times New Roman" w:eastAsiaTheme="minorEastAsia" w:hAnsi="Times New Roman"/>
          <w:sz w:val="24"/>
        </w:rPr>
      </w:pPr>
      <w:r>
        <w:rPr>
          <w:rFonts w:ascii="Times New Roman" w:eastAsiaTheme="minorEastAsia" w:hAnsi="Times New Roman"/>
          <w:sz w:val="24"/>
        </w:rPr>
        <w:t xml:space="preserve">Thirdly, educational resources </w:t>
      </w:r>
      <w:r w:rsidR="004C57A2">
        <w:rPr>
          <w:rFonts w:ascii="Times New Roman" w:eastAsiaTheme="minorEastAsia" w:hAnsi="Times New Roman"/>
          <w:sz w:val="24"/>
        </w:rPr>
        <w:t xml:space="preserve">for the public and people with OA </w:t>
      </w:r>
      <w:r w:rsidR="004E3A2C">
        <w:rPr>
          <w:rFonts w:ascii="Times New Roman" w:eastAsiaTheme="minorEastAsia" w:hAnsi="Times New Roman"/>
          <w:sz w:val="24"/>
        </w:rPr>
        <w:t xml:space="preserve">and HCPs </w:t>
      </w:r>
      <w:r>
        <w:rPr>
          <w:rFonts w:ascii="Times New Roman" w:eastAsiaTheme="minorEastAsia" w:hAnsi="Times New Roman"/>
          <w:sz w:val="24"/>
        </w:rPr>
        <w:t xml:space="preserve">need to include biopsychosocial aspects of living well with OA and avoid unhelpful words and images. </w:t>
      </w:r>
      <w:r w:rsidR="008A765B">
        <w:rPr>
          <w:rFonts w:ascii="Times New Roman" w:eastAsiaTheme="minorEastAsia" w:hAnsi="Times New Roman"/>
          <w:sz w:val="24"/>
        </w:rPr>
        <w:t>E</w:t>
      </w:r>
      <w:r w:rsidR="00E36F96" w:rsidRPr="73B2504B">
        <w:rPr>
          <w:rFonts w:ascii="Times New Roman" w:eastAsiaTheme="minorEastAsia" w:hAnsi="Times New Roman"/>
          <w:sz w:val="24"/>
        </w:rPr>
        <w:t>ducational resources, that use empowering language and promote self-efficacy for being physically active, have been developed</w:t>
      </w:r>
      <w:r w:rsidR="00FA4F0E" w:rsidRPr="00F22F66">
        <w:rPr>
          <w:rFonts w:ascii="Times New Roman" w:eastAsiaTheme="minorEastAsia" w:hAnsi="Times New Roman"/>
          <w:sz w:val="24"/>
          <w:vertAlign w:val="superscript"/>
        </w:rPr>
        <w:t>1</w:t>
      </w:r>
      <w:r w:rsidR="00D14B84" w:rsidRPr="00F22F66">
        <w:rPr>
          <w:rFonts w:ascii="Times New Roman" w:eastAsiaTheme="minorEastAsia" w:hAnsi="Times New Roman"/>
          <w:sz w:val="24"/>
          <w:vertAlign w:val="superscript"/>
        </w:rPr>
        <w:t>1</w:t>
      </w:r>
      <w:r w:rsidR="00E36F96">
        <w:rPr>
          <w:rFonts w:ascii="Times New Roman" w:eastAsiaTheme="minorEastAsia" w:hAnsi="Times New Roman"/>
          <w:sz w:val="24"/>
        </w:rPr>
        <w:t xml:space="preserve"> </w:t>
      </w:r>
      <w:r w:rsidR="00E36F96" w:rsidRPr="73B2504B">
        <w:rPr>
          <w:rFonts w:ascii="Times New Roman" w:eastAsiaTheme="minorEastAsia" w:hAnsi="Times New Roman"/>
          <w:sz w:val="24"/>
        </w:rPr>
        <w:t xml:space="preserve">and </w:t>
      </w:r>
      <w:r w:rsidR="00E36F96">
        <w:rPr>
          <w:rFonts w:ascii="Times New Roman" w:eastAsiaTheme="minorEastAsia" w:hAnsi="Times New Roman"/>
          <w:sz w:val="24"/>
        </w:rPr>
        <w:t>shown</w:t>
      </w:r>
      <w:r w:rsidR="00E36F96" w:rsidRPr="73B2504B">
        <w:rPr>
          <w:rFonts w:ascii="Times New Roman" w:eastAsiaTheme="minorEastAsia" w:hAnsi="Times New Roman"/>
          <w:sz w:val="24"/>
        </w:rPr>
        <w:t xml:space="preserve"> to better promot</w:t>
      </w:r>
      <w:r w:rsidR="00E36F96">
        <w:rPr>
          <w:rFonts w:ascii="Times New Roman" w:eastAsiaTheme="minorEastAsia" w:hAnsi="Times New Roman"/>
          <w:sz w:val="24"/>
        </w:rPr>
        <w:t>e</w:t>
      </w:r>
      <w:r w:rsidR="00E36F96" w:rsidRPr="73B2504B">
        <w:rPr>
          <w:rFonts w:ascii="Times New Roman" w:eastAsiaTheme="minorEastAsia" w:hAnsi="Times New Roman"/>
          <w:sz w:val="24"/>
        </w:rPr>
        <w:t xml:space="preserve"> effective self-management than patho-anatomical </w:t>
      </w:r>
      <w:r w:rsidR="00E36F96" w:rsidRPr="00D24D24">
        <w:rPr>
          <w:rFonts w:ascii="Times New Roman" w:eastAsiaTheme="minorEastAsia" w:hAnsi="Times New Roman"/>
          <w:sz w:val="24"/>
        </w:rPr>
        <w:t>information</w:t>
      </w:r>
      <w:r w:rsidR="00E36F96">
        <w:rPr>
          <w:rFonts w:ascii="Times New Roman" w:eastAsiaTheme="minorEastAsia" w:hAnsi="Times New Roman"/>
          <w:sz w:val="24"/>
        </w:rPr>
        <w:t>.</w:t>
      </w:r>
      <w:r w:rsidR="00E36F96" w:rsidRPr="00D24D24">
        <w:rPr>
          <w:rFonts w:ascii="Times New Roman" w:eastAsiaTheme="minorEastAsia" w:hAnsi="Times New Roman"/>
          <w:sz w:val="24"/>
          <w:vertAlign w:val="superscript"/>
        </w:rPr>
        <w:t>1</w:t>
      </w:r>
      <w:r w:rsidR="00D14B84">
        <w:rPr>
          <w:rFonts w:ascii="Times New Roman" w:eastAsiaTheme="minorEastAsia" w:hAnsi="Times New Roman"/>
          <w:sz w:val="24"/>
          <w:vertAlign w:val="superscript"/>
        </w:rPr>
        <w:t>2</w:t>
      </w:r>
      <w:r w:rsidR="00E36F96">
        <w:rPr>
          <w:rFonts w:ascii="Times New Roman" w:eastAsiaTheme="minorEastAsia" w:hAnsi="Times New Roman"/>
          <w:sz w:val="24"/>
        </w:rPr>
        <w:t xml:space="preserve"> </w:t>
      </w:r>
    </w:p>
    <w:p w14:paraId="524EB80B" w14:textId="77777777" w:rsidR="007747F7" w:rsidRDefault="007747F7" w:rsidP="73B2504B">
      <w:pPr>
        <w:spacing w:line="480" w:lineRule="auto"/>
        <w:rPr>
          <w:rFonts w:ascii="Times New Roman" w:eastAsiaTheme="minorEastAsia" w:hAnsi="Times New Roman"/>
          <w:sz w:val="24"/>
        </w:rPr>
      </w:pPr>
    </w:p>
    <w:p w14:paraId="7C0697E3" w14:textId="4EAAE1C1" w:rsidR="000C7C55" w:rsidRDefault="00A95161" w:rsidP="00DB0456">
      <w:pPr>
        <w:spacing w:line="480" w:lineRule="auto"/>
        <w:rPr>
          <w:rFonts w:ascii="Times New Roman" w:hAnsi="Times New Roman"/>
          <w:sz w:val="24"/>
        </w:rPr>
      </w:pPr>
      <w:r>
        <w:rPr>
          <w:rFonts w:ascii="Times New Roman" w:eastAsiaTheme="minorEastAsia" w:hAnsi="Times New Roman"/>
          <w:sz w:val="24"/>
        </w:rPr>
        <w:t>F</w:t>
      </w:r>
      <w:r w:rsidR="008B0380">
        <w:rPr>
          <w:rFonts w:ascii="Times New Roman" w:eastAsiaTheme="minorEastAsia" w:hAnsi="Times New Roman"/>
          <w:sz w:val="24"/>
        </w:rPr>
        <w:t xml:space="preserve">ourth, </w:t>
      </w:r>
      <w:r w:rsidR="00D743A1">
        <w:rPr>
          <w:rFonts w:ascii="Times New Roman" w:eastAsiaTheme="minorEastAsia" w:hAnsi="Times New Roman"/>
          <w:sz w:val="24"/>
        </w:rPr>
        <w:t>the OA narrative needs to be cognizant of other f</w:t>
      </w:r>
      <w:r w:rsidR="357442E2" w:rsidRPr="73B2504B">
        <w:rPr>
          <w:rFonts w:ascii="Times New Roman" w:hAnsi="Times New Roman"/>
          <w:sz w:val="24"/>
        </w:rPr>
        <w:t xml:space="preserve">actors </w:t>
      </w:r>
      <w:r w:rsidR="005965BA">
        <w:rPr>
          <w:rFonts w:ascii="Times New Roman" w:hAnsi="Times New Roman"/>
          <w:sz w:val="24"/>
        </w:rPr>
        <w:t xml:space="preserve">like </w:t>
      </w:r>
      <w:r w:rsidR="357442E2" w:rsidRPr="73B2504B">
        <w:rPr>
          <w:rFonts w:ascii="Times New Roman" w:hAnsi="Times New Roman"/>
          <w:sz w:val="24"/>
        </w:rPr>
        <w:t xml:space="preserve">work, education, socioeconomic </w:t>
      </w:r>
      <w:r w:rsidR="00D743A1">
        <w:rPr>
          <w:rFonts w:ascii="Times New Roman" w:hAnsi="Times New Roman"/>
          <w:sz w:val="24"/>
        </w:rPr>
        <w:t>level and the</w:t>
      </w:r>
      <w:r w:rsidR="0091560E">
        <w:rPr>
          <w:rFonts w:ascii="Times New Roman" w:hAnsi="Times New Roman"/>
          <w:sz w:val="24"/>
        </w:rPr>
        <w:t xml:space="preserve"> local</w:t>
      </w:r>
      <w:r w:rsidR="00D743A1">
        <w:rPr>
          <w:rFonts w:ascii="Times New Roman" w:hAnsi="Times New Roman"/>
          <w:sz w:val="24"/>
        </w:rPr>
        <w:t xml:space="preserve"> </w:t>
      </w:r>
      <w:r w:rsidR="0091560E">
        <w:rPr>
          <w:rFonts w:ascii="Times New Roman" w:hAnsi="Times New Roman"/>
          <w:sz w:val="24"/>
        </w:rPr>
        <w:t xml:space="preserve">built </w:t>
      </w:r>
      <w:r w:rsidR="00D743A1">
        <w:rPr>
          <w:rFonts w:ascii="Times New Roman" w:hAnsi="Times New Roman"/>
          <w:sz w:val="24"/>
        </w:rPr>
        <w:t>environment</w:t>
      </w:r>
      <w:r w:rsidR="357442E2" w:rsidRPr="73B2504B">
        <w:rPr>
          <w:rFonts w:ascii="Times New Roman" w:hAnsi="Times New Roman"/>
          <w:sz w:val="24"/>
        </w:rPr>
        <w:t xml:space="preserve"> </w:t>
      </w:r>
      <w:r w:rsidR="00A87A9A">
        <w:rPr>
          <w:rFonts w:ascii="Times New Roman" w:hAnsi="Times New Roman"/>
          <w:sz w:val="24"/>
        </w:rPr>
        <w:t>(</w:t>
      </w:r>
      <w:r w:rsidR="00F94CA2">
        <w:rPr>
          <w:rFonts w:ascii="Times New Roman" w:hAnsi="Times New Roman"/>
          <w:sz w:val="24"/>
        </w:rPr>
        <w:t>e.g.,</w:t>
      </w:r>
      <w:r w:rsidR="0083481B">
        <w:rPr>
          <w:rFonts w:ascii="Times New Roman" w:hAnsi="Times New Roman"/>
          <w:sz w:val="24"/>
        </w:rPr>
        <w:t xml:space="preserve"> </w:t>
      </w:r>
      <w:r w:rsidR="00A87A9A">
        <w:rPr>
          <w:rFonts w:ascii="Times New Roman" w:hAnsi="Times New Roman"/>
          <w:sz w:val="24"/>
        </w:rPr>
        <w:t>buildings</w:t>
      </w:r>
      <w:r w:rsidR="009D19E8">
        <w:rPr>
          <w:rFonts w:ascii="Times New Roman" w:hAnsi="Times New Roman"/>
          <w:sz w:val="24"/>
        </w:rPr>
        <w:t xml:space="preserve">, parks, transport systems) </w:t>
      </w:r>
      <w:r w:rsidR="00A23DBC">
        <w:rPr>
          <w:rFonts w:ascii="Times New Roman" w:hAnsi="Times New Roman"/>
          <w:sz w:val="24"/>
        </w:rPr>
        <w:t>as th</w:t>
      </w:r>
      <w:r w:rsidR="005965BA">
        <w:rPr>
          <w:rFonts w:ascii="Times New Roman" w:hAnsi="Times New Roman"/>
          <w:sz w:val="24"/>
        </w:rPr>
        <w:t>ese</w:t>
      </w:r>
      <w:r w:rsidR="00A23DBC">
        <w:rPr>
          <w:rFonts w:ascii="Times New Roman" w:hAnsi="Times New Roman"/>
          <w:sz w:val="24"/>
        </w:rPr>
        <w:t xml:space="preserve"> </w:t>
      </w:r>
      <w:r w:rsidR="357442E2" w:rsidRPr="73B2504B">
        <w:rPr>
          <w:rFonts w:ascii="Times New Roman" w:hAnsi="Times New Roman"/>
          <w:sz w:val="24"/>
        </w:rPr>
        <w:t>can be both barrier</w:t>
      </w:r>
      <w:r w:rsidR="005965BA">
        <w:rPr>
          <w:rFonts w:ascii="Times New Roman" w:hAnsi="Times New Roman"/>
          <w:sz w:val="24"/>
        </w:rPr>
        <w:t>s</w:t>
      </w:r>
      <w:r w:rsidR="357442E2" w:rsidRPr="73B2504B">
        <w:rPr>
          <w:rFonts w:ascii="Times New Roman" w:hAnsi="Times New Roman"/>
          <w:sz w:val="24"/>
        </w:rPr>
        <w:t xml:space="preserve"> and enabler</w:t>
      </w:r>
      <w:r w:rsidR="005965BA">
        <w:rPr>
          <w:rFonts w:ascii="Times New Roman" w:hAnsi="Times New Roman"/>
          <w:sz w:val="24"/>
        </w:rPr>
        <w:t>s</w:t>
      </w:r>
      <w:r w:rsidR="357442E2" w:rsidRPr="73B2504B">
        <w:rPr>
          <w:rFonts w:ascii="Times New Roman" w:hAnsi="Times New Roman"/>
          <w:sz w:val="24"/>
        </w:rPr>
        <w:t xml:space="preserve"> to people fully participating in recommended OA care</w:t>
      </w:r>
      <w:r w:rsidR="00D943AC">
        <w:rPr>
          <w:rFonts w:ascii="Times New Roman" w:hAnsi="Times New Roman"/>
          <w:sz w:val="24"/>
        </w:rPr>
        <w:t>.</w:t>
      </w:r>
      <w:r w:rsidR="00FC1B77" w:rsidRPr="00F22F66">
        <w:rPr>
          <w:rFonts w:ascii="Times New Roman" w:hAnsi="Times New Roman"/>
          <w:sz w:val="24"/>
          <w:vertAlign w:val="superscript"/>
        </w:rPr>
        <w:t>7</w:t>
      </w:r>
    </w:p>
    <w:p w14:paraId="2BAA732A" w14:textId="77777777" w:rsidR="000C7C55" w:rsidRDefault="000C7C55" w:rsidP="00DB0456">
      <w:pPr>
        <w:spacing w:line="480" w:lineRule="auto"/>
        <w:rPr>
          <w:rFonts w:ascii="Times New Roman" w:hAnsi="Times New Roman"/>
          <w:sz w:val="24"/>
        </w:rPr>
      </w:pPr>
    </w:p>
    <w:p w14:paraId="77D92FA4" w14:textId="70FDDEE8" w:rsidR="001D3E16" w:rsidRDefault="00565132" w:rsidP="00DB0456">
      <w:pPr>
        <w:spacing w:line="480" w:lineRule="auto"/>
        <w:rPr>
          <w:rFonts w:ascii="Times New Roman" w:eastAsiaTheme="minorEastAsia" w:hAnsi="Times New Roman"/>
          <w:i/>
          <w:iCs/>
          <w:sz w:val="24"/>
        </w:rPr>
      </w:pPr>
      <w:r w:rsidRPr="00565132">
        <w:rPr>
          <w:rFonts w:ascii="Times New Roman" w:eastAsiaTheme="minorEastAsia" w:hAnsi="Times New Roman"/>
          <w:sz w:val="24"/>
        </w:rPr>
        <w:t>F</w:t>
      </w:r>
      <w:r w:rsidR="008B0380">
        <w:rPr>
          <w:rFonts w:ascii="Times New Roman" w:eastAsiaTheme="minorEastAsia" w:hAnsi="Times New Roman"/>
          <w:sz w:val="24"/>
        </w:rPr>
        <w:t>inally,</w:t>
      </w:r>
      <w:r w:rsidR="00846EE2">
        <w:rPr>
          <w:rFonts w:ascii="Times New Roman" w:eastAsiaTheme="minorEastAsia" w:hAnsi="Times New Roman"/>
          <w:sz w:val="24"/>
        </w:rPr>
        <w:t xml:space="preserve"> </w:t>
      </w:r>
      <w:bookmarkStart w:id="0" w:name="_Hlk149026013"/>
      <w:r w:rsidR="00846EE2">
        <w:rPr>
          <w:rFonts w:ascii="Times New Roman" w:eastAsiaTheme="minorEastAsia" w:hAnsi="Times New Roman"/>
          <w:sz w:val="24"/>
        </w:rPr>
        <w:t>the burden of OA within low-resourced settings needs to be recognized</w:t>
      </w:r>
      <w:r w:rsidR="006C2ACC">
        <w:rPr>
          <w:rFonts w:ascii="Times New Roman" w:eastAsiaTheme="minorEastAsia" w:hAnsi="Times New Roman"/>
          <w:sz w:val="24"/>
        </w:rPr>
        <w:t xml:space="preserve"> </w:t>
      </w:r>
      <w:r w:rsidR="00846EE2">
        <w:rPr>
          <w:rFonts w:ascii="Times New Roman" w:eastAsiaTheme="minorEastAsia" w:hAnsi="Times New Roman"/>
          <w:sz w:val="24"/>
        </w:rPr>
        <w:t xml:space="preserve">and addressed. OA </w:t>
      </w:r>
      <w:r w:rsidR="006C2ACC">
        <w:rPr>
          <w:rFonts w:ascii="Times New Roman" w:eastAsiaTheme="minorEastAsia" w:hAnsi="Times New Roman"/>
          <w:sz w:val="24"/>
        </w:rPr>
        <w:t xml:space="preserve">is </w:t>
      </w:r>
      <w:r w:rsidR="00846EE2">
        <w:rPr>
          <w:rFonts w:ascii="Times New Roman" w:eastAsiaTheme="minorEastAsia" w:hAnsi="Times New Roman"/>
          <w:sz w:val="24"/>
        </w:rPr>
        <w:t>rising</w:t>
      </w:r>
      <w:r w:rsidR="00E14A6C">
        <w:rPr>
          <w:rFonts w:ascii="Times New Roman" w:eastAsiaTheme="minorEastAsia" w:hAnsi="Times New Roman"/>
          <w:sz w:val="24"/>
        </w:rPr>
        <w:t xml:space="preserve"> in these settings</w:t>
      </w:r>
      <w:r w:rsidR="00846EE2">
        <w:rPr>
          <w:rFonts w:ascii="Times New Roman" w:eastAsiaTheme="minorEastAsia" w:hAnsi="Times New Roman"/>
          <w:sz w:val="24"/>
        </w:rPr>
        <w:t xml:space="preserve">, yet it remains </w:t>
      </w:r>
      <w:r w:rsidR="00846EE2" w:rsidRPr="00762438">
        <w:rPr>
          <w:rFonts w:ascii="Times New Roman" w:eastAsiaTheme="minorEastAsia" w:hAnsi="Times New Roman"/>
          <w:sz w:val="24"/>
        </w:rPr>
        <w:t>a low priority</w:t>
      </w:r>
      <w:r w:rsidR="00846EE2">
        <w:rPr>
          <w:rFonts w:ascii="Times New Roman" w:eastAsiaTheme="minorEastAsia" w:hAnsi="Times New Roman"/>
          <w:sz w:val="24"/>
        </w:rPr>
        <w:t>,</w:t>
      </w:r>
      <w:r w:rsidR="00846EE2" w:rsidRPr="00762438">
        <w:rPr>
          <w:rFonts w:ascii="Times New Roman" w:eastAsiaTheme="minorEastAsia" w:hAnsi="Times New Roman"/>
          <w:sz w:val="24"/>
        </w:rPr>
        <w:t xml:space="preserve"> </w:t>
      </w:r>
      <w:r w:rsidR="00BC6C14">
        <w:rPr>
          <w:rFonts w:ascii="Times New Roman" w:eastAsiaTheme="minorEastAsia" w:hAnsi="Times New Roman"/>
          <w:sz w:val="24"/>
        </w:rPr>
        <w:t xml:space="preserve">and </w:t>
      </w:r>
      <w:r w:rsidR="00846EE2">
        <w:rPr>
          <w:rFonts w:ascii="Times New Roman" w:eastAsiaTheme="minorEastAsia" w:hAnsi="Times New Roman"/>
          <w:sz w:val="24"/>
        </w:rPr>
        <w:t>t</w:t>
      </w:r>
      <w:r w:rsidR="00846EE2" w:rsidRPr="00762438">
        <w:rPr>
          <w:rFonts w:ascii="Times New Roman" w:eastAsiaTheme="minorEastAsia" w:hAnsi="Times New Roman"/>
          <w:sz w:val="24"/>
        </w:rPr>
        <w:t xml:space="preserve">here </w:t>
      </w:r>
      <w:r w:rsidR="00E65519">
        <w:rPr>
          <w:rFonts w:ascii="Times New Roman" w:eastAsiaTheme="minorEastAsia" w:hAnsi="Times New Roman"/>
          <w:sz w:val="24"/>
        </w:rPr>
        <w:t xml:space="preserve">are many barriers to </w:t>
      </w:r>
      <w:r w:rsidR="00C13EFF">
        <w:rPr>
          <w:rFonts w:ascii="Times New Roman" w:eastAsiaTheme="minorEastAsia" w:hAnsi="Times New Roman"/>
          <w:sz w:val="24"/>
        </w:rPr>
        <w:t xml:space="preserve">best </w:t>
      </w:r>
      <w:r w:rsidR="00846EE2">
        <w:rPr>
          <w:rFonts w:ascii="Times New Roman" w:eastAsiaTheme="minorEastAsia" w:hAnsi="Times New Roman"/>
          <w:sz w:val="24"/>
        </w:rPr>
        <w:t>evidence</w:t>
      </w:r>
      <w:r w:rsidR="00C13EFF">
        <w:rPr>
          <w:rFonts w:ascii="Times New Roman" w:eastAsiaTheme="minorEastAsia" w:hAnsi="Times New Roman"/>
          <w:sz w:val="24"/>
        </w:rPr>
        <w:t xml:space="preserve"> OA care</w:t>
      </w:r>
      <w:r w:rsidR="00782B35">
        <w:rPr>
          <w:rFonts w:ascii="Times New Roman" w:eastAsiaTheme="minorEastAsia" w:hAnsi="Times New Roman"/>
          <w:sz w:val="24"/>
        </w:rPr>
        <w:t>.</w:t>
      </w:r>
      <w:bookmarkEnd w:id="0"/>
      <w:r w:rsidR="00BA7DD6">
        <w:rPr>
          <w:rFonts w:ascii="Times New Roman" w:eastAsiaTheme="minorEastAsia" w:hAnsi="Times New Roman"/>
          <w:sz w:val="24"/>
          <w:vertAlign w:val="superscript"/>
        </w:rPr>
        <w:t>13</w:t>
      </w:r>
    </w:p>
    <w:p w14:paraId="31AC8F6F" w14:textId="77777777" w:rsidR="00E53459" w:rsidRDefault="00E53459" w:rsidP="73B2504B">
      <w:pPr>
        <w:spacing w:line="480" w:lineRule="auto"/>
        <w:rPr>
          <w:rFonts w:ascii="Times New Roman" w:eastAsiaTheme="minorEastAsia" w:hAnsi="Times New Roman"/>
          <w:sz w:val="24"/>
        </w:rPr>
      </w:pPr>
    </w:p>
    <w:p w14:paraId="1C66611A" w14:textId="77777777" w:rsidR="00E53459" w:rsidRPr="00DB0456" w:rsidRDefault="00E53459" w:rsidP="00E53459">
      <w:pPr>
        <w:spacing w:line="480" w:lineRule="auto"/>
        <w:rPr>
          <w:rFonts w:ascii="Times New Roman" w:eastAsiaTheme="minorEastAsia" w:hAnsi="Times New Roman"/>
          <w:i/>
          <w:iCs/>
          <w:sz w:val="24"/>
        </w:rPr>
      </w:pPr>
      <w:r w:rsidRPr="00DB0456">
        <w:rPr>
          <w:rFonts w:ascii="Times New Roman" w:eastAsiaTheme="minorEastAsia" w:hAnsi="Times New Roman"/>
          <w:i/>
          <w:iCs/>
          <w:sz w:val="24"/>
        </w:rPr>
        <w:t>What is needed now?</w:t>
      </w:r>
    </w:p>
    <w:p w14:paraId="358703B2" w14:textId="3638FE7D" w:rsidR="00A95161" w:rsidRDefault="00472DB8" w:rsidP="00DB0456">
      <w:pPr>
        <w:spacing w:line="480" w:lineRule="auto"/>
        <w:rPr>
          <w:rFonts w:ascii="Times New Roman" w:eastAsiaTheme="minorEastAsia" w:hAnsi="Times New Roman"/>
          <w:sz w:val="24"/>
        </w:rPr>
      </w:pPr>
      <w:r w:rsidRPr="73B2504B">
        <w:rPr>
          <w:rFonts w:ascii="Times New Roman" w:eastAsiaTheme="minorEastAsia" w:hAnsi="Times New Roman"/>
          <w:sz w:val="24"/>
        </w:rPr>
        <w:t xml:space="preserve">The OA impairment discourse needs to </w:t>
      </w:r>
      <w:r w:rsidR="00782B35">
        <w:rPr>
          <w:rFonts w:ascii="Times New Roman" w:eastAsiaTheme="minorEastAsia" w:hAnsi="Times New Roman"/>
          <w:sz w:val="24"/>
        </w:rPr>
        <w:t xml:space="preserve">be replaced </w:t>
      </w:r>
      <w:r w:rsidR="003262CC">
        <w:rPr>
          <w:rFonts w:ascii="Times New Roman" w:eastAsiaTheme="minorEastAsia" w:hAnsi="Times New Roman"/>
          <w:sz w:val="24"/>
        </w:rPr>
        <w:t xml:space="preserve">with an </w:t>
      </w:r>
      <w:r w:rsidRPr="73B2504B">
        <w:rPr>
          <w:rFonts w:ascii="Times New Roman" w:eastAsiaTheme="minorEastAsia" w:hAnsi="Times New Roman"/>
          <w:sz w:val="24"/>
        </w:rPr>
        <w:t xml:space="preserve">empowerment and participatory discourse that promotes </w:t>
      </w:r>
      <w:r>
        <w:rPr>
          <w:rFonts w:ascii="Times New Roman" w:eastAsiaTheme="minorEastAsia" w:hAnsi="Times New Roman"/>
          <w:sz w:val="24"/>
        </w:rPr>
        <w:t>understanding of OA within the biopsychosocial framework</w:t>
      </w:r>
      <w:r w:rsidR="00593679">
        <w:rPr>
          <w:rFonts w:ascii="Times New Roman" w:eastAsiaTheme="minorEastAsia" w:hAnsi="Times New Roman"/>
          <w:sz w:val="24"/>
        </w:rPr>
        <w:t xml:space="preserve">, </w:t>
      </w:r>
      <w:r w:rsidR="00102C72">
        <w:rPr>
          <w:rFonts w:ascii="Times New Roman" w:eastAsiaTheme="minorEastAsia" w:hAnsi="Times New Roman"/>
          <w:sz w:val="24"/>
        </w:rPr>
        <w:lastRenderedPageBreak/>
        <w:t xml:space="preserve">facilitates </w:t>
      </w:r>
      <w:r w:rsidRPr="73B2504B">
        <w:rPr>
          <w:rFonts w:ascii="Times New Roman" w:eastAsiaTheme="minorEastAsia" w:hAnsi="Times New Roman"/>
          <w:sz w:val="24"/>
        </w:rPr>
        <w:t>active participation in lifestyle behavioural changes</w:t>
      </w:r>
      <w:r>
        <w:rPr>
          <w:rFonts w:ascii="Times New Roman" w:eastAsiaTheme="minorEastAsia" w:hAnsi="Times New Roman"/>
          <w:sz w:val="24"/>
        </w:rPr>
        <w:t xml:space="preserve"> and </w:t>
      </w:r>
      <w:r w:rsidRPr="73B2504B">
        <w:rPr>
          <w:rFonts w:ascii="Times New Roman" w:eastAsiaTheme="minorEastAsia" w:hAnsi="Times New Roman"/>
          <w:sz w:val="24"/>
        </w:rPr>
        <w:t xml:space="preserve">effective </w:t>
      </w:r>
      <w:r>
        <w:rPr>
          <w:rFonts w:ascii="Times New Roman" w:eastAsiaTheme="minorEastAsia" w:hAnsi="Times New Roman"/>
          <w:sz w:val="24"/>
        </w:rPr>
        <w:t xml:space="preserve">supported </w:t>
      </w:r>
      <w:r w:rsidRPr="73B2504B">
        <w:rPr>
          <w:rFonts w:ascii="Times New Roman" w:eastAsiaTheme="minorEastAsia" w:hAnsi="Times New Roman"/>
          <w:sz w:val="24"/>
        </w:rPr>
        <w:t>self-</w:t>
      </w:r>
      <w:r w:rsidRPr="003632D0">
        <w:rPr>
          <w:rFonts w:ascii="Times New Roman" w:eastAsiaTheme="minorEastAsia" w:hAnsi="Times New Roman"/>
          <w:sz w:val="24"/>
        </w:rPr>
        <w:t>management</w:t>
      </w:r>
      <w:r w:rsidR="00593679">
        <w:rPr>
          <w:rFonts w:ascii="Times New Roman" w:eastAsiaTheme="minorEastAsia" w:hAnsi="Times New Roman"/>
          <w:sz w:val="24"/>
        </w:rPr>
        <w:t xml:space="preserve">, </w:t>
      </w:r>
      <w:r w:rsidR="00147F69">
        <w:rPr>
          <w:rFonts w:ascii="Times New Roman" w:eastAsiaTheme="minorEastAsia" w:hAnsi="Times New Roman"/>
          <w:sz w:val="24"/>
        </w:rPr>
        <w:t xml:space="preserve">using language promoting joint health through </w:t>
      </w:r>
      <w:r w:rsidR="00AF19BE">
        <w:rPr>
          <w:rFonts w:ascii="Times New Roman" w:eastAsiaTheme="minorEastAsia" w:hAnsi="Times New Roman"/>
          <w:sz w:val="24"/>
        </w:rPr>
        <w:t>healthy lifestyles (</w:t>
      </w:r>
      <w:r w:rsidR="00BE248F">
        <w:rPr>
          <w:rFonts w:ascii="Times New Roman" w:eastAsiaTheme="minorEastAsia" w:hAnsi="Times New Roman"/>
          <w:sz w:val="24"/>
        </w:rPr>
        <w:t>e.g.,</w:t>
      </w:r>
      <w:r w:rsidR="00AF19BE">
        <w:rPr>
          <w:rFonts w:ascii="Times New Roman" w:eastAsiaTheme="minorEastAsia" w:hAnsi="Times New Roman"/>
          <w:sz w:val="24"/>
        </w:rPr>
        <w:t xml:space="preserve"> physical activity and weight management)</w:t>
      </w:r>
      <w:r w:rsidR="00194AE9" w:rsidRPr="003632D0">
        <w:rPr>
          <w:rFonts w:ascii="Times New Roman" w:eastAsiaTheme="minorEastAsia" w:hAnsi="Times New Roman"/>
          <w:sz w:val="24"/>
        </w:rPr>
        <w:t xml:space="preserve">. </w:t>
      </w:r>
      <w:r w:rsidR="003632D0" w:rsidRPr="001D2E43">
        <w:rPr>
          <w:rStyle w:val="cf01"/>
          <w:rFonts w:ascii="Times New Roman" w:hAnsi="Times New Roman" w:cs="Times New Roman"/>
          <w:sz w:val="24"/>
          <w:szCs w:val="24"/>
        </w:rPr>
        <w:t xml:space="preserve">Strengths based language </w:t>
      </w:r>
      <w:r w:rsidR="001D2E43">
        <w:rPr>
          <w:rStyle w:val="cf01"/>
          <w:rFonts w:ascii="Times New Roman" w:hAnsi="Times New Roman" w:cs="Times New Roman"/>
          <w:sz w:val="24"/>
          <w:szCs w:val="24"/>
        </w:rPr>
        <w:t xml:space="preserve">can be used to </w:t>
      </w:r>
      <w:r w:rsidR="003632D0" w:rsidRPr="001D2E43">
        <w:rPr>
          <w:rStyle w:val="cf01"/>
          <w:rFonts w:ascii="Times New Roman" w:hAnsi="Times New Roman" w:cs="Times New Roman"/>
          <w:sz w:val="24"/>
          <w:szCs w:val="24"/>
        </w:rPr>
        <w:t xml:space="preserve">focus </w:t>
      </w:r>
      <w:r w:rsidR="001D2E43">
        <w:rPr>
          <w:rStyle w:val="cf01"/>
          <w:rFonts w:ascii="Times New Roman" w:hAnsi="Times New Roman" w:cs="Times New Roman"/>
          <w:sz w:val="24"/>
          <w:szCs w:val="24"/>
        </w:rPr>
        <w:t xml:space="preserve">on </w:t>
      </w:r>
      <w:r w:rsidR="003632D0" w:rsidRPr="001D2E43">
        <w:rPr>
          <w:rStyle w:val="cf01"/>
          <w:rFonts w:ascii="Times New Roman" w:hAnsi="Times New Roman" w:cs="Times New Roman"/>
          <w:sz w:val="24"/>
          <w:szCs w:val="24"/>
        </w:rPr>
        <w:t xml:space="preserve">what people can do (rather than can’t do), </w:t>
      </w:r>
      <w:r w:rsidR="001D2E43">
        <w:rPr>
          <w:rStyle w:val="cf01"/>
          <w:rFonts w:ascii="Times New Roman" w:hAnsi="Times New Roman" w:cs="Times New Roman"/>
          <w:sz w:val="24"/>
          <w:szCs w:val="24"/>
        </w:rPr>
        <w:t xml:space="preserve">including </w:t>
      </w:r>
      <w:r w:rsidR="003632D0" w:rsidRPr="001D2E43">
        <w:rPr>
          <w:rStyle w:val="cf01"/>
          <w:rFonts w:ascii="Times New Roman" w:hAnsi="Times New Roman" w:cs="Times New Roman"/>
          <w:sz w:val="24"/>
          <w:szCs w:val="24"/>
        </w:rPr>
        <w:t xml:space="preserve">terms like “healthy”, “strong” and “active”, and that </w:t>
      </w:r>
      <w:r w:rsidR="001D2E43" w:rsidRPr="001D2E43">
        <w:rPr>
          <w:rStyle w:val="cf01"/>
          <w:rFonts w:ascii="Times New Roman" w:hAnsi="Times New Roman" w:cs="Times New Roman"/>
          <w:sz w:val="24"/>
          <w:szCs w:val="24"/>
        </w:rPr>
        <w:t>emphasizes</w:t>
      </w:r>
      <w:r w:rsidR="003632D0" w:rsidRPr="001D2E43">
        <w:rPr>
          <w:rStyle w:val="cf01"/>
          <w:rFonts w:ascii="Times New Roman" w:hAnsi="Times New Roman" w:cs="Times New Roman"/>
          <w:sz w:val="24"/>
          <w:szCs w:val="24"/>
        </w:rPr>
        <w:t xml:space="preserve"> the modifiable aspects of the pain experience that people can be supported to gain control over.</w:t>
      </w:r>
      <w:r w:rsidR="00AB71C3">
        <w:rPr>
          <w:rFonts w:ascii="Times New Roman" w:eastAsiaTheme="minorEastAsia" w:hAnsi="Times New Roman"/>
          <w:sz w:val="24"/>
        </w:rPr>
        <w:t xml:space="preserve"> </w:t>
      </w:r>
      <w:r w:rsidR="00194AE9">
        <w:rPr>
          <w:rFonts w:ascii="Times New Roman" w:eastAsiaTheme="minorEastAsia" w:hAnsi="Times New Roman"/>
          <w:sz w:val="24"/>
        </w:rPr>
        <w:t xml:space="preserve">This </w:t>
      </w:r>
      <w:r w:rsidR="005E201A">
        <w:rPr>
          <w:rFonts w:ascii="Times New Roman" w:eastAsiaTheme="minorEastAsia" w:hAnsi="Times New Roman"/>
          <w:sz w:val="24"/>
        </w:rPr>
        <w:t xml:space="preserve">new </w:t>
      </w:r>
      <w:r w:rsidR="00194AE9">
        <w:rPr>
          <w:rFonts w:ascii="Times New Roman" w:eastAsiaTheme="minorEastAsia" w:hAnsi="Times New Roman"/>
          <w:sz w:val="24"/>
        </w:rPr>
        <w:t>narrative needs to be disseminated in</w:t>
      </w:r>
      <w:r w:rsidR="00102C72">
        <w:rPr>
          <w:rFonts w:ascii="Times New Roman" w:eastAsiaTheme="minorEastAsia" w:hAnsi="Times New Roman"/>
          <w:sz w:val="24"/>
        </w:rPr>
        <w:t xml:space="preserve"> acceptable</w:t>
      </w:r>
      <w:r w:rsidR="00B46F5B">
        <w:rPr>
          <w:rFonts w:ascii="Times New Roman" w:eastAsiaTheme="minorEastAsia" w:hAnsi="Times New Roman"/>
          <w:sz w:val="24"/>
        </w:rPr>
        <w:t xml:space="preserve">, </w:t>
      </w:r>
      <w:r w:rsidR="00BE248F">
        <w:rPr>
          <w:rFonts w:ascii="Times New Roman" w:eastAsiaTheme="minorEastAsia" w:hAnsi="Times New Roman"/>
          <w:sz w:val="24"/>
        </w:rPr>
        <w:t>accessible,</w:t>
      </w:r>
      <w:r w:rsidR="00194AE9">
        <w:rPr>
          <w:rFonts w:ascii="Times New Roman" w:eastAsiaTheme="minorEastAsia" w:hAnsi="Times New Roman"/>
          <w:sz w:val="24"/>
        </w:rPr>
        <w:t xml:space="preserve"> </w:t>
      </w:r>
      <w:r w:rsidR="00A87F70">
        <w:rPr>
          <w:rFonts w:ascii="Times New Roman" w:eastAsiaTheme="minorEastAsia" w:hAnsi="Times New Roman"/>
          <w:sz w:val="24"/>
        </w:rPr>
        <w:t xml:space="preserve">and understandable </w:t>
      </w:r>
      <w:r w:rsidR="00194AE9">
        <w:rPr>
          <w:rFonts w:ascii="Times New Roman" w:eastAsiaTheme="minorEastAsia" w:hAnsi="Times New Roman"/>
          <w:sz w:val="24"/>
        </w:rPr>
        <w:t>ways</w:t>
      </w:r>
      <w:r w:rsidR="00BE248F">
        <w:rPr>
          <w:rFonts w:ascii="Times New Roman" w:eastAsiaTheme="minorEastAsia" w:hAnsi="Times New Roman"/>
          <w:sz w:val="24"/>
        </w:rPr>
        <w:t xml:space="preserve">, </w:t>
      </w:r>
      <w:r w:rsidR="00102C72">
        <w:rPr>
          <w:rFonts w:ascii="Times New Roman" w:eastAsiaTheme="minorEastAsia" w:hAnsi="Times New Roman"/>
          <w:sz w:val="24"/>
        </w:rPr>
        <w:t>strengthening health literacy</w:t>
      </w:r>
      <w:r w:rsidRPr="73B2504B">
        <w:rPr>
          <w:rFonts w:ascii="Times New Roman" w:eastAsiaTheme="minorEastAsia" w:hAnsi="Times New Roman"/>
          <w:sz w:val="24"/>
        </w:rPr>
        <w:t xml:space="preserve">. </w:t>
      </w:r>
      <w:r w:rsidR="00102C72">
        <w:rPr>
          <w:rFonts w:ascii="Times New Roman" w:eastAsiaTheme="minorEastAsia" w:hAnsi="Times New Roman"/>
          <w:sz w:val="24"/>
        </w:rPr>
        <w:t>T</w:t>
      </w:r>
      <w:r w:rsidR="00A95161">
        <w:rPr>
          <w:rFonts w:ascii="Times New Roman" w:eastAsiaTheme="minorEastAsia" w:hAnsi="Times New Roman"/>
          <w:sz w:val="24"/>
        </w:rPr>
        <w:t>h</w:t>
      </w:r>
      <w:r w:rsidR="00194AE9">
        <w:rPr>
          <w:rFonts w:ascii="Times New Roman" w:eastAsiaTheme="minorEastAsia" w:hAnsi="Times New Roman"/>
          <w:sz w:val="24"/>
        </w:rPr>
        <w:t>e</w:t>
      </w:r>
      <w:r w:rsidR="00A95161">
        <w:rPr>
          <w:rFonts w:ascii="Times New Roman" w:eastAsiaTheme="minorEastAsia" w:hAnsi="Times New Roman"/>
          <w:sz w:val="24"/>
        </w:rPr>
        <w:t xml:space="preserve"> narrative needs to be pervasive across all settings and geographical locations</w:t>
      </w:r>
      <w:r w:rsidR="00102C72">
        <w:rPr>
          <w:rFonts w:ascii="Times New Roman" w:eastAsiaTheme="minorEastAsia" w:hAnsi="Times New Roman"/>
          <w:sz w:val="24"/>
        </w:rPr>
        <w:t xml:space="preserve"> and integrate social determinants of good health</w:t>
      </w:r>
      <w:r w:rsidR="00A95161">
        <w:rPr>
          <w:rFonts w:ascii="Times New Roman" w:eastAsiaTheme="minorEastAsia" w:hAnsi="Times New Roman"/>
          <w:sz w:val="24"/>
        </w:rPr>
        <w:t xml:space="preserve">. </w:t>
      </w:r>
    </w:p>
    <w:p w14:paraId="0584499C" w14:textId="77777777" w:rsidR="00A95161" w:rsidRDefault="00A95161" w:rsidP="00DB0456">
      <w:pPr>
        <w:spacing w:line="480" w:lineRule="auto"/>
        <w:rPr>
          <w:rFonts w:ascii="Times New Roman" w:eastAsiaTheme="minorEastAsia" w:hAnsi="Times New Roman"/>
          <w:sz w:val="24"/>
        </w:rPr>
      </w:pPr>
    </w:p>
    <w:p w14:paraId="707E3519" w14:textId="60A48CEC" w:rsidR="001700F7" w:rsidRDefault="005B0F27" w:rsidP="00DB0456">
      <w:pPr>
        <w:spacing w:line="480" w:lineRule="auto"/>
        <w:rPr>
          <w:rFonts w:ascii="Times New Roman" w:eastAsiaTheme="minorEastAsia" w:hAnsi="Times New Roman"/>
          <w:sz w:val="24"/>
        </w:rPr>
      </w:pPr>
      <w:r w:rsidRPr="0065382F">
        <w:rPr>
          <w:rFonts w:ascii="Times New Roman" w:eastAsiaTheme="minorEastAsia" w:hAnsi="Times New Roman"/>
          <w:i/>
          <w:iCs/>
          <w:sz w:val="24"/>
        </w:rPr>
        <w:t>Candidacy</w:t>
      </w:r>
      <w:r w:rsidRPr="006F40EB">
        <w:rPr>
          <w:rFonts w:ascii="Times New Roman" w:eastAsiaTheme="minorEastAsia" w:hAnsi="Times New Roman"/>
          <w:sz w:val="24"/>
        </w:rPr>
        <w:t xml:space="preserve"> can be a useful construct to organize </w:t>
      </w:r>
      <w:r w:rsidR="004B2AAF">
        <w:rPr>
          <w:rFonts w:ascii="Times New Roman" w:eastAsiaTheme="minorEastAsia" w:hAnsi="Times New Roman"/>
          <w:sz w:val="24"/>
        </w:rPr>
        <w:t>actions</w:t>
      </w:r>
      <w:r w:rsidR="004B2AAF" w:rsidRPr="006F40EB">
        <w:rPr>
          <w:rFonts w:ascii="Times New Roman" w:eastAsiaTheme="minorEastAsia" w:hAnsi="Times New Roman"/>
          <w:sz w:val="24"/>
        </w:rPr>
        <w:t xml:space="preserve"> </w:t>
      </w:r>
      <w:r w:rsidRPr="006F40EB">
        <w:rPr>
          <w:rFonts w:ascii="Times New Roman" w:eastAsiaTheme="minorEastAsia" w:hAnsi="Times New Roman"/>
          <w:sz w:val="24"/>
        </w:rPr>
        <w:t xml:space="preserve">related to </w:t>
      </w:r>
      <w:r w:rsidR="00194AE9">
        <w:rPr>
          <w:rFonts w:ascii="Times New Roman" w:eastAsiaTheme="minorEastAsia" w:hAnsi="Times New Roman"/>
          <w:sz w:val="24"/>
        </w:rPr>
        <w:t>achieving</w:t>
      </w:r>
      <w:r w:rsidR="004B2AAF">
        <w:rPr>
          <w:rFonts w:ascii="Times New Roman" w:eastAsiaTheme="minorEastAsia" w:hAnsi="Times New Roman"/>
          <w:sz w:val="24"/>
        </w:rPr>
        <w:t xml:space="preserve"> </w:t>
      </w:r>
      <w:r w:rsidRPr="006F40EB">
        <w:rPr>
          <w:rFonts w:ascii="Times New Roman" w:eastAsiaTheme="minorEastAsia" w:hAnsi="Times New Roman"/>
          <w:sz w:val="24"/>
        </w:rPr>
        <w:t>chang</w:t>
      </w:r>
      <w:r w:rsidR="00482D63">
        <w:rPr>
          <w:rFonts w:ascii="Times New Roman" w:eastAsiaTheme="minorEastAsia" w:hAnsi="Times New Roman"/>
          <w:sz w:val="24"/>
        </w:rPr>
        <w:t xml:space="preserve">e. </w:t>
      </w:r>
      <w:r w:rsidR="006F40EB" w:rsidRPr="006F40EB">
        <w:rPr>
          <w:rFonts w:ascii="Times New Roman" w:eastAsiaTheme="minorEastAsia" w:hAnsi="Times New Roman"/>
          <w:sz w:val="24"/>
        </w:rPr>
        <w:t xml:space="preserve">Candidacy </w:t>
      </w:r>
      <w:r w:rsidR="007A731F">
        <w:rPr>
          <w:rFonts w:ascii="Times New Roman" w:eastAsiaTheme="minorEastAsia" w:hAnsi="Times New Roman"/>
          <w:sz w:val="24"/>
        </w:rPr>
        <w:t xml:space="preserve">is </w:t>
      </w:r>
      <w:r w:rsidR="0034582D">
        <w:rPr>
          <w:rFonts w:ascii="Times New Roman" w:eastAsiaTheme="minorEastAsia" w:hAnsi="Times New Roman"/>
          <w:sz w:val="24"/>
        </w:rPr>
        <w:t xml:space="preserve">defined as </w:t>
      </w:r>
      <w:r w:rsidR="001B7150">
        <w:rPr>
          <w:rFonts w:ascii="Times New Roman" w:eastAsiaTheme="minorEastAsia" w:hAnsi="Times New Roman"/>
          <w:sz w:val="24"/>
        </w:rPr>
        <w:t xml:space="preserve">the ways in </w:t>
      </w:r>
      <w:r w:rsidR="007A731F">
        <w:rPr>
          <w:rFonts w:ascii="Times New Roman" w:eastAsiaTheme="minorEastAsia" w:hAnsi="Times New Roman"/>
          <w:sz w:val="24"/>
        </w:rPr>
        <w:t>which p</w:t>
      </w:r>
      <w:r w:rsidR="006F40EB" w:rsidRPr="006F40EB">
        <w:rPr>
          <w:rFonts w:ascii="Times New Roman" w:eastAsiaTheme="minorEastAsia" w:hAnsi="Times New Roman"/>
          <w:sz w:val="24"/>
        </w:rPr>
        <w:t xml:space="preserve">eople's eligibility for healthcare is determined and continually negotiated between themselves and </w:t>
      </w:r>
      <w:r w:rsidR="00710A19">
        <w:rPr>
          <w:rFonts w:ascii="Times New Roman" w:eastAsiaTheme="minorEastAsia" w:hAnsi="Times New Roman"/>
          <w:sz w:val="24"/>
        </w:rPr>
        <w:t>HCPs</w:t>
      </w:r>
      <w:r w:rsidR="006F40EB" w:rsidRPr="00AB10CE">
        <w:rPr>
          <w:rFonts w:ascii="Times New Roman" w:eastAsiaTheme="minorEastAsia" w:hAnsi="Times New Roman"/>
          <w:sz w:val="24"/>
          <w:vertAlign w:val="superscript"/>
        </w:rPr>
        <w:t>1</w:t>
      </w:r>
      <w:r w:rsidR="0039300F">
        <w:rPr>
          <w:rFonts w:ascii="Times New Roman" w:eastAsiaTheme="minorEastAsia" w:hAnsi="Times New Roman"/>
          <w:sz w:val="24"/>
          <w:vertAlign w:val="superscript"/>
        </w:rPr>
        <w:t>4</w:t>
      </w:r>
      <w:r w:rsidR="006F40EB" w:rsidRPr="006F40EB">
        <w:rPr>
          <w:rFonts w:ascii="Times New Roman" w:eastAsiaTheme="minorEastAsia" w:hAnsi="Times New Roman"/>
          <w:sz w:val="24"/>
        </w:rPr>
        <w:t xml:space="preserve">. </w:t>
      </w:r>
      <w:r w:rsidR="00A5612B" w:rsidRPr="006F40EB">
        <w:rPr>
          <w:rFonts w:ascii="Times New Roman" w:eastAsiaTheme="minorEastAsia" w:hAnsi="Times New Roman"/>
          <w:sz w:val="24"/>
        </w:rPr>
        <w:t>Candidacy has seven domains including</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Pr>
          <w:rFonts w:ascii="Times New Roman" w:eastAsiaTheme="minorEastAsia" w:hAnsi="Times New Roman"/>
          <w:sz w:val="24"/>
        </w:rPr>
        <w:t>Identification (</w:t>
      </w:r>
      <w:r w:rsidR="00A5612B" w:rsidRPr="006F40EB">
        <w:rPr>
          <w:rFonts w:ascii="Times New Roman" w:eastAsiaTheme="minorEastAsia" w:hAnsi="Times New Roman"/>
          <w:sz w:val="24"/>
        </w:rPr>
        <w:t>recognition of symptoms as needing attention</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Pr>
          <w:rFonts w:ascii="Times New Roman" w:eastAsiaTheme="minorEastAsia" w:hAnsi="Times New Roman"/>
          <w:sz w:val="24"/>
        </w:rPr>
        <w:t>Navigation (</w:t>
      </w:r>
      <w:r w:rsidR="00A5612B" w:rsidRPr="006F40EB">
        <w:rPr>
          <w:rFonts w:ascii="Times New Roman" w:eastAsiaTheme="minorEastAsia" w:hAnsi="Times New Roman"/>
          <w:sz w:val="24"/>
        </w:rPr>
        <w:t>awareness of services or resources</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Pr>
          <w:rFonts w:ascii="Times New Roman" w:eastAsiaTheme="minorEastAsia" w:hAnsi="Times New Roman"/>
          <w:sz w:val="24"/>
        </w:rPr>
        <w:t>Permeability (</w:t>
      </w:r>
      <w:r w:rsidR="00A5612B" w:rsidRPr="006F40EB">
        <w:rPr>
          <w:rFonts w:ascii="Times New Roman" w:eastAsiaTheme="minorEastAsia" w:hAnsi="Times New Roman"/>
          <w:sz w:val="24"/>
        </w:rPr>
        <w:t>ease of use of services</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Pr>
          <w:rFonts w:ascii="Times New Roman" w:eastAsiaTheme="minorEastAsia" w:hAnsi="Times New Roman"/>
          <w:sz w:val="24"/>
        </w:rPr>
        <w:t>Appearance at Services (</w:t>
      </w:r>
      <w:r w:rsidR="00A5612B" w:rsidRPr="006F40EB">
        <w:rPr>
          <w:rFonts w:ascii="Times New Roman" w:eastAsiaTheme="minorEastAsia" w:hAnsi="Times New Roman"/>
          <w:sz w:val="24"/>
        </w:rPr>
        <w:t>attending services</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sidRPr="00DC749F">
        <w:rPr>
          <w:rFonts w:ascii="Times New Roman" w:eastAsiaTheme="minorEastAsia" w:hAnsi="Times New Roman"/>
          <w:sz w:val="24"/>
        </w:rPr>
        <w:t xml:space="preserve">Adjudications </w:t>
      </w:r>
      <w:r w:rsidR="00A5612B">
        <w:rPr>
          <w:rFonts w:ascii="Times New Roman" w:eastAsiaTheme="minorEastAsia" w:hAnsi="Times New Roman"/>
          <w:sz w:val="24"/>
        </w:rPr>
        <w:t>(</w:t>
      </w:r>
      <w:r w:rsidR="00A5612B" w:rsidRPr="006F40EB">
        <w:rPr>
          <w:rFonts w:ascii="Times New Roman" w:eastAsiaTheme="minorEastAsia" w:hAnsi="Times New Roman"/>
          <w:sz w:val="24"/>
        </w:rPr>
        <w:t>judgements made by healthcare professionals about care</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sidRPr="00DC749F">
        <w:rPr>
          <w:rFonts w:ascii="Times New Roman" w:eastAsiaTheme="minorEastAsia" w:hAnsi="Times New Roman"/>
          <w:sz w:val="24"/>
        </w:rPr>
        <w:t xml:space="preserve">Offers and </w:t>
      </w:r>
      <w:r w:rsidR="00A5612B">
        <w:rPr>
          <w:rFonts w:ascii="Times New Roman" w:eastAsiaTheme="minorEastAsia" w:hAnsi="Times New Roman"/>
          <w:sz w:val="24"/>
        </w:rPr>
        <w:t>R</w:t>
      </w:r>
      <w:r w:rsidR="00A5612B" w:rsidRPr="00DC749F">
        <w:rPr>
          <w:rFonts w:ascii="Times New Roman" w:eastAsiaTheme="minorEastAsia" w:hAnsi="Times New Roman"/>
          <w:sz w:val="24"/>
        </w:rPr>
        <w:t xml:space="preserve">esistance </w:t>
      </w:r>
      <w:r w:rsidR="00A5612B">
        <w:rPr>
          <w:rFonts w:ascii="Times New Roman" w:eastAsiaTheme="minorEastAsia" w:hAnsi="Times New Roman"/>
          <w:sz w:val="24"/>
        </w:rPr>
        <w:t>(</w:t>
      </w:r>
      <w:r w:rsidR="00A5612B" w:rsidRPr="006F40EB">
        <w:rPr>
          <w:rFonts w:ascii="Times New Roman" w:eastAsiaTheme="minorEastAsia" w:hAnsi="Times New Roman"/>
          <w:sz w:val="24"/>
        </w:rPr>
        <w:t>offers and uptake of care</w:t>
      </w:r>
      <w:r w:rsidR="00A5612B">
        <w:rPr>
          <w:rFonts w:ascii="Times New Roman" w:eastAsiaTheme="minorEastAsia" w:hAnsi="Times New Roman"/>
          <w:sz w:val="24"/>
        </w:rPr>
        <w:t>)</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and</w:t>
      </w:r>
      <w:r w:rsidR="00217445">
        <w:rPr>
          <w:rFonts w:ascii="Times New Roman" w:eastAsiaTheme="minorEastAsia" w:hAnsi="Times New Roman"/>
          <w:sz w:val="24"/>
        </w:rPr>
        <w:t>,</w:t>
      </w:r>
      <w:r w:rsidR="00A5612B" w:rsidRPr="006F40EB">
        <w:rPr>
          <w:rFonts w:ascii="Times New Roman" w:eastAsiaTheme="minorEastAsia" w:hAnsi="Times New Roman"/>
          <w:sz w:val="24"/>
        </w:rPr>
        <w:t xml:space="preserve"> </w:t>
      </w:r>
      <w:r w:rsidR="00A5612B" w:rsidRPr="00DC749F">
        <w:rPr>
          <w:rFonts w:ascii="Times New Roman" w:eastAsiaTheme="minorEastAsia" w:hAnsi="Times New Roman"/>
          <w:sz w:val="24"/>
        </w:rPr>
        <w:t xml:space="preserve">Operating </w:t>
      </w:r>
      <w:r w:rsidR="00A5612B">
        <w:rPr>
          <w:rFonts w:ascii="Times New Roman" w:eastAsiaTheme="minorEastAsia" w:hAnsi="Times New Roman"/>
          <w:sz w:val="24"/>
        </w:rPr>
        <w:t>C</w:t>
      </w:r>
      <w:r w:rsidR="00A5612B" w:rsidRPr="00DC749F">
        <w:rPr>
          <w:rFonts w:ascii="Times New Roman" w:eastAsiaTheme="minorEastAsia" w:hAnsi="Times New Roman"/>
          <w:sz w:val="24"/>
        </w:rPr>
        <w:t xml:space="preserve">onditions </w:t>
      </w:r>
      <w:r w:rsidR="00A5612B">
        <w:rPr>
          <w:rFonts w:ascii="Times New Roman" w:eastAsiaTheme="minorEastAsia" w:hAnsi="Times New Roman"/>
          <w:sz w:val="24"/>
        </w:rPr>
        <w:t xml:space="preserve">(the </w:t>
      </w:r>
      <w:r w:rsidR="00A5612B" w:rsidRPr="006F40EB">
        <w:rPr>
          <w:rFonts w:ascii="Times New Roman" w:eastAsiaTheme="minorEastAsia" w:hAnsi="Times New Roman"/>
          <w:sz w:val="24"/>
        </w:rPr>
        <w:t>local or context specific influences or initiatives</w:t>
      </w:r>
      <w:r w:rsidR="00A5612B">
        <w:rPr>
          <w:rFonts w:ascii="Times New Roman" w:eastAsiaTheme="minorEastAsia" w:hAnsi="Times New Roman"/>
          <w:sz w:val="24"/>
        </w:rPr>
        <w:t>)</w:t>
      </w:r>
      <w:r w:rsidR="00A5612B" w:rsidRPr="006F40EB">
        <w:rPr>
          <w:rFonts w:ascii="Times New Roman" w:eastAsiaTheme="minorEastAsia" w:hAnsi="Times New Roman"/>
          <w:sz w:val="24"/>
        </w:rPr>
        <w:t>.</w:t>
      </w:r>
      <w:r w:rsidR="00A5612B">
        <w:rPr>
          <w:rFonts w:ascii="Times New Roman" w:eastAsiaTheme="minorEastAsia" w:hAnsi="Times New Roman"/>
          <w:sz w:val="24"/>
        </w:rPr>
        <w:t xml:space="preserve"> </w:t>
      </w:r>
      <w:r w:rsidR="00972365">
        <w:rPr>
          <w:rFonts w:ascii="Times New Roman" w:eastAsiaTheme="minorEastAsia" w:hAnsi="Times New Roman"/>
          <w:sz w:val="24"/>
        </w:rPr>
        <w:t>Using cand</w:t>
      </w:r>
      <w:r w:rsidR="00AD2A60">
        <w:rPr>
          <w:rFonts w:ascii="Times New Roman" w:eastAsiaTheme="minorEastAsia" w:hAnsi="Times New Roman"/>
          <w:sz w:val="24"/>
        </w:rPr>
        <w:t>idacy</w:t>
      </w:r>
      <w:r w:rsidR="00972365">
        <w:rPr>
          <w:rFonts w:ascii="Times New Roman" w:eastAsiaTheme="minorEastAsia" w:hAnsi="Times New Roman"/>
          <w:sz w:val="24"/>
        </w:rPr>
        <w:t xml:space="preserve"> </w:t>
      </w:r>
      <w:r w:rsidR="00A5612B" w:rsidRPr="00DC749F">
        <w:rPr>
          <w:rFonts w:ascii="Times New Roman" w:eastAsiaTheme="minorEastAsia" w:hAnsi="Times New Roman"/>
          <w:sz w:val="24"/>
        </w:rPr>
        <w:t xml:space="preserve">allows recognition that change requires action at many levels, by different </w:t>
      </w:r>
      <w:r w:rsidR="00BC28D9" w:rsidRPr="00DC749F">
        <w:rPr>
          <w:rFonts w:ascii="Times New Roman" w:eastAsiaTheme="minorEastAsia" w:hAnsi="Times New Roman"/>
          <w:sz w:val="24"/>
        </w:rPr>
        <w:t>organizations</w:t>
      </w:r>
      <w:r w:rsidR="00A5612B" w:rsidRPr="00DC749F">
        <w:rPr>
          <w:rFonts w:ascii="Times New Roman" w:eastAsiaTheme="minorEastAsia" w:hAnsi="Times New Roman"/>
          <w:sz w:val="24"/>
        </w:rPr>
        <w:t xml:space="preserve">, groups of health care professionals, communities, and individuals. </w:t>
      </w:r>
      <w:r w:rsidR="00A5612B" w:rsidRPr="007949F7">
        <w:rPr>
          <w:rFonts w:ascii="Times New Roman" w:eastAsiaTheme="minorEastAsia" w:hAnsi="Times New Roman"/>
          <w:sz w:val="24"/>
        </w:rPr>
        <w:t xml:space="preserve">Offers and </w:t>
      </w:r>
      <w:r w:rsidR="00A5612B">
        <w:rPr>
          <w:rFonts w:ascii="Times New Roman" w:eastAsiaTheme="minorEastAsia" w:hAnsi="Times New Roman"/>
          <w:sz w:val="24"/>
        </w:rPr>
        <w:t>R</w:t>
      </w:r>
      <w:r w:rsidR="00A5612B" w:rsidRPr="007949F7">
        <w:rPr>
          <w:rFonts w:ascii="Times New Roman" w:eastAsiaTheme="minorEastAsia" w:hAnsi="Times New Roman"/>
          <w:sz w:val="24"/>
        </w:rPr>
        <w:t>esistance, Adjudications and Navigation are particularly relevant to HCPs</w:t>
      </w:r>
      <w:r w:rsidR="00A5612B">
        <w:rPr>
          <w:rFonts w:ascii="Times New Roman" w:eastAsiaTheme="minorEastAsia" w:hAnsi="Times New Roman"/>
          <w:sz w:val="24"/>
        </w:rPr>
        <w:t xml:space="preserve">. </w:t>
      </w:r>
      <w:r w:rsidR="00A5612B" w:rsidRPr="73B2504B">
        <w:rPr>
          <w:rFonts w:ascii="Times New Roman" w:eastAsiaTheme="minorEastAsia" w:hAnsi="Times New Roman"/>
          <w:sz w:val="24"/>
        </w:rPr>
        <w:t>Our call-to-action</w:t>
      </w:r>
      <w:r w:rsidR="00A5612B">
        <w:rPr>
          <w:rFonts w:ascii="Times New Roman" w:eastAsiaTheme="minorEastAsia" w:hAnsi="Times New Roman"/>
          <w:sz w:val="24"/>
        </w:rPr>
        <w:t xml:space="preserve"> framework in Figure 1</w:t>
      </w:r>
      <w:r w:rsidR="00A5612B" w:rsidRPr="73B2504B">
        <w:rPr>
          <w:rFonts w:ascii="Times New Roman" w:eastAsiaTheme="minorEastAsia" w:hAnsi="Times New Roman"/>
          <w:sz w:val="24"/>
        </w:rPr>
        <w:t xml:space="preserve"> includes </w:t>
      </w:r>
      <w:r w:rsidR="00A5612B">
        <w:rPr>
          <w:rFonts w:ascii="Times New Roman" w:eastAsiaTheme="minorEastAsia" w:hAnsi="Times New Roman"/>
          <w:sz w:val="24"/>
        </w:rPr>
        <w:t>examples of actions acr</w:t>
      </w:r>
      <w:r w:rsidR="00A5612B" w:rsidRPr="73B2504B">
        <w:rPr>
          <w:rFonts w:ascii="Times New Roman" w:eastAsiaTheme="minorEastAsia" w:hAnsi="Times New Roman"/>
          <w:sz w:val="24"/>
        </w:rPr>
        <w:t>oss candidacy domains</w:t>
      </w:r>
      <w:r w:rsidR="00A5612B">
        <w:rPr>
          <w:rFonts w:ascii="Times New Roman" w:eastAsiaTheme="minorEastAsia" w:hAnsi="Times New Roman"/>
          <w:sz w:val="24"/>
        </w:rPr>
        <w:t xml:space="preserve"> to</w:t>
      </w:r>
      <w:r w:rsidR="00A5612B" w:rsidRPr="73B2504B">
        <w:rPr>
          <w:rFonts w:ascii="Times New Roman" w:eastAsiaTheme="minorEastAsia" w:hAnsi="Times New Roman"/>
          <w:sz w:val="24"/>
        </w:rPr>
        <w:t xml:space="preserve"> help </w:t>
      </w:r>
      <w:r w:rsidR="00A5612B">
        <w:rPr>
          <w:rFonts w:ascii="Times New Roman" w:eastAsiaTheme="minorEastAsia" w:hAnsi="Times New Roman"/>
          <w:sz w:val="24"/>
        </w:rPr>
        <w:t>achieve</w:t>
      </w:r>
      <w:r w:rsidR="00A5612B" w:rsidRPr="73B2504B">
        <w:rPr>
          <w:rFonts w:ascii="Times New Roman" w:eastAsiaTheme="minorEastAsia" w:hAnsi="Times New Roman"/>
          <w:sz w:val="24"/>
        </w:rPr>
        <w:t xml:space="preserve"> </w:t>
      </w:r>
      <w:r w:rsidR="00A5612B">
        <w:rPr>
          <w:rFonts w:ascii="Times New Roman" w:eastAsiaTheme="minorEastAsia" w:hAnsi="Times New Roman"/>
          <w:sz w:val="24"/>
        </w:rPr>
        <w:t xml:space="preserve">widespread narrative </w:t>
      </w:r>
      <w:r w:rsidR="00A5612B" w:rsidRPr="73B2504B">
        <w:rPr>
          <w:rFonts w:ascii="Times New Roman" w:eastAsiaTheme="minorEastAsia" w:hAnsi="Times New Roman"/>
          <w:sz w:val="24"/>
        </w:rPr>
        <w:t>change</w:t>
      </w:r>
      <w:r w:rsidR="00A5612B">
        <w:rPr>
          <w:rFonts w:ascii="Times New Roman" w:eastAsiaTheme="minorEastAsia" w:hAnsi="Times New Roman"/>
          <w:sz w:val="24"/>
        </w:rPr>
        <w:t>.</w:t>
      </w:r>
    </w:p>
    <w:p w14:paraId="27D43BE2" w14:textId="77777777" w:rsidR="001700F7" w:rsidRDefault="001700F7" w:rsidP="00DB0456">
      <w:pPr>
        <w:spacing w:line="480" w:lineRule="auto"/>
        <w:rPr>
          <w:rFonts w:ascii="Times New Roman" w:eastAsiaTheme="minorEastAsia" w:hAnsi="Times New Roman"/>
          <w:sz w:val="24"/>
        </w:rPr>
      </w:pPr>
    </w:p>
    <w:p w14:paraId="70701032" w14:textId="68A89E77" w:rsidR="28F9C83D" w:rsidRPr="00DB0456" w:rsidRDefault="28F9C83D"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(Figure 1 here)</w:t>
      </w:r>
    </w:p>
    <w:p w14:paraId="0FF8974D" w14:textId="5F7CF04C" w:rsidR="5E0711DB" w:rsidRPr="00DB0456" w:rsidRDefault="5E0711DB" w:rsidP="00DB0456">
      <w:pPr>
        <w:spacing w:line="480" w:lineRule="auto"/>
        <w:rPr>
          <w:rFonts w:ascii="Times New Roman" w:eastAsiaTheme="minorEastAsia" w:hAnsi="Times New Roman"/>
          <w:i/>
          <w:iCs/>
          <w:sz w:val="24"/>
        </w:rPr>
      </w:pPr>
    </w:p>
    <w:p w14:paraId="162CDCCD" w14:textId="39908C3A" w:rsidR="0043043A" w:rsidRPr="00DB0456" w:rsidRDefault="00611024" w:rsidP="20BF8B70">
      <w:pPr>
        <w:spacing w:line="480" w:lineRule="auto"/>
        <w:rPr>
          <w:rFonts w:ascii="Times New Roman" w:eastAsiaTheme="minorEastAsia" w:hAnsi="Times New Roman"/>
          <w:sz w:val="24"/>
        </w:rPr>
      </w:pPr>
      <w:r>
        <w:rPr>
          <w:rFonts w:ascii="Times New Roman" w:eastAsiaTheme="minorEastAsia" w:hAnsi="Times New Roman"/>
          <w:sz w:val="24"/>
        </w:rPr>
        <w:t>Largescale</w:t>
      </w:r>
      <w:r w:rsidR="00831288">
        <w:rPr>
          <w:rFonts w:ascii="Times New Roman" w:eastAsiaTheme="minorEastAsia" w:hAnsi="Times New Roman"/>
          <w:sz w:val="24"/>
        </w:rPr>
        <w:t xml:space="preserve"> </w:t>
      </w:r>
      <w:r w:rsidR="00AE296F">
        <w:rPr>
          <w:rFonts w:ascii="Times New Roman" w:eastAsiaTheme="minorEastAsia" w:hAnsi="Times New Roman"/>
          <w:sz w:val="24"/>
        </w:rPr>
        <w:t xml:space="preserve">dissemination and implementation of </w:t>
      </w:r>
      <w:r w:rsidR="00831288">
        <w:rPr>
          <w:rFonts w:ascii="Times New Roman" w:eastAsiaTheme="minorEastAsia" w:hAnsi="Times New Roman"/>
          <w:sz w:val="24"/>
        </w:rPr>
        <w:t xml:space="preserve">educational resources </w:t>
      </w:r>
      <w:r w:rsidR="004A518C">
        <w:rPr>
          <w:rFonts w:ascii="Times New Roman" w:eastAsiaTheme="minorEastAsia" w:hAnsi="Times New Roman"/>
          <w:sz w:val="24"/>
        </w:rPr>
        <w:t xml:space="preserve">(that can be easily updated) </w:t>
      </w:r>
      <w:r w:rsidR="00831288">
        <w:rPr>
          <w:rFonts w:ascii="Times New Roman" w:eastAsiaTheme="minorEastAsia" w:hAnsi="Times New Roman"/>
          <w:sz w:val="24"/>
        </w:rPr>
        <w:t>incorporating the new narrative</w:t>
      </w:r>
      <w:r w:rsidR="001B6428">
        <w:rPr>
          <w:rFonts w:ascii="Times New Roman" w:eastAsiaTheme="minorEastAsia" w:hAnsi="Times New Roman"/>
          <w:sz w:val="24"/>
        </w:rPr>
        <w:t>,</w:t>
      </w:r>
      <w:r w:rsidR="00831288">
        <w:rPr>
          <w:rFonts w:ascii="Times New Roman" w:eastAsiaTheme="minorEastAsia" w:hAnsi="Times New Roman"/>
          <w:sz w:val="24"/>
        </w:rPr>
        <w:t xml:space="preserve"> and development of a </w:t>
      </w:r>
      <w:r w:rsidR="00831288" w:rsidRPr="73B2504B">
        <w:rPr>
          <w:rFonts w:ascii="Times New Roman" w:eastAsiaTheme="minorEastAsia" w:hAnsi="Times New Roman"/>
          <w:sz w:val="24"/>
        </w:rPr>
        <w:t>health</w:t>
      </w:r>
      <w:r w:rsidR="00831288">
        <w:rPr>
          <w:rFonts w:ascii="Times New Roman" w:eastAsiaTheme="minorEastAsia" w:hAnsi="Times New Roman"/>
          <w:sz w:val="24"/>
        </w:rPr>
        <w:t>care</w:t>
      </w:r>
      <w:r w:rsidR="00831288" w:rsidRPr="73B2504B">
        <w:rPr>
          <w:rFonts w:ascii="Times New Roman" w:eastAsiaTheme="minorEastAsia" w:hAnsi="Times New Roman"/>
          <w:sz w:val="24"/>
        </w:rPr>
        <w:t xml:space="preserve"> </w:t>
      </w:r>
      <w:r w:rsidR="00831288">
        <w:rPr>
          <w:rFonts w:ascii="Times New Roman" w:eastAsiaTheme="minorEastAsia" w:hAnsi="Times New Roman"/>
          <w:sz w:val="24"/>
        </w:rPr>
        <w:t>workforce that knows and understands the condition and recommended care</w:t>
      </w:r>
      <w:r w:rsidR="00194AE9">
        <w:rPr>
          <w:rFonts w:ascii="Times New Roman" w:eastAsiaTheme="minorEastAsia" w:hAnsi="Times New Roman"/>
          <w:sz w:val="24"/>
        </w:rPr>
        <w:t xml:space="preserve"> (</w:t>
      </w:r>
      <w:r w:rsidR="00831288">
        <w:rPr>
          <w:rFonts w:ascii="Times New Roman" w:eastAsiaTheme="minorEastAsia" w:hAnsi="Times New Roman"/>
          <w:sz w:val="24"/>
        </w:rPr>
        <w:t xml:space="preserve">and have </w:t>
      </w:r>
      <w:r w:rsidR="00194AE9">
        <w:rPr>
          <w:rFonts w:ascii="Times New Roman" w:eastAsiaTheme="minorEastAsia" w:hAnsi="Times New Roman"/>
          <w:sz w:val="24"/>
        </w:rPr>
        <w:t xml:space="preserve">highly developed health communication </w:t>
      </w:r>
      <w:r w:rsidR="00831288">
        <w:rPr>
          <w:rFonts w:ascii="Times New Roman" w:eastAsiaTheme="minorEastAsia" w:hAnsi="Times New Roman"/>
          <w:sz w:val="24"/>
        </w:rPr>
        <w:t>skills</w:t>
      </w:r>
      <w:r w:rsidR="00194AE9">
        <w:rPr>
          <w:rFonts w:ascii="Times New Roman" w:eastAsiaTheme="minorEastAsia" w:hAnsi="Times New Roman"/>
          <w:sz w:val="24"/>
        </w:rPr>
        <w:t>)</w:t>
      </w:r>
      <w:r w:rsidR="00831288">
        <w:rPr>
          <w:rFonts w:ascii="Times New Roman" w:eastAsiaTheme="minorEastAsia" w:hAnsi="Times New Roman"/>
          <w:sz w:val="24"/>
        </w:rPr>
        <w:t xml:space="preserve">, </w:t>
      </w:r>
      <w:r w:rsidR="00831288" w:rsidRPr="73B2504B">
        <w:rPr>
          <w:rFonts w:ascii="Times New Roman" w:eastAsiaTheme="minorEastAsia" w:hAnsi="Times New Roman"/>
          <w:sz w:val="24"/>
        </w:rPr>
        <w:t xml:space="preserve">are key to </w:t>
      </w:r>
      <w:r w:rsidR="001B6428">
        <w:rPr>
          <w:rFonts w:ascii="Times New Roman" w:eastAsiaTheme="minorEastAsia" w:hAnsi="Times New Roman"/>
          <w:sz w:val="24"/>
        </w:rPr>
        <w:t xml:space="preserve">changing the </w:t>
      </w:r>
      <w:r w:rsidR="00DC0AEB">
        <w:rPr>
          <w:rFonts w:ascii="Times New Roman" w:eastAsiaTheme="minorEastAsia" w:hAnsi="Times New Roman"/>
          <w:sz w:val="24"/>
        </w:rPr>
        <w:t xml:space="preserve">OA </w:t>
      </w:r>
      <w:r w:rsidR="001B6428">
        <w:rPr>
          <w:rFonts w:ascii="Times New Roman" w:eastAsiaTheme="minorEastAsia" w:hAnsi="Times New Roman"/>
          <w:sz w:val="24"/>
        </w:rPr>
        <w:t xml:space="preserve">narrative. </w:t>
      </w:r>
      <w:r w:rsidR="00E94B3B">
        <w:rPr>
          <w:rFonts w:ascii="Times New Roman" w:eastAsiaTheme="minorEastAsia" w:hAnsi="Times New Roman"/>
          <w:sz w:val="24"/>
        </w:rPr>
        <w:t>A</w:t>
      </w:r>
      <w:r w:rsidR="084F87F6" w:rsidRPr="73B2504B">
        <w:rPr>
          <w:rFonts w:ascii="Times New Roman" w:eastAsiaTheme="minorEastAsia" w:hAnsi="Times New Roman"/>
          <w:sz w:val="24"/>
        </w:rPr>
        <w:t xml:space="preserve"> growing number of </w:t>
      </w:r>
      <w:r w:rsidR="009F55E0">
        <w:rPr>
          <w:rFonts w:ascii="Times New Roman" w:eastAsiaTheme="minorEastAsia" w:hAnsi="Times New Roman"/>
          <w:sz w:val="24"/>
        </w:rPr>
        <w:t xml:space="preserve">free </w:t>
      </w:r>
      <w:r w:rsidR="084F87F6" w:rsidRPr="73B2504B">
        <w:rPr>
          <w:rFonts w:ascii="Times New Roman" w:eastAsiaTheme="minorEastAsia" w:hAnsi="Times New Roman"/>
          <w:sz w:val="24"/>
        </w:rPr>
        <w:t xml:space="preserve">evidence-based resources </w:t>
      </w:r>
      <w:r w:rsidR="00500440">
        <w:rPr>
          <w:rFonts w:ascii="Times New Roman" w:eastAsiaTheme="minorEastAsia" w:hAnsi="Times New Roman"/>
          <w:sz w:val="24"/>
        </w:rPr>
        <w:t xml:space="preserve">are already available to </w:t>
      </w:r>
      <w:r w:rsidR="00D87A76">
        <w:rPr>
          <w:rFonts w:ascii="Times New Roman" w:eastAsiaTheme="minorEastAsia" w:hAnsi="Times New Roman"/>
          <w:sz w:val="24"/>
        </w:rPr>
        <w:t xml:space="preserve">support </w:t>
      </w:r>
      <w:r w:rsidR="00500440">
        <w:rPr>
          <w:rFonts w:ascii="Times New Roman" w:eastAsiaTheme="minorEastAsia" w:hAnsi="Times New Roman"/>
          <w:sz w:val="24"/>
        </w:rPr>
        <w:t xml:space="preserve">this </w:t>
      </w:r>
      <w:r w:rsidR="00D87A76">
        <w:rPr>
          <w:rFonts w:ascii="Times New Roman" w:eastAsiaTheme="minorEastAsia" w:hAnsi="Times New Roman"/>
          <w:sz w:val="24"/>
        </w:rPr>
        <w:t>call to actio</w:t>
      </w:r>
      <w:r w:rsidR="00B21595">
        <w:rPr>
          <w:rFonts w:ascii="Times New Roman" w:eastAsiaTheme="minorEastAsia" w:hAnsi="Times New Roman"/>
          <w:sz w:val="24"/>
        </w:rPr>
        <w:t>n (Table 1)</w:t>
      </w:r>
      <w:r w:rsidR="001C30FB">
        <w:rPr>
          <w:rFonts w:ascii="Times New Roman" w:eastAsiaTheme="minorEastAsia" w:hAnsi="Times New Roman"/>
          <w:sz w:val="24"/>
        </w:rPr>
        <w:t xml:space="preserve"> and </w:t>
      </w:r>
      <w:r w:rsidR="00747A76">
        <w:rPr>
          <w:rFonts w:ascii="Times New Roman" w:eastAsiaTheme="minorEastAsia" w:hAnsi="Times New Roman"/>
          <w:sz w:val="24"/>
        </w:rPr>
        <w:t>t</w:t>
      </w:r>
      <w:r w:rsidR="084F87F6" w:rsidRPr="73B2504B">
        <w:rPr>
          <w:rFonts w:ascii="Times New Roman" w:eastAsiaTheme="minorEastAsia" w:hAnsi="Times New Roman"/>
          <w:sz w:val="24"/>
        </w:rPr>
        <w:t xml:space="preserve">arget </w:t>
      </w:r>
      <w:r w:rsidR="00747A76">
        <w:rPr>
          <w:rFonts w:ascii="Times New Roman" w:eastAsiaTheme="minorEastAsia" w:hAnsi="Times New Roman"/>
          <w:sz w:val="24"/>
        </w:rPr>
        <w:t xml:space="preserve">knowledge and understanding of OA </w:t>
      </w:r>
      <w:r w:rsidR="00E94B3B">
        <w:rPr>
          <w:rFonts w:ascii="Times New Roman" w:eastAsiaTheme="minorEastAsia" w:hAnsi="Times New Roman"/>
          <w:sz w:val="24"/>
        </w:rPr>
        <w:t xml:space="preserve">(both </w:t>
      </w:r>
      <w:r w:rsidR="006E6594">
        <w:rPr>
          <w:rFonts w:ascii="Times New Roman" w:eastAsiaTheme="minorEastAsia" w:hAnsi="Times New Roman"/>
          <w:sz w:val="24"/>
        </w:rPr>
        <w:t xml:space="preserve">healthcare professionals </w:t>
      </w:r>
      <w:r w:rsidR="00E94B3B">
        <w:rPr>
          <w:rFonts w:ascii="Times New Roman" w:eastAsiaTheme="minorEastAsia" w:hAnsi="Times New Roman"/>
          <w:sz w:val="24"/>
        </w:rPr>
        <w:t xml:space="preserve">and </w:t>
      </w:r>
      <w:r w:rsidR="00F53BD7">
        <w:rPr>
          <w:rFonts w:ascii="Times New Roman" w:eastAsiaTheme="minorEastAsia" w:hAnsi="Times New Roman"/>
          <w:sz w:val="24"/>
        </w:rPr>
        <w:t>public</w:t>
      </w:r>
      <w:r w:rsidR="00B21595">
        <w:rPr>
          <w:rFonts w:ascii="Times New Roman" w:eastAsiaTheme="minorEastAsia" w:hAnsi="Times New Roman"/>
          <w:sz w:val="24"/>
        </w:rPr>
        <w:t>)</w:t>
      </w:r>
      <w:r w:rsidR="00AE296F">
        <w:rPr>
          <w:rFonts w:ascii="Times New Roman" w:eastAsiaTheme="minorEastAsia" w:hAnsi="Times New Roman"/>
          <w:sz w:val="24"/>
        </w:rPr>
        <w:t xml:space="preserve">. </w:t>
      </w:r>
      <w:r w:rsidR="00747A76">
        <w:rPr>
          <w:rFonts w:ascii="Times New Roman" w:eastAsiaTheme="minorEastAsia" w:hAnsi="Times New Roman"/>
          <w:sz w:val="24"/>
        </w:rPr>
        <w:t>Resources include</w:t>
      </w:r>
      <w:r w:rsidR="00EE1D87">
        <w:rPr>
          <w:rFonts w:ascii="Times New Roman" w:eastAsiaTheme="minorEastAsia" w:hAnsi="Times New Roman"/>
          <w:sz w:val="24"/>
        </w:rPr>
        <w:t xml:space="preserve"> </w:t>
      </w:r>
      <w:r w:rsidR="00831288">
        <w:rPr>
          <w:rFonts w:ascii="Times New Roman" w:eastAsiaTheme="minorEastAsia" w:hAnsi="Times New Roman"/>
          <w:sz w:val="24"/>
        </w:rPr>
        <w:t>videos addressing</w:t>
      </w:r>
      <w:r w:rsidR="084F87F6" w:rsidRPr="73B2504B">
        <w:rPr>
          <w:rFonts w:ascii="Times New Roman" w:eastAsiaTheme="minorEastAsia" w:hAnsi="Times New Roman"/>
          <w:sz w:val="24"/>
        </w:rPr>
        <w:t xml:space="preserve"> what people want and need to know</w:t>
      </w:r>
      <w:r w:rsidR="009C2FC0">
        <w:rPr>
          <w:rFonts w:ascii="Times New Roman" w:eastAsiaTheme="minorEastAsia" w:hAnsi="Times New Roman"/>
          <w:sz w:val="24"/>
        </w:rPr>
        <w:t>,</w:t>
      </w:r>
      <w:r w:rsidR="00C36B4F" w:rsidRPr="00E83E1B">
        <w:rPr>
          <w:rFonts w:ascii="Times New Roman" w:eastAsiaTheme="minorEastAsia" w:hAnsi="Times New Roman"/>
          <w:sz w:val="24"/>
          <w:vertAlign w:val="superscript"/>
        </w:rPr>
        <w:t>11</w:t>
      </w:r>
      <w:r w:rsidR="00C36B4F">
        <w:rPr>
          <w:rFonts w:ascii="Times New Roman" w:eastAsiaTheme="minorEastAsia" w:hAnsi="Times New Roman"/>
          <w:sz w:val="24"/>
        </w:rPr>
        <w:t xml:space="preserve"> </w:t>
      </w:r>
      <w:r w:rsidR="084F87F6" w:rsidRPr="73B2504B">
        <w:rPr>
          <w:rFonts w:ascii="Times New Roman" w:eastAsiaTheme="minorEastAsia" w:hAnsi="Times New Roman"/>
          <w:sz w:val="24"/>
        </w:rPr>
        <w:t xml:space="preserve">and training </w:t>
      </w:r>
      <w:r w:rsidR="00831288">
        <w:rPr>
          <w:rFonts w:ascii="Times New Roman" w:eastAsiaTheme="minorEastAsia" w:hAnsi="Times New Roman"/>
          <w:sz w:val="24"/>
        </w:rPr>
        <w:t xml:space="preserve">courses and </w:t>
      </w:r>
      <w:r w:rsidR="084F87F6" w:rsidRPr="73B2504B">
        <w:rPr>
          <w:rFonts w:ascii="Times New Roman" w:eastAsiaTheme="minorEastAsia" w:hAnsi="Times New Roman"/>
          <w:sz w:val="24"/>
        </w:rPr>
        <w:t xml:space="preserve">materials </w:t>
      </w:r>
      <w:r w:rsidR="00831288">
        <w:rPr>
          <w:rFonts w:ascii="Times New Roman" w:eastAsiaTheme="minorEastAsia" w:hAnsi="Times New Roman"/>
          <w:sz w:val="24"/>
        </w:rPr>
        <w:t>for</w:t>
      </w:r>
      <w:r w:rsidR="084F87F6" w:rsidRPr="73B2504B">
        <w:rPr>
          <w:rFonts w:ascii="Times New Roman" w:eastAsiaTheme="minorEastAsia" w:hAnsi="Times New Roman"/>
          <w:sz w:val="24"/>
        </w:rPr>
        <w:t xml:space="preserve"> healthcare </w:t>
      </w:r>
      <w:r w:rsidR="006E6594">
        <w:rPr>
          <w:rFonts w:ascii="Times New Roman" w:eastAsiaTheme="minorEastAsia" w:hAnsi="Times New Roman"/>
          <w:sz w:val="24"/>
        </w:rPr>
        <w:t>professionals</w:t>
      </w:r>
      <w:r w:rsidR="006E6594" w:rsidRPr="73B2504B">
        <w:rPr>
          <w:rFonts w:ascii="Times New Roman" w:eastAsiaTheme="minorEastAsia" w:hAnsi="Times New Roman"/>
          <w:sz w:val="24"/>
        </w:rPr>
        <w:t xml:space="preserve"> </w:t>
      </w:r>
      <w:r w:rsidR="00831288">
        <w:rPr>
          <w:rFonts w:ascii="Times New Roman" w:eastAsiaTheme="minorEastAsia" w:hAnsi="Times New Roman"/>
          <w:sz w:val="24"/>
        </w:rPr>
        <w:t>to update the workforce about</w:t>
      </w:r>
      <w:r w:rsidR="084F87F6" w:rsidRPr="73B2504B">
        <w:rPr>
          <w:rFonts w:ascii="Times New Roman" w:eastAsiaTheme="minorEastAsia" w:hAnsi="Times New Roman"/>
          <w:sz w:val="24"/>
        </w:rPr>
        <w:t xml:space="preserve"> current management recommendations and </w:t>
      </w:r>
      <w:r w:rsidR="00831288">
        <w:rPr>
          <w:rFonts w:ascii="Times New Roman" w:eastAsiaTheme="minorEastAsia" w:hAnsi="Times New Roman"/>
          <w:sz w:val="24"/>
        </w:rPr>
        <w:t>develop</w:t>
      </w:r>
      <w:r w:rsidR="00831288" w:rsidRPr="73B2504B">
        <w:rPr>
          <w:rFonts w:ascii="Times New Roman" w:eastAsiaTheme="minorEastAsia" w:hAnsi="Times New Roman"/>
          <w:sz w:val="24"/>
        </w:rPr>
        <w:t xml:space="preserve"> </w:t>
      </w:r>
      <w:r w:rsidR="084F87F6" w:rsidRPr="73B2504B">
        <w:rPr>
          <w:rFonts w:ascii="Times New Roman" w:eastAsiaTheme="minorEastAsia" w:hAnsi="Times New Roman"/>
          <w:sz w:val="24"/>
        </w:rPr>
        <w:t>the</w:t>
      </w:r>
      <w:r w:rsidR="00194AE9">
        <w:rPr>
          <w:rFonts w:ascii="Times New Roman" w:eastAsiaTheme="minorEastAsia" w:hAnsi="Times New Roman"/>
          <w:sz w:val="24"/>
        </w:rPr>
        <w:t>ir</w:t>
      </w:r>
      <w:r w:rsidR="084F87F6" w:rsidRPr="73B2504B">
        <w:rPr>
          <w:rFonts w:ascii="Times New Roman" w:eastAsiaTheme="minorEastAsia" w:hAnsi="Times New Roman"/>
          <w:sz w:val="24"/>
        </w:rPr>
        <w:t xml:space="preserve"> </w:t>
      </w:r>
      <w:r w:rsidR="00500440">
        <w:rPr>
          <w:rFonts w:ascii="Times New Roman" w:eastAsiaTheme="minorEastAsia" w:hAnsi="Times New Roman"/>
          <w:sz w:val="24"/>
        </w:rPr>
        <w:t xml:space="preserve">skills and </w:t>
      </w:r>
      <w:r w:rsidR="084F87F6" w:rsidRPr="73B2504B">
        <w:rPr>
          <w:rFonts w:ascii="Times New Roman" w:eastAsiaTheme="minorEastAsia" w:hAnsi="Times New Roman"/>
          <w:sz w:val="24"/>
        </w:rPr>
        <w:t xml:space="preserve">confidence to communicate </w:t>
      </w:r>
      <w:r w:rsidR="00831288">
        <w:rPr>
          <w:rFonts w:ascii="Times New Roman" w:eastAsiaTheme="minorEastAsia" w:hAnsi="Times New Roman"/>
          <w:sz w:val="24"/>
        </w:rPr>
        <w:t>effectively with</w:t>
      </w:r>
      <w:r w:rsidR="084F87F6" w:rsidRPr="73B2504B">
        <w:rPr>
          <w:rFonts w:ascii="Times New Roman" w:eastAsiaTheme="minorEastAsia" w:hAnsi="Times New Roman"/>
          <w:sz w:val="24"/>
        </w:rPr>
        <w:t xml:space="preserve"> people with </w:t>
      </w:r>
      <w:r w:rsidR="084F87F6" w:rsidRPr="00747A76">
        <w:rPr>
          <w:rFonts w:ascii="Times New Roman" w:eastAsiaTheme="minorEastAsia" w:hAnsi="Times New Roman"/>
          <w:sz w:val="24"/>
        </w:rPr>
        <w:t>OA</w:t>
      </w:r>
      <w:r w:rsidR="00592090">
        <w:rPr>
          <w:rFonts w:ascii="Times New Roman" w:eastAsiaTheme="minorEastAsia" w:hAnsi="Times New Roman"/>
          <w:sz w:val="24"/>
        </w:rPr>
        <w:t>.</w:t>
      </w:r>
      <w:r w:rsidR="00C36B4F" w:rsidRPr="00747A76">
        <w:rPr>
          <w:rFonts w:ascii="Times New Roman" w:eastAsiaTheme="minorEastAsia" w:hAnsi="Times New Roman"/>
          <w:sz w:val="24"/>
          <w:vertAlign w:val="superscript"/>
        </w:rPr>
        <w:t>15</w:t>
      </w:r>
      <w:r w:rsidR="009945BD">
        <w:rPr>
          <w:rFonts w:ascii="Times New Roman" w:eastAsiaTheme="minorEastAsia" w:hAnsi="Times New Roman"/>
          <w:sz w:val="24"/>
        </w:rPr>
        <w:t xml:space="preserve"> </w:t>
      </w:r>
      <w:r w:rsidR="001B6428">
        <w:rPr>
          <w:rFonts w:ascii="Times New Roman" w:eastAsiaTheme="minorEastAsia" w:hAnsi="Times New Roman"/>
          <w:sz w:val="24"/>
        </w:rPr>
        <w:t>This new narrative must also penetrate</w:t>
      </w:r>
      <w:r w:rsidR="00E77680">
        <w:rPr>
          <w:rFonts w:ascii="Times New Roman" w:eastAsiaTheme="minorEastAsia" w:hAnsi="Times New Roman"/>
          <w:sz w:val="24"/>
        </w:rPr>
        <w:t xml:space="preserve"> policy and </w:t>
      </w:r>
      <w:r w:rsidR="00507DA8">
        <w:rPr>
          <w:rFonts w:ascii="Times New Roman" w:eastAsiaTheme="minorEastAsia" w:hAnsi="Times New Roman"/>
          <w:sz w:val="24"/>
        </w:rPr>
        <w:t xml:space="preserve">health systems </w:t>
      </w:r>
      <w:r w:rsidR="001B6428">
        <w:rPr>
          <w:rFonts w:ascii="Times New Roman" w:eastAsiaTheme="minorEastAsia" w:hAnsi="Times New Roman"/>
          <w:sz w:val="24"/>
        </w:rPr>
        <w:t xml:space="preserve">design </w:t>
      </w:r>
      <w:r w:rsidR="00194AE9">
        <w:rPr>
          <w:rFonts w:ascii="Times New Roman" w:eastAsiaTheme="minorEastAsia" w:hAnsi="Times New Roman"/>
          <w:sz w:val="24"/>
        </w:rPr>
        <w:t xml:space="preserve">in order </w:t>
      </w:r>
      <w:r w:rsidR="00572D4B">
        <w:rPr>
          <w:rFonts w:ascii="Times New Roman" w:eastAsiaTheme="minorEastAsia" w:hAnsi="Times New Roman"/>
          <w:sz w:val="24"/>
        </w:rPr>
        <w:t>to address variability</w:t>
      </w:r>
      <w:r w:rsidR="001B6428">
        <w:rPr>
          <w:rFonts w:ascii="Times New Roman" w:eastAsiaTheme="minorEastAsia" w:hAnsi="Times New Roman"/>
          <w:sz w:val="24"/>
        </w:rPr>
        <w:t>,</w:t>
      </w:r>
      <w:r w:rsidR="00C40497">
        <w:rPr>
          <w:rFonts w:ascii="Times New Roman" w:eastAsiaTheme="minorEastAsia" w:hAnsi="Times New Roman"/>
          <w:sz w:val="24"/>
        </w:rPr>
        <w:t xml:space="preserve"> </w:t>
      </w:r>
      <w:r w:rsidR="001B6428">
        <w:rPr>
          <w:rFonts w:ascii="Times New Roman" w:eastAsiaTheme="minorEastAsia" w:hAnsi="Times New Roman"/>
          <w:sz w:val="24"/>
        </w:rPr>
        <w:t xml:space="preserve">prioritise and reduce </w:t>
      </w:r>
      <w:r w:rsidR="00C40497">
        <w:rPr>
          <w:rFonts w:ascii="Times New Roman" w:eastAsiaTheme="minorEastAsia" w:hAnsi="Times New Roman"/>
          <w:sz w:val="24"/>
        </w:rPr>
        <w:t xml:space="preserve">barriers to </w:t>
      </w:r>
      <w:r w:rsidR="001B6428">
        <w:rPr>
          <w:rFonts w:ascii="Times New Roman" w:eastAsiaTheme="minorEastAsia" w:hAnsi="Times New Roman"/>
          <w:sz w:val="24"/>
        </w:rPr>
        <w:t>recommended</w:t>
      </w:r>
      <w:r w:rsidR="00572D4B">
        <w:rPr>
          <w:rFonts w:ascii="Times New Roman" w:eastAsiaTheme="minorEastAsia" w:hAnsi="Times New Roman"/>
          <w:sz w:val="24"/>
        </w:rPr>
        <w:t xml:space="preserve"> OA care</w:t>
      </w:r>
      <w:r w:rsidR="001B6428">
        <w:rPr>
          <w:rFonts w:ascii="Times New Roman" w:eastAsiaTheme="minorEastAsia" w:hAnsi="Times New Roman"/>
          <w:sz w:val="24"/>
        </w:rPr>
        <w:t>,</w:t>
      </w:r>
      <w:r w:rsidR="00495094">
        <w:rPr>
          <w:rFonts w:ascii="Times New Roman" w:eastAsiaTheme="minorEastAsia" w:hAnsi="Times New Roman"/>
          <w:sz w:val="24"/>
        </w:rPr>
        <w:t xml:space="preserve"> and support implementation of OA </w:t>
      </w:r>
      <w:r w:rsidR="001B6428">
        <w:rPr>
          <w:rFonts w:ascii="Times New Roman" w:eastAsiaTheme="minorEastAsia" w:hAnsi="Times New Roman"/>
          <w:sz w:val="24"/>
        </w:rPr>
        <w:t xml:space="preserve">self-management programs </w:t>
      </w:r>
      <w:r w:rsidR="00495094">
        <w:rPr>
          <w:rFonts w:ascii="Times New Roman" w:eastAsiaTheme="minorEastAsia" w:hAnsi="Times New Roman"/>
          <w:sz w:val="24"/>
        </w:rPr>
        <w:t xml:space="preserve">in </w:t>
      </w:r>
      <w:r w:rsidR="001B6428">
        <w:rPr>
          <w:rFonts w:ascii="Times New Roman" w:eastAsiaTheme="minorEastAsia" w:hAnsi="Times New Roman"/>
          <w:sz w:val="24"/>
        </w:rPr>
        <w:t xml:space="preserve">under-resourced </w:t>
      </w:r>
      <w:r w:rsidR="00495094">
        <w:rPr>
          <w:rFonts w:ascii="Times New Roman" w:eastAsiaTheme="minorEastAsia" w:hAnsi="Times New Roman"/>
          <w:sz w:val="24"/>
        </w:rPr>
        <w:t xml:space="preserve">settings. </w:t>
      </w:r>
    </w:p>
    <w:p w14:paraId="191BC454" w14:textId="77777777" w:rsidR="0043043A" w:rsidRPr="00DB0456" w:rsidRDefault="0043043A" w:rsidP="00DB0456">
      <w:pPr>
        <w:spacing w:line="480" w:lineRule="auto"/>
        <w:rPr>
          <w:rFonts w:ascii="Times New Roman" w:eastAsiaTheme="minorEastAsia" w:hAnsi="Times New Roman"/>
          <w:sz w:val="24"/>
        </w:rPr>
      </w:pPr>
    </w:p>
    <w:p w14:paraId="639589DF" w14:textId="26275E32" w:rsidR="00A36C1A" w:rsidRPr="00DB0456" w:rsidRDefault="00A36C1A" w:rsidP="00DB0456">
      <w:pPr>
        <w:spacing w:line="480" w:lineRule="auto"/>
        <w:rPr>
          <w:rFonts w:ascii="Times New Roman" w:eastAsiaTheme="minorEastAsia" w:hAnsi="Times New Roman"/>
          <w:sz w:val="24"/>
        </w:rPr>
      </w:pPr>
      <w:r w:rsidRPr="00DB0456">
        <w:rPr>
          <w:rFonts w:ascii="Times New Roman" w:eastAsiaTheme="minorEastAsia" w:hAnsi="Times New Roman"/>
          <w:sz w:val="24"/>
        </w:rPr>
        <w:t>(</w:t>
      </w:r>
      <w:r w:rsidR="0020103A" w:rsidRPr="00DB0456">
        <w:rPr>
          <w:rFonts w:ascii="Times New Roman" w:eastAsiaTheme="minorEastAsia" w:hAnsi="Times New Roman"/>
          <w:sz w:val="24"/>
        </w:rPr>
        <w:t xml:space="preserve">Table 1 </w:t>
      </w:r>
      <w:r w:rsidRPr="00DB0456">
        <w:rPr>
          <w:rFonts w:ascii="Times New Roman" w:eastAsiaTheme="minorEastAsia" w:hAnsi="Times New Roman"/>
          <w:sz w:val="24"/>
        </w:rPr>
        <w:t>here)</w:t>
      </w:r>
    </w:p>
    <w:p w14:paraId="15A23B7B" w14:textId="77777777" w:rsidR="00A36C1A" w:rsidRPr="00DB0456" w:rsidRDefault="00A36C1A" w:rsidP="00DB0456">
      <w:pPr>
        <w:spacing w:line="480" w:lineRule="auto"/>
        <w:rPr>
          <w:rFonts w:ascii="Times New Roman" w:eastAsiaTheme="minorEastAsia" w:hAnsi="Times New Roman"/>
          <w:sz w:val="24"/>
        </w:rPr>
      </w:pPr>
    </w:p>
    <w:p w14:paraId="001CB83A" w14:textId="1D814FD6" w:rsidR="00A8519B" w:rsidRPr="00DB0456" w:rsidRDefault="2CC84DB5" w:rsidP="73B2504B">
      <w:pPr>
        <w:spacing w:line="480" w:lineRule="auto"/>
        <w:rPr>
          <w:rFonts w:ascii="Times New Roman" w:eastAsiaTheme="minorEastAsia" w:hAnsi="Times New Roman"/>
          <w:i/>
          <w:iCs/>
          <w:sz w:val="24"/>
        </w:rPr>
      </w:pPr>
      <w:r w:rsidRPr="73B2504B">
        <w:rPr>
          <w:rFonts w:ascii="Times New Roman" w:eastAsiaTheme="minorEastAsia" w:hAnsi="Times New Roman"/>
          <w:i/>
          <w:iCs/>
          <w:sz w:val="24"/>
        </w:rPr>
        <w:t>Summary</w:t>
      </w:r>
    </w:p>
    <w:p w14:paraId="7499C9FB" w14:textId="3CF8D455" w:rsidR="00551CB5" w:rsidRPr="00DB0456" w:rsidRDefault="00325017" w:rsidP="006150C4">
      <w:pPr>
        <w:spacing w:line="480" w:lineRule="auto"/>
        <w:rPr>
          <w:rFonts w:ascii="Times New Roman" w:eastAsia="Segoe UI" w:hAnsi="Times New Roman"/>
          <w:sz w:val="24"/>
        </w:rPr>
      </w:pPr>
      <w:r>
        <w:rPr>
          <w:rFonts w:ascii="Times New Roman" w:eastAsiaTheme="minorEastAsia" w:hAnsi="Times New Roman"/>
          <w:sz w:val="24"/>
        </w:rPr>
        <w:t xml:space="preserve">Widespread </w:t>
      </w:r>
      <w:r w:rsidR="00B21595">
        <w:rPr>
          <w:rFonts w:ascii="Times New Roman" w:eastAsiaTheme="minorEastAsia" w:hAnsi="Times New Roman"/>
          <w:sz w:val="24"/>
        </w:rPr>
        <w:t xml:space="preserve">global </w:t>
      </w:r>
      <w:r>
        <w:rPr>
          <w:rFonts w:ascii="Times New Roman" w:eastAsiaTheme="minorEastAsia" w:hAnsi="Times New Roman"/>
          <w:sz w:val="24"/>
        </w:rPr>
        <w:t>a</w:t>
      </w:r>
      <w:r w:rsidR="00C57361">
        <w:rPr>
          <w:rFonts w:ascii="Times New Roman" w:eastAsiaTheme="minorEastAsia" w:hAnsi="Times New Roman"/>
          <w:sz w:val="24"/>
        </w:rPr>
        <w:t xml:space="preserve">ction is needed </w:t>
      </w:r>
      <w:r w:rsidR="00D958BF">
        <w:rPr>
          <w:rFonts w:ascii="Times New Roman" w:eastAsiaTheme="minorEastAsia" w:hAnsi="Times New Roman"/>
          <w:sz w:val="24"/>
        </w:rPr>
        <w:t>to change the narrative on OA</w:t>
      </w:r>
      <w:r w:rsidR="00B21595">
        <w:rPr>
          <w:rFonts w:ascii="Times New Roman" w:eastAsiaTheme="minorEastAsia" w:hAnsi="Times New Roman"/>
          <w:sz w:val="24"/>
        </w:rPr>
        <w:t xml:space="preserve"> to </w:t>
      </w:r>
      <w:r w:rsidR="00B21595">
        <w:rPr>
          <w:rFonts w:ascii="Times New Roman" w:eastAsia="Segoe UI" w:hAnsi="Times New Roman"/>
          <w:sz w:val="24"/>
        </w:rPr>
        <w:t xml:space="preserve">give hope and empower people </w:t>
      </w:r>
      <w:r w:rsidR="00321B27">
        <w:rPr>
          <w:rFonts w:ascii="Times New Roman" w:eastAsia="Segoe UI" w:hAnsi="Times New Roman"/>
          <w:sz w:val="24"/>
        </w:rPr>
        <w:t xml:space="preserve">living </w:t>
      </w:r>
      <w:r w:rsidR="00B21595">
        <w:rPr>
          <w:rFonts w:ascii="Times New Roman" w:eastAsia="Segoe UI" w:hAnsi="Times New Roman"/>
          <w:sz w:val="24"/>
        </w:rPr>
        <w:t>both with and without OA</w:t>
      </w:r>
      <w:r w:rsidR="00D958BF">
        <w:rPr>
          <w:rFonts w:ascii="Times New Roman" w:eastAsiaTheme="minorEastAsia" w:hAnsi="Times New Roman"/>
          <w:sz w:val="24"/>
        </w:rPr>
        <w:t>.</w:t>
      </w:r>
      <w:r w:rsidR="001B6428">
        <w:rPr>
          <w:rFonts w:ascii="Times New Roman" w:eastAsiaTheme="minorEastAsia" w:hAnsi="Times New Roman"/>
          <w:sz w:val="24"/>
        </w:rPr>
        <w:t xml:space="preserve"> </w:t>
      </w:r>
      <w:r w:rsidR="00B21595">
        <w:rPr>
          <w:rFonts w:ascii="Times New Roman" w:eastAsiaTheme="minorEastAsia" w:hAnsi="Times New Roman"/>
          <w:sz w:val="24"/>
        </w:rPr>
        <w:t>Education resources need appropriate design to be fit-for-purpose and use language carefully. Better c</w:t>
      </w:r>
      <w:r w:rsidR="3871B7D7" w:rsidRPr="4853686F">
        <w:rPr>
          <w:rFonts w:ascii="Times New Roman" w:eastAsiaTheme="minorEastAsia" w:hAnsi="Times New Roman"/>
          <w:sz w:val="24"/>
        </w:rPr>
        <w:t xml:space="preserve">onversations </w:t>
      </w:r>
      <w:r w:rsidR="00375E11">
        <w:rPr>
          <w:rFonts w:ascii="Times New Roman" w:eastAsiaTheme="minorEastAsia" w:hAnsi="Times New Roman"/>
          <w:sz w:val="24"/>
        </w:rPr>
        <w:t xml:space="preserve">between healthcare </w:t>
      </w:r>
      <w:r w:rsidR="003F0F21">
        <w:rPr>
          <w:rFonts w:ascii="Times New Roman" w:eastAsiaTheme="minorEastAsia" w:hAnsi="Times New Roman"/>
          <w:sz w:val="24"/>
        </w:rPr>
        <w:t xml:space="preserve">professionals </w:t>
      </w:r>
      <w:r w:rsidR="00375E11">
        <w:rPr>
          <w:rFonts w:ascii="Times New Roman" w:eastAsiaTheme="minorEastAsia" w:hAnsi="Times New Roman"/>
          <w:sz w:val="24"/>
        </w:rPr>
        <w:t xml:space="preserve">and people with OA </w:t>
      </w:r>
      <w:r w:rsidR="3871B7D7" w:rsidRPr="4853686F">
        <w:rPr>
          <w:rFonts w:ascii="Times New Roman" w:eastAsiaTheme="minorEastAsia" w:hAnsi="Times New Roman"/>
          <w:sz w:val="24"/>
        </w:rPr>
        <w:t xml:space="preserve">need to </w:t>
      </w:r>
      <w:r w:rsidR="48588F74" w:rsidRPr="4853686F">
        <w:rPr>
          <w:rFonts w:ascii="Times New Roman" w:eastAsiaTheme="minorEastAsia" w:hAnsi="Times New Roman"/>
          <w:sz w:val="24"/>
        </w:rPr>
        <w:t xml:space="preserve">be pervasive, </w:t>
      </w:r>
      <w:r w:rsidR="40DB4F6C" w:rsidRPr="4853686F">
        <w:rPr>
          <w:rFonts w:ascii="Times New Roman" w:eastAsiaTheme="minorEastAsia" w:hAnsi="Times New Roman"/>
          <w:sz w:val="24"/>
        </w:rPr>
        <w:t>start earlier</w:t>
      </w:r>
      <w:r w:rsidR="4C1B65BF" w:rsidRPr="4853686F">
        <w:rPr>
          <w:rFonts w:ascii="Times New Roman" w:eastAsiaTheme="minorEastAsia" w:hAnsi="Times New Roman"/>
          <w:sz w:val="24"/>
        </w:rPr>
        <w:t xml:space="preserve">, </w:t>
      </w:r>
      <w:r w:rsidR="3871B7D7" w:rsidRPr="4853686F">
        <w:rPr>
          <w:rFonts w:ascii="Times New Roman" w:eastAsiaTheme="minorEastAsia" w:hAnsi="Times New Roman"/>
          <w:sz w:val="24"/>
        </w:rPr>
        <w:t xml:space="preserve">go beyond just </w:t>
      </w:r>
      <w:r w:rsidR="27C5E908" w:rsidRPr="4853686F">
        <w:rPr>
          <w:rFonts w:ascii="Times New Roman" w:eastAsiaTheme="minorEastAsia" w:hAnsi="Times New Roman"/>
          <w:sz w:val="24"/>
        </w:rPr>
        <w:t>information</w:t>
      </w:r>
      <w:r w:rsidR="7BF44994" w:rsidRPr="4853686F">
        <w:rPr>
          <w:rFonts w:ascii="Times New Roman" w:eastAsiaTheme="minorEastAsia" w:hAnsi="Times New Roman"/>
          <w:sz w:val="24"/>
        </w:rPr>
        <w:t>-</w:t>
      </w:r>
      <w:r w:rsidR="007B6F21" w:rsidRPr="4853686F">
        <w:rPr>
          <w:rFonts w:ascii="Times New Roman" w:eastAsiaTheme="minorEastAsia" w:hAnsi="Times New Roman"/>
          <w:sz w:val="24"/>
        </w:rPr>
        <w:t>giving,</w:t>
      </w:r>
      <w:r w:rsidR="422CB0BB" w:rsidRPr="4853686F">
        <w:rPr>
          <w:rFonts w:ascii="Times New Roman" w:eastAsiaTheme="minorEastAsia" w:hAnsi="Times New Roman"/>
          <w:sz w:val="24"/>
        </w:rPr>
        <w:t xml:space="preserve"> </w:t>
      </w:r>
      <w:r w:rsidR="3871B7D7" w:rsidRPr="4853686F">
        <w:rPr>
          <w:rFonts w:ascii="Times New Roman" w:eastAsiaTheme="minorEastAsia" w:hAnsi="Times New Roman"/>
          <w:sz w:val="24"/>
        </w:rPr>
        <w:t xml:space="preserve">connect to </w:t>
      </w:r>
      <w:r w:rsidR="0D61E3BC" w:rsidRPr="4853686F">
        <w:rPr>
          <w:rFonts w:ascii="Times New Roman" w:eastAsiaTheme="minorEastAsia" w:hAnsi="Times New Roman"/>
          <w:sz w:val="24"/>
        </w:rPr>
        <w:t>individuals'</w:t>
      </w:r>
      <w:r w:rsidR="3871B7D7" w:rsidRPr="4853686F">
        <w:rPr>
          <w:rFonts w:ascii="Times New Roman" w:eastAsiaTheme="minorEastAsia" w:hAnsi="Times New Roman"/>
          <w:sz w:val="24"/>
        </w:rPr>
        <w:t xml:space="preserve"> health beliefs</w:t>
      </w:r>
      <w:r w:rsidR="007B6F21">
        <w:rPr>
          <w:rFonts w:ascii="Times New Roman" w:eastAsiaTheme="minorEastAsia" w:hAnsi="Times New Roman"/>
          <w:sz w:val="24"/>
        </w:rPr>
        <w:t xml:space="preserve">, </w:t>
      </w:r>
      <w:r w:rsidR="00F61BB5">
        <w:rPr>
          <w:rFonts w:ascii="Times New Roman" w:eastAsiaTheme="minorEastAsia" w:hAnsi="Times New Roman"/>
          <w:sz w:val="24"/>
        </w:rPr>
        <w:t>socio-economic context</w:t>
      </w:r>
      <w:r w:rsidR="000055AB">
        <w:rPr>
          <w:rFonts w:ascii="Times New Roman" w:eastAsiaTheme="minorEastAsia" w:hAnsi="Times New Roman"/>
          <w:sz w:val="24"/>
        </w:rPr>
        <w:t xml:space="preserve">, </w:t>
      </w:r>
      <w:r w:rsidR="007B6F21">
        <w:rPr>
          <w:rFonts w:ascii="Times New Roman" w:eastAsiaTheme="minorEastAsia" w:hAnsi="Times New Roman"/>
          <w:sz w:val="24"/>
        </w:rPr>
        <w:t xml:space="preserve">cultural </w:t>
      </w:r>
      <w:r w:rsidR="0C99435D" w:rsidRPr="4853686F">
        <w:rPr>
          <w:rFonts w:ascii="Times New Roman" w:eastAsiaTheme="minorEastAsia" w:hAnsi="Times New Roman"/>
          <w:sz w:val="24"/>
        </w:rPr>
        <w:t>expectations</w:t>
      </w:r>
      <w:r w:rsidR="007B6F21">
        <w:rPr>
          <w:rFonts w:ascii="Times New Roman" w:eastAsiaTheme="minorEastAsia" w:hAnsi="Times New Roman"/>
          <w:sz w:val="24"/>
        </w:rPr>
        <w:t xml:space="preserve"> and experiences,</w:t>
      </w:r>
      <w:r w:rsidR="00747A76">
        <w:rPr>
          <w:rFonts w:ascii="Times New Roman" w:eastAsiaTheme="minorEastAsia" w:hAnsi="Times New Roman"/>
          <w:sz w:val="24"/>
        </w:rPr>
        <w:t xml:space="preserve"> and </w:t>
      </w:r>
      <w:r w:rsidR="3871B7D7" w:rsidRPr="4853686F">
        <w:rPr>
          <w:rFonts w:ascii="Times New Roman" w:eastAsiaTheme="minorEastAsia" w:hAnsi="Times New Roman"/>
          <w:sz w:val="24"/>
        </w:rPr>
        <w:t>health</w:t>
      </w:r>
      <w:r w:rsidR="042C157D" w:rsidRPr="4853686F">
        <w:rPr>
          <w:rFonts w:ascii="Times New Roman" w:eastAsiaTheme="minorEastAsia" w:hAnsi="Times New Roman"/>
          <w:sz w:val="24"/>
        </w:rPr>
        <w:t xml:space="preserve"> and digital</w:t>
      </w:r>
      <w:r w:rsidR="3871B7D7" w:rsidRPr="4853686F">
        <w:rPr>
          <w:rFonts w:ascii="Times New Roman" w:eastAsiaTheme="minorEastAsia" w:hAnsi="Times New Roman"/>
          <w:sz w:val="24"/>
        </w:rPr>
        <w:t xml:space="preserve"> literacy.</w:t>
      </w:r>
      <w:r w:rsidR="4A8EA1A1" w:rsidRPr="4853686F">
        <w:rPr>
          <w:rFonts w:ascii="Times New Roman" w:eastAsiaTheme="minorEastAsia" w:hAnsi="Times New Roman"/>
          <w:sz w:val="24"/>
        </w:rPr>
        <w:t xml:space="preserve"> </w:t>
      </w:r>
      <w:r w:rsidR="00941622">
        <w:rPr>
          <w:rFonts w:ascii="Times New Roman" w:eastAsiaTheme="minorEastAsia" w:hAnsi="Times New Roman"/>
          <w:sz w:val="24"/>
        </w:rPr>
        <w:t xml:space="preserve">Action at </w:t>
      </w:r>
      <w:r w:rsidR="002A0C7F">
        <w:rPr>
          <w:rFonts w:ascii="Times New Roman" w:eastAsiaTheme="minorEastAsia" w:hAnsi="Times New Roman"/>
          <w:sz w:val="24"/>
        </w:rPr>
        <w:t xml:space="preserve">a </w:t>
      </w:r>
      <w:r w:rsidR="00941622">
        <w:rPr>
          <w:rFonts w:ascii="Times New Roman" w:eastAsiaTheme="minorEastAsia" w:hAnsi="Times New Roman"/>
          <w:sz w:val="24"/>
        </w:rPr>
        <w:t xml:space="preserve">population </w:t>
      </w:r>
      <w:r w:rsidR="002A0C7F">
        <w:rPr>
          <w:rFonts w:ascii="Times New Roman" w:eastAsiaTheme="minorEastAsia" w:hAnsi="Times New Roman"/>
          <w:sz w:val="24"/>
        </w:rPr>
        <w:t xml:space="preserve">level </w:t>
      </w:r>
      <w:r w:rsidR="00EA626A">
        <w:rPr>
          <w:rFonts w:ascii="Times New Roman" w:eastAsiaTheme="minorEastAsia" w:hAnsi="Times New Roman"/>
          <w:sz w:val="24"/>
        </w:rPr>
        <w:t>(</w:t>
      </w:r>
      <w:r w:rsidR="008B695B">
        <w:rPr>
          <w:rFonts w:ascii="Times New Roman" w:eastAsiaTheme="minorEastAsia" w:hAnsi="Times New Roman"/>
          <w:sz w:val="24"/>
        </w:rPr>
        <w:t>e.g.,</w:t>
      </w:r>
      <w:r w:rsidR="00EA626A">
        <w:rPr>
          <w:rFonts w:ascii="Times New Roman" w:eastAsiaTheme="minorEastAsia" w:hAnsi="Times New Roman"/>
          <w:sz w:val="24"/>
        </w:rPr>
        <w:t xml:space="preserve"> through public health measures) </w:t>
      </w:r>
      <w:r w:rsidR="008B695B">
        <w:rPr>
          <w:rFonts w:ascii="Times New Roman" w:eastAsiaTheme="minorEastAsia" w:hAnsi="Times New Roman"/>
          <w:sz w:val="24"/>
        </w:rPr>
        <w:t xml:space="preserve">and policy level. (e.g., </w:t>
      </w:r>
      <w:r w:rsidR="00156069">
        <w:rPr>
          <w:rFonts w:ascii="Times New Roman" w:eastAsiaTheme="minorEastAsia" w:hAnsi="Times New Roman"/>
          <w:sz w:val="24"/>
        </w:rPr>
        <w:t xml:space="preserve">refocus </w:t>
      </w:r>
      <w:r w:rsidR="0033432B">
        <w:rPr>
          <w:rFonts w:ascii="Times New Roman" w:eastAsiaTheme="minorEastAsia" w:hAnsi="Times New Roman"/>
          <w:sz w:val="24"/>
        </w:rPr>
        <w:t xml:space="preserve">of healthcare provision, </w:t>
      </w:r>
      <w:r w:rsidR="008B695B">
        <w:rPr>
          <w:rFonts w:ascii="Times New Roman" w:eastAsiaTheme="minorEastAsia" w:hAnsi="Times New Roman"/>
          <w:sz w:val="24"/>
        </w:rPr>
        <w:lastRenderedPageBreak/>
        <w:t>allocation of resources)</w:t>
      </w:r>
      <w:r w:rsidR="00644A74">
        <w:rPr>
          <w:rFonts w:ascii="Times New Roman" w:eastAsiaTheme="minorEastAsia" w:hAnsi="Times New Roman"/>
          <w:sz w:val="24"/>
        </w:rPr>
        <w:t xml:space="preserve"> </w:t>
      </w:r>
      <w:r w:rsidR="00977A00">
        <w:rPr>
          <w:rFonts w:ascii="Times New Roman" w:eastAsiaTheme="minorEastAsia" w:hAnsi="Times New Roman"/>
          <w:sz w:val="24"/>
        </w:rPr>
        <w:t>are also required</w:t>
      </w:r>
      <w:r w:rsidR="003B07D8">
        <w:rPr>
          <w:rFonts w:ascii="Times New Roman" w:eastAsiaTheme="minorEastAsia" w:hAnsi="Times New Roman"/>
          <w:sz w:val="24"/>
        </w:rPr>
        <w:t xml:space="preserve">. </w:t>
      </w:r>
      <w:r w:rsidR="000A21D4">
        <w:rPr>
          <w:rFonts w:ascii="Times New Roman" w:eastAsia="Segoe UI" w:hAnsi="Times New Roman"/>
          <w:sz w:val="24"/>
        </w:rPr>
        <w:t xml:space="preserve">We hope this </w:t>
      </w:r>
      <w:r w:rsidR="004409B3">
        <w:rPr>
          <w:rFonts w:ascii="Times New Roman" w:eastAsia="Segoe UI" w:hAnsi="Times New Roman"/>
          <w:sz w:val="24"/>
        </w:rPr>
        <w:t xml:space="preserve">call </w:t>
      </w:r>
      <w:r w:rsidR="00480399">
        <w:rPr>
          <w:rFonts w:ascii="Times New Roman" w:eastAsia="Segoe UI" w:hAnsi="Times New Roman"/>
          <w:sz w:val="24"/>
        </w:rPr>
        <w:t xml:space="preserve">for </w:t>
      </w:r>
      <w:r w:rsidR="00E50FE1">
        <w:rPr>
          <w:rFonts w:ascii="Times New Roman" w:eastAsia="Segoe UI" w:hAnsi="Times New Roman"/>
          <w:sz w:val="24"/>
        </w:rPr>
        <w:t xml:space="preserve">global </w:t>
      </w:r>
      <w:r w:rsidR="004409B3">
        <w:rPr>
          <w:rFonts w:ascii="Times New Roman" w:eastAsia="Segoe UI" w:hAnsi="Times New Roman"/>
          <w:sz w:val="24"/>
        </w:rPr>
        <w:t xml:space="preserve">action can </w:t>
      </w:r>
      <w:r w:rsidR="00DF0E3F">
        <w:rPr>
          <w:rFonts w:ascii="Times New Roman" w:eastAsia="Segoe UI" w:hAnsi="Times New Roman"/>
          <w:sz w:val="24"/>
        </w:rPr>
        <w:t xml:space="preserve">help </w:t>
      </w:r>
      <w:r w:rsidR="00DF0238">
        <w:rPr>
          <w:rFonts w:ascii="Times New Roman" w:eastAsia="Segoe UI" w:hAnsi="Times New Roman"/>
          <w:sz w:val="24"/>
        </w:rPr>
        <w:t xml:space="preserve">drive changes that increase provision of high-value care, </w:t>
      </w:r>
      <w:r w:rsidR="00551CB5" w:rsidRPr="00551CB5">
        <w:rPr>
          <w:rFonts w:ascii="Times New Roman" w:eastAsia="Segoe UI" w:hAnsi="Times New Roman"/>
          <w:sz w:val="24"/>
        </w:rPr>
        <w:t>reduc</w:t>
      </w:r>
      <w:r w:rsidR="004409B3">
        <w:rPr>
          <w:rFonts w:ascii="Times New Roman" w:eastAsia="Segoe UI" w:hAnsi="Times New Roman"/>
          <w:sz w:val="24"/>
        </w:rPr>
        <w:t xml:space="preserve">e </w:t>
      </w:r>
      <w:r w:rsidR="00551CB5" w:rsidRPr="00551CB5">
        <w:rPr>
          <w:rFonts w:ascii="Times New Roman" w:eastAsia="Segoe UI" w:hAnsi="Times New Roman"/>
          <w:sz w:val="24"/>
        </w:rPr>
        <w:t xml:space="preserve">the impact of secondary multiple long-term conditions, address health inequalities, and </w:t>
      </w:r>
      <w:r w:rsidR="00DF0238">
        <w:rPr>
          <w:rFonts w:ascii="Times New Roman" w:eastAsia="Segoe UI" w:hAnsi="Times New Roman"/>
          <w:sz w:val="24"/>
        </w:rPr>
        <w:t xml:space="preserve">improve </w:t>
      </w:r>
      <w:r w:rsidR="00DF0238" w:rsidRPr="00551CB5">
        <w:rPr>
          <w:rFonts w:ascii="Times New Roman" w:eastAsia="Segoe UI" w:hAnsi="Times New Roman"/>
          <w:sz w:val="24"/>
        </w:rPr>
        <w:t xml:space="preserve">the quality-of-life of </w:t>
      </w:r>
      <w:r w:rsidR="00DF0238">
        <w:rPr>
          <w:rFonts w:ascii="Times New Roman" w:eastAsia="Segoe UI" w:hAnsi="Times New Roman"/>
          <w:sz w:val="24"/>
        </w:rPr>
        <w:t xml:space="preserve">many </w:t>
      </w:r>
      <w:r w:rsidR="00DF0238" w:rsidRPr="00551CB5">
        <w:rPr>
          <w:rFonts w:ascii="Times New Roman" w:eastAsia="Segoe UI" w:hAnsi="Times New Roman"/>
          <w:sz w:val="24"/>
        </w:rPr>
        <w:t>people with OA</w:t>
      </w:r>
      <w:r w:rsidR="00551CB5" w:rsidRPr="00551CB5">
        <w:rPr>
          <w:rFonts w:ascii="Times New Roman" w:eastAsia="Segoe UI" w:hAnsi="Times New Roman"/>
          <w:sz w:val="24"/>
        </w:rPr>
        <w:t>.</w:t>
      </w:r>
    </w:p>
    <w:p w14:paraId="25E0EFFE" w14:textId="77777777" w:rsidR="00551CB5" w:rsidRDefault="00551CB5" w:rsidP="006F3B21">
      <w:pPr>
        <w:spacing w:line="480" w:lineRule="auto"/>
        <w:rPr>
          <w:rFonts w:ascii="Times New Roman" w:eastAsiaTheme="minorEastAsia" w:hAnsi="Times New Roman"/>
          <w:b/>
          <w:bCs/>
          <w:sz w:val="24"/>
        </w:rPr>
      </w:pPr>
    </w:p>
    <w:p w14:paraId="21C506F0" w14:textId="5FC7ED27" w:rsidR="00F750BB" w:rsidRPr="00DB0456" w:rsidRDefault="00D1506C" w:rsidP="006F3B21">
      <w:pPr>
        <w:spacing w:line="480" w:lineRule="auto"/>
        <w:rPr>
          <w:rFonts w:ascii="Times New Roman" w:eastAsiaTheme="minorEastAsia" w:hAnsi="Times New Roman"/>
          <w:b/>
          <w:bCs/>
          <w:sz w:val="24"/>
        </w:rPr>
      </w:pPr>
      <w:r>
        <w:rPr>
          <w:rFonts w:ascii="Times New Roman" w:eastAsiaTheme="minorEastAsia" w:hAnsi="Times New Roman"/>
          <w:b/>
          <w:bCs/>
          <w:sz w:val="24"/>
        </w:rPr>
        <w:t xml:space="preserve">Author </w:t>
      </w:r>
      <w:r w:rsidR="00452684" w:rsidRPr="00DB0456">
        <w:rPr>
          <w:rFonts w:ascii="Times New Roman" w:eastAsiaTheme="minorEastAsia" w:hAnsi="Times New Roman"/>
          <w:b/>
          <w:bCs/>
          <w:sz w:val="24"/>
        </w:rPr>
        <w:t>Contributions</w:t>
      </w:r>
    </w:p>
    <w:p w14:paraId="39251376" w14:textId="6E7672C7" w:rsidR="00FE04D1" w:rsidRPr="00E1697A" w:rsidRDefault="00E1697A" w:rsidP="006F3B21">
      <w:pPr>
        <w:spacing w:line="480" w:lineRule="auto"/>
        <w:rPr>
          <w:rFonts w:ascii="Times New Roman" w:eastAsiaTheme="minorEastAsia" w:hAnsi="Times New Roman"/>
          <w:sz w:val="24"/>
        </w:rPr>
      </w:pPr>
      <w:r>
        <w:rPr>
          <w:rFonts w:ascii="Times New Roman" w:eastAsiaTheme="minorEastAsia" w:hAnsi="Times New Roman"/>
          <w:sz w:val="24"/>
        </w:rPr>
        <w:t>CJ and M</w:t>
      </w:r>
      <w:r w:rsidR="007D29CC">
        <w:rPr>
          <w:rFonts w:ascii="Times New Roman" w:eastAsiaTheme="minorEastAsia" w:hAnsi="Times New Roman"/>
          <w:sz w:val="24"/>
        </w:rPr>
        <w:t>A</w:t>
      </w:r>
      <w:r>
        <w:rPr>
          <w:rFonts w:ascii="Times New Roman" w:eastAsiaTheme="minorEastAsia" w:hAnsi="Times New Roman"/>
          <w:sz w:val="24"/>
        </w:rPr>
        <w:t>H originally conceived the idea for the commentary</w:t>
      </w:r>
      <w:r w:rsidR="00325416">
        <w:rPr>
          <w:rFonts w:ascii="Times New Roman" w:eastAsiaTheme="minorEastAsia" w:hAnsi="Times New Roman"/>
          <w:sz w:val="24"/>
        </w:rPr>
        <w:t xml:space="preserve">. </w:t>
      </w:r>
      <w:r w:rsidR="00FD5569">
        <w:rPr>
          <w:rFonts w:ascii="Times New Roman" w:eastAsiaTheme="minorEastAsia" w:hAnsi="Times New Roman"/>
          <w:sz w:val="24"/>
        </w:rPr>
        <w:t xml:space="preserve">Lead authors </w:t>
      </w:r>
      <w:r w:rsidR="00325416" w:rsidRPr="00325416">
        <w:rPr>
          <w:rFonts w:ascii="Times New Roman" w:eastAsiaTheme="minorEastAsia" w:hAnsi="Times New Roman"/>
          <w:sz w:val="24"/>
        </w:rPr>
        <w:t xml:space="preserve">contributions </w:t>
      </w:r>
      <w:r w:rsidR="00325416">
        <w:rPr>
          <w:rFonts w:ascii="Times New Roman" w:eastAsiaTheme="minorEastAsia" w:hAnsi="Times New Roman"/>
          <w:sz w:val="24"/>
        </w:rPr>
        <w:t xml:space="preserve">were from </w:t>
      </w:r>
      <w:r w:rsidR="0028295B">
        <w:rPr>
          <w:rFonts w:ascii="Times New Roman" w:eastAsiaTheme="minorEastAsia" w:hAnsi="Times New Roman"/>
          <w:sz w:val="24"/>
        </w:rPr>
        <w:t>CJ</w:t>
      </w:r>
      <w:r w:rsidR="00390B6B">
        <w:rPr>
          <w:rFonts w:ascii="Times New Roman" w:eastAsiaTheme="minorEastAsia" w:hAnsi="Times New Roman"/>
          <w:sz w:val="24"/>
        </w:rPr>
        <w:t>,</w:t>
      </w:r>
      <w:r w:rsidR="0028295B">
        <w:rPr>
          <w:rFonts w:ascii="Times New Roman" w:eastAsiaTheme="minorEastAsia" w:hAnsi="Times New Roman"/>
          <w:sz w:val="24"/>
        </w:rPr>
        <w:t xml:space="preserve"> </w:t>
      </w:r>
      <w:r w:rsidR="00BB1A52">
        <w:rPr>
          <w:rFonts w:ascii="Times New Roman" w:eastAsiaTheme="minorEastAsia" w:hAnsi="Times New Roman"/>
          <w:sz w:val="24"/>
        </w:rPr>
        <w:t>SB, ABB, J</w:t>
      </w:r>
      <w:r w:rsidR="000F31F2">
        <w:rPr>
          <w:rFonts w:ascii="Times New Roman" w:eastAsiaTheme="minorEastAsia" w:hAnsi="Times New Roman"/>
          <w:sz w:val="24"/>
        </w:rPr>
        <w:t xml:space="preserve">B, JE, TE, </w:t>
      </w:r>
      <w:r w:rsidR="00FD5569">
        <w:rPr>
          <w:rFonts w:ascii="Times New Roman" w:eastAsiaTheme="minorEastAsia" w:hAnsi="Times New Roman"/>
          <w:sz w:val="24"/>
        </w:rPr>
        <w:t>N</w:t>
      </w:r>
      <w:r w:rsidR="00390B6B">
        <w:rPr>
          <w:rFonts w:ascii="Times New Roman" w:eastAsiaTheme="minorEastAsia" w:hAnsi="Times New Roman"/>
          <w:sz w:val="24"/>
        </w:rPr>
        <w:t>E</w:t>
      </w:r>
      <w:r w:rsidR="00FD5569">
        <w:rPr>
          <w:rFonts w:ascii="Times New Roman" w:eastAsiaTheme="minorEastAsia" w:hAnsi="Times New Roman"/>
          <w:sz w:val="24"/>
        </w:rPr>
        <w:t xml:space="preserve">F, </w:t>
      </w:r>
      <w:r w:rsidR="000F31F2">
        <w:rPr>
          <w:rFonts w:ascii="Times New Roman" w:eastAsiaTheme="minorEastAsia" w:hAnsi="Times New Roman"/>
          <w:sz w:val="24"/>
        </w:rPr>
        <w:t>E</w:t>
      </w:r>
      <w:r w:rsidR="0031021E">
        <w:rPr>
          <w:rFonts w:ascii="Times New Roman" w:eastAsiaTheme="minorEastAsia" w:hAnsi="Times New Roman"/>
          <w:sz w:val="24"/>
        </w:rPr>
        <w:t>L</w:t>
      </w:r>
      <w:r w:rsidR="000F31F2">
        <w:rPr>
          <w:rFonts w:ascii="Times New Roman" w:eastAsiaTheme="minorEastAsia" w:hAnsi="Times New Roman"/>
          <w:sz w:val="24"/>
        </w:rPr>
        <w:t xml:space="preserve">H, JM, </w:t>
      </w:r>
      <w:r w:rsidR="00047151">
        <w:rPr>
          <w:rFonts w:ascii="Times New Roman" w:eastAsiaTheme="minorEastAsia" w:hAnsi="Times New Roman"/>
          <w:sz w:val="24"/>
        </w:rPr>
        <w:t xml:space="preserve">JQ, </w:t>
      </w:r>
      <w:r w:rsidR="000F31F2">
        <w:rPr>
          <w:rFonts w:ascii="Times New Roman" w:eastAsiaTheme="minorEastAsia" w:hAnsi="Times New Roman"/>
          <w:sz w:val="24"/>
        </w:rPr>
        <w:t>DOB, DS, EP</w:t>
      </w:r>
      <w:r w:rsidR="00723BFB">
        <w:rPr>
          <w:rFonts w:ascii="Times New Roman" w:eastAsiaTheme="minorEastAsia" w:hAnsi="Times New Roman"/>
          <w:sz w:val="24"/>
        </w:rPr>
        <w:t>,</w:t>
      </w:r>
      <w:r w:rsidR="000F31F2">
        <w:rPr>
          <w:rFonts w:ascii="Times New Roman" w:eastAsiaTheme="minorEastAsia" w:hAnsi="Times New Roman"/>
          <w:sz w:val="24"/>
        </w:rPr>
        <w:t xml:space="preserve"> </w:t>
      </w:r>
      <w:r w:rsidR="00723BFB">
        <w:rPr>
          <w:rFonts w:ascii="Times New Roman" w:eastAsiaTheme="minorEastAsia" w:hAnsi="Times New Roman"/>
          <w:sz w:val="24"/>
        </w:rPr>
        <w:t xml:space="preserve">MJT </w:t>
      </w:r>
      <w:r w:rsidR="000F31F2">
        <w:rPr>
          <w:rFonts w:ascii="Times New Roman" w:eastAsiaTheme="minorEastAsia" w:hAnsi="Times New Roman"/>
          <w:sz w:val="24"/>
        </w:rPr>
        <w:t xml:space="preserve">and MAH. </w:t>
      </w:r>
      <w:r w:rsidR="00A81007">
        <w:rPr>
          <w:rFonts w:ascii="Times New Roman" w:eastAsiaTheme="minorEastAsia" w:hAnsi="Times New Roman"/>
          <w:sz w:val="24"/>
        </w:rPr>
        <w:t xml:space="preserve">All authors and </w:t>
      </w:r>
      <w:r w:rsidR="00AD5420">
        <w:rPr>
          <w:rFonts w:ascii="Times New Roman" w:eastAsiaTheme="minorEastAsia" w:hAnsi="Times New Roman"/>
          <w:sz w:val="24"/>
        </w:rPr>
        <w:t>C</w:t>
      </w:r>
      <w:r w:rsidR="00F32FF1">
        <w:rPr>
          <w:rFonts w:ascii="Times New Roman" w:eastAsiaTheme="minorEastAsia" w:hAnsi="Times New Roman"/>
          <w:sz w:val="24"/>
        </w:rPr>
        <w:t xml:space="preserve">OAN initiative </w:t>
      </w:r>
      <w:r w:rsidR="00A81007">
        <w:rPr>
          <w:rFonts w:ascii="Times New Roman" w:eastAsiaTheme="minorEastAsia" w:hAnsi="Times New Roman"/>
          <w:sz w:val="24"/>
        </w:rPr>
        <w:t>group members were involved in</w:t>
      </w:r>
      <w:r w:rsidR="00FD5569">
        <w:rPr>
          <w:rFonts w:ascii="Times New Roman" w:eastAsiaTheme="minorEastAsia" w:hAnsi="Times New Roman"/>
          <w:sz w:val="24"/>
        </w:rPr>
        <w:t xml:space="preserve"> </w:t>
      </w:r>
      <w:r w:rsidR="007D29CC">
        <w:rPr>
          <w:rFonts w:ascii="Times New Roman" w:eastAsiaTheme="minorEastAsia" w:hAnsi="Times New Roman"/>
          <w:sz w:val="24"/>
        </w:rPr>
        <w:t>writing,</w:t>
      </w:r>
      <w:r w:rsidR="00FD5569">
        <w:rPr>
          <w:rFonts w:ascii="Times New Roman" w:eastAsiaTheme="minorEastAsia" w:hAnsi="Times New Roman"/>
          <w:sz w:val="24"/>
        </w:rPr>
        <w:t xml:space="preserve"> </w:t>
      </w:r>
      <w:r w:rsidR="00432A43">
        <w:rPr>
          <w:rFonts w:ascii="Times New Roman" w:eastAsiaTheme="minorEastAsia" w:hAnsi="Times New Roman"/>
          <w:sz w:val="24"/>
        </w:rPr>
        <w:t>editing,</w:t>
      </w:r>
      <w:r w:rsidR="00FD5569">
        <w:rPr>
          <w:rFonts w:ascii="Times New Roman" w:eastAsiaTheme="minorEastAsia" w:hAnsi="Times New Roman"/>
          <w:sz w:val="24"/>
        </w:rPr>
        <w:t xml:space="preserve"> and </w:t>
      </w:r>
      <w:r w:rsidR="00A81007" w:rsidRPr="00A81007">
        <w:rPr>
          <w:rFonts w:ascii="Times New Roman" w:eastAsiaTheme="minorEastAsia" w:hAnsi="Times New Roman"/>
          <w:sz w:val="24"/>
        </w:rPr>
        <w:t xml:space="preserve">reviewing </w:t>
      </w:r>
      <w:r w:rsidR="00723BFB">
        <w:rPr>
          <w:rFonts w:ascii="Times New Roman" w:eastAsiaTheme="minorEastAsia" w:hAnsi="Times New Roman"/>
          <w:sz w:val="24"/>
        </w:rPr>
        <w:t>the manuscript crit</w:t>
      </w:r>
      <w:r w:rsidR="00A81007" w:rsidRPr="00A81007">
        <w:rPr>
          <w:rFonts w:ascii="Times New Roman" w:eastAsiaTheme="minorEastAsia" w:hAnsi="Times New Roman"/>
          <w:sz w:val="24"/>
        </w:rPr>
        <w:t>ically for important intellectual content</w:t>
      </w:r>
      <w:r w:rsidR="00A81007">
        <w:rPr>
          <w:rFonts w:ascii="Times New Roman" w:eastAsiaTheme="minorEastAsia" w:hAnsi="Times New Roman"/>
          <w:sz w:val="24"/>
        </w:rPr>
        <w:t xml:space="preserve">. </w:t>
      </w:r>
      <w:r w:rsidR="00DF318A">
        <w:rPr>
          <w:rFonts w:ascii="Times New Roman" w:eastAsiaTheme="minorEastAsia" w:hAnsi="Times New Roman"/>
          <w:sz w:val="24"/>
        </w:rPr>
        <w:t xml:space="preserve">All authors approve the </w:t>
      </w:r>
      <w:r w:rsidR="004C70D0">
        <w:rPr>
          <w:rFonts w:ascii="Times New Roman" w:eastAsiaTheme="minorEastAsia" w:hAnsi="Times New Roman"/>
          <w:sz w:val="24"/>
        </w:rPr>
        <w:t>published version</w:t>
      </w:r>
      <w:r w:rsidR="003553DE">
        <w:rPr>
          <w:rFonts w:ascii="Times New Roman" w:eastAsiaTheme="minorEastAsia" w:hAnsi="Times New Roman"/>
          <w:sz w:val="24"/>
        </w:rPr>
        <w:t xml:space="preserve"> and </w:t>
      </w:r>
      <w:r w:rsidR="00C736D6">
        <w:rPr>
          <w:rFonts w:ascii="Times New Roman" w:eastAsiaTheme="minorEastAsia" w:hAnsi="Times New Roman"/>
          <w:sz w:val="24"/>
        </w:rPr>
        <w:t>agree</w:t>
      </w:r>
      <w:r w:rsidR="003553DE">
        <w:rPr>
          <w:rFonts w:ascii="Times New Roman" w:eastAsiaTheme="minorEastAsia" w:hAnsi="Times New Roman"/>
          <w:sz w:val="24"/>
        </w:rPr>
        <w:t xml:space="preserve"> to be accounta</w:t>
      </w:r>
      <w:r w:rsidR="00081ABE">
        <w:rPr>
          <w:rFonts w:ascii="Times New Roman" w:eastAsiaTheme="minorEastAsia" w:hAnsi="Times New Roman"/>
          <w:sz w:val="24"/>
        </w:rPr>
        <w:t>ble for its content</w:t>
      </w:r>
      <w:r w:rsidR="004C70D0">
        <w:rPr>
          <w:rFonts w:ascii="Times New Roman" w:eastAsiaTheme="minorEastAsia" w:hAnsi="Times New Roman"/>
          <w:sz w:val="24"/>
        </w:rPr>
        <w:t xml:space="preserve">. </w:t>
      </w:r>
      <w:r w:rsidRPr="00E1697A">
        <w:rPr>
          <w:rFonts w:ascii="Times New Roman" w:eastAsiaTheme="minorEastAsia" w:hAnsi="Times New Roman"/>
          <w:sz w:val="24"/>
        </w:rPr>
        <w:t>CJ takes responsibility for the integrity of the work as a whole</w:t>
      </w:r>
      <w:r w:rsidR="004C70D0">
        <w:rPr>
          <w:rFonts w:ascii="Times New Roman" w:eastAsiaTheme="minorEastAsia" w:hAnsi="Times New Roman"/>
          <w:sz w:val="24"/>
        </w:rPr>
        <w:t>.</w:t>
      </w:r>
    </w:p>
    <w:p w14:paraId="0A66F3CD" w14:textId="77777777" w:rsidR="00581853" w:rsidRDefault="00581853" w:rsidP="006F3B21">
      <w:pPr>
        <w:spacing w:line="480" w:lineRule="auto"/>
        <w:rPr>
          <w:rFonts w:ascii="Times New Roman" w:eastAsiaTheme="minorEastAsia" w:hAnsi="Times New Roman"/>
          <w:b/>
          <w:bCs/>
          <w:sz w:val="24"/>
        </w:rPr>
      </w:pPr>
    </w:p>
    <w:p w14:paraId="36F3B279" w14:textId="43BBD507" w:rsidR="00AB7529" w:rsidRDefault="00AB7529" w:rsidP="007F6EB6">
      <w:pPr>
        <w:autoSpaceDE w:val="0"/>
        <w:autoSpaceDN w:val="0"/>
        <w:adjustRightInd w:val="0"/>
        <w:spacing w:line="480" w:lineRule="auto"/>
        <w:rPr>
          <w:rFonts w:ascii="Times New Roman" w:eastAsiaTheme="minorEastAsia" w:hAnsi="Times New Roman"/>
          <w:b/>
          <w:bCs/>
          <w:szCs w:val="22"/>
        </w:rPr>
      </w:pPr>
      <w:r>
        <w:rPr>
          <w:rFonts w:ascii="Times New Roman" w:eastAsiaTheme="minorEastAsia" w:hAnsi="Times New Roman"/>
          <w:b/>
          <w:bCs/>
          <w:szCs w:val="22"/>
        </w:rPr>
        <w:t>Acknowledgements</w:t>
      </w:r>
    </w:p>
    <w:p w14:paraId="5A782BC8" w14:textId="77777777" w:rsidR="00CE19AD" w:rsidRPr="00111CCE" w:rsidRDefault="00AB7529" w:rsidP="00AB7529">
      <w:pPr>
        <w:pStyle w:val="ListParagraph"/>
        <w:numPr>
          <w:ilvl w:val="0"/>
          <w:numId w:val="49"/>
        </w:numPr>
        <w:autoSpaceDE w:val="0"/>
        <w:autoSpaceDN w:val="0"/>
        <w:adjustRightInd w:val="0"/>
        <w:spacing w:line="480" w:lineRule="auto"/>
        <w:ind w:left="284" w:hanging="295"/>
        <w:rPr>
          <w:rFonts w:ascii="Times New Roman" w:eastAsiaTheme="minorEastAsia" w:hAnsi="Times New Roman"/>
          <w:b/>
          <w:bCs/>
          <w:szCs w:val="22"/>
        </w:rPr>
      </w:pPr>
      <w:r w:rsidRPr="00111CCE">
        <w:rPr>
          <w:rFonts w:ascii="Times New Roman" w:eastAsiaTheme="minorEastAsia" w:hAnsi="Times New Roman"/>
          <w:b/>
          <w:bCs/>
          <w:szCs w:val="22"/>
        </w:rPr>
        <w:t>Other Contributions</w:t>
      </w:r>
    </w:p>
    <w:p w14:paraId="3C08E2A6" w14:textId="413DCB1F" w:rsidR="00AB7529" w:rsidRPr="00CE19AD" w:rsidRDefault="00CE19AD" w:rsidP="00CE19AD">
      <w:pPr>
        <w:autoSpaceDE w:val="0"/>
        <w:autoSpaceDN w:val="0"/>
        <w:adjustRightInd w:val="0"/>
        <w:spacing w:line="480" w:lineRule="auto"/>
        <w:ind w:left="-11"/>
        <w:rPr>
          <w:rFonts w:ascii="Times New Roman" w:eastAsiaTheme="minorEastAsia" w:hAnsi="Times New Roman"/>
          <w:b/>
          <w:bCs/>
          <w:szCs w:val="22"/>
        </w:rPr>
      </w:pPr>
      <w:r w:rsidRPr="00CE19AD">
        <w:rPr>
          <w:rFonts w:ascii="Times New Roman" w:eastAsiaTheme="minorEastAsia" w:hAnsi="Times New Roman"/>
          <w:szCs w:val="22"/>
        </w:rPr>
        <w:t>N</w:t>
      </w:r>
      <w:r w:rsidR="00AB7529" w:rsidRPr="00CE19AD">
        <w:rPr>
          <w:rFonts w:ascii="Times New Roman" w:eastAsiaTheme="minorEastAsia" w:hAnsi="Times New Roman"/>
          <w:szCs w:val="22"/>
        </w:rPr>
        <w:t>one</w:t>
      </w:r>
    </w:p>
    <w:p w14:paraId="0361D36F" w14:textId="209031EC" w:rsidR="00CE19AD" w:rsidRPr="00111CCE" w:rsidRDefault="00111CCE" w:rsidP="00CE19AD">
      <w:pPr>
        <w:pStyle w:val="ListParagraph"/>
        <w:numPr>
          <w:ilvl w:val="0"/>
          <w:numId w:val="49"/>
        </w:numPr>
        <w:autoSpaceDE w:val="0"/>
        <w:autoSpaceDN w:val="0"/>
        <w:adjustRightInd w:val="0"/>
        <w:spacing w:line="480" w:lineRule="auto"/>
        <w:ind w:left="284" w:hanging="284"/>
        <w:rPr>
          <w:rFonts w:ascii="Times New Roman" w:eastAsiaTheme="minorEastAsia" w:hAnsi="Times New Roman"/>
          <w:b/>
          <w:bCs/>
          <w:szCs w:val="22"/>
        </w:rPr>
      </w:pPr>
      <w:r w:rsidRPr="00111CCE">
        <w:rPr>
          <w:rFonts w:ascii="Times New Roman" w:eastAsiaTheme="minorEastAsia" w:hAnsi="Times New Roman"/>
          <w:b/>
          <w:bCs/>
          <w:szCs w:val="22"/>
        </w:rPr>
        <w:t xml:space="preserve">Acknowledgment of </w:t>
      </w:r>
      <w:r w:rsidR="00D556FC">
        <w:rPr>
          <w:rFonts w:ascii="Times New Roman" w:eastAsiaTheme="minorEastAsia" w:hAnsi="Times New Roman"/>
          <w:b/>
          <w:bCs/>
          <w:szCs w:val="22"/>
        </w:rPr>
        <w:t>f</w:t>
      </w:r>
      <w:r w:rsidR="00CE19AD" w:rsidRPr="00111CCE">
        <w:rPr>
          <w:rFonts w:ascii="Times New Roman" w:eastAsiaTheme="minorEastAsia" w:hAnsi="Times New Roman"/>
          <w:b/>
          <w:bCs/>
          <w:szCs w:val="22"/>
        </w:rPr>
        <w:t xml:space="preserve">unding </w:t>
      </w:r>
      <w:r w:rsidR="00D556FC">
        <w:rPr>
          <w:rFonts w:ascii="Times New Roman" w:eastAsiaTheme="minorEastAsia" w:hAnsi="Times New Roman"/>
          <w:b/>
          <w:bCs/>
          <w:szCs w:val="22"/>
        </w:rPr>
        <w:t>s</w:t>
      </w:r>
      <w:r w:rsidR="00CE19AD" w:rsidRPr="00111CCE">
        <w:rPr>
          <w:rFonts w:ascii="Times New Roman" w:eastAsiaTheme="minorEastAsia" w:hAnsi="Times New Roman"/>
          <w:b/>
          <w:bCs/>
          <w:szCs w:val="22"/>
        </w:rPr>
        <w:t>ources</w:t>
      </w:r>
    </w:p>
    <w:p w14:paraId="19B84894" w14:textId="7E442923" w:rsidR="00CE19AD" w:rsidRPr="00CE19AD" w:rsidRDefault="00CE19AD" w:rsidP="00CE19AD">
      <w:pPr>
        <w:autoSpaceDE w:val="0"/>
        <w:autoSpaceDN w:val="0"/>
        <w:adjustRightInd w:val="0"/>
        <w:spacing w:line="480" w:lineRule="auto"/>
        <w:rPr>
          <w:rFonts w:ascii="Times New Roman" w:eastAsiaTheme="minorEastAsia" w:hAnsi="Times New Roman"/>
          <w:szCs w:val="22"/>
        </w:rPr>
      </w:pPr>
      <w:r w:rsidRPr="00CE19AD">
        <w:rPr>
          <w:rFonts w:ascii="Times New Roman" w:eastAsiaTheme="minorEastAsia" w:hAnsi="Times New Roman"/>
          <w:szCs w:val="22"/>
        </w:rPr>
        <w:t xml:space="preserve">RSH is supported by a NHMRC Senior Research Fellowship (#1154217). ST Skou is supported by a program grant from Region Zealand (Exercise First) and two grants from the European Union’s Horizon 2020 research and innovation program, one from the European Research Council (MOBILIZE, grant agreement No 801790) and the other under grant agreement No 945377 (ESCAPE). </w:t>
      </w:r>
      <w:r w:rsidR="003C3FBB" w:rsidRPr="003C3FBB">
        <w:rPr>
          <w:rFonts w:ascii="Times New Roman" w:eastAsiaTheme="minorEastAsia" w:hAnsi="Times New Roman"/>
          <w:szCs w:val="22"/>
        </w:rPr>
        <w:t>M Henriksen is funded by a core grant from The OAK Foundation given to his institution (OCAY-18-774-OFIL).</w:t>
      </w:r>
      <w:r w:rsidR="003C3FBB">
        <w:rPr>
          <w:rFonts w:ascii="Times New Roman" w:eastAsiaTheme="minorEastAsia" w:hAnsi="Times New Roman"/>
          <w:szCs w:val="22"/>
        </w:rPr>
        <w:t xml:space="preserve"> </w:t>
      </w:r>
      <w:r w:rsidRPr="00CE19AD">
        <w:rPr>
          <w:rFonts w:ascii="Times New Roman" w:eastAsiaTheme="minorEastAsia" w:hAnsi="Times New Roman"/>
          <w:szCs w:val="22"/>
        </w:rPr>
        <w:t>KLB and NEF are supported by NHMRC Investigator Fellowships</w:t>
      </w:r>
      <w:r w:rsidR="004C528C">
        <w:rPr>
          <w:rFonts w:ascii="Times New Roman" w:eastAsiaTheme="minorEastAsia" w:hAnsi="Times New Roman"/>
          <w:szCs w:val="22"/>
        </w:rPr>
        <w:t xml:space="preserve"> </w:t>
      </w:r>
      <w:r w:rsidR="000E76C7" w:rsidRPr="000E76C7">
        <w:rPr>
          <w:rFonts w:ascii="Times New Roman" w:eastAsiaTheme="minorEastAsia" w:hAnsi="Times New Roman"/>
          <w:szCs w:val="22"/>
        </w:rPr>
        <w:t>(NEF 2018182</w:t>
      </w:r>
      <w:r w:rsidR="000E76C7">
        <w:rPr>
          <w:rFonts w:ascii="Times New Roman" w:eastAsiaTheme="minorEastAsia" w:hAnsi="Times New Roman"/>
          <w:szCs w:val="22"/>
        </w:rPr>
        <w:t>)</w:t>
      </w:r>
      <w:r w:rsidRPr="00CE19AD">
        <w:rPr>
          <w:rFonts w:ascii="Times New Roman" w:eastAsiaTheme="minorEastAsia" w:hAnsi="Times New Roman"/>
          <w:szCs w:val="22"/>
        </w:rPr>
        <w:t>. CJ, E</w:t>
      </w:r>
      <w:r w:rsidR="00EE5299">
        <w:rPr>
          <w:rFonts w:ascii="Times New Roman" w:eastAsiaTheme="minorEastAsia" w:hAnsi="Times New Roman"/>
          <w:szCs w:val="22"/>
        </w:rPr>
        <w:t>L</w:t>
      </w:r>
      <w:r w:rsidRPr="00CE19AD">
        <w:rPr>
          <w:rFonts w:ascii="Times New Roman" w:eastAsiaTheme="minorEastAsia" w:hAnsi="Times New Roman"/>
          <w:szCs w:val="22"/>
        </w:rPr>
        <w:t xml:space="preserve">H, CDM and KDz are part funded by the National Institute for Health Research (NIHR) Applied Research Collaboration (West Midlands). KD is </w:t>
      </w:r>
      <w:r w:rsidR="007617D2" w:rsidRPr="00CE19AD">
        <w:rPr>
          <w:rFonts w:ascii="Times New Roman" w:eastAsiaTheme="minorEastAsia" w:hAnsi="Times New Roman"/>
          <w:szCs w:val="22"/>
        </w:rPr>
        <w:t>a</w:t>
      </w:r>
      <w:r w:rsidRPr="00CE19AD">
        <w:rPr>
          <w:rFonts w:ascii="Times New Roman" w:eastAsiaTheme="minorEastAsia" w:hAnsi="Times New Roman"/>
          <w:szCs w:val="22"/>
        </w:rPr>
        <w:t xml:space="preserve"> NIHR Senior Investigator (ID NIHR 205031).</w:t>
      </w:r>
      <w:r w:rsidR="007617D2">
        <w:rPr>
          <w:rFonts w:ascii="Times New Roman" w:eastAsiaTheme="minorEastAsia" w:hAnsi="Times New Roman"/>
          <w:szCs w:val="22"/>
        </w:rPr>
        <w:t xml:space="preserve"> </w:t>
      </w:r>
      <w:r w:rsidRPr="00CE19AD">
        <w:rPr>
          <w:rFonts w:ascii="Times New Roman" w:eastAsiaTheme="minorEastAsia" w:hAnsi="Times New Roman"/>
          <w:szCs w:val="22"/>
        </w:rPr>
        <w:t xml:space="preserve">CDM is part funded by the NIHR School for Primary Care Research. ZP is funded by </w:t>
      </w:r>
      <w:r w:rsidRPr="00CE19AD">
        <w:rPr>
          <w:rFonts w:ascii="Times New Roman" w:eastAsiaTheme="minorEastAsia" w:hAnsi="Times New Roman"/>
          <w:szCs w:val="22"/>
        </w:rPr>
        <w:lastRenderedPageBreak/>
        <w:t>an NIHR Clinician Scientist Award (CS-2018-18-ST2-010)/NIHR Academy). The views expressed are those of the authors and not necessarily those of the NHS, NIHR or Department for Health and Social Care. CK receives funding from the German Innovation Fund coordinated by the Innovation Committee of the Federal Joint Committee (grant 01NVF20010). NO is part funded by the Research Council of Norway (328657). MHa is supported by a National Health and Medical Research Council (NHMRC) Investigator Grant Emerging Leader 1 (#1172928).</w:t>
      </w:r>
      <w:r w:rsidR="00325044" w:rsidRPr="00325044">
        <w:t xml:space="preserve"> </w:t>
      </w:r>
      <w:r w:rsidR="00325044" w:rsidRPr="00325044">
        <w:rPr>
          <w:rFonts w:ascii="Times New Roman" w:eastAsiaTheme="minorEastAsia" w:hAnsi="Times New Roman"/>
          <w:szCs w:val="22"/>
        </w:rPr>
        <w:t>JE is supported by a Sydney Health Partners Research Translation Fellowship.</w:t>
      </w:r>
    </w:p>
    <w:p w14:paraId="789BDE20" w14:textId="4F95CE6B" w:rsidR="005714D5" w:rsidRDefault="000B4863" w:rsidP="00CE19AD">
      <w:pPr>
        <w:pStyle w:val="ListParagraph"/>
        <w:numPr>
          <w:ilvl w:val="0"/>
          <w:numId w:val="49"/>
        </w:numPr>
        <w:autoSpaceDE w:val="0"/>
        <w:autoSpaceDN w:val="0"/>
        <w:adjustRightInd w:val="0"/>
        <w:spacing w:line="480" w:lineRule="auto"/>
        <w:ind w:left="284" w:hanging="284"/>
        <w:rPr>
          <w:rFonts w:ascii="Times New Roman" w:eastAsiaTheme="minorEastAsia" w:hAnsi="Times New Roman"/>
          <w:b/>
          <w:bCs/>
          <w:szCs w:val="22"/>
        </w:rPr>
      </w:pPr>
      <w:r>
        <w:rPr>
          <w:rFonts w:ascii="Times New Roman" w:eastAsiaTheme="minorEastAsia" w:hAnsi="Times New Roman"/>
          <w:b/>
          <w:bCs/>
          <w:szCs w:val="22"/>
        </w:rPr>
        <w:t>S</w:t>
      </w:r>
      <w:r w:rsidRPr="000B4863">
        <w:rPr>
          <w:rFonts w:ascii="Times New Roman" w:eastAsiaTheme="minorEastAsia" w:hAnsi="Times New Roman"/>
          <w:b/>
          <w:bCs/>
          <w:szCs w:val="22"/>
        </w:rPr>
        <w:t xml:space="preserve">tatement </w:t>
      </w:r>
      <w:r w:rsidR="007617D2" w:rsidRPr="000B4863">
        <w:rPr>
          <w:rFonts w:ascii="Times New Roman" w:eastAsiaTheme="minorEastAsia" w:hAnsi="Times New Roman"/>
          <w:b/>
          <w:bCs/>
          <w:szCs w:val="22"/>
        </w:rPr>
        <w:t>on role</w:t>
      </w:r>
      <w:r w:rsidRPr="000B4863">
        <w:rPr>
          <w:rFonts w:ascii="Times New Roman" w:eastAsiaTheme="minorEastAsia" w:hAnsi="Times New Roman"/>
          <w:b/>
          <w:bCs/>
          <w:szCs w:val="22"/>
        </w:rPr>
        <w:t xml:space="preserve"> of funding source in publication</w:t>
      </w:r>
      <w:r>
        <w:rPr>
          <w:rFonts w:ascii="Times New Roman" w:eastAsiaTheme="minorEastAsia" w:hAnsi="Times New Roman"/>
          <w:b/>
          <w:bCs/>
          <w:szCs w:val="22"/>
        </w:rPr>
        <w:t xml:space="preserve">. </w:t>
      </w:r>
    </w:p>
    <w:p w14:paraId="74DEDCF8" w14:textId="474C9DCA" w:rsidR="000B4863" w:rsidRPr="00981578" w:rsidRDefault="000B4863" w:rsidP="000B4863">
      <w:pPr>
        <w:autoSpaceDE w:val="0"/>
        <w:autoSpaceDN w:val="0"/>
        <w:adjustRightInd w:val="0"/>
        <w:spacing w:line="480" w:lineRule="auto"/>
        <w:rPr>
          <w:rFonts w:ascii="Times New Roman" w:eastAsiaTheme="minorEastAsia" w:hAnsi="Times New Roman"/>
          <w:szCs w:val="22"/>
        </w:rPr>
      </w:pPr>
      <w:r w:rsidRPr="00981578">
        <w:rPr>
          <w:rFonts w:ascii="Times New Roman" w:eastAsiaTheme="minorEastAsia" w:hAnsi="Times New Roman"/>
          <w:szCs w:val="22"/>
        </w:rPr>
        <w:t>There has been no role of any funding source</w:t>
      </w:r>
      <w:r w:rsidR="00981578" w:rsidRPr="00981578">
        <w:rPr>
          <w:rFonts w:ascii="Times New Roman" w:eastAsiaTheme="minorEastAsia" w:hAnsi="Times New Roman"/>
          <w:szCs w:val="22"/>
        </w:rPr>
        <w:t xml:space="preserve"> in this publication.</w:t>
      </w:r>
    </w:p>
    <w:p w14:paraId="2E6A5167" w14:textId="02E3CF7F" w:rsidR="00CE19AD" w:rsidRPr="00344563" w:rsidRDefault="6BB57ADF" w:rsidP="00344563">
      <w:pPr>
        <w:autoSpaceDE w:val="0"/>
        <w:autoSpaceDN w:val="0"/>
        <w:adjustRightInd w:val="0"/>
        <w:spacing w:line="480" w:lineRule="auto"/>
        <w:rPr>
          <w:rFonts w:ascii="Times New Roman" w:eastAsiaTheme="minorEastAsia" w:hAnsi="Times New Roman"/>
          <w:b/>
          <w:bCs/>
          <w:szCs w:val="22"/>
        </w:rPr>
      </w:pPr>
      <w:r w:rsidRPr="00344563">
        <w:rPr>
          <w:rFonts w:ascii="Times New Roman" w:eastAsiaTheme="minorEastAsia" w:hAnsi="Times New Roman"/>
          <w:b/>
          <w:bCs/>
          <w:szCs w:val="22"/>
        </w:rPr>
        <w:t xml:space="preserve">Conflicts of interest </w:t>
      </w:r>
    </w:p>
    <w:p w14:paraId="77D497E3" w14:textId="5B4E3AB4" w:rsidR="68373F8B" w:rsidRPr="00CE19AD" w:rsidRDefault="6BB57ADF" w:rsidP="00344563">
      <w:pPr>
        <w:autoSpaceDE w:val="0"/>
        <w:autoSpaceDN w:val="0"/>
        <w:adjustRightInd w:val="0"/>
        <w:spacing w:line="480" w:lineRule="auto"/>
        <w:rPr>
          <w:rFonts w:ascii="Times New Roman" w:eastAsiaTheme="minorEastAsia" w:hAnsi="Times New Roman"/>
          <w:szCs w:val="22"/>
        </w:rPr>
      </w:pPr>
      <w:r w:rsidRPr="00CE19AD">
        <w:rPr>
          <w:rFonts w:ascii="Times New Roman" w:eastAsiaTheme="minorEastAsia" w:hAnsi="Times New Roman"/>
          <w:szCs w:val="22"/>
        </w:rPr>
        <w:t xml:space="preserve">M Henriksen is advisory board member of the Thuasne group and is an editor of Osteoarthritis and Cartilage. M. van der Esch is board member of the OARSI. </w:t>
      </w:r>
      <w:r w:rsidRPr="00CE19AD">
        <w:rPr>
          <w:rFonts w:ascii="Times New Roman" w:eastAsia="Calibri" w:hAnsi="Times New Roman"/>
          <w:szCs w:val="22"/>
        </w:rPr>
        <w:t xml:space="preserve">ST Skou is associate editor of the Journal of Orthopaedic and Sports Physical Therapy, has received personal fees from Munksgaard, TrustMe-Ed, and Nestlé Health Science, outside the submitted work, and is co-founder of GLA:D®, a not-for profit initiative hosted at University of Southern Denmark aimed at implementing clinical guidelines for osteoarthritis in clinical practice. EMR is </w:t>
      </w:r>
      <w:r w:rsidRPr="00CE19AD">
        <w:rPr>
          <w:rFonts w:ascii="Times New Roman" w:eastAsia="Helvetica Neue" w:hAnsi="Times New Roman"/>
          <w:color w:val="000000" w:themeColor="text1"/>
          <w:szCs w:val="22"/>
        </w:rPr>
        <w:t xml:space="preserve">the copyright holder of Knee injury and Osteoarthritis Outcome Score (KOOS) and several other patient-reported outcome measures, and co-founder of the Good Life with Osteoarthritis in Denmark (GLA:D), a not-for profit initiative to implement clinical guidelines in primary care hosted by University of Southern Denmark. </w:t>
      </w:r>
      <w:r w:rsidR="007F6EB6" w:rsidRPr="00CE19AD">
        <w:rPr>
          <w:rFonts w:ascii="Times New Roman" w:eastAsia="Helvetica Neue" w:hAnsi="Times New Roman"/>
          <w:color w:val="000000" w:themeColor="text1"/>
          <w:szCs w:val="22"/>
        </w:rPr>
        <w:t>She</w:t>
      </w:r>
      <w:r w:rsidRPr="00CE19AD">
        <w:rPr>
          <w:rFonts w:ascii="Times New Roman" w:eastAsia="Helvetica Neue" w:hAnsi="Times New Roman"/>
          <w:color w:val="000000" w:themeColor="text1"/>
          <w:szCs w:val="22"/>
        </w:rPr>
        <w:t xml:space="preserve"> or </w:t>
      </w:r>
      <w:r w:rsidR="007F6EB6" w:rsidRPr="00CE19AD">
        <w:rPr>
          <w:rFonts w:ascii="Times New Roman" w:eastAsia="Helvetica Neue" w:hAnsi="Times New Roman"/>
          <w:color w:val="000000" w:themeColor="text1"/>
          <w:szCs w:val="22"/>
        </w:rPr>
        <w:t>her</w:t>
      </w:r>
      <w:r w:rsidRPr="00CE19AD">
        <w:rPr>
          <w:rFonts w:ascii="Times New Roman" w:eastAsia="Helvetica Neue" w:hAnsi="Times New Roman"/>
          <w:color w:val="000000" w:themeColor="text1"/>
          <w:szCs w:val="22"/>
        </w:rPr>
        <w:t xml:space="preserve"> institution have received payments for online lectures from TrustMe-ED and Learn.Physio.</w:t>
      </w:r>
      <w:r w:rsidR="007F6EB6" w:rsidRPr="00CE19AD">
        <w:rPr>
          <w:rFonts w:ascii="Times New Roman" w:eastAsia="Helvetica Neue" w:hAnsi="Times New Roman"/>
          <w:color w:val="000000" w:themeColor="text1"/>
          <w:szCs w:val="22"/>
        </w:rPr>
        <w:t xml:space="preserve"> </w:t>
      </w:r>
      <w:r w:rsidRPr="00CE19AD">
        <w:rPr>
          <w:rFonts w:ascii="Times New Roman" w:eastAsia="Helvetica Neue" w:hAnsi="Times New Roman"/>
          <w:color w:val="000000" w:themeColor="text1"/>
          <w:szCs w:val="22"/>
        </w:rPr>
        <w:t>JLW is a senior editor of the Journal of Orthopaedic and Sports Physical Therapy, asso</w:t>
      </w:r>
      <w:r w:rsidR="008E1C33">
        <w:rPr>
          <w:rFonts w:ascii="Times New Roman" w:eastAsia="Helvetica Neue" w:hAnsi="Times New Roman"/>
          <w:color w:val="000000" w:themeColor="text1"/>
          <w:szCs w:val="22"/>
        </w:rPr>
        <w:t>ci</w:t>
      </w:r>
      <w:r w:rsidRPr="00CE19AD">
        <w:rPr>
          <w:rFonts w:ascii="Times New Roman" w:eastAsia="Helvetica Neue" w:hAnsi="Times New Roman"/>
          <w:color w:val="000000" w:themeColor="text1"/>
          <w:szCs w:val="22"/>
        </w:rPr>
        <w:t>ate editor of the British Journal of Sports Medicine</w:t>
      </w:r>
      <w:r w:rsidR="00FF6333">
        <w:rPr>
          <w:rFonts w:ascii="Times New Roman" w:eastAsia="Helvetica Neue" w:hAnsi="Times New Roman"/>
          <w:color w:val="000000" w:themeColor="text1"/>
          <w:szCs w:val="22"/>
        </w:rPr>
        <w:t xml:space="preserve"> </w:t>
      </w:r>
      <w:r w:rsidR="00A722A1">
        <w:rPr>
          <w:rFonts w:ascii="Times New Roman" w:eastAsia="Helvetica Neue" w:hAnsi="Times New Roman"/>
          <w:color w:val="000000" w:themeColor="text1"/>
          <w:szCs w:val="22"/>
        </w:rPr>
        <w:t>and is supported by a Michael Smith Foundation for Health Research Scholar Award</w:t>
      </w:r>
      <w:r w:rsidRPr="00CE19AD">
        <w:rPr>
          <w:rFonts w:ascii="Times New Roman" w:eastAsia="Helvetica Neue" w:hAnsi="Times New Roman"/>
          <w:color w:val="000000" w:themeColor="text1"/>
          <w:szCs w:val="22"/>
        </w:rPr>
        <w:t xml:space="preserve">. </w:t>
      </w:r>
      <w:r w:rsidR="00607887" w:rsidRPr="00CE19AD">
        <w:rPr>
          <w:rFonts w:ascii="Times New Roman" w:eastAsiaTheme="minorHAnsi" w:hAnsi="Times New Roman"/>
          <w:szCs w:val="22"/>
          <w:lang w:val="en-GB"/>
        </w:rPr>
        <w:t>ZP has received personal fees from UCB-Pharma and receives remuneration from Versus Arthritis for a committee role.</w:t>
      </w:r>
      <w:r w:rsidR="00D933B4" w:rsidRPr="00CE19AD">
        <w:rPr>
          <w:rFonts w:ascii="Times New Roman" w:eastAsiaTheme="minorHAnsi" w:hAnsi="Times New Roman"/>
          <w:szCs w:val="22"/>
          <w:lang w:val="en-GB"/>
        </w:rPr>
        <w:t xml:space="preserve"> DJH is employed by the University of Sydney and Royal North Shore Hospital. His salary support for the University of Sydney is supported by Arthritis Australia and an NHMRC Investigator Grant Leadership 2 (#1194737). DJH is the co-director of the Sydney Musculoskeletal Health Flagship. In addition, DJH is the editor of the osteoarthritis section for UpToDate and co-Editor in Chief of Osteoarthritis and Cartilage. DJH provides consulting advice on </w:t>
      </w:r>
      <w:r w:rsidR="00D933B4" w:rsidRPr="00CE19AD">
        <w:rPr>
          <w:rFonts w:ascii="Times New Roman" w:eastAsiaTheme="minorHAnsi" w:hAnsi="Times New Roman"/>
          <w:szCs w:val="22"/>
          <w:lang w:val="en-GB"/>
        </w:rPr>
        <w:lastRenderedPageBreak/>
        <w:t>scientific advisory boards for Pfizer, Lilly, TLCBio, Novartis, Tissuegene, and Biobone.</w:t>
      </w:r>
      <w:r w:rsidR="00D97E9A" w:rsidRPr="00D97E9A">
        <w:t xml:space="preserve"> </w:t>
      </w:r>
      <w:r w:rsidR="00D97E9A" w:rsidRPr="00CE19AD">
        <w:rPr>
          <w:rFonts w:ascii="Times New Roman" w:eastAsiaTheme="minorHAnsi" w:hAnsi="Times New Roman"/>
          <w:szCs w:val="22"/>
          <w:lang w:val="en-GB"/>
        </w:rPr>
        <w:t>CK is editor of physioscience, head of research of GLA:D® Germany and is involved in several national clinical guidelines on or related to osteoarthritis.</w:t>
      </w:r>
      <w:r w:rsidR="004D5BC9" w:rsidRPr="00CE19AD">
        <w:rPr>
          <w:rFonts w:ascii="Times New Roman" w:eastAsiaTheme="minorHAnsi" w:hAnsi="Times New Roman"/>
          <w:szCs w:val="22"/>
          <w:lang w:val="en-GB"/>
        </w:rPr>
        <w:t xml:space="preserve"> SB-Z is Deputy Editor of Osteoarthritis and Cartilage and received consultancy fees of</w:t>
      </w:r>
      <w:r w:rsidR="00373C28">
        <w:rPr>
          <w:rFonts w:ascii="Times New Roman" w:eastAsiaTheme="minorHAnsi" w:hAnsi="Times New Roman"/>
          <w:szCs w:val="22"/>
          <w:lang w:val="en-GB"/>
        </w:rPr>
        <w:t>f</w:t>
      </w:r>
      <w:r w:rsidR="004D5BC9" w:rsidRPr="00CE19AD">
        <w:rPr>
          <w:rFonts w:ascii="Times New Roman" w:eastAsiaTheme="minorHAnsi" w:hAnsi="Times New Roman"/>
          <w:szCs w:val="22"/>
          <w:lang w:val="en-GB"/>
        </w:rPr>
        <w:t xml:space="preserve"> Pfizer and o</w:t>
      </w:r>
      <w:r w:rsidR="00D77643">
        <w:rPr>
          <w:rFonts w:ascii="Times New Roman" w:eastAsiaTheme="minorHAnsi" w:hAnsi="Times New Roman"/>
          <w:szCs w:val="22"/>
          <w:lang w:val="en-GB"/>
        </w:rPr>
        <w:t>f</w:t>
      </w:r>
      <w:r w:rsidR="004D5BC9" w:rsidRPr="00CE19AD">
        <w:rPr>
          <w:rFonts w:ascii="Times New Roman" w:eastAsiaTheme="minorHAnsi" w:hAnsi="Times New Roman"/>
          <w:szCs w:val="22"/>
          <w:lang w:val="en-GB"/>
        </w:rPr>
        <w:t xml:space="preserve">f Infirst Healthcare.  </w:t>
      </w:r>
    </w:p>
    <w:p w14:paraId="73968CBD" w14:textId="77777777" w:rsidR="00607887" w:rsidRDefault="00607887" w:rsidP="00A1046B">
      <w:pPr>
        <w:spacing w:line="360" w:lineRule="auto"/>
        <w:rPr>
          <w:rFonts w:ascii="Times New Roman" w:eastAsiaTheme="minorEastAsia" w:hAnsi="Times New Roman"/>
          <w:b/>
          <w:bCs/>
          <w:szCs w:val="22"/>
        </w:rPr>
      </w:pPr>
    </w:p>
    <w:p w14:paraId="109CDA1B" w14:textId="77777777" w:rsidR="00A1046B" w:rsidRPr="00A1046B" w:rsidRDefault="00A1046B" w:rsidP="00A1046B">
      <w:pPr>
        <w:spacing w:line="360" w:lineRule="auto"/>
        <w:rPr>
          <w:rFonts w:ascii="Times New Roman" w:eastAsiaTheme="minorEastAsia" w:hAnsi="Times New Roman"/>
          <w:szCs w:val="22"/>
        </w:rPr>
      </w:pPr>
    </w:p>
    <w:p w14:paraId="230ABF8C" w14:textId="77777777" w:rsidR="00F26299" w:rsidRPr="007617D2" w:rsidRDefault="00F26299" w:rsidP="00723D19">
      <w:pPr>
        <w:spacing w:line="480" w:lineRule="auto"/>
        <w:ind w:left="426" w:hanging="426"/>
        <w:rPr>
          <w:rFonts w:ascii="Times New Roman" w:eastAsiaTheme="minorEastAsia" w:hAnsi="Times New Roman"/>
          <w:b/>
          <w:bCs/>
          <w:sz w:val="24"/>
        </w:rPr>
      </w:pPr>
      <w:r w:rsidRPr="007617D2">
        <w:rPr>
          <w:rFonts w:ascii="Times New Roman" w:eastAsiaTheme="minorEastAsia" w:hAnsi="Times New Roman"/>
          <w:b/>
          <w:bCs/>
          <w:sz w:val="24"/>
        </w:rPr>
        <w:t xml:space="preserve">References </w:t>
      </w:r>
    </w:p>
    <w:p w14:paraId="5DA97F2D" w14:textId="73530633" w:rsidR="005B4FA0" w:rsidRPr="007617D2" w:rsidRDefault="005B4FA0" w:rsidP="00723D19">
      <w:pPr>
        <w:pStyle w:val="ListParagraph"/>
        <w:numPr>
          <w:ilvl w:val="0"/>
          <w:numId w:val="11"/>
        </w:numPr>
        <w:spacing w:line="480" w:lineRule="auto"/>
        <w:ind w:left="426" w:hanging="426"/>
        <w:rPr>
          <w:rStyle w:val="ui-provider"/>
          <w:rFonts w:ascii="Times New Roman" w:eastAsiaTheme="minorEastAsia" w:hAnsi="Times New Roman"/>
          <w:sz w:val="24"/>
        </w:rPr>
      </w:pPr>
      <w:r w:rsidRPr="007617D2">
        <w:rPr>
          <w:rStyle w:val="ui-provider"/>
          <w:rFonts w:ascii="Times New Roman" w:hAnsi="Times New Roman"/>
          <w:sz w:val="24"/>
        </w:rPr>
        <w:t>Wright HP. Osteoarthritis. Can Med Assoc J. 1944 Nov;51(5):463-5. PMID: 20323267; PMCID: PMC1581903.</w:t>
      </w:r>
    </w:p>
    <w:p w14:paraId="14F5A943" w14:textId="26B335FF" w:rsidR="006009D0" w:rsidRPr="007617D2" w:rsidRDefault="006009D0" w:rsidP="004B4FBD">
      <w:pPr>
        <w:pStyle w:val="ListParagraph"/>
        <w:numPr>
          <w:ilvl w:val="0"/>
          <w:numId w:val="11"/>
        </w:numPr>
        <w:spacing w:line="480" w:lineRule="auto"/>
        <w:ind w:left="426" w:hanging="426"/>
        <w:rPr>
          <w:rStyle w:val="ui-provider"/>
          <w:rFonts w:ascii="Times New Roman" w:hAnsi="Times New Roman"/>
          <w:sz w:val="24"/>
          <w:lang w:val="en-GB"/>
        </w:rPr>
      </w:pPr>
      <w:r w:rsidRPr="007617D2">
        <w:rPr>
          <w:rStyle w:val="ui-provider"/>
          <w:rFonts w:ascii="Times New Roman" w:hAnsi="Times New Roman"/>
          <w:sz w:val="24"/>
        </w:rPr>
        <w:t xml:space="preserve">Arthritis New South Wales. </w:t>
      </w:r>
      <w:hyperlink r:id="rId19" w:history="1">
        <w:r w:rsidRPr="007617D2">
          <w:rPr>
            <w:rStyle w:val="Hyperlink"/>
            <w:rFonts w:ascii="Times New Roman" w:hAnsi="Times New Roman"/>
            <w:sz w:val="24"/>
          </w:rPr>
          <w:t>https://www.arthritisnsw.org.au/about-arthritis/types-of-arthritis/osteoarthritis/</w:t>
        </w:r>
      </w:hyperlink>
      <w:r w:rsidRPr="007617D2">
        <w:rPr>
          <w:rStyle w:val="ui-provider"/>
          <w:rFonts w:ascii="Times New Roman" w:hAnsi="Times New Roman"/>
          <w:sz w:val="24"/>
        </w:rPr>
        <w:t xml:space="preserve"> Accessed 24</w:t>
      </w:r>
      <w:r w:rsidRPr="007617D2">
        <w:rPr>
          <w:rStyle w:val="ui-provider"/>
          <w:rFonts w:ascii="Times New Roman" w:hAnsi="Times New Roman"/>
          <w:sz w:val="24"/>
          <w:vertAlign w:val="superscript"/>
        </w:rPr>
        <w:t>th</w:t>
      </w:r>
      <w:r w:rsidRPr="007617D2">
        <w:rPr>
          <w:rStyle w:val="ui-provider"/>
          <w:rFonts w:ascii="Times New Roman" w:hAnsi="Times New Roman"/>
          <w:sz w:val="24"/>
        </w:rPr>
        <w:t xml:space="preserve"> November 2023</w:t>
      </w:r>
    </w:p>
    <w:p w14:paraId="6EBBA6F0" w14:textId="7A104044"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7617D2">
        <w:rPr>
          <w:rFonts w:ascii="Times New Roman" w:eastAsiaTheme="minorEastAsia" w:hAnsi="Times New Roman"/>
          <w:sz w:val="24"/>
        </w:rPr>
        <w:t>P</w:t>
      </w:r>
      <w:r w:rsidRPr="00DB0456">
        <w:rPr>
          <w:rFonts w:ascii="Times New Roman" w:eastAsiaTheme="minorEastAsia" w:hAnsi="Times New Roman"/>
          <w:sz w:val="24"/>
        </w:rPr>
        <w:t>askins Z, Sanders T, Croft PR, Hassell AB. The Identity Crisis of Osteoarthritis in General Practice: A Qualitative Study Using Video-Stimulated Recall. Annals of family medicine. 2015 11;13(6):537-44.</w:t>
      </w:r>
    </w:p>
    <w:p w14:paraId="300045B1" w14:textId="20086E7C"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color w:val="212121"/>
          <w:sz w:val="24"/>
        </w:rPr>
        <w:t>Bunzli S, Taylor N, O'Brien P, Dowsey M, Wallis J, Choong P</w:t>
      </w:r>
      <w:r w:rsidR="00A006C3">
        <w:rPr>
          <w:rFonts w:ascii="Times New Roman" w:eastAsiaTheme="minorEastAsia" w:hAnsi="Times New Roman"/>
          <w:color w:val="212121"/>
          <w:sz w:val="24"/>
        </w:rPr>
        <w:t xml:space="preserve"> et al </w:t>
      </w:r>
      <w:r w:rsidRPr="00DB0456">
        <w:rPr>
          <w:rFonts w:ascii="Times New Roman" w:eastAsiaTheme="minorEastAsia" w:hAnsi="Times New Roman"/>
          <w:color w:val="212121"/>
          <w:sz w:val="24"/>
        </w:rPr>
        <w:t>How Do People Communicate About Knee Osteoarthritis? A Discourse Analysis. Pain Med. 2021 May 21;22(5):1127-1148. doi: 10.1093/pm/pnab012. PMID: 33502513.</w:t>
      </w:r>
    </w:p>
    <w:p w14:paraId="2BFE63D3" w14:textId="0F604E0A"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color w:val="212121"/>
          <w:sz w:val="24"/>
        </w:rPr>
        <w:t>Vitaloni M, Botto-van Bemden A, Sciortino R, Carné X, Quintero M, Santos-Moreno P</w:t>
      </w:r>
      <w:r w:rsidR="00A006C3">
        <w:rPr>
          <w:rFonts w:ascii="Times New Roman" w:eastAsiaTheme="minorEastAsia" w:hAnsi="Times New Roman"/>
          <w:color w:val="212121"/>
          <w:sz w:val="24"/>
        </w:rPr>
        <w:t xml:space="preserve"> et al</w:t>
      </w:r>
      <w:r w:rsidRPr="00DB0456">
        <w:rPr>
          <w:rFonts w:ascii="Times New Roman" w:eastAsiaTheme="minorEastAsia" w:hAnsi="Times New Roman"/>
          <w:color w:val="212121"/>
          <w:sz w:val="24"/>
        </w:rPr>
        <w:t>. A patients' view of OA: the Global Osteoarthritis Patient Perception Survey (GOAPPS), a pilot study. BMC Musculoskelet Disord. 2020 Nov 7;21(1):727. doi: 10.1186/s12891-020-03741-0. PMID: 33160349; PMCID: PMC7648975.</w:t>
      </w:r>
    </w:p>
    <w:p w14:paraId="59486141" w14:textId="77777777"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color w:val="212121"/>
          <w:sz w:val="24"/>
        </w:rPr>
        <w:t>Haber T, Hinman RS, Dobson F, Bunzli S, Hilton A, Hall M. Peoples' beliefs about their chronic hip pain and its care: a systematic review of qualitative studies. "I'm just getting old and breaking down". Pain. 2023 May 1;164(5):926-947. doi: 10.1097/j.pain.0000000000002792. Epub 2022 Sep 26. PMID: 36156531.</w:t>
      </w:r>
    </w:p>
    <w:p w14:paraId="5FCC7970" w14:textId="77777777" w:rsidR="00590736" w:rsidRPr="00DB0456" w:rsidRDefault="00590736" w:rsidP="00590736">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sz w:val="24"/>
        </w:rPr>
        <w:lastRenderedPageBreak/>
        <w:t>Bowden JL, Callahan LF, Eyles JP, Kent JL, Briggs AM. Realizing Health and Well-being Outcomes for People with Osteoarthritis Beyond Health Service Delivery. Clin Geriatr Med. 2022 May;38(2):433-448. doi: 10.1016/j.cger.2021.11.011. PMID: 35410688.</w:t>
      </w:r>
    </w:p>
    <w:p w14:paraId="48C7DF04" w14:textId="2FBF0985"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color w:val="1F1F1F"/>
          <w:sz w:val="24"/>
        </w:rPr>
        <w:t xml:space="preserve">Rowley R (2016) </w:t>
      </w:r>
      <w:hyperlink r:id="rId20">
        <w:r w:rsidRPr="00DB0456">
          <w:rPr>
            <w:rStyle w:val="Hyperlink"/>
            <w:rFonts w:ascii="Times New Roman" w:eastAsiaTheme="minorEastAsia" w:hAnsi="Times New Roman"/>
            <w:i/>
            <w:iCs/>
            <w:sz w:val="24"/>
          </w:rPr>
          <w:t>Media constructions of 'arthritis': a mixed methods qualitative study.</w:t>
        </w:r>
      </w:hyperlink>
      <w:r w:rsidRPr="00DB0456">
        <w:rPr>
          <w:rFonts w:ascii="Times New Roman" w:eastAsiaTheme="minorEastAsia" w:hAnsi="Times New Roman"/>
          <w:color w:val="1F1F1F"/>
          <w:sz w:val="24"/>
        </w:rPr>
        <w:t xml:space="preserve"> Doctoral thesis, Keele University.</w:t>
      </w:r>
    </w:p>
    <w:p w14:paraId="05E8528A" w14:textId="77777777"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eastAsiaTheme="minorEastAsia" w:hAnsi="Times New Roman"/>
          <w:color w:val="212121"/>
          <w:sz w:val="24"/>
        </w:rPr>
        <w:t>Hunter DJ, McLachlan AJ, Carroll PR, Wakefield TAN, Stosic R. Health Literacy and Appropriateness of Self-Care and Pain Management in Osteoarthritis: An Understanding of the Patient's Perspective. Arthritis Care Res (Hoboken). 2023 Apr;75(4):848-859. doi: 10.1002/acr.24851. Epub 2022 Dec 2. PMID: 34941010.</w:t>
      </w:r>
    </w:p>
    <w:p w14:paraId="3CB32E75" w14:textId="3E1EDCAD" w:rsidR="00F26299" w:rsidRPr="00DB0456" w:rsidRDefault="00F26299" w:rsidP="00723D19">
      <w:pPr>
        <w:pStyle w:val="ListParagraph"/>
        <w:numPr>
          <w:ilvl w:val="0"/>
          <w:numId w:val="11"/>
        </w:numPr>
        <w:spacing w:line="480" w:lineRule="auto"/>
        <w:ind w:left="426" w:hanging="426"/>
        <w:rPr>
          <w:rStyle w:val="Hyperlink"/>
          <w:rFonts w:ascii="Times New Roman" w:eastAsiaTheme="minorEastAsia" w:hAnsi="Times New Roman"/>
          <w:color w:val="auto"/>
          <w:sz w:val="24"/>
          <w:u w:val="none"/>
        </w:rPr>
      </w:pPr>
      <w:r w:rsidRPr="00DB0456">
        <w:rPr>
          <w:rFonts w:ascii="Times New Roman" w:eastAsiaTheme="minorEastAsia" w:hAnsi="Times New Roman"/>
          <w:color w:val="221E1F"/>
          <w:sz w:val="24"/>
        </w:rPr>
        <w:t xml:space="preserve">Dixon T. W., </w:t>
      </w:r>
      <w:r w:rsidRPr="00ED0D77">
        <w:rPr>
          <w:rFonts w:ascii="Times New Roman" w:eastAsiaTheme="minorEastAsia" w:hAnsi="Times New Roman"/>
          <w:color w:val="221E1F"/>
          <w:sz w:val="24"/>
        </w:rPr>
        <w:t>O’Brien, D. W.,</w:t>
      </w:r>
      <w:r w:rsidRPr="00DB0456">
        <w:rPr>
          <w:rFonts w:ascii="Times New Roman" w:eastAsiaTheme="minorEastAsia" w:hAnsi="Times New Roman"/>
          <w:color w:val="221E1F"/>
          <w:sz w:val="24"/>
        </w:rPr>
        <w:t xml:space="preserve"> Terry, G., Baldwin, J. N., Ruakere, T., Mekkelholt, T</w:t>
      </w:r>
      <w:r w:rsidR="00A006C3">
        <w:rPr>
          <w:rFonts w:ascii="Times New Roman" w:eastAsiaTheme="minorEastAsia" w:hAnsi="Times New Roman"/>
          <w:color w:val="221E1F"/>
          <w:sz w:val="24"/>
        </w:rPr>
        <w:t xml:space="preserve"> et al</w:t>
      </w:r>
      <w:r w:rsidRPr="00DB0456">
        <w:rPr>
          <w:rFonts w:ascii="Times New Roman" w:eastAsiaTheme="minorEastAsia" w:hAnsi="Times New Roman"/>
          <w:color w:val="221E1F"/>
          <w:sz w:val="24"/>
        </w:rPr>
        <w:t xml:space="preserve"> (2021). The lived experiences of ngä täne Mäori with hip and knee osteoarthritis. </w:t>
      </w:r>
      <w:r w:rsidRPr="00DB0456">
        <w:rPr>
          <w:rFonts w:ascii="Times New Roman" w:eastAsiaTheme="minorEastAsia" w:hAnsi="Times New Roman"/>
          <w:i/>
          <w:iCs/>
          <w:color w:val="221E1F"/>
          <w:sz w:val="24"/>
        </w:rPr>
        <w:t>New Zealand Journal of Physiotherapy, 49</w:t>
      </w:r>
      <w:r w:rsidRPr="00DB0456">
        <w:rPr>
          <w:rFonts w:ascii="Times New Roman" w:eastAsiaTheme="minorEastAsia" w:hAnsi="Times New Roman"/>
          <w:color w:val="221E1F"/>
          <w:sz w:val="24"/>
        </w:rPr>
        <w:t>(3)</w:t>
      </w:r>
      <w:r w:rsidRPr="00DB0456">
        <w:rPr>
          <w:rFonts w:ascii="Times New Roman" w:eastAsiaTheme="minorEastAsia" w:hAnsi="Times New Roman"/>
          <w:i/>
          <w:iCs/>
          <w:color w:val="221E1F"/>
          <w:sz w:val="24"/>
        </w:rPr>
        <w:t xml:space="preserve">, </w:t>
      </w:r>
      <w:r w:rsidRPr="00DB0456">
        <w:rPr>
          <w:rFonts w:ascii="Times New Roman" w:eastAsiaTheme="minorEastAsia" w:hAnsi="Times New Roman"/>
          <w:color w:val="221E1F"/>
          <w:sz w:val="24"/>
        </w:rPr>
        <w:t xml:space="preserve">127–133. </w:t>
      </w:r>
      <w:hyperlink r:id="rId21">
        <w:r w:rsidRPr="00DB0456">
          <w:rPr>
            <w:rStyle w:val="Hyperlink"/>
            <w:rFonts w:ascii="Times New Roman" w:eastAsiaTheme="minorEastAsia" w:hAnsi="Times New Roman"/>
            <w:sz w:val="24"/>
          </w:rPr>
          <w:t>https://doi.org/10.15619/NZJP/49.3.03</w:t>
        </w:r>
      </w:hyperlink>
    </w:p>
    <w:p w14:paraId="2E3E730F" w14:textId="6DD769A1" w:rsidR="00D2041B" w:rsidRPr="00DB0456" w:rsidRDefault="00D2041B" w:rsidP="00D2041B">
      <w:pPr>
        <w:pStyle w:val="ListParagraph"/>
        <w:numPr>
          <w:ilvl w:val="0"/>
          <w:numId w:val="11"/>
        </w:numPr>
        <w:spacing w:line="480" w:lineRule="auto"/>
        <w:ind w:left="426" w:hanging="426"/>
        <w:rPr>
          <w:rFonts w:ascii="Times New Roman" w:eastAsiaTheme="minorEastAsia" w:hAnsi="Times New Roman"/>
          <w:sz w:val="24"/>
        </w:rPr>
      </w:pPr>
      <w:r w:rsidRPr="7BA85A3C">
        <w:rPr>
          <w:rFonts w:ascii="Times New Roman" w:eastAsiaTheme="minorEastAsia" w:hAnsi="Times New Roman"/>
          <w:sz w:val="24"/>
        </w:rPr>
        <w:t>Jinks C, Campbell L, Croft PR, Dziedzic KS, Grossman H, Maddison J</w:t>
      </w:r>
      <w:r w:rsidR="009A2FC8">
        <w:rPr>
          <w:rFonts w:ascii="Times New Roman" w:eastAsiaTheme="minorEastAsia" w:hAnsi="Times New Roman"/>
          <w:sz w:val="24"/>
        </w:rPr>
        <w:t xml:space="preserve"> et al </w:t>
      </w:r>
      <w:r w:rsidRPr="7BA85A3C">
        <w:rPr>
          <w:rFonts w:ascii="Times New Roman" w:eastAsiaTheme="minorEastAsia" w:hAnsi="Times New Roman"/>
          <w:sz w:val="24"/>
        </w:rPr>
        <w:t xml:space="preserve"> Thinking differently: evidence on what patients want and need in an explanation about osteoarthritis. Osteoarthritis and Cartilage, Volume 31, Issue 5, 2023, Pages 711-712</w:t>
      </w:r>
    </w:p>
    <w:p w14:paraId="0133EE1B" w14:textId="77777777" w:rsidR="00260309" w:rsidRPr="000B6513" w:rsidRDefault="00260309" w:rsidP="7BA85A3C">
      <w:pPr>
        <w:pStyle w:val="ListParagraph"/>
        <w:numPr>
          <w:ilvl w:val="0"/>
          <w:numId w:val="11"/>
        </w:numPr>
        <w:spacing w:line="480" w:lineRule="auto"/>
        <w:ind w:left="426" w:hanging="426"/>
        <w:rPr>
          <w:rFonts w:ascii="Times New Roman" w:eastAsiaTheme="minorEastAsia" w:hAnsi="Times New Roman"/>
          <w:sz w:val="24"/>
        </w:rPr>
      </w:pPr>
      <w:r w:rsidRPr="000B6513">
        <w:rPr>
          <w:rFonts w:ascii="Times New Roman" w:hAnsi="Times New Roman"/>
          <w:color w:val="000000"/>
          <w:sz w:val="24"/>
          <w:shd w:val="clear" w:color="auto" w:fill="FFFFFF"/>
        </w:rPr>
        <w:t>Egerton, T., Bennell, K. L., McManus, F., Lamb, K. E., &amp; Hinman, R. S. (2022). Comparative effect of two educational videos on self-efficacy and kinesiophobia in people with knee osteoarthritis: an online randomised controlled trial. Osteoarthritis Cartilage, 30(10), 1398-1410. </w:t>
      </w:r>
      <w:hyperlink r:id="rId22" w:tgtFrame="_blank" w:history="1">
        <w:r w:rsidRPr="000B6513">
          <w:rPr>
            <w:rStyle w:val="Hyperlink"/>
            <w:rFonts w:ascii="Times New Roman" w:hAnsi="Times New Roman"/>
            <w:sz w:val="24"/>
            <w:bdr w:val="none" w:sz="0" w:space="0" w:color="auto" w:frame="1"/>
            <w:shd w:val="clear" w:color="auto" w:fill="FFFFFF"/>
          </w:rPr>
          <w:t>https://doi.org/10.1016/j.joca.2022.05.010</w:t>
        </w:r>
      </w:hyperlink>
    </w:p>
    <w:p w14:paraId="475BECC7" w14:textId="2009F813" w:rsidR="000B073D" w:rsidRPr="000B073D" w:rsidRDefault="00B37380" w:rsidP="00723D19">
      <w:pPr>
        <w:pStyle w:val="ListParagraph"/>
        <w:numPr>
          <w:ilvl w:val="0"/>
          <w:numId w:val="11"/>
        </w:numPr>
        <w:spacing w:line="480" w:lineRule="auto"/>
        <w:ind w:left="426" w:hanging="426"/>
        <w:rPr>
          <w:rFonts w:ascii="Times New Roman" w:eastAsiaTheme="minorEastAsia" w:hAnsi="Times New Roman"/>
          <w:sz w:val="24"/>
        </w:rPr>
      </w:pPr>
      <w:r w:rsidRPr="00B37380">
        <w:rPr>
          <w:rFonts w:ascii="Times New Roman" w:eastAsiaTheme="minorEastAsia" w:hAnsi="Times New Roman"/>
          <w:sz w:val="24"/>
        </w:rPr>
        <w:t>Eyles JP, Sharma S, Telles RW, Namane M, Hunter DJ, Bowden JL. Implementation of Best-Evidence Osteoarthritis Care: Perspectives on Challenges for, and Opportunities From, Low and Middle-Income Countries. Front Rehabil Sci. 2022 Jan 24;2:826765. doi: 10.3389/fresc.2021.826765. PMID: 36188801; PMCID: PMC9397802.</w:t>
      </w:r>
    </w:p>
    <w:p w14:paraId="3EA6DD5A" w14:textId="19FE2EF3" w:rsidR="00F26299" w:rsidRPr="00DB0456" w:rsidRDefault="00F26299" w:rsidP="00723D19">
      <w:pPr>
        <w:pStyle w:val="ListParagraph"/>
        <w:numPr>
          <w:ilvl w:val="0"/>
          <w:numId w:val="11"/>
        </w:numPr>
        <w:spacing w:line="480" w:lineRule="auto"/>
        <w:ind w:left="426" w:hanging="426"/>
        <w:rPr>
          <w:rFonts w:ascii="Times New Roman" w:eastAsiaTheme="minorEastAsia" w:hAnsi="Times New Roman"/>
          <w:sz w:val="24"/>
        </w:rPr>
      </w:pPr>
      <w:r w:rsidRPr="00DB0456">
        <w:rPr>
          <w:rFonts w:ascii="Times New Roman" w:hAnsi="Times New Roman"/>
          <w:color w:val="212121"/>
          <w:sz w:val="24"/>
          <w:shd w:val="clear" w:color="auto" w:fill="FFFFFF"/>
        </w:rPr>
        <w:lastRenderedPageBreak/>
        <w:t>Dixon-Woods M, Cavers D, Agarwal S, Annandale E, Arthur A, Harvey J</w:t>
      </w:r>
      <w:r w:rsidR="009A2FC8">
        <w:rPr>
          <w:rFonts w:ascii="Times New Roman" w:hAnsi="Times New Roman"/>
          <w:color w:val="212121"/>
          <w:sz w:val="24"/>
          <w:shd w:val="clear" w:color="auto" w:fill="FFFFFF"/>
        </w:rPr>
        <w:t xml:space="preserve"> et al</w:t>
      </w:r>
      <w:r w:rsidRPr="00DB0456">
        <w:rPr>
          <w:rFonts w:ascii="Times New Roman" w:hAnsi="Times New Roman"/>
          <w:color w:val="212121"/>
          <w:sz w:val="24"/>
          <w:shd w:val="clear" w:color="auto" w:fill="FFFFFF"/>
        </w:rPr>
        <w:t>. Conducting a critical interpretive synthesis of the literature on access to healthcare by vulnerable groups. BMC Med Res Methodol. 2006 Jul 26;6:35. doi: 10.1186/1471-2288-6-35. PMID: 16872487; PMCID: PMC1559637.</w:t>
      </w:r>
    </w:p>
    <w:p w14:paraId="5407DED1" w14:textId="7517D5CE" w:rsidR="00915B43" w:rsidRDefault="00F26299" w:rsidP="001D1027">
      <w:pPr>
        <w:pStyle w:val="ListParagraph"/>
        <w:numPr>
          <w:ilvl w:val="0"/>
          <w:numId w:val="11"/>
        </w:numPr>
        <w:spacing w:line="480" w:lineRule="auto"/>
        <w:ind w:left="426" w:hanging="426"/>
        <w:rPr>
          <w:rFonts w:ascii="Times New Roman" w:hAnsi="Times New Roman"/>
          <w:color w:val="212121"/>
          <w:sz w:val="24"/>
          <w:shd w:val="clear" w:color="auto" w:fill="FFFFFF"/>
        </w:rPr>
      </w:pPr>
      <w:r w:rsidRPr="00DB0456">
        <w:rPr>
          <w:rFonts w:ascii="Times New Roman" w:hAnsi="Times New Roman"/>
          <w:color w:val="212121"/>
          <w:sz w:val="24"/>
          <w:shd w:val="clear" w:color="auto" w:fill="FFFFFF"/>
        </w:rPr>
        <w:t>Bunzli S, Taylor NF, O'Brien P, Wallis JA, Caneiro JP, Woodward-Kron R</w:t>
      </w:r>
      <w:r w:rsidR="009A2FC8">
        <w:rPr>
          <w:rFonts w:ascii="Times New Roman" w:hAnsi="Times New Roman"/>
          <w:color w:val="212121"/>
          <w:sz w:val="24"/>
          <w:shd w:val="clear" w:color="auto" w:fill="FFFFFF"/>
        </w:rPr>
        <w:t xml:space="preserve"> et al</w:t>
      </w:r>
      <w:r w:rsidRPr="00DB0456">
        <w:rPr>
          <w:rFonts w:ascii="Times New Roman" w:hAnsi="Times New Roman"/>
          <w:color w:val="212121"/>
          <w:sz w:val="24"/>
          <w:shd w:val="clear" w:color="auto" w:fill="FFFFFF"/>
        </w:rPr>
        <w:t>, Broken Machines or Active Bodies? Part 3. Five Recommendations to Shift the Way Clinicians Communicate With People Who Are Seeking Care for Osteoarthritis. J Orthop Sports Phys Ther. 2023 Jul;0(7):1-6. doi: 10.2519/jospt.2023.11881. PMID: 37383017</w:t>
      </w:r>
    </w:p>
    <w:p w14:paraId="3C71F8D5" w14:textId="77777777" w:rsidR="00F26299" w:rsidRPr="00915B43" w:rsidRDefault="00F26299" w:rsidP="00915B43">
      <w:pPr>
        <w:spacing w:line="480" w:lineRule="auto"/>
        <w:rPr>
          <w:rFonts w:ascii="Times New Roman" w:hAnsi="Times New Roman"/>
          <w:color w:val="212121"/>
          <w:sz w:val="24"/>
          <w:shd w:val="clear" w:color="auto" w:fill="FFFFFF"/>
        </w:rPr>
        <w:sectPr w:rsidR="00F26299" w:rsidRPr="00915B43" w:rsidSect="00ED0C0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lnNumType w:countBy="1" w:restart="continuous"/>
          <w:cols w:space="708"/>
          <w:docGrid w:linePitch="360"/>
        </w:sectPr>
      </w:pPr>
    </w:p>
    <w:p w14:paraId="2DCE35E4" w14:textId="3FF770B5" w:rsidR="00EB7434" w:rsidRDefault="00EB7434" w:rsidP="00915B43">
      <w:pPr>
        <w:spacing w:after="160" w:line="259" w:lineRule="auto"/>
        <w:rPr>
          <w:noProof/>
        </w:rPr>
      </w:pPr>
    </w:p>
    <w:sectPr w:rsidR="00EB7434" w:rsidSect="00ED0C0A">
      <w:pgSz w:w="16838" w:h="11906" w:orient="landscape"/>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400F" w14:textId="77777777" w:rsidR="00ED0C0A" w:rsidRDefault="00ED0C0A" w:rsidP="00DB0456">
      <w:r>
        <w:separator/>
      </w:r>
    </w:p>
  </w:endnote>
  <w:endnote w:type="continuationSeparator" w:id="0">
    <w:p w14:paraId="418CD6F6" w14:textId="77777777" w:rsidR="00ED0C0A" w:rsidRDefault="00ED0C0A" w:rsidP="00DB0456">
      <w:r>
        <w:continuationSeparator/>
      </w:r>
    </w:p>
  </w:endnote>
  <w:endnote w:type="continuationNotice" w:id="1">
    <w:p w14:paraId="760EC462" w14:textId="77777777" w:rsidR="00ED0C0A" w:rsidRDefault="00ED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4A30" w14:textId="77777777" w:rsidR="002377D0" w:rsidRDefault="00237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803"/>
      <w:docPartObj>
        <w:docPartGallery w:val="Page Numbers (Bottom of Page)"/>
        <w:docPartUnique/>
      </w:docPartObj>
    </w:sdtPr>
    <w:sdtEndPr>
      <w:rPr>
        <w:noProof/>
      </w:rPr>
    </w:sdtEndPr>
    <w:sdtContent>
      <w:p w14:paraId="21995899" w14:textId="3A01D4A9" w:rsidR="00814C69" w:rsidRDefault="00814C69">
        <w:pPr>
          <w:pStyle w:val="Footer"/>
          <w:jc w:val="right"/>
        </w:pPr>
        <w:r>
          <w:fldChar w:fldCharType="begin"/>
        </w:r>
        <w:r>
          <w:instrText xml:space="preserve"> PAGE   \* MERGEFORMAT </w:instrText>
        </w:r>
        <w:r>
          <w:fldChar w:fldCharType="separate"/>
        </w:r>
        <w:r w:rsidR="00561CDC">
          <w:rPr>
            <w:noProof/>
          </w:rPr>
          <w:t>10</w:t>
        </w:r>
        <w:r>
          <w:rPr>
            <w:noProof/>
          </w:rPr>
          <w:fldChar w:fldCharType="end"/>
        </w:r>
      </w:p>
    </w:sdtContent>
  </w:sdt>
  <w:p w14:paraId="1CBB229D" w14:textId="77777777" w:rsidR="00814C69" w:rsidRDefault="00814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2BC" w14:textId="77777777" w:rsidR="002377D0" w:rsidRDefault="0023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089D" w14:textId="77777777" w:rsidR="00ED0C0A" w:rsidRDefault="00ED0C0A" w:rsidP="00DB0456">
      <w:r>
        <w:separator/>
      </w:r>
    </w:p>
  </w:footnote>
  <w:footnote w:type="continuationSeparator" w:id="0">
    <w:p w14:paraId="0D6F27B1" w14:textId="77777777" w:rsidR="00ED0C0A" w:rsidRDefault="00ED0C0A" w:rsidP="00DB0456">
      <w:r>
        <w:continuationSeparator/>
      </w:r>
    </w:p>
  </w:footnote>
  <w:footnote w:type="continuationNotice" w:id="1">
    <w:p w14:paraId="7E6CE96C" w14:textId="77777777" w:rsidR="00ED0C0A" w:rsidRDefault="00ED0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9234" w14:textId="77777777" w:rsidR="002377D0" w:rsidRDefault="00237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D9C4" w14:textId="77777777" w:rsidR="002377D0" w:rsidRDefault="00237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AFF" w14:textId="77777777" w:rsidR="002377D0" w:rsidRDefault="00237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B5B"/>
    <w:multiLevelType w:val="hybridMultilevel"/>
    <w:tmpl w:val="3EAA75F2"/>
    <w:lvl w:ilvl="0" w:tplc="184A50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7E02"/>
    <w:multiLevelType w:val="hybridMultilevel"/>
    <w:tmpl w:val="C93CA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30B1"/>
    <w:multiLevelType w:val="hybridMultilevel"/>
    <w:tmpl w:val="6164C4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70C145"/>
    <w:multiLevelType w:val="hybridMultilevel"/>
    <w:tmpl w:val="B88AFD58"/>
    <w:lvl w:ilvl="0" w:tplc="CB8C58E2">
      <w:start w:val="1"/>
      <w:numFmt w:val="decimal"/>
      <w:lvlText w:val="%1."/>
      <w:lvlJc w:val="left"/>
      <w:pPr>
        <w:ind w:left="720" w:hanging="360"/>
      </w:pPr>
    </w:lvl>
    <w:lvl w:ilvl="1" w:tplc="39D4FA7A">
      <w:start w:val="1"/>
      <w:numFmt w:val="lowerLetter"/>
      <w:lvlText w:val="%2."/>
      <w:lvlJc w:val="left"/>
      <w:pPr>
        <w:ind w:left="1440" w:hanging="360"/>
      </w:pPr>
    </w:lvl>
    <w:lvl w:ilvl="2" w:tplc="B07E889E">
      <w:start w:val="1"/>
      <w:numFmt w:val="lowerRoman"/>
      <w:lvlText w:val="%3."/>
      <w:lvlJc w:val="right"/>
      <w:pPr>
        <w:ind w:left="2160" w:hanging="180"/>
      </w:pPr>
    </w:lvl>
    <w:lvl w:ilvl="3" w:tplc="9A4E31AC">
      <w:start w:val="1"/>
      <w:numFmt w:val="decimal"/>
      <w:lvlText w:val="%4."/>
      <w:lvlJc w:val="left"/>
      <w:pPr>
        <w:ind w:left="2880" w:hanging="360"/>
      </w:pPr>
    </w:lvl>
    <w:lvl w:ilvl="4" w:tplc="1F2C66EE">
      <w:start w:val="1"/>
      <w:numFmt w:val="lowerLetter"/>
      <w:lvlText w:val="%5."/>
      <w:lvlJc w:val="left"/>
      <w:pPr>
        <w:ind w:left="3600" w:hanging="360"/>
      </w:pPr>
    </w:lvl>
    <w:lvl w:ilvl="5" w:tplc="2A403848">
      <w:start w:val="1"/>
      <w:numFmt w:val="lowerRoman"/>
      <w:lvlText w:val="%6."/>
      <w:lvlJc w:val="right"/>
      <w:pPr>
        <w:ind w:left="4320" w:hanging="180"/>
      </w:pPr>
    </w:lvl>
    <w:lvl w:ilvl="6" w:tplc="B54CBCEE">
      <w:start w:val="1"/>
      <w:numFmt w:val="decimal"/>
      <w:lvlText w:val="%7."/>
      <w:lvlJc w:val="left"/>
      <w:pPr>
        <w:ind w:left="5040" w:hanging="360"/>
      </w:pPr>
    </w:lvl>
    <w:lvl w:ilvl="7" w:tplc="97F886A6">
      <w:start w:val="1"/>
      <w:numFmt w:val="lowerLetter"/>
      <w:lvlText w:val="%8."/>
      <w:lvlJc w:val="left"/>
      <w:pPr>
        <w:ind w:left="5760" w:hanging="360"/>
      </w:pPr>
    </w:lvl>
    <w:lvl w:ilvl="8" w:tplc="EF1E0D6C">
      <w:start w:val="1"/>
      <w:numFmt w:val="lowerRoman"/>
      <w:lvlText w:val="%9."/>
      <w:lvlJc w:val="right"/>
      <w:pPr>
        <w:ind w:left="6480" w:hanging="180"/>
      </w:pPr>
    </w:lvl>
  </w:abstractNum>
  <w:abstractNum w:abstractNumId="4" w15:restartNumberingAfterBreak="0">
    <w:nsid w:val="06E237D4"/>
    <w:multiLevelType w:val="hybridMultilevel"/>
    <w:tmpl w:val="CF9E9B54"/>
    <w:lvl w:ilvl="0" w:tplc="184A50B4">
      <w:numFmt w:val="bullet"/>
      <w:lvlText w:val="-"/>
      <w:lvlJc w:val="left"/>
      <w:pPr>
        <w:tabs>
          <w:tab w:val="num" w:pos="720"/>
        </w:tabs>
        <w:ind w:left="720" w:hanging="360"/>
      </w:pPr>
      <w:rPr>
        <w:rFonts w:ascii="Calibri" w:eastAsiaTheme="minorHAnsi" w:hAnsi="Calibri" w:cs="Calibri" w:hint="default"/>
      </w:rPr>
    </w:lvl>
    <w:lvl w:ilvl="1" w:tplc="FFFFFFFF">
      <w:numFmt w:val="bullet"/>
      <w:lvlText w:val="-"/>
      <w:lvlJc w:val="left"/>
      <w:pPr>
        <w:tabs>
          <w:tab w:val="num" w:pos="2160"/>
        </w:tabs>
        <w:ind w:left="216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C559FE"/>
    <w:multiLevelType w:val="hybridMultilevel"/>
    <w:tmpl w:val="57FCB4A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6" w15:restartNumberingAfterBreak="0">
    <w:nsid w:val="0C444D7F"/>
    <w:multiLevelType w:val="hybridMultilevel"/>
    <w:tmpl w:val="94F03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546C68"/>
    <w:multiLevelType w:val="hybridMultilevel"/>
    <w:tmpl w:val="BC8853B6"/>
    <w:lvl w:ilvl="0" w:tplc="FFFFFFFF">
      <w:start w:val="1"/>
      <w:numFmt w:val="bullet"/>
      <w:lvlText w:val="•"/>
      <w:lvlJc w:val="left"/>
      <w:pPr>
        <w:tabs>
          <w:tab w:val="num" w:pos="720"/>
        </w:tabs>
        <w:ind w:left="720" w:hanging="360"/>
      </w:pPr>
      <w:rPr>
        <w:rFonts w:ascii="Arial" w:hAnsi="Arial" w:hint="default"/>
      </w:rPr>
    </w:lvl>
    <w:lvl w:ilvl="1" w:tplc="184A50B4">
      <w:numFmt w:val="bullet"/>
      <w:lvlText w:val="-"/>
      <w:lvlJc w:val="left"/>
      <w:pPr>
        <w:ind w:left="216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3A15C7"/>
    <w:multiLevelType w:val="hybridMultilevel"/>
    <w:tmpl w:val="3DD0DBF6"/>
    <w:lvl w:ilvl="0" w:tplc="FF9E07C6">
      <w:start w:val="1"/>
      <w:numFmt w:val="bullet"/>
      <w:lvlText w:val=""/>
      <w:lvlJc w:val="left"/>
      <w:pPr>
        <w:ind w:left="720" w:hanging="360"/>
      </w:pPr>
      <w:rPr>
        <w:rFonts w:ascii="Symbol" w:hAnsi="Symbol" w:hint="default"/>
      </w:rPr>
    </w:lvl>
    <w:lvl w:ilvl="1" w:tplc="9FE21E24">
      <w:start w:val="1"/>
      <w:numFmt w:val="bullet"/>
      <w:lvlText w:val="o"/>
      <w:lvlJc w:val="left"/>
      <w:pPr>
        <w:ind w:left="1440" w:hanging="360"/>
      </w:pPr>
      <w:rPr>
        <w:rFonts w:ascii="Courier New" w:hAnsi="Courier New" w:hint="default"/>
      </w:rPr>
    </w:lvl>
    <w:lvl w:ilvl="2" w:tplc="A89283F6">
      <w:start w:val="1"/>
      <w:numFmt w:val="bullet"/>
      <w:lvlText w:val=""/>
      <w:lvlJc w:val="left"/>
      <w:pPr>
        <w:ind w:left="2160" w:hanging="360"/>
      </w:pPr>
      <w:rPr>
        <w:rFonts w:ascii="Wingdings" w:hAnsi="Wingdings" w:hint="default"/>
      </w:rPr>
    </w:lvl>
    <w:lvl w:ilvl="3" w:tplc="DA86C4AE">
      <w:start w:val="1"/>
      <w:numFmt w:val="bullet"/>
      <w:lvlText w:val=""/>
      <w:lvlJc w:val="left"/>
      <w:pPr>
        <w:ind w:left="2880" w:hanging="360"/>
      </w:pPr>
      <w:rPr>
        <w:rFonts w:ascii="Symbol" w:hAnsi="Symbol" w:hint="default"/>
      </w:rPr>
    </w:lvl>
    <w:lvl w:ilvl="4" w:tplc="C23855EA">
      <w:start w:val="1"/>
      <w:numFmt w:val="bullet"/>
      <w:lvlText w:val="o"/>
      <w:lvlJc w:val="left"/>
      <w:pPr>
        <w:ind w:left="3600" w:hanging="360"/>
      </w:pPr>
      <w:rPr>
        <w:rFonts w:ascii="Courier New" w:hAnsi="Courier New" w:hint="default"/>
      </w:rPr>
    </w:lvl>
    <w:lvl w:ilvl="5" w:tplc="6A302F66">
      <w:start w:val="1"/>
      <w:numFmt w:val="bullet"/>
      <w:lvlText w:val=""/>
      <w:lvlJc w:val="left"/>
      <w:pPr>
        <w:ind w:left="4320" w:hanging="360"/>
      </w:pPr>
      <w:rPr>
        <w:rFonts w:ascii="Wingdings" w:hAnsi="Wingdings" w:hint="default"/>
      </w:rPr>
    </w:lvl>
    <w:lvl w:ilvl="6" w:tplc="AAECCF16">
      <w:start w:val="1"/>
      <w:numFmt w:val="bullet"/>
      <w:lvlText w:val=""/>
      <w:lvlJc w:val="left"/>
      <w:pPr>
        <w:ind w:left="5040" w:hanging="360"/>
      </w:pPr>
      <w:rPr>
        <w:rFonts w:ascii="Symbol" w:hAnsi="Symbol" w:hint="default"/>
      </w:rPr>
    </w:lvl>
    <w:lvl w:ilvl="7" w:tplc="00482E38">
      <w:start w:val="1"/>
      <w:numFmt w:val="bullet"/>
      <w:lvlText w:val="o"/>
      <w:lvlJc w:val="left"/>
      <w:pPr>
        <w:ind w:left="5760" w:hanging="360"/>
      </w:pPr>
      <w:rPr>
        <w:rFonts w:ascii="Courier New" w:hAnsi="Courier New" w:hint="default"/>
      </w:rPr>
    </w:lvl>
    <w:lvl w:ilvl="8" w:tplc="91A60F66">
      <w:start w:val="1"/>
      <w:numFmt w:val="bullet"/>
      <w:lvlText w:val=""/>
      <w:lvlJc w:val="left"/>
      <w:pPr>
        <w:ind w:left="6480" w:hanging="360"/>
      </w:pPr>
      <w:rPr>
        <w:rFonts w:ascii="Wingdings" w:hAnsi="Wingdings" w:hint="default"/>
      </w:rPr>
    </w:lvl>
  </w:abstractNum>
  <w:abstractNum w:abstractNumId="9" w15:restartNumberingAfterBreak="0">
    <w:nsid w:val="112439EE"/>
    <w:multiLevelType w:val="hybridMultilevel"/>
    <w:tmpl w:val="05B670E6"/>
    <w:lvl w:ilvl="0" w:tplc="184A50B4">
      <w:numFmt w:val="bullet"/>
      <w:lvlText w:val="-"/>
      <w:lvlJc w:val="left"/>
      <w:pPr>
        <w:tabs>
          <w:tab w:val="num" w:pos="720"/>
        </w:tabs>
        <w:ind w:left="720" w:hanging="360"/>
      </w:pPr>
      <w:rPr>
        <w:rFonts w:ascii="Calibri" w:eastAsiaTheme="minorHAnsi" w:hAnsi="Calibri" w:cs="Calibri" w:hint="default"/>
      </w:rPr>
    </w:lvl>
    <w:lvl w:ilvl="1" w:tplc="FFFFFFFF">
      <w:numFmt w:val="bullet"/>
      <w:lvlText w:val="•"/>
      <w:lvlJc w:val="left"/>
      <w:pPr>
        <w:tabs>
          <w:tab w:val="num" w:pos="1440"/>
        </w:tabs>
        <w:ind w:left="1440" w:hanging="360"/>
      </w:pPr>
      <w:rPr>
        <w:rFonts w:ascii="Arial" w:hAnsi="Arial" w:hint="default"/>
      </w:rPr>
    </w:lvl>
    <w:lvl w:ilvl="2" w:tplc="FFFFFFFF">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3D67F8"/>
    <w:multiLevelType w:val="hybridMultilevel"/>
    <w:tmpl w:val="B1CEDD50"/>
    <w:lvl w:ilvl="0" w:tplc="08090001">
      <w:start w:val="1"/>
      <w:numFmt w:val="bullet"/>
      <w:lvlText w:val=""/>
      <w:lvlJc w:val="left"/>
      <w:pPr>
        <w:ind w:left="722" w:hanging="360"/>
      </w:pPr>
      <w:rPr>
        <w:rFonts w:ascii="Symbol" w:hAnsi="Symbol" w:hint="default"/>
      </w:rPr>
    </w:lvl>
    <w:lvl w:ilvl="1" w:tplc="184A50B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1" w15:restartNumberingAfterBreak="0">
    <w:nsid w:val="17A07CEA"/>
    <w:multiLevelType w:val="multilevel"/>
    <w:tmpl w:val="F396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30F03"/>
    <w:multiLevelType w:val="hybridMultilevel"/>
    <w:tmpl w:val="7E40DFAC"/>
    <w:lvl w:ilvl="0" w:tplc="184A50B4">
      <w:numFmt w:val="bullet"/>
      <w:lvlText w:val="-"/>
      <w:lvlJc w:val="left"/>
      <w:pPr>
        <w:ind w:left="722" w:hanging="360"/>
      </w:pPr>
      <w:rPr>
        <w:rFonts w:ascii="Calibri" w:eastAsiaTheme="minorHAnsi" w:hAnsi="Calibri" w:cs="Calibri"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3" w15:restartNumberingAfterBreak="0">
    <w:nsid w:val="266D563F"/>
    <w:multiLevelType w:val="hybridMultilevel"/>
    <w:tmpl w:val="B072A01C"/>
    <w:lvl w:ilvl="0" w:tplc="FFFFFFFF">
      <w:numFmt w:val="bullet"/>
      <w:lvlText w:val="•"/>
      <w:lvlJc w:val="left"/>
      <w:pPr>
        <w:tabs>
          <w:tab w:val="num" w:pos="360"/>
        </w:tabs>
        <w:ind w:left="360" w:hanging="360"/>
      </w:pPr>
      <w:rPr>
        <w:rFonts w:ascii="Arial" w:hAnsi="Arial" w:hint="default"/>
      </w:rPr>
    </w:lvl>
    <w:lvl w:ilvl="1" w:tplc="FFFFFFFF">
      <w:numFmt w:val="bullet"/>
      <w:lvlText w:val="•"/>
      <w:lvlJc w:val="left"/>
      <w:pPr>
        <w:tabs>
          <w:tab w:val="num" w:pos="1080"/>
        </w:tabs>
        <w:ind w:left="1080" w:hanging="360"/>
      </w:pPr>
      <w:rPr>
        <w:rFonts w:ascii="Arial" w:hAnsi="Arial" w:hint="default"/>
      </w:rPr>
    </w:lvl>
    <w:lvl w:ilvl="2" w:tplc="08090001">
      <w:start w:val="1"/>
      <w:numFmt w:val="bullet"/>
      <w:lvlText w:val=""/>
      <w:lvlJc w:val="left"/>
      <w:pPr>
        <w:ind w:left="1800" w:hanging="360"/>
      </w:pPr>
      <w:rPr>
        <w:rFonts w:ascii="Symbol" w:hAnsi="Symbol" w:hint="default"/>
      </w:rPr>
    </w:lvl>
    <w:lvl w:ilvl="3" w:tplc="184A50B4">
      <w:numFmt w:val="bullet"/>
      <w:lvlText w:val="-"/>
      <w:lvlJc w:val="left"/>
      <w:pPr>
        <w:ind w:left="360" w:hanging="360"/>
      </w:pPr>
      <w:rPr>
        <w:rFonts w:ascii="Calibri" w:eastAsiaTheme="minorHAnsi" w:hAnsi="Calibri" w:cs="Calibri"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76B5E3A"/>
    <w:multiLevelType w:val="hybridMultilevel"/>
    <w:tmpl w:val="E2C41F0C"/>
    <w:lvl w:ilvl="0" w:tplc="A846128C">
      <w:numFmt w:val="bullet"/>
      <w:lvlText w:val="•"/>
      <w:lvlJc w:val="left"/>
      <w:pPr>
        <w:ind w:left="1080" w:hanging="72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B0DFB"/>
    <w:multiLevelType w:val="hybridMultilevel"/>
    <w:tmpl w:val="1F12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31B31"/>
    <w:multiLevelType w:val="hybridMultilevel"/>
    <w:tmpl w:val="BF4E95C6"/>
    <w:lvl w:ilvl="0" w:tplc="184A50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46168"/>
    <w:multiLevelType w:val="hybridMultilevel"/>
    <w:tmpl w:val="4F3A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7894"/>
    <w:multiLevelType w:val="hybridMultilevel"/>
    <w:tmpl w:val="3996BE78"/>
    <w:lvl w:ilvl="0" w:tplc="184A50B4">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D7CF15"/>
    <w:multiLevelType w:val="hybridMultilevel"/>
    <w:tmpl w:val="771E41E0"/>
    <w:lvl w:ilvl="0" w:tplc="0809000F">
      <w:start w:val="1"/>
      <w:numFmt w:val="decimal"/>
      <w:lvlText w:val="%1."/>
      <w:lvlJc w:val="left"/>
      <w:pPr>
        <w:ind w:left="1495" w:hanging="360"/>
      </w:pPr>
      <w:rPr>
        <w:rFonts w:hint="default"/>
      </w:rPr>
    </w:lvl>
    <w:lvl w:ilvl="1" w:tplc="187C9970">
      <w:start w:val="1"/>
      <w:numFmt w:val="lowerLetter"/>
      <w:lvlText w:val="%2."/>
      <w:lvlJc w:val="left"/>
      <w:pPr>
        <w:ind w:left="1440" w:hanging="360"/>
      </w:pPr>
    </w:lvl>
    <w:lvl w:ilvl="2" w:tplc="D0248A58">
      <w:start w:val="1"/>
      <w:numFmt w:val="lowerRoman"/>
      <w:lvlText w:val="%3."/>
      <w:lvlJc w:val="right"/>
      <w:pPr>
        <w:ind w:left="2160" w:hanging="180"/>
      </w:pPr>
    </w:lvl>
    <w:lvl w:ilvl="3" w:tplc="D754593A">
      <w:start w:val="1"/>
      <w:numFmt w:val="decimal"/>
      <w:lvlText w:val="%4."/>
      <w:lvlJc w:val="left"/>
      <w:pPr>
        <w:ind w:left="2880" w:hanging="360"/>
      </w:pPr>
    </w:lvl>
    <w:lvl w:ilvl="4" w:tplc="5F6E8CFA">
      <w:start w:val="1"/>
      <w:numFmt w:val="lowerLetter"/>
      <w:lvlText w:val="%5."/>
      <w:lvlJc w:val="left"/>
      <w:pPr>
        <w:ind w:left="3600" w:hanging="360"/>
      </w:pPr>
    </w:lvl>
    <w:lvl w:ilvl="5" w:tplc="F98E58A0">
      <w:start w:val="1"/>
      <w:numFmt w:val="lowerRoman"/>
      <w:lvlText w:val="%6."/>
      <w:lvlJc w:val="right"/>
      <w:pPr>
        <w:ind w:left="4320" w:hanging="180"/>
      </w:pPr>
    </w:lvl>
    <w:lvl w:ilvl="6" w:tplc="59B8849A">
      <w:start w:val="1"/>
      <w:numFmt w:val="decimal"/>
      <w:lvlText w:val="%7."/>
      <w:lvlJc w:val="left"/>
      <w:pPr>
        <w:ind w:left="5040" w:hanging="360"/>
      </w:pPr>
    </w:lvl>
    <w:lvl w:ilvl="7" w:tplc="6DDACD72">
      <w:start w:val="1"/>
      <w:numFmt w:val="lowerLetter"/>
      <w:lvlText w:val="%8."/>
      <w:lvlJc w:val="left"/>
      <w:pPr>
        <w:ind w:left="5760" w:hanging="360"/>
      </w:pPr>
    </w:lvl>
    <w:lvl w:ilvl="8" w:tplc="4154AF92">
      <w:start w:val="1"/>
      <w:numFmt w:val="lowerRoman"/>
      <w:lvlText w:val="%9."/>
      <w:lvlJc w:val="right"/>
      <w:pPr>
        <w:ind w:left="6480" w:hanging="180"/>
      </w:pPr>
    </w:lvl>
  </w:abstractNum>
  <w:abstractNum w:abstractNumId="20" w15:restartNumberingAfterBreak="0">
    <w:nsid w:val="354563F3"/>
    <w:multiLevelType w:val="hybridMultilevel"/>
    <w:tmpl w:val="6A52460C"/>
    <w:lvl w:ilvl="0" w:tplc="A6103C4C">
      <w:start w:val="1"/>
      <w:numFmt w:val="bullet"/>
      <w:lvlText w:val="•"/>
      <w:lvlJc w:val="left"/>
      <w:pPr>
        <w:tabs>
          <w:tab w:val="num" w:pos="720"/>
        </w:tabs>
        <w:ind w:left="720" w:hanging="360"/>
      </w:pPr>
      <w:rPr>
        <w:rFonts w:ascii="Arial" w:hAnsi="Arial" w:hint="default"/>
      </w:rPr>
    </w:lvl>
    <w:lvl w:ilvl="1" w:tplc="92427008" w:tentative="1">
      <w:start w:val="1"/>
      <w:numFmt w:val="bullet"/>
      <w:lvlText w:val="•"/>
      <w:lvlJc w:val="left"/>
      <w:pPr>
        <w:tabs>
          <w:tab w:val="num" w:pos="1440"/>
        </w:tabs>
        <w:ind w:left="1440" w:hanging="360"/>
      </w:pPr>
      <w:rPr>
        <w:rFonts w:ascii="Arial" w:hAnsi="Arial" w:hint="default"/>
      </w:rPr>
    </w:lvl>
    <w:lvl w:ilvl="2" w:tplc="5E5A0CB0" w:tentative="1">
      <w:start w:val="1"/>
      <w:numFmt w:val="bullet"/>
      <w:lvlText w:val="•"/>
      <w:lvlJc w:val="left"/>
      <w:pPr>
        <w:tabs>
          <w:tab w:val="num" w:pos="2160"/>
        </w:tabs>
        <w:ind w:left="2160" w:hanging="360"/>
      </w:pPr>
      <w:rPr>
        <w:rFonts w:ascii="Arial" w:hAnsi="Arial" w:hint="default"/>
      </w:rPr>
    </w:lvl>
    <w:lvl w:ilvl="3" w:tplc="360495A8" w:tentative="1">
      <w:start w:val="1"/>
      <w:numFmt w:val="bullet"/>
      <w:lvlText w:val="•"/>
      <w:lvlJc w:val="left"/>
      <w:pPr>
        <w:tabs>
          <w:tab w:val="num" w:pos="2880"/>
        </w:tabs>
        <w:ind w:left="2880" w:hanging="360"/>
      </w:pPr>
      <w:rPr>
        <w:rFonts w:ascii="Arial" w:hAnsi="Arial" w:hint="default"/>
      </w:rPr>
    </w:lvl>
    <w:lvl w:ilvl="4" w:tplc="CD0AB048" w:tentative="1">
      <w:start w:val="1"/>
      <w:numFmt w:val="bullet"/>
      <w:lvlText w:val="•"/>
      <w:lvlJc w:val="left"/>
      <w:pPr>
        <w:tabs>
          <w:tab w:val="num" w:pos="3600"/>
        </w:tabs>
        <w:ind w:left="3600" w:hanging="360"/>
      </w:pPr>
      <w:rPr>
        <w:rFonts w:ascii="Arial" w:hAnsi="Arial" w:hint="default"/>
      </w:rPr>
    </w:lvl>
    <w:lvl w:ilvl="5" w:tplc="69E00CE6" w:tentative="1">
      <w:start w:val="1"/>
      <w:numFmt w:val="bullet"/>
      <w:lvlText w:val="•"/>
      <w:lvlJc w:val="left"/>
      <w:pPr>
        <w:tabs>
          <w:tab w:val="num" w:pos="4320"/>
        </w:tabs>
        <w:ind w:left="4320" w:hanging="360"/>
      </w:pPr>
      <w:rPr>
        <w:rFonts w:ascii="Arial" w:hAnsi="Arial" w:hint="default"/>
      </w:rPr>
    </w:lvl>
    <w:lvl w:ilvl="6" w:tplc="51B87802" w:tentative="1">
      <w:start w:val="1"/>
      <w:numFmt w:val="bullet"/>
      <w:lvlText w:val="•"/>
      <w:lvlJc w:val="left"/>
      <w:pPr>
        <w:tabs>
          <w:tab w:val="num" w:pos="5040"/>
        </w:tabs>
        <w:ind w:left="5040" w:hanging="360"/>
      </w:pPr>
      <w:rPr>
        <w:rFonts w:ascii="Arial" w:hAnsi="Arial" w:hint="default"/>
      </w:rPr>
    </w:lvl>
    <w:lvl w:ilvl="7" w:tplc="617AE252" w:tentative="1">
      <w:start w:val="1"/>
      <w:numFmt w:val="bullet"/>
      <w:lvlText w:val="•"/>
      <w:lvlJc w:val="left"/>
      <w:pPr>
        <w:tabs>
          <w:tab w:val="num" w:pos="5760"/>
        </w:tabs>
        <w:ind w:left="5760" w:hanging="360"/>
      </w:pPr>
      <w:rPr>
        <w:rFonts w:ascii="Arial" w:hAnsi="Arial" w:hint="default"/>
      </w:rPr>
    </w:lvl>
    <w:lvl w:ilvl="8" w:tplc="1B525F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99708E"/>
    <w:multiLevelType w:val="hybridMultilevel"/>
    <w:tmpl w:val="89F6198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630132B"/>
    <w:multiLevelType w:val="hybridMultilevel"/>
    <w:tmpl w:val="6730236A"/>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184A50B4">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563ACC"/>
    <w:multiLevelType w:val="hybridMultilevel"/>
    <w:tmpl w:val="AB8C9FC6"/>
    <w:lvl w:ilvl="0" w:tplc="D750BE70">
      <w:start w:val="1"/>
      <w:numFmt w:val="bullet"/>
      <w:lvlText w:val="•"/>
      <w:lvlJc w:val="left"/>
      <w:pPr>
        <w:tabs>
          <w:tab w:val="num" w:pos="720"/>
        </w:tabs>
        <w:ind w:left="720" w:hanging="360"/>
      </w:pPr>
      <w:rPr>
        <w:rFonts w:ascii="Arial" w:hAnsi="Arial" w:hint="default"/>
      </w:rPr>
    </w:lvl>
    <w:lvl w:ilvl="1" w:tplc="4E2698BE">
      <w:start w:val="1"/>
      <w:numFmt w:val="bullet"/>
      <w:lvlText w:val="•"/>
      <w:lvlJc w:val="left"/>
      <w:pPr>
        <w:tabs>
          <w:tab w:val="num" w:pos="1440"/>
        </w:tabs>
        <w:ind w:left="1440" w:hanging="360"/>
      </w:pPr>
      <w:rPr>
        <w:rFonts w:ascii="Arial" w:hAnsi="Arial" w:hint="default"/>
      </w:rPr>
    </w:lvl>
    <w:lvl w:ilvl="2" w:tplc="582856A4" w:tentative="1">
      <w:start w:val="1"/>
      <w:numFmt w:val="bullet"/>
      <w:lvlText w:val="•"/>
      <w:lvlJc w:val="left"/>
      <w:pPr>
        <w:tabs>
          <w:tab w:val="num" w:pos="2160"/>
        </w:tabs>
        <w:ind w:left="2160" w:hanging="360"/>
      </w:pPr>
      <w:rPr>
        <w:rFonts w:ascii="Arial" w:hAnsi="Arial" w:hint="default"/>
      </w:rPr>
    </w:lvl>
    <w:lvl w:ilvl="3" w:tplc="3EBAEDF4" w:tentative="1">
      <w:start w:val="1"/>
      <w:numFmt w:val="bullet"/>
      <w:lvlText w:val="•"/>
      <w:lvlJc w:val="left"/>
      <w:pPr>
        <w:tabs>
          <w:tab w:val="num" w:pos="2880"/>
        </w:tabs>
        <w:ind w:left="2880" w:hanging="360"/>
      </w:pPr>
      <w:rPr>
        <w:rFonts w:ascii="Arial" w:hAnsi="Arial" w:hint="default"/>
      </w:rPr>
    </w:lvl>
    <w:lvl w:ilvl="4" w:tplc="71683AF4" w:tentative="1">
      <w:start w:val="1"/>
      <w:numFmt w:val="bullet"/>
      <w:lvlText w:val="•"/>
      <w:lvlJc w:val="left"/>
      <w:pPr>
        <w:tabs>
          <w:tab w:val="num" w:pos="3600"/>
        </w:tabs>
        <w:ind w:left="3600" w:hanging="360"/>
      </w:pPr>
      <w:rPr>
        <w:rFonts w:ascii="Arial" w:hAnsi="Arial" w:hint="default"/>
      </w:rPr>
    </w:lvl>
    <w:lvl w:ilvl="5" w:tplc="FD20410A" w:tentative="1">
      <w:start w:val="1"/>
      <w:numFmt w:val="bullet"/>
      <w:lvlText w:val="•"/>
      <w:lvlJc w:val="left"/>
      <w:pPr>
        <w:tabs>
          <w:tab w:val="num" w:pos="4320"/>
        </w:tabs>
        <w:ind w:left="4320" w:hanging="360"/>
      </w:pPr>
      <w:rPr>
        <w:rFonts w:ascii="Arial" w:hAnsi="Arial" w:hint="default"/>
      </w:rPr>
    </w:lvl>
    <w:lvl w:ilvl="6" w:tplc="A60A726C" w:tentative="1">
      <w:start w:val="1"/>
      <w:numFmt w:val="bullet"/>
      <w:lvlText w:val="•"/>
      <w:lvlJc w:val="left"/>
      <w:pPr>
        <w:tabs>
          <w:tab w:val="num" w:pos="5040"/>
        </w:tabs>
        <w:ind w:left="5040" w:hanging="360"/>
      </w:pPr>
      <w:rPr>
        <w:rFonts w:ascii="Arial" w:hAnsi="Arial" w:hint="default"/>
      </w:rPr>
    </w:lvl>
    <w:lvl w:ilvl="7" w:tplc="0F6050AE" w:tentative="1">
      <w:start w:val="1"/>
      <w:numFmt w:val="bullet"/>
      <w:lvlText w:val="•"/>
      <w:lvlJc w:val="left"/>
      <w:pPr>
        <w:tabs>
          <w:tab w:val="num" w:pos="5760"/>
        </w:tabs>
        <w:ind w:left="5760" w:hanging="360"/>
      </w:pPr>
      <w:rPr>
        <w:rFonts w:ascii="Arial" w:hAnsi="Arial" w:hint="default"/>
      </w:rPr>
    </w:lvl>
    <w:lvl w:ilvl="8" w:tplc="994453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646C55"/>
    <w:multiLevelType w:val="hybridMultilevel"/>
    <w:tmpl w:val="B09AA47A"/>
    <w:lvl w:ilvl="0" w:tplc="184A50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6232A"/>
    <w:multiLevelType w:val="hybridMultilevel"/>
    <w:tmpl w:val="524CC6D2"/>
    <w:lvl w:ilvl="0" w:tplc="F468BEFE">
      <w:start w:val="1"/>
      <w:numFmt w:val="decimal"/>
      <w:lvlText w:val="%1."/>
      <w:lvlJc w:val="left"/>
      <w:pPr>
        <w:ind w:left="720" w:hanging="360"/>
      </w:pPr>
    </w:lvl>
    <w:lvl w:ilvl="1" w:tplc="ADCCF6FE">
      <w:start w:val="1"/>
      <w:numFmt w:val="lowerLetter"/>
      <w:lvlText w:val="%2."/>
      <w:lvlJc w:val="left"/>
      <w:pPr>
        <w:ind w:left="1440" w:hanging="360"/>
      </w:pPr>
    </w:lvl>
    <w:lvl w:ilvl="2" w:tplc="191A3E9E">
      <w:start w:val="1"/>
      <w:numFmt w:val="lowerRoman"/>
      <w:lvlText w:val="%3."/>
      <w:lvlJc w:val="right"/>
      <w:pPr>
        <w:ind w:left="2160" w:hanging="180"/>
      </w:pPr>
    </w:lvl>
    <w:lvl w:ilvl="3" w:tplc="B26C4568">
      <w:start w:val="1"/>
      <w:numFmt w:val="decimal"/>
      <w:lvlText w:val="%4."/>
      <w:lvlJc w:val="left"/>
      <w:pPr>
        <w:ind w:left="2880" w:hanging="360"/>
      </w:pPr>
    </w:lvl>
    <w:lvl w:ilvl="4" w:tplc="1CA66DBC">
      <w:start w:val="1"/>
      <w:numFmt w:val="lowerLetter"/>
      <w:lvlText w:val="%5."/>
      <w:lvlJc w:val="left"/>
      <w:pPr>
        <w:ind w:left="3600" w:hanging="360"/>
      </w:pPr>
    </w:lvl>
    <w:lvl w:ilvl="5" w:tplc="3048ADDE">
      <w:start w:val="1"/>
      <w:numFmt w:val="lowerRoman"/>
      <w:lvlText w:val="%6."/>
      <w:lvlJc w:val="right"/>
      <w:pPr>
        <w:ind w:left="4320" w:hanging="180"/>
      </w:pPr>
    </w:lvl>
    <w:lvl w:ilvl="6" w:tplc="BA82BE3C">
      <w:start w:val="1"/>
      <w:numFmt w:val="decimal"/>
      <w:lvlText w:val="%7."/>
      <w:lvlJc w:val="left"/>
      <w:pPr>
        <w:ind w:left="5040" w:hanging="360"/>
      </w:pPr>
    </w:lvl>
    <w:lvl w:ilvl="7" w:tplc="8348D8BE">
      <w:start w:val="1"/>
      <w:numFmt w:val="lowerLetter"/>
      <w:lvlText w:val="%8."/>
      <w:lvlJc w:val="left"/>
      <w:pPr>
        <w:ind w:left="5760" w:hanging="360"/>
      </w:pPr>
    </w:lvl>
    <w:lvl w:ilvl="8" w:tplc="ACA8441A">
      <w:start w:val="1"/>
      <w:numFmt w:val="lowerRoman"/>
      <w:lvlText w:val="%9."/>
      <w:lvlJc w:val="right"/>
      <w:pPr>
        <w:ind w:left="6480" w:hanging="180"/>
      </w:pPr>
    </w:lvl>
  </w:abstractNum>
  <w:abstractNum w:abstractNumId="26" w15:restartNumberingAfterBreak="0">
    <w:nsid w:val="415F605B"/>
    <w:multiLevelType w:val="hybridMultilevel"/>
    <w:tmpl w:val="895C0F02"/>
    <w:lvl w:ilvl="0" w:tplc="172670DA">
      <w:start w:val="1"/>
      <w:numFmt w:val="bullet"/>
      <w:lvlText w:val=""/>
      <w:lvlJc w:val="left"/>
      <w:pPr>
        <w:ind w:left="720" w:hanging="360"/>
      </w:pPr>
      <w:rPr>
        <w:rFonts w:ascii="Symbol" w:hAnsi="Symbol" w:hint="default"/>
      </w:rPr>
    </w:lvl>
    <w:lvl w:ilvl="1" w:tplc="C7B4C240">
      <w:start w:val="1"/>
      <w:numFmt w:val="bullet"/>
      <w:lvlText w:val="o"/>
      <w:lvlJc w:val="left"/>
      <w:pPr>
        <w:ind w:left="1440" w:hanging="360"/>
      </w:pPr>
      <w:rPr>
        <w:rFonts w:ascii="Courier New" w:hAnsi="Courier New" w:hint="default"/>
      </w:rPr>
    </w:lvl>
    <w:lvl w:ilvl="2" w:tplc="B412881A">
      <w:start w:val="1"/>
      <w:numFmt w:val="bullet"/>
      <w:lvlText w:val=""/>
      <w:lvlJc w:val="left"/>
      <w:pPr>
        <w:ind w:left="2160" w:hanging="360"/>
      </w:pPr>
      <w:rPr>
        <w:rFonts w:ascii="Wingdings" w:hAnsi="Wingdings" w:hint="default"/>
      </w:rPr>
    </w:lvl>
    <w:lvl w:ilvl="3" w:tplc="E924ABBC">
      <w:start w:val="1"/>
      <w:numFmt w:val="bullet"/>
      <w:lvlText w:val=""/>
      <w:lvlJc w:val="left"/>
      <w:pPr>
        <w:ind w:left="2880" w:hanging="360"/>
      </w:pPr>
      <w:rPr>
        <w:rFonts w:ascii="Symbol" w:hAnsi="Symbol" w:hint="default"/>
      </w:rPr>
    </w:lvl>
    <w:lvl w:ilvl="4" w:tplc="D5CC8DD6">
      <w:start w:val="1"/>
      <w:numFmt w:val="bullet"/>
      <w:lvlText w:val="o"/>
      <w:lvlJc w:val="left"/>
      <w:pPr>
        <w:ind w:left="3600" w:hanging="360"/>
      </w:pPr>
      <w:rPr>
        <w:rFonts w:ascii="Courier New" w:hAnsi="Courier New" w:hint="default"/>
      </w:rPr>
    </w:lvl>
    <w:lvl w:ilvl="5" w:tplc="C78E2E92">
      <w:start w:val="1"/>
      <w:numFmt w:val="bullet"/>
      <w:lvlText w:val=""/>
      <w:lvlJc w:val="left"/>
      <w:pPr>
        <w:ind w:left="4320" w:hanging="360"/>
      </w:pPr>
      <w:rPr>
        <w:rFonts w:ascii="Wingdings" w:hAnsi="Wingdings" w:hint="default"/>
      </w:rPr>
    </w:lvl>
    <w:lvl w:ilvl="6" w:tplc="E7040380">
      <w:start w:val="1"/>
      <w:numFmt w:val="bullet"/>
      <w:lvlText w:val=""/>
      <w:lvlJc w:val="left"/>
      <w:pPr>
        <w:ind w:left="5040" w:hanging="360"/>
      </w:pPr>
      <w:rPr>
        <w:rFonts w:ascii="Symbol" w:hAnsi="Symbol" w:hint="default"/>
      </w:rPr>
    </w:lvl>
    <w:lvl w:ilvl="7" w:tplc="8CE48828">
      <w:start w:val="1"/>
      <w:numFmt w:val="bullet"/>
      <w:lvlText w:val="o"/>
      <w:lvlJc w:val="left"/>
      <w:pPr>
        <w:ind w:left="5760" w:hanging="360"/>
      </w:pPr>
      <w:rPr>
        <w:rFonts w:ascii="Courier New" w:hAnsi="Courier New" w:hint="default"/>
      </w:rPr>
    </w:lvl>
    <w:lvl w:ilvl="8" w:tplc="D976FB34">
      <w:start w:val="1"/>
      <w:numFmt w:val="bullet"/>
      <w:lvlText w:val=""/>
      <w:lvlJc w:val="left"/>
      <w:pPr>
        <w:ind w:left="6480" w:hanging="360"/>
      </w:pPr>
      <w:rPr>
        <w:rFonts w:ascii="Wingdings" w:hAnsi="Wingdings" w:hint="default"/>
      </w:rPr>
    </w:lvl>
  </w:abstractNum>
  <w:abstractNum w:abstractNumId="27" w15:restartNumberingAfterBreak="0">
    <w:nsid w:val="425A3EC6"/>
    <w:multiLevelType w:val="hybridMultilevel"/>
    <w:tmpl w:val="E1C8349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8" w15:restartNumberingAfterBreak="0">
    <w:nsid w:val="42A73616"/>
    <w:multiLevelType w:val="hybridMultilevel"/>
    <w:tmpl w:val="68E0E6B4"/>
    <w:lvl w:ilvl="0" w:tplc="184A50B4">
      <w:numFmt w:val="bullet"/>
      <w:lvlText w:val="-"/>
      <w:lvlJc w:val="left"/>
      <w:pPr>
        <w:ind w:left="722" w:hanging="360"/>
      </w:pPr>
      <w:rPr>
        <w:rFonts w:ascii="Calibri" w:eastAsiaTheme="minorHAnsi" w:hAnsi="Calibri" w:cs="Calibri"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9" w15:restartNumberingAfterBreak="0">
    <w:nsid w:val="42B02118"/>
    <w:multiLevelType w:val="hybridMultilevel"/>
    <w:tmpl w:val="D7845F9C"/>
    <w:lvl w:ilvl="0" w:tplc="71AEC364">
      <w:start w:val="1"/>
      <w:numFmt w:val="bullet"/>
      <w:lvlText w:val=""/>
      <w:lvlJc w:val="left"/>
      <w:pPr>
        <w:ind w:left="720" w:hanging="360"/>
      </w:pPr>
      <w:rPr>
        <w:rFonts w:ascii="Symbol" w:hAnsi="Symbol" w:hint="default"/>
      </w:rPr>
    </w:lvl>
    <w:lvl w:ilvl="1" w:tplc="56E4E3DE">
      <w:start w:val="1"/>
      <w:numFmt w:val="bullet"/>
      <w:lvlText w:val="o"/>
      <w:lvlJc w:val="left"/>
      <w:pPr>
        <w:ind w:left="1440" w:hanging="360"/>
      </w:pPr>
      <w:rPr>
        <w:rFonts w:ascii="Courier New" w:hAnsi="Courier New" w:hint="default"/>
      </w:rPr>
    </w:lvl>
    <w:lvl w:ilvl="2" w:tplc="56E4011E">
      <w:start w:val="1"/>
      <w:numFmt w:val="bullet"/>
      <w:lvlText w:val=""/>
      <w:lvlJc w:val="left"/>
      <w:pPr>
        <w:ind w:left="2160" w:hanging="360"/>
      </w:pPr>
      <w:rPr>
        <w:rFonts w:ascii="Wingdings" w:hAnsi="Wingdings" w:hint="default"/>
      </w:rPr>
    </w:lvl>
    <w:lvl w:ilvl="3" w:tplc="5880807C">
      <w:start w:val="1"/>
      <w:numFmt w:val="bullet"/>
      <w:lvlText w:val=""/>
      <w:lvlJc w:val="left"/>
      <w:pPr>
        <w:ind w:left="2880" w:hanging="360"/>
      </w:pPr>
      <w:rPr>
        <w:rFonts w:ascii="Symbol" w:hAnsi="Symbol" w:hint="default"/>
      </w:rPr>
    </w:lvl>
    <w:lvl w:ilvl="4" w:tplc="886E7C76">
      <w:start w:val="1"/>
      <w:numFmt w:val="bullet"/>
      <w:lvlText w:val="o"/>
      <w:lvlJc w:val="left"/>
      <w:pPr>
        <w:ind w:left="3600" w:hanging="360"/>
      </w:pPr>
      <w:rPr>
        <w:rFonts w:ascii="Courier New" w:hAnsi="Courier New" w:hint="default"/>
      </w:rPr>
    </w:lvl>
    <w:lvl w:ilvl="5" w:tplc="479C91EE">
      <w:start w:val="1"/>
      <w:numFmt w:val="bullet"/>
      <w:lvlText w:val=""/>
      <w:lvlJc w:val="left"/>
      <w:pPr>
        <w:ind w:left="4320" w:hanging="360"/>
      </w:pPr>
      <w:rPr>
        <w:rFonts w:ascii="Wingdings" w:hAnsi="Wingdings" w:hint="default"/>
      </w:rPr>
    </w:lvl>
    <w:lvl w:ilvl="6" w:tplc="ECCCD58C">
      <w:start w:val="1"/>
      <w:numFmt w:val="bullet"/>
      <w:lvlText w:val=""/>
      <w:lvlJc w:val="left"/>
      <w:pPr>
        <w:ind w:left="5040" w:hanging="360"/>
      </w:pPr>
      <w:rPr>
        <w:rFonts w:ascii="Symbol" w:hAnsi="Symbol" w:hint="default"/>
      </w:rPr>
    </w:lvl>
    <w:lvl w:ilvl="7" w:tplc="108E8B46">
      <w:start w:val="1"/>
      <w:numFmt w:val="bullet"/>
      <w:lvlText w:val="o"/>
      <w:lvlJc w:val="left"/>
      <w:pPr>
        <w:ind w:left="5760" w:hanging="360"/>
      </w:pPr>
      <w:rPr>
        <w:rFonts w:ascii="Courier New" w:hAnsi="Courier New" w:hint="default"/>
      </w:rPr>
    </w:lvl>
    <w:lvl w:ilvl="8" w:tplc="6832E67A">
      <w:start w:val="1"/>
      <w:numFmt w:val="bullet"/>
      <w:lvlText w:val=""/>
      <w:lvlJc w:val="left"/>
      <w:pPr>
        <w:ind w:left="6480" w:hanging="360"/>
      </w:pPr>
      <w:rPr>
        <w:rFonts w:ascii="Wingdings" w:hAnsi="Wingdings" w:hint="default"/>
      </w:rPr>
    </w:lvl>
  </w:abstractNum>
  <w:abstractNum w:abstractNumId="30" w15:restartNumberingAfterBreak="0">
    <w:nsid w:val="4553421C"/>
    <w:multiLevelType w:val="hybridMultilevel"/>
    <w:tmpl w:val="F538FABE"/>
    <w:lvl w:ilvl="0" w:tplc="FDD47356">
      <w:start w:val="1"/>
      <w:numFmt w:val="bullet"/>
      <w:lvlText w:val="•"/>
      <w:lvlJc w:val="left"/>
      <w:pPr>
        <w:tabs>
          <w:tab w:val="num" w:pos="720"/>
        </w:tabs>
        <w:ind w:left="720" w:hanging="360"/>
      </w:pPr>
      <w:rPr>
        <w:rFonts w:ascii="Arial" w:hAnsi="Arial" w:hint="default"/>
      </w:rPr>
    </w:lvl>
    <w:lvl w:ilvl="1" w:tplc="4462F330" w:tentative="1">
      <w:start w:val="1"/>
      <w:numFmt w:val="bullet"/>
      <w:lvlText w:val="•"/>
      <w:lvlJc w:val="left"/>
      <w:pPr>
        <w:tabs>
          <w:tab w:val="num" w:pos="1440"/>
        </w:tabs>
        <w:ind w:left="1440" w:hanging="360"/>
      </w:pPr>
      <w:rPr>
        <w:rFonts w:ascii="Arial" w:hAnsi="Arial" w:hint="default"/>
      </w:rPr>
    </w:lvl>
    <w:lvl w:ilvl="2" w:tplc="2010595A" w:tentative="1">
      <w:start w:val="1"/>
      <w:numFmt w:val="bullet"/>
      <w:lvlText w:val="•"/>
      <w:lvlJc w:val="left"/>
      <w:pPr>
        <w:tabs>
          <w:tab w:val="num" w:pos="2160"/>
        </w:tabs>
        <w:ind w:left="2160" w:hanging="360"/>
      </w:pPr>
      <w:rPr>
        <w:rFonts w:ascii="Arial" w:hAnsi="Arial" w:hint="default"/>
      </w:rPr>
    </w:lvl>
    <w:lvl w:ilvl="3" w:tplc="2F262EDC" w:tentative="1">
      <w:start w:val="1"/>
      <w:numFmt w:val="bullet"/>
      <w:lvlText w:val="•"/>
      <w:lvlJc w:val="left"/>
      <w:pPr>
        <w:tabs>
          <w:tab w:val="num" w:pos="2880"/>
        </w:tabs>
        <w:ind w:left="2880" w:hanging="360"/>
      </w:pPr>
      <w:rPr>
        <w:rFonts w:ascii="Arial" w:hAnsi="Arial" w:hint="default"/>
      </w:rPr>
    </w:lvl>
    <w:lvl w:ilvl="4" w:tplc="1C149998" w:tentative="1">
      <w:start w:val="1"/>
      <w:numFmt w:val="bullet"/>
      <w:lvlText w:val="•"/>
      <w:lvlJc w:val="left"/>
      <w:pPr>
        <w:tabs>
          <w:tab w:val="num" w:pos="3600"/>
        </w:tabs>
        <w:ind w:left="3600" w:hanging="360"/>
      </w:pPr>
      <w:rPr>
        <w:rFonts w:ascii="Arial" w:hAnsi="Arial" w:hint="default"/>
      </w:rPr>
    </w:lvl>
    <w:lvl w:ilvl="5" w:tplc="EEE0B3CE" w:tentative="1">
      <w:start w:val="1"/>
      <w:numFmt w:val="bullet"/>
      <w:lvlText w:val="•"/>
      <w:lvlJc w:val="left"/>
      <w:pPr>
        <w:tabs>
          <w:tab w:val="num" w:pos="4320"/>
        </w:tabs>
        <w:ind w:left="4320" w:hanging="360"/>
      </w:pPr>
      <w:rPr>
        <w:rFonts w:ascii="Arial" w:hAnsi="Arial" w:hint="default"/>
      </w:rPr>
    </w:lvl>
    <w:lvl w:ilvl="6" w:tplc="525C26A4" w:tentative="1">
      <w:start w:val="1"/>
      <w:numFmt w:val="bullet"/>
      <w:lvlText w:val="•"/>
      <w:lvlJc w:val="left"/>
      <w:pPr>
        <w:tabs>
          <w:tab w:val="num" w:pos="5040"/>
        </w:tabs>
        <w:ind w:left="5040" w:hanging="360"/>
      </w:pPr>
      <w:rPr>
        <w:rFonts w:ascii="Arial" w:hAnsi="Arial" w:hint="default"/>
      </w:rPr>
    </w:lvl>
    <w:lvl w:ilvl="7" w:tplc="BCDCEE1C" w:tentative="1">
      <w:start w:val="1"/>
      <w:numFmt w:val="bullet"/>
      <w:lvlText w:val="•"/>
      <w:lvlJc w:val="left"/>
      <w:pPr>
        <w:tabs>
          <w:tab w:val="num" w:pos="5760"/>
        </w:tabs>
        <w:ind w:left="5760" w:hanging="360"/>
      </w:pPr>
      <w:rPr>
        <w:rFonts w:ascii="Arial" w:hAnsi="Arial" w:hint="default"/>
      </w:rPr>
    </w:lvl>
    <w:lvl w:ilvl="8" w:tplc="2A324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7E17DD"/>
    <w:multiLevelType w:val="hybridMultilevel"/>
    <w:tmpl w:val="3A7C0B72"/>
    <w:lvl w:ilvl="0" w:tplc="184A50B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1DE5E"/>
    <w:multiLevelType w:val="hybridMultilevel"/>
    <w:tmpl w:val="801AF05A"/>
    <w:lvl w:ilvl="0" w:tplc="42F8B20C">
      <w:start w:val="1"/>
      <w:numFmt w:val="bullet"/>
      <w:lvlText w:val=""/>
      <w:lvlJc w:val="left"/>
      <w:pPr>
        <w:ind w:left="720" w:hanging="360"/>
      </w:pPr>
      <w:rPr>
        <w:rFonts w:ascii="Symbol" w:hAnsi="Symbol" w:hint="default"/>
      </w:rPr>
    </w:lvl>
    <w:lvl w:ilvl="1" w:tplc="037E6F22">
      <w:start w:val="1"/>
      <w:numFmt w:val="bullet"/>
      <w:lvlText w:val="o"/>
      <w:lvlJc w:val="left"/>
      <w:pPr>
        <w:ind w:left="1440" w:hanging="360"/>
      </w:pPr>
      <w:rPr>
        <w:rFonts w:ascii="Courier New" w:hAnsi="Courier New" w:hint="default"/>
      </w:rPr>
    </w:lvl>
    <w:lvl w:ilvl="2" w:tplc="FDD814EC">
      <w:start w:val="1"/>
      <w:numFmt w:val="bullet"/>
      <w:lvlText w:val=""/>
      <w:lvlJc w:val="left"/>
      <w:pPr>
        <w:ind w:left="2160" w:hanging="360"/>
      </w:pPr>
      <w:rPr>
        <w:rFonts w:ascii="Wingdings" w:hAnsi="Wingdings" w:hint="default"/>
      </w:rPr>
    </w:lvl>
    <w:lvl w:ilvl="3" w:tplc="2892AFA2">
      <w:start w:val="1"/>
      <w:numFmt w:val="bullet"/>
      <w:lvlText w:val=""/>
      <w:lvlJc w:val="left"/>
      <w:pPr>
        <w:ind w:left="2880" w:hanging="360"/>
      </w:pPr>
      <w:rPr>
        <w:rFonts w:ascii="Symbol" w:hAnsi="Symbol" w:hint="default"/>
      </w:rPr>
    </w:lvl>
    <w:lvl w:ilvl="4" w:tplc="4DCC22AE">
      <w:start w:val="1"/>
      <w:numFmt w:val="bullet"/>
      <w:lvlText w:val="o"/>
      <w:lvlJc w:val="left"/>
      <w:pPr>
        <w:ind w:left="3600" w:hanging="360"/>
      </w:pPr>
      <w:rPr>
        <w:rFonts w:ascii="Courier New" w:hAnsi="Courier New" w:hint="default"/>
      </w:rPr>
    </w:lvl>
    <w:lvl w:ilvl="5" w:tplc="B1FC9E1E">
      <w:start w:val="1"/>
      <w:numFmt w:val="bullet"/>
      <w:lvlText w:val=""/>
      <w:lvlJc w:val="left"/>
      <w:pPr>
        <w:ind w:left="4320" w:hanging="360"/>
      </w:pPr>
      <w:rPr>
        <w:rFonts w:ascii="Wingdings" w:hAnsi="Wingdings" w:hint="default"/>
      </w:rPr>
    </w:lvl>
    <w:lvl w:ilvl="6" w:tplc="52B0BF48">
      <w:start w:val="1"/>
      <w:numFmt w:val="bullet"/>
      <w:lvlText w:val=""/>
      <w:lvlJc w:val="left"/>
      <w:pPr>
        <w:ind w:left="5040" w:hanging="360"/>
      </w:pPr>
      <w:rPr>
        <w:rFonts w:ascii="Symbol" w:hAnsi="Symbol" w:hint="default"/>
      </w:rPr>
    </w:lvl>
    <w:lvl w:ilvl="7" w:tplc="A29846E0">
      <w:start w:val="1"/>
      <w:numFmt w:val="bullet"/>
      <w:lvlText w:val="o"/>
      <w:lvlJc w:val="left"/>
      <w:pPr>
        <w:ind w:left="5760" w:hanging="360"/>
      </w:pPr>
      <w:rPr>
        <w:rFonts w:ascii="Courier New" w:hAnsi="Courier New" w:hint="default"/>
      </w:rPr>
    </w:lvl>
    <w:lvl w:ilvl="8" w:tplc="58B6BDB6">
      <w:start w:val="1"/>
      <w:numFmt w:val="bullet"/>
      <w:lvlText w:val=""/>
      <w:lvlJc w:val="left"/>
      <w:pPr>
        <w:ind w:left="6480" w:hanging="360"/>
      </w:pPr>
      <w:rPr>
        <w:rFonts w:ascii="Wingdings" w:hAnsi="Wingdings" w:hint="default"/>
      </w:rPr>
    </w:lvl>
  </w:abstractNum>
  <w:abstractNum w:abstractNumId="33" w15:restartNumberingAfterBreak="0">
    <w:nsid w:val="4F0941A0"/>
    <w:multiLevelType w:val="hybridMultilevel"/>
    <w:tmpl w:val="BB96F992"/>
    <w:lvl w:ilvl="0" w:tplc="08CE2E72">
      <w:start w:val="1"/>
      <w:numFmt w:val="bullet"/>
      <w:lvlText w:val="•"/>
      <w:lvlJc w:val="left"/>
      <w:pPr>
        <w:tabs>
          <w:tab w:val="num" w:pos="720"/>
        </w:tabs>
        <w:ind w:left="720" w:hanging="360"/>
      </w:pPr>
      <w:rPr>
        <w:rFonts w:ascii="Arial" w:hAnsi="Arial" w:hint="default"/>
      </w:rPr>
    </w:lvl>
    <w:lvl w:ilvl="1" w:tplc="51769978">
      <w:numFmt w:val="bullet"/>
      <w:lvlText w:val="•"/>
      <w:lvlJc w:val="left"/>
      <w:pPr>
        <w:tabs>
          <w:tab w:val="num" w:pos="1440"/>
        </w:tabs>
        <w:ind w:left="1440" w:hanging="360"/>
      </w:pPr>
      <w:rPr>
        <w:rFonts w:ascii="Arial" w:hAnsi="Arial" w:hint="default"/>
      </w:rPr>
    </w:lvl>
    <w:lvl w:ilvl="2" w:tplc="28129FAE">
      <w:start w:val="1"/>
      <w:numFmt w:val="bullet"/>
      <w:lvlText w:val="•"/>
      <w:lvlJc w:val="left"/>
      <w:pPr>
        <w:tabs>
          <w:tab w:val="num" w:pos="2160"/>
        </w:tabs>
        <w:ind w:left="2160" w:hanging="360"/>
      </w:pPr>
      <w:rPr>
        <w:rFonts w:ascii="Arial" w:hAnsi="Arial" w:hint="default"/>
      </w:rPr>
    </w:lvl>
    <w:lvl w:ilvl="3" w:tplc="4F5C09BA" w:tentative="1">
      <w:start w:val="1"/>
      <w:numFmt w:val="bullet"/>
      <w:lvlText w:val="•"/>
      <w:lvlJc w:val="left"/>
      <w:pPr>
        <w:tabs>
          <w:tab w:val="num" w:pos="2880"/>
        </w:tabs>
        <w:ind w:left="2880" w:hanging="360"/>
      </w:pPr>
      <w:rPr>
        <w:rFonts w:ascii="Arial" w:hAnsi="Arial" w:hint="default"/>
      </w:rPr>
    </w:lvl>
    <w:lvl w:ilvl="4" w:tplc="AA04F2D6" w:tentative="1">
      <w:start w:val="1"/>
      <w:numFmt w:val="bullet"/>
      <w:lvlText w:val="•"/>
      <w:lvlJc w:val="left"/>
      <w:pPr>
        <w:tabs>
          <w:tab w:val="num" w:pos="3600"/>
        </w:tabs>
        <w:ind w:left="3600" w:hanging="360"/>
      </w:pPr>
      <w:rPr>
        <w:rFonts w:ascii="Arial" w:hAnsi="Arial" w:hint="default"/>
      </w:rPr>
    </w:lvl>
    <w:lvl w:ilvl="5" w:tplc="BF129F6C" w:tentative="1">
      <w:start w:val="1"/>
      <w:numFmt w:val="bullet"/>
      <w:lvlText w:val="•"/>
      <w:lvlJc w:val="left"/>
      <w:pPr>
        <w:tabs>
          <w:tab w:val="num" w:pos="4320"/>
        </w:tabs>
        <w:ind w:left="4320" w:hanging="360"/>
      </w:pPr>
      <w:rPr>
        <w:rFonts w:ascii="Arial" w:hAnsi="Arial" w:hint="default"/>
      </w:rPr>
    </w:lvl>
    <w:lvl w:ilvl="6" w:tplc="8AF8E778" w:tentative="1">
      <w:start w:val="1"/>
      <w:numFmt w:val="bullet"/>
      <w:lvlText w:val="•"/>
      <w:lvlJc w:val="left"/>
      <w:pPr>
        <w:tabs>
          <w:tab w:val="num" w:pos="5040"/>
        </w:tabs>
        <w:ind w:left="5040" w:hanging="360"/>
      </w:pPr>
      <w:rPr>
        <w:rFonts w:ascii="Arial" w:hAnsi="Arial" w:hint="default"/>
      </w:rPr>
    </w:lvl>
    <w:lvl w:ilvl="7" w:tplc="A462B1F2" w:tentative="1">
      <w:start w:val="1"/>
      <w:numFmt w:val="bullet"/>
      <w:lvlText w:val="•"/>
      <w:lvlJc w:val="left"/>
      <w:pPr>
        <w:tabs>
          <w:tab w:val="num" w:pos="5760"/>
        </w:tabs>
        <w:ind w:left="5760" w:hanging="360"/>
      </w:pPr>
      <w:rPr>
        <w:rFonts w:ascii="Arial" w:hAnsi="Arial" w:hint="default"/>
      </w:rPr>
    </w:lvl>
    <w:lvl w:ilvl="8" w:tplc="1E2A77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6A2119"/>
    <w:multiLevelType w:val="hybridMultilevel"/>
    <w:tmpl w:val="06F4290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58D93B54"/>
    <w:multiLevelType w:val="hybridMultilevel"/>
    <w:tmpl w:val="B5B68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512EE3"/>
    <w:multiLevelType w:val="hybridMultilevel"/>
    <w:tmpl w:val="D5DE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417BBF"/>
    <w:multiLevelType w:val="hybridMultilevel"/>
    <w:tmpl w:val="8F2E441C"/>
    <w:lvl w:ilvl="0" w:tplc="08090001">
      <w:start w:val="1"/>
      <w:numFmt w:val="bullet"/>
      <w:lvlText w:val=""/>
      <w:lvlJc w:val="left"/>
      <w:pPr>
        <w:ind w:left="722" w:hanging="360"/>
      </w:pPr>
      <w:rPr>
        <w:rFonts w:ascii="Symbol" w:hAnsi="Symbol" w:hint="default"/>
      </w:rPr>
    </w:lvl>
    <w:lvl w:ilvl="1" w:tplc="184A50B4">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38" w15:restartNumberingAfterBreak="0">
    <w:nsid w:val="5C7413C2"/>
    <w:multiLevelType w:val="hybridMultilevel"/>
    <w:tmpl w:val="5E067E6E"/>
    <w:lvl w:ilvl="0" w:tplc="E0C0E9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F63D7D"/>
    <w:multiLevelType w:val="hybridMultilevel"/>
    <w:tmpl w:val="4C9C57C6"/>
    <w:lvl w:ilvl="0" w:tplc="E0F6F40A">
      <w:start w:val="1"/>
      <w:numFmt w:val="bullet"/>
      <w:lvlText w:val=""/>
      <w:lvlJc w:val="left"/>
      <w:pPr>
        <w:ind w:left="720" w:hanging="360"/>
      </w:pPr>
      <w:rPr>
        <w:rFonts w:ascii="Symbol" w:hAnsi="Symbol" w:hint="default"/>
      </w:rPr>
    </w:lvl>
    <w:lvl w:ilvl="1" w:tplc="BABC48D8">
      <w:start w:val="1"/>
      <w:numFmt w:val="bullet"/>
      <w:lvlText w:val="o"/>
      <w:lvlJc w:val="left"/>
      <w:pPr>
        <w:ind w:left="1440" w:hanging="360"/>
      </w:pPr>
      <w:rPr>
        <w:rFonts w:ascii="Courier New" w:hAnsi="Courier New" w:hint="default"/>
      </w:rPr>
    </w:lvl>
    <w:lvl w:ilvl="2" w:tplc="1CE6E61E">
      <w:start w:val="1"/>
      <w:numFmt w:val="bullet"/>
      <w:lvlText w:val=""/>
      <w:lvlJc w:val="left"/>
      <w:pPr>
        <w:ind w:left="2160" w:hanging="360"/>
      </w:pPr>
      <w:rPr>
        <w:rFonts w:ascii="Wingdings" w:hAnsi="Wingdings" w:hint="default"/>
      </w:rPr>
    </w:lvl>
    <w:lvl w:ilvl="3" w:tplc="B11AAF64">
      <w:start w:val="1"/>
      <w:numFmt w:val="bullet"/>
      <w:lvlText w:val=""/>
      <w:lvlJc w:val="left"/>
      <w:pPr>
        <w:ind w:left="2880" w:hanging="360"/>
      </w:pPr>
      <w:rPr>
        <w:rFonts w:ascii="Symbol" w:hAnsi="Symbol" w:hint="default"/>
      </w:rPr>
    </w:lvl>
    <w:lvl w:ilvl="4" w:tplc="0DB64198">
      <w:start w:val="1"/>
      <w:numFmt w:val="bullet"/>
      <w:lvlText w:val="o"/>
      <w:lvlJc w:val="left"/>
      <w:pPr>
        <w:ind w:left="3600" w:hanging="360"/>
      </w:pPr>
      <w:rPr>
        <w:rFonts w:ascii="Courier New" w:hAnsi="Courier New" w:hint="default"/>
      </w:rPr>
    </w:lvl>
    <w:lvl w:ilvl="5" w:tplc="C49292EE">
      <w:start w:val="1"/>
      <w:numFmt w:val="bullet"/>
      <w:lvlText w:val=""/>
      <w:lvlJc w:val="left"/>
      <w:pPr>
        <w:ind w:left="4320" w:hanging="360"/>
      </w:pPr>
      <w:rPr>
        <w:rFonts w:ascii="Wingdings" w:hAnsi="Wingdings" w:hint="default"/>
      </w:rPr>
    </w:lvl>
    <w:lvl w:ilvl="6" w:tplc="1F845448">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3DC40CF8">
      <w:start w:val="1"/>
      <w:numFmt w:val="bullet"/>
      <w:lvlText w:val=""/>
      <w:lvlJc w:val="left"/>
      <w:pPr>
        <w:ind w:left="6480" w:hanging="360"/>
      </w:pPr>
      <w:rPr>
        <w:rFonts w:ascii="Wingdings" w:hAnsi="Wingdings" w:hint="default"/>
      </w:rPr>
    </w:lvl>
  </w:abstractNum>
  <w:abstractNum w:abstractNumId="40" w15:restartNumberingAfterBreak="0">
    <w:nsid w:val="6B2817B1"/>
    <w:multiLevelType w:val="hybridMultilevel"/>
    <w:tmpl w:val="AF64FFC4"/>
    <w:lvl w:ilvl="0" w:tplc="A0960AE4">
      <w:start w:val="1"/>
      <w:numFmt w:val="bullet"/>
      <w:lvlText w:val=""/>
      <w:lvlJc w:val="left"/>
      <w:pPr>
        <w:ind w:left="720" w:hanging="360"/>
      </w:pPr>
      <w:rPr>
        <w:rFonts w:ascii="Symbol" w:hAnsi="Symbol" w:hint="default"/>
      </w:rPr>
    </w:lvl>
    <w:lvl w:ilvl="1" w:tplc="437C5E42">
      <w:start w:val="1"/>
      <w:numFmt w:val="bullet"/>
      <w:lvlText w:val="o"/>
      <w:lvlJc w:val="left"/>
      <w:pPr>
        <w:ind w:left="1440" w:hanging="360"/>
      </w:pPr>
      <w:rPr>
        <w:rFonts w:ascii="Courier New" w:hAnsi="Courier New" w:hint="default"/>
      </w:rPr>
    </w:lvl>
    <w:lvl w:ilvl="2" w:tplc="8BBE6F8A">
      <w:start w:val="1"/>
      <w:numFmt w:val="bullet"/>
      <w:lvlText w:val=""/>
      <w:lvlJc w:val="left"/>
      <w:pPr>
        <w:ind w:left="2160" w:hanging="360"/>
      </w:pPr>
      <w:rPr>
        <w:rFonts w:ascii="Wingdings" w:hAnsi="Wingdings" w:hint="default"/>
      </w:rPr>
    </w:lvl>
    <w:lvl w:ilvl="3" w:tplc="974003F6">
      <w:start w:val="1"/>
      <w:numFmt w:val="bullet"/>
      <w:lvlText w:val=""/>
      <w:lvlJc w:val="left"/>
      <w:pPr>
        <w:ind w:left="2880" w:hanging="360"/>
      </w:pPr>
      <w:rPr>
        <w:rFonts w:ascii="Symbol" w:hAnsi="Symbol" w:hint="default"/>
      </w:rPr>
    </w:lvl>
    <w:lvl w:ilvl="4" w:tplc="39665AF6">
      <w:start w:val="1"/>
      <w:numFmt w:val="bullet"/>
      <w:lvlText w:val="o"/>
      <w:lvlJc w:val="left"/>
      <w:pPr>
        <w:ind w:left="3600" w:hanging="360"/>
      </w:pPr>
      <w:rPr>
        <w:rFonts w:ascii="Courier New" w:hAnsi="Courier New" w:hint="default"/>
      </w:rPr>
    </w:lvl>
    <w:lvl w:ilvl="5" w:tplc="246EF014">
      <w:start w:val="1"/>
      <w:numFmt w:val="bullet"/>
      <w:lvlText w:val=""/>
      <w:lvlJc w:val="left"/>
      <w:pPr>
        <w:ind w:left="4320" w:hanging="360"/>
      </w:pPr>
      <w:rPr>
        <w:rFonts w:ascii="Wingdings" w:hAnsi="Wingdings" w:hint="default"/>
      </w:rPr>
    </w:lvl>
    <w:lvl w:ilvl="6" w:tplc="D42E98F4">
      <w:start w:val="1"/>
      <w:numFmt w:val="bullet"/>
      <w:lvlText w:val=""/>
      <w:lvlJc w:val="left"/>
      <w:pPr>
        <w:ind w:left="5040" w:hanging="360"/>
      </w:pPr>
      <w:rPr>
        <w:rFonts w:ascii="Symbol" w:hAnsi="Symbol" w:hint="default"/>
      </w:rPr>
    </w:lvl>
    <w:lvl w:ilvl="7" w:tplc="66262216">
      <w:start w:val="1"/>
      <w:numFmt w:val="bullet"/>
      <w:lvlText w:val="o"/>
      <w:lvlJc w:val="left"/>
      <w:pPr>
        <w:ind w:left="5760" w:hanging="360"/>
      </w:pPr>
      <w:rPr>
        <w:rFonts w:ascii="Courier New" w:hAnsi="Courier New" w:hint="default"/>
      </w:rPr>
    </w:lvl>
    <w:lvl w:ilvl="8" w:tplc="002611F8">
      <w:start w:val="1"/>
      <w:numFmt w:val="bullet"/>
      <w:lvlText w:val=""/>
      <w:lvlJc w:val="left"/>
      <w:pPr>
        <w:ind w:left="6480" w:hanging="360"/>
      </w:pPr>
      <w:rPr>
        <w:rFonts w:ascii="Wingdings" w:hAnsi="Wingdings" w:hint="default"/>
      </w:rPr>
    </w:lvl>
  </w:abstractNum>
  <w:abstractNum w:abstractNumId="41" w15:restartNumberingAfterBreak="0">
    <w:nsid w:val="70750857"/>
    <w:multiLevelType w:val="hybridMultilevel"/>
    <w:tmpl w:val="2160B718"/>
    <w:lvl w:ilvl="0" w:tplc="184A50B4">
      <w:numFmt w:val="bullet"/>
      <w:lvlText w:val="-"/>
      <w:lvlJc w:val="left"/>
      <w:pPr>
        <w:ind w:left="722" w:hanging="360"/>
      </w:pPr>
      <w:rPr>
        <w:rFonts w:ascii="Calibri" w:eastAsiaTheme="minorHAnsi" w:hAnsi="Calibri" w:cs="Calibri"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2" w15:restartNumberingAfterBreak="0">
    <w:nsid w:val="710A65FD"/>
    <w:multiLevelType w:val="hybridMultilevel"/>
    <w:tmpl w:val="C86A2C8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3" w15:restartNumberingAfterBreak="0">
    <w:nsid w:val="7282D05D"/>
    <w:multiLevelType w:val="hybridMultilevel"/>
    <w:tmpl w:val="642A2BCC"/>
    <w:lvl w:ilvl="0" w:tplc="A0E2797E">
      <w:start w:val="1"/>
      <w:numFmt w:val="decimal"/>
      <w:lvlText w:val="%1."/>
      <w:lvlJc w:val="left"/>
      <w:pPr>
        <w:ind w:left="720" w:hanging="360"/>
      </w:pPr>
    </w:lvl>
    <w:lvl w:ilvl="1" w:tplc="76DEAF20">
      <w:start w:val="1"/>
      <w:numFmt w:val="lowerLetter"/>
      <w:lvlText w:val="%2."/>
      <w:lvlJc w:val="left"/>
      <w:pPr>
        <w:ind w:left="1440" w:hanging="360"/>
      </w:pPr>
    </w:lvl>
    <w:lvl w:ilvl="2" w:tplc="053669C2">
      <w:start w:val="1"/>
      <w:numFmt w:val="lowerRoman"/>
      <w:lvlText w:val="%3."/>
      <w:lvlJc w:val="right"/>
      <w:pPr>
        <w:ind w:left="2160" w:hanging="180"/>
      </w:pPr>
    </w:lvl>
    <w:lvl w:ilvl="3" w:tplc="C744312C">
      <w:start w:val="1"/>
      <w:numFmt w:val="decimal"/>
      <w:lvlText w:val="%4."/>
      <w:lvlJc w:val="left"/>
      <w:pPr>
        <w:ind w:left="2880" w:hanging="360"/>
      </w:pPr>
    </w:lvl>
    <w:lvl w:ilvl="4" w:tplc="B10C9010">
      <w:start w:val="1"/>
      <w:numFmt w:val="lowerLetter"/>
      <w:lvlText w:val="%5."/>
      <w:lvlJc w:val="left"/>
      <w:pPr>
        <w:ind w:left="3600" w:hanging="360"/>
      </w:pPr>
    </w:lvl>
    <w:lvl w:ilvl="5" w:tplc="431E4722">
      <w:start w:val="1"/>
      <w:numFmt w:val="lowerRoman"/>
      <w:lvlText w:val="%6."/>
      <w:lvlJc w:val="right"/>
      <w:pPr>
        <w:ind w:left="4320" w:hanging="180"/>
      </w:pPr>
    </w:lvl>
    <w:lvl w:ilvl="6" w:tplc="7744CD72">
      <w:start w:val="1"/>
      <w:numFmt w:val="decimal"/>
      <w:lvlText w:val="%7."/>
      <w:lvlJc w:val="left"/>
      <w:pPr>
        <w:ind w:left="5040" w:hanging="360"/>
      </w:pPr>
    </w:lvl>
    <w:lvl w:ilvl="7" w:tplc="1B280D88">
      <w:start w:val="1"/>
      <w:numFmt w:val="lowerLetter"/>
      <w:lvlText w:val="%8."/>
      <w:lvlJc w:val="left"/>
      <w:pPr>
        <w:ind w:left="5760" w:hanging="360"/>
      </w:pPr>
    </w:lvl>
    <w:lvl w:ilvl="8" w:tplc="58566F5E">
      <w:start w:val="1"/>
      <w:numFmt w:val="lowerRoman"/>
      <w:lvlText w:val="%9."/>
      <w:lvlJc w:val="right"/>
      <w:pPr>
        <w:ind w:left="6480" w:hanging="180"/>
      </w:pPr>
    </w:lvl>
  </w:abstractNum>
  <w:abstractNum w:abstractNumId="44" w15:restartNumberingAfterBreak="0">
    <w:nsid w:val="779F6271"/>
    <w:multiLevelType w:val="hybridMultilevel"/>
    <w:tmpl w:val="39225D2E"/>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5" w15:restartNumberingAfterBreak="0">
    <w:nsid w:val="78A2047F"/>
    <w:multiLevelType w:val="hybridMultilevel"/>
    <w:tmpl w:val="28B4E6D2"/>
    <w:lvl w:ilvl="0" w:tplc="A864B574">
      <w:start w:val="1"/>
      <w:numFmt w:val="bullet"/>
      <w:lvlText w:val=""/>
      <w:lvlJc w:val="left"/>
      <w:pPr>
        <w:ind w:left="720" w:hanging="360"/>
      </w:pPr>
      <w:rPr>
        <w:rFonts w:ascii="Symbol" w:hAnsi="Symbol" w:hint="default"/>
      </w:rPr>
    </w:lvl>
    <w:lvl w:ilvl="1" w:tplc="9782D644">
      <w:start w:val="1"/>
      <w:numFmt w:val="bullet"/>
      <w:lvlText w:val="o"/>
      <w:lvlJc w:val="left"/>
      <w:pPr>
        <w:ind w:left="1440" w:hanging="360"/>
      </w:pPr>
      <w:rPr>
        <w:rFonts w:ascii="Courier New" w:hAnsi="Courier New" w:hint="default"/>
      </w:rPr>
    </w:lvl>
    <w:lvl w:ilvl="2" w:tplc="8F94AE6A">
      <w:start w:val="1"/>
      <w:numFmt w:val="bullet"/>
      <w:lvlText w:val=""/>
      <w:lvlJc w:val="left"/>
      <w:pPr>
        <w:ind w:left="2160" w:hanging="360"/>
      </w:pPr>
      <w:rPr>
        <w:rFonts w:ascii="Wingdings" w:hAnsi="Wingdings" w:hint="default"/>
      </w:rPr>
    </w:lvl>
    <w:lvl w:ilvl="3" w:tplc="8F148148">
      <w:start w:val="1"/>
      <w:numFmt w:val="bullet"/>
      <w:lvlText w:val=""/>
      <w:lvlJc w:val="left"/>
      <w:pPr>
        <w:ind w:left="2880" w:hanging="360"/>
      </w:pPr>
      <w:rPr>
        <w:rFonts w:ascii="Symbol" w:hAnsi="Symbol" w:hint="default"/>
      </w:rPr>
    </w:lvl>
    <w:lvl w:ilvl="4" w:tplc="1C7E87F8">
      <w:start w:val="1"/>
      <w:numFmt w:val="bullet"/>
      <w:lvlText w:val="o"/>
      <w:lvlJc w:val="left"/>
      <w:pPr>
        <w:ind w:left="3600" w:hanging="360"/>
      </w:pPr>
      <w:rPr>
        <w:rFonts w:ascii="Courier New" w:hAnsi="Courier New" w:hint="default"/>
      </w:rPr>
    </w:lvl>
    <w:lvl w:ilvl="5" w:tplc="A4B8D35C">
      <w:start w:val="1"/>
      <w:numFmt w:val="bullet"/>
      <w:lvlText w:val=""/>
      <w:lvlJc w:val="left"/>
      <w:pPr>
        <w:ind w:left="4320" w:hanging="360"/>
      </w:pPr>
      <w:rPr>
        <w:rFonts w:ascii="Wingdings" w:hAnsi="Wingdings" w:hint="default"/>
      </w:rPr>
    </w:lvl>
    <w:lvl w:ilvl="6" w:tplc="F8A45CC4">
      <w:start w:val="1"/>
      <w:numFmt w:val="bullet"/>
      <w:lvlText w:val=""/>
      <w:lvlJc w:val="left"/>
      <w:pPr>
        <w:ind w:left="5040" w:hanging="360"/>
      </w:pPr>
      <w:rPr>
        <w:rFonts w:ascii="Symbol" w:hAnsi="Symbol" w:hint="default"/>
      </w:rPr>
    </w:lvl>
    <w:lvl w:ilvl="7" w:tplc="63AAE79E">
      <w:start w:val="1"/>
      <w:numFmt w:val="bullet"/>
      <w:lvlText w:val="o"/>
      <w:lvlJc w:val="left"/>
      <w:pPr>
        <w:ind w:left="5760" w:hanging="360"/>
      </w:pPr>
      <w:rPr>
        <w:rFonts w:ascii="Courier New" w:hAnsi="Courier New" w:hint="default"/>
      </w:rPr>
    </w:lvl>
    <w:lvl w:ilvl="8" w:tplc="5E569D78">
      <w:start w:val="1"/>
      <w:numFmt w:val="bullet"/>
      <w:lvlText w:val=""/>
      <w:lvlJc w:val="left"/>
      <w:pPr>
        <w:ind w:left="6480" w:hanging="360"/>
      </w:pPr>
      <w:rPr>
        <w:rFonts w:ascii="Wingdings" w:hAnsi="Wingdings" w:hint="default"/>
      </w:rPr>
    </w:lvl>
  </w:abstractNum>
  <w:abstractNum w:abstractNumId="46" w15:restartNumberingAfterBreak="0">
    <w:nsid w:val="7B34429E"/>
    <w:multiLevelType w:val="hybridMultilevel"/>
    <w:tmpl w:val="CD943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F1F84"/>
    <w:multiLevelType w:val="hybridMultilevel"/>
    <w:tmpl w:val="943084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F6D2F"/>
    <w:multiLevelType w:val="hybridMultilevel"/>
    <w:tmpl w:val="96C486C6"/>
    <w:lvl w:ilvl="0" w:tplc="FFFFFFFF">
      <w:start w:val="1"/>
      <w:numFmt w:val="bullet"/>
      <w:lvlText w:val=""/>
      <w:lvlJc w:val="left"/>
      <w:pPr>
        <w:tabs>
          <w:tab w:val="num" w:pos="360"/>
        </w:tabs>
        <w:ind w:left="360" w:hanging="360"/>
      </w:pPr>
      <w:rPr>
        <w:rFonts w:ascii="Symbol" w:hAnsi="Symbol" w:hint="default"/>
      </w:rPr>
    </w:lvl>
    <w:lvl w:ilvl="1" w:tplc="184A50B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1774595447">
    <w:abstractNumId w:val="29"/>
  </w:num>
  <w:num w:numId="2" w16cid:durableId="513963148">
    <w:abstractNumId w:val="43"/>
  </w:num>
  <w:num w:numId="3" w16cid:durableId="120271610">
    <w:abstractNumId w:val="39"/>
  </w:num>
  <w:num w:numId="4" w16cid:durableId="764767643">
    <w:abstractNumId w:val="26"/>
  </w:num>
  <w:num w:numId="5" w16cid:durableId="1112938388">
    <w:abstractNumId w:val="40"/>
  </w:num>
  <w:num w:numId="6" w16cid:durableId="1266579611">
    <w:abstractNumId w:val="25"/>
  </w:num>
  <w:num w:numId="7" w16cid:durableId="1708604865">
    <w:abstractNumId w:val="3"/>
  </w:num>
  <w:num w:numId="8" w16cid:durableId="1352607964">
    <w:abstractNumId w:val="32"/>
  </w:num>
  <w:num w:numId="9" w16cid:durableId="1270088839">
    <w:abstractNumId w:val="8"/>
  </w:num>
  <w:num w:numId="10" w16cid:durableId="623735368">
    <w:abstractNumId w:val="45"/>
  </w:num>
  <w:num w:numId="11" w16cid:durableId="855385553">
    <w:abstractNumId w:val="19"/>
  </w:num>
  <w:num w:numId="12" w16cid:durableId="1837526934">
    <w:abstractNumId w:val="14"/>
  </w:num>
  <w:num w:numId="13" w16cid:durableId="1486553964">
    <w:abstractNumId w:val="34"/>
  </w:num>
  <w:num w:numId="14" w16cid:durableId="1987660627">
    <w:abstractNumId w:val="47"/>
  </w:num>
  <w:num w:numId="15" w16cid:durableId="699355826">
    <w:abstractNumId w:val="15"/>
  </w:num>
  <w:num w:numId="16" w16cid:durableId="1351561894">
    <w:abstractNumId w:val="36"/>
  </w:num>
  <w:num w:numId="17" w16cid:durableId="288367839">
    <w:abstractNumId w:val="46"/>
  </w:num>
  <w:num w:numId="18" w16cid:durableId="833649247">
    <w:abstractNumId w:val="33"/>
  </w:num>
  <w:num w:numId="19" w16cid:durableId="384910843">
    <w:abstractNumId w:val="17"/>
  </w:num>
  <w:num w:numId="20" w16cid:durableId="361705814">
    <w:abstractNumId w:val="1"/>
  </w:num>
  <w:num w:numId="21" w16cid:durableId="157891955">
    <w:abstractNumId w:val="13"/>
  </w:num>
  <w:num w:numId="22" w16cid:durableId="845486216">
    <w:abstractNumId w:val="28"/>
  </w:num>
  <w:num w:numId="23" w16cid:durableId="186986273">
    <w:abstractNumId w:val="37"/>
  </w:num>
  <w:num w:numId="24" w16cid:durableId="2116973525">
    <w:abstractNumId w:val="30"/>
  </w:num>
  <w:num w:numId="25" w16cid:durableId="1462456996">
    <w:abstractNumId w:val="23"/>
  </w:num>
  <w:num w:numId="26" w16cid:durableId="1377968161">
    <w:abstractNumId w:val="42"/>
  </w:num>
  <w:num w:numId="27" w16cid:durableId="1883056516">
    <w:abstractNumId w:val="7"/>
  </w:num>
  <w:num w:numId="28" w16cid:durableId="849177342">
    <w:abstractNumId w:val="41"/>
  </w:num>
  <w:num w:numId="29" w16cid:durableId="1206480252">
    <w:abstractNumId w:val="10"/>
  </w:num>
  <w:num w:numId="30" w16cid:durableId="1810247949">
    <w:abstractNumId w:val="27"/>
  </w:num>
  <w:num w:numId="31" w16cid:durableId="1580288221">
    <w:abstractNumId w:val="22"/>
  </w:num>
  <w:num w:numId="32" w16cid:durableId="1049911997">
    <w:abstractNumId w:val="21"/>
  </w:num>
  <w:num w:numId="33" w16cid:durableId="1626234202">
    <w:abstractNumId w:val="20"/>
  </w:num>
  <w:num w:numId="34" w16cid:durableId="1272668797">
    <w:abstractNumId w:val="9"/>
  </w:num>
  <w:num w:numId="35" w16cid:durableId="1228959149">
    <w:abstractNumId w:val="2"/>
  </w:num>
  <w:num w:numId="36" w16cid:durableId="1365595016">
    <w:abstractNumId w:val="5"/>
  </w:num>
  <w:num w:numId="37" w16cid:durableId="760026699">
    <w:abstractNumId w:val="4"/>
  </w:num>
  <w:num w:numId="38" w16cid:durableId="2024281852">
    <w:abstractNumId w:val="12"/>
  </w:num>
  <w:num w:numId="39" w16cid:durableId="1175337206">
    <w:abstractNumId w:val="35"/>
  </w:num>
  <w:num w:numId="40" w16cid:durableId="1457597303">
    <w:abstractNumId w:val="38"/>
  </w:num>
  <w:num w:numId="41" w16cid:durableId="626283048">
    <w:abstractNumId w:val="11"/>
  </w:num>
  <w:num w:numId="42" w16cid:durableId="113836910">
    <w:abstractNumId w:val="6"/>
  </w:num>
  <w:num w:numId="43" w16cid:durableId="212809595">
    <w:abstractNumId w:val="18"/>
  </w:num>
  <w:num w:numId="44" w16cid:durableId="1946881853">
    <w:abstractNumId w:val="48"/>
  </w:num>
  <w:num w:numId="45" w16cid:durableId="1249265489">
    <w:abstractNumId w:val="24"/>
  </w:num>
  <w:num w:numId="46" w16cid:durableId="1785154763">
    <w:abstractNumId w:val="31"/>
  </w:num>
  <w:num w:numId="47" w16cid:durableId="1655985622">
    <w:abstractNumId w:val="16"/>
  </w:num>
  <w:num w:numId="48" w16cid:durableId="782925024">
    <w:abstractNumId w:val="0"/>
  </w:num>
  <w:num w:numId="49" w16cid:durableId="8654054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34"/>
    <w:rsid w:val="00001D43"/>
    <w:rsid w:val="00003155"/>
    <w:rsid w:val="000054A9"/>
    <w:rsid w:val="000055AB"/>
    <w:rsid w:val="00005E94"/>
    <w:rsid w:val="000079A9"/>
    <w:rsid w:val="00010BBE"/>
    <w:rsid w:val="00011A2B"/>
    <w:rsid w:val="00012370"/>
    <w:rsid w:val="000143BD"/>
    <w:rsid w:val="00014933"/>
    <w:rsid w:val="000168B8"/>
    <w:rsid w:val="00025FA5"/>
    <w:rsid w:val="000265EC"/>
    <w:rsid w:val="00027F15"/>
    <w:rsid w:val="00033E13"/>
    <w:rsid w:val="00035E1C"/>
    <w:rsid w:val="000368A2"/>
    <w:rsid w:val="000372FE"/>
    <w:rsid w:val="00043242"/>
    <w:rsid w:val="00044166"/>
    <w:rsid w:val="0004622E"/>
    <w:rsid w:val="00046AD0"/>
    <w:rsid w:val="00047151"/>
    <w:rsid w:val="00051670"/>
    <w:rsid w:val="00051850"/>
    <w:rsid w:val="00051D1E"/>
    <w:rsid w:val="000529BB"/>
    <w:rsid w:val="00052F9A"/>
    <w:rsid w:val="00053F78"/>
    <w:rsid w:val="000544FE"/>
    <w:rsid w:val="000552D3"/>
    <w:rsid w:val="00056F3E"/>
    <w:rsid w:val="00060D72"/>
    <w:rsid w:val="00061981"/>
    <w:rsid w:val="000638FD"/>
    <w:rsid w:val="00063B02"/>
    <w:rsid w:val="00064D3E"/>
    <w:rsid w:val="00065BF8"/>
    <w:rsid w:val="00071318"/>
    <w:rsid w:val="0007146E"/>
    <w:rsid w:val="0007317D"/>
    <w:rsid w:val="00073BE4"/>
    <w:rsid w:val="000742C3"/>
    <w:rsid w:val="000743DD"/>
    <w:rsid w:val="000748AB"/>
    <w:rsid w:val="00075FE3"/>
    <w:rsid w:val="00077275"/>
    <w:rsid w:val="000800B0"/>
    <w:rsid w:val="0008113C"/>
    <w:rsid w:val="00081ABE"/>
    <w:rsid w:val="00081B23"/>
    <w:rsid w:val="00082DA0"/>
    <w:rsid w:val="0008329E"/>
    <w:rsid w:val="000844D1"/>
    <w:rsid w:val="00086BE7"/>
    <w:rsid w:val="000876E3"/>
    <w:rsid w:val="00091063"/>
    <w:rsid w:val="00092B62"/>
    <w:rsid w:val="00094A0F"/>
    <w:rsid w:val="000968E0"/>
    <w:rsid w:val="00096C60"/>
    <w:rsid w:val="000972CE"/>
    <w:rsid w:val="00097DCB"/>
    <w:rsid w:val="000A145A"/>
    <w:rsid w:val="000A19C0"/>
    <w:rsid w:val="000A21D4"/>
    <w:rsid w:val="000A38E1"/>
    <w:rsid w:val="000A41A7"/>
    <w:rsid w:val="000A6219"/>
    <w:rsid w:val="000B0218"/>
    <w:rsid w:val="000B073D"/>
    <w:rsid w:val="000B466D"/>
    <w:rsid w:val="000B4863"/>
    <w:rsid w:val="000B4BFF"/>
    <w:rsid w:val="000B5624"/>
    <w:rsid w:val="000B6061"/>
    <w:rsid w:val="000B6513"/>
    <w:rsid w:val="000B65A3"/>
    <w:rsid w:val="000C1511"/>
    <w:rsid w:val="000C3713"/>
    <w:rsid w:val="000C3DE3"/>
    <w:rsid w:val="000C4A9A"/>
    <w:rsid w:val="000C505E"/>
    <w:rsid w:val="000C7C55"/>
    <w:rsid w:val="000C7D09"/>
    <w:rsid w:val="000C7F91"/>
    <w:rsid w:val="000D0576"/>
    <w:rsid w:val="000D1BFB"/>
    <w:rsid w:val="000D69D1"/>
    <w:rsid w:val="000D7748"/>
    <w:rsid w:val="000E2FDF"/>
    <w:rsid w:val="000E3016"/>
    <w:rsid w:val="000E5470"/>
    <w:rsid w:val="000E5620"/>
    <w:rsid w:val="000E76C7"/>
    <w:rsid w:val="000F00A4"/>
    <w:rsid w:val="000F27C7"/>
    <w:rsid w:val="000F31F2"/>
    <w:rsid w:val="000F4602"/>
    <w:rsid w:val="000F614A"/>
    <w:rsid w:val="000F6158"/>
    <w:rsid w:val="000F8821"/>
    <w:rsid w:val="0010068E"/>
    <w:rsid w:val="001011C5"/>
    <w:rsid w:val="001011EA"/>
    <w:rsid w:val="00102386"/>
    <w:rsid w:val="001025A4"/>
    <w:rsid w:val="00102C72"/>
    <w:rsid w:val="00104D53"/>
    <w:rsid w:val="001057FA"/>
    <w:rsid w:val="00105800"/>
    <w:rsid w:val="00106B70"/>
    <w:rsid w:val="00111CCE"/>
    <w:rsid w:val="00116459"/>
    <w:rsid w:val="00117AF0"/>
    <w:rsid w:val="00118D8E"/>
    <w:rsid w:val="00120DB3"/>
    <w:rsid w:val="00123DB4"/>
    <w:rsid w:val="00126D9D"/>
    <w:rsid w:val="00127566"/>
    <w:rsid w:val="001275CB"/>
    <w:rsid w:val="0013005A"/>
    <w:rsid w:val="0013251A"/>
    <w:rsid w:val="00134671"/>
    <w:rsid w:val="001349A7"/>
    <w:rsid w:val="00135D45"/>
    <w:rsid w:val="001404FB"/>
    <w:rsid w:val="00142379"/>
    <w:rsid w:val="00143F42"/>
    <w:rsid w:val="00144B0D"/>
    <w:rsid w:val="00147F69"/>
    <w:rsid w:val="00150B9E"/>
    <w:rsid w:val="00150E7B"/>
    <w:rsid w:val="00150F12"/>
    <w:rsid w:val="00153B6D"/>
    <w:rsid w:val="0015562B"/>
    <w:rsid w:val="00155DA6"/>
    <w:rsid w:val="00156069"/>
    <w:rsid w:val="001562D4"/>
    <w:rsid w:val="001570B3"/>
    <w:rsid w:val="0016022F"/>
    <w:rsid w:val="00163230"/>
    <w:rsid w:val="00165CAF"/>
    <w:rsid w:val="00167BB7"/>
    <w:rsid w:val="00167E14"/>
    <w:rsid w:val="001700F7"/>
    <w:rsid w:val="00170431"/>
    <w:rsid w:val="0017205E"/>
    <w:rsid w:val="00175562"/>
    <w:rsid w:val="001757D1"/>
    <w:rsid w:val="00176ABA"/>
    <w:rsid w:val="00176B5F"/>
    <w:rsid w:val="0017778D"/>
    <w:rsid w:val="00177F78"/>
    <w:rsid w:val="0018007C"/>
    <w:rsid w:val="0018127B"/>
    <w:rsid w:val="00181851"/>
    <w:rsid w:val="00181FC9"/>
    <w:rsid w:val="00182E8A"/>
    <w:rsid w:val="0018316E"/>
    <w:rsid w:val="00183EEE"/>
    <w:rsid w:val="001855FF"/>
    <w:rsid w:val="00190358"/>
    <w:rsid w:val="00191BC3"/>
    <w:rsid w:val="00191E68"/>
    <w:rsid w:val="001923E5"/>
    <w:rsid w:val="00192D1D"/>
    <w:rsid w:val="00193DA2"/>
    <w:rsid w:val="00194AE9"/>
    <w:rsid w:val="001A04F1"/>
    <w:rsid w:val="001A0C47"/>
    <w:rsid w:val="001A20FB"/>
    <w:rsid w:val="001A24CE"/>
    <w:rsid w:val="001A368D"/>
    <w:rsid w:val="001A4DFF"/>
    <w:rsid w:val="001A650C"/>
    <w:rsid w:val="001A6C25"/>
    <w:rsid w:val="001B1F5F"/>
    <w:rsid w:val="001B2459"/>
    <w:rsid w:val="001B6428"/>
    <w:rsid w:val="001B7150"/>
    <w:rsid w:val="001C0EEA"/>
    <w:rsid w:val="001C30FB"/>
    <w:rsid w:val="001C4EEF"/>
    <w:rsid w:val="001C5574"/>
    <w:rsid w:val="001D1027"/>
    <w:rsid w:val="001D1AE3"/>
    <w:rsid w:val="001D2E43"/>
    <w:rsid w:val="001D3313"/>
    <w:rsid w:val="001D3E16"/>
    <w:rsid w:val="001D58D1"/>
    <w:rsid w:val="001D6A82"/>
    <w:rsid w:val="001E1753"/>
    <w:rsid w:val="001E3A43"/>
    <w:rsid w:val="001E4CE8"/>
    <w:rsid w:val="001E4CF2"/>
    <w:rsid w:val="001E607D"/>
    <w:rsid w:val="001E77FD"/>
    <w:rsid w:val="001E7E2F"/>
    <w:rsid w:val="001E7EB2"/>
    <w:rsid w:val="001F3842"/>
    <w:rsid w:val="001F589B"/>
    <w:rsid w:val="0020103A"/>
    <w:rsid w:val="002029F3"/>
    <w:rsid w:val="00203AB3"/>
    <w:rsid w:val="00204030"/>
    <w:rsid w:val="00210731"/>
    <w:rsid w:val="00217445"/>
    <w:rsid w:val="00221045"/>
    <w:rsid w:val="00221A9A"/>
    <w:rsid w:val="00222ABD"/>
    <w:rsid w:val="00223D1D"/>
    <w:rsid w:val="0022520C"/>
    <w:rsid w:val="00227C50"/>
    <w:rsid w:val="00230B0A"/>
    <w:rsid w:val="00231120"/>
    <w:rsid w:val="00232C3E"/>
    <w:rsid w:val="00233F7A"/>
    <w:rsid w:val="002349A3"/>
    <w:rsid w:val="00236D1D"/>
    <w:rsid w:val="002377D0"/>
    <w:rsid w:val="002405EE"/>
    <w:rsid w:val="0024279D"/>
    <w:rsid w:val="00242A69"/>
    <w:rsid w:val="00242E8F"/>
    <w:rsid w:val="002445B9"/>
    <w:rsid w:val="002456DD"/>
    <w:rsid w:val="00250178"/>
    <w:rsid w:val="002534B5"/>
    <w:rsid w:val="00253E7E"/>
    <w:rsid w:val="00254060"/>
    <w:rsid w:val="00254073"/>
    <w:rsid w:val="00260309"/>
    <w:rsid w:val="00263219"/>
    <w:rsid w:val="00275C98"/>
    <w:rsid w:val="00276D7D"/>
    <w:rsid w:val="0027A687"/>
    <w:rsid w:val="00280568"/>
    <w:rsid w:val="0028111A"/>
    <w:rsid w:val="002825CE"/>
    <w:rsid w:val="00282953"/>
    <w:rsid w:val="0028295B"/>
    <w:rsid w:val="00282C1E"/>
    <w:rsid w:val="00284E34"/>
    <w:rsid w:val="0028712B"/>
    <w:rsid w:val="00290A07"/>
    <w:rsid w:val="0029201F"/>
    <w:rsid w:val="002921F0"/>
    <w:rsid w:val="002945C3"/>
    <w:rsid w:val="002948F7"/>
    <w:rsid w:val="002960E7"/>
    <w:rsid w:val="00296C36"/>
    <w:rsid w:val="0029748F"/>
    <w:rsid w:val="002A0C7F"/>
    <w:rsid w:val="002A2051"/>
    <w:rsid w:val="002A3C61"/>
    <w:rsid w:val="002A585C"/>
    <w:rsid w:val="002A66AF"/>
    <w:rsid w:val="002A7308"/>
    <w:rsid w:val="002A7854"/>
    <w:rsid w:val="002B0022"/>
    <w:rsid w:val="002B0B45"/>
    <w:rsid w:val="002B0FA5"/>
    <w:rsid w:val="002B33E5"/>
    <w:rsid w:val="002B538A"/>
    <w:rsid w:val="002B69D6"/>
    <w:rsid w:val="002B936C"/>
    <w:rsid w:val="002C2315"/>
    <w:rsid w:val="002C3D31"/>
    <w:rsid w:val="002C508C"/>
    <w:rsid w:val="002D06D8"/>
    <w:rsid w:val="002D0968"/>
    <w:rsid w:val="002D162A"/>
    <w:rsid w:val="002D4430"/>
    <w:rsid w:val="002D5E22"/>
    <w:rsid w:val="002D6A83"/>
    <w:rsid w:val="002E18A4"/>
    <w:rsid w:val="002E25C4"/>
    <w:rsid w:val="002E317D"/>
    <w:rsid w:val="002E378C"/>
    <w:rsid w:val="002E5B32"/>
    <w:rsid w:val="002F17B7"/>
    <w:rsid w:val="002F21EA"/>
    <w:rsid w:val="002F2428"/>
    <w:rsid w:val="002F2CBA"/>
    <w:rsid w:val="002F371A"/>
    <w:rsid w:val="002F4408"/>
    <w:rsid w:val="002F525A"/>
    <w:rsid w:val="0030126F"/>
    <w:rsid w:val="00303BD9"/>
    <w:rsid w:val="0030457C"/>
    <w:rsid w:val="00304C52"/>
    <w:rsid w:val="00304CE1"/>
    <w:rsid w:val="00307446"/>
    <w:rsid w:val="0031021E"/>
    <w:rsid w:val="003135BC"/>
    <w:rsid w:val="00313B9F"/>
    <w:rsid w:val="003140DB"/>
    <w:rsid w:val="00317A83"/>
    <w:rsid w:val="00320A08"/>
    <w:rsid w:val="00321544"/>
    <w:rsid w:val="00321B27"/>
    <w:rsid w:val="00321EFE"/>
    <w:rsid w:val="003220C8"/>
    <w:rsid w:val="00322283"/>
    <w:rsid w:val="00325017"/>
    <w:rsid w:val="00325044"/>
    <w:rsid w:val="00325416"/>
    <w:rsid w:val="003258B5"/>
    <w:rsid w:val="00325CA5"/>
    <w:rsid w:val="003262CC"/>
    <w:rsid w:val="00327FDA"/>
    <w:rsid w:val="003300FF"/>
    <w:rsid w:val="00330F30"/>
    <w:rsid w:val="003312B2"/>
    <w:rsid w:val="00332951"/>
    <w:rsid w:val="003337D5"/>
    <w:rsid w:val="00333D93"/>
    <w:rsid w:val="00333FDA"/>
    <w:rsid w:val="0033432B"/>
    <w:rsid w:val="00336800"/>
    <w:rsid w:val="00341D80"/>
    <w:rsid w:val="00342F45"/>
    <w:rsid w:val="0034394A"/>
    <w:rsid w:val="00344563"/>
    <w:rsid w:val="0034578D"/>
    <w:rsid w:val="0034582D"/>
    <w:rsid w:val="00347AB2"/>
    <w:rsid w:val="00351391"/>
    <w:rsid w:val="00352CDB"/>
    <w:rsid w:val="003550A1"/>
    <w:rsid w:val="003553DE"/>
    <w:rsid w:val="003561C5"/>
    <w:rsid w:val="00357966"/>
    <w:rsid w:val="003607B9"/>
    <w:rsid w:val="00360CAD"/>
    <w:rsid w:val="00361651"/>
    <w:rsid w:val="00361E98"/>
    <w:rsid w:val="003632D0"/>
    <w:rsid w:val="00370A49"/>
    <w:rsid w:val="0037149A"/>
    <w:rsid w:val="00371E60"/>
    <w:rsid w:val="00372666"/>
    <w:rsid w:val="003732F4"/>
    <w:rsid w:val="0037371D"/>
    <w:rsid w:val="003737C5"/>
    <w:rsid w:val="00373C28"/>
    <w:rsid w:val="00374416"/>
    <w:rsid w:val="00375432"/>
    <w:rsid w:val="00375618"/>
    <w:rsid w:val="00375E11"/>
    <w:rsid w:val="00375E18"/>
    <w:rsid w:val="00375F86"/>
    <w:rsid w:val="003779BC"/>
    <w:rsid w:val="00377B20"/>
    <w:rsid w:val="00377F9C"/>
    <w:rsid w:val="00380F79"/>
    <w:rsid w:val="0038163B"/>
    <w:rsid w:val="0038356C"/>
    <w:rsid w:val="0038356F"/>
    <w:rsid w:val="00383E5C"/>
    <w:rsid w:val="003845EA"/>
    <w:rsid w:val="00386D7D"/>
    <w:rsid w:val="00390B6B"/>
    <w:rsid w:val="00390BC5"/>
    <w:rsid w:val="003917A5"/>
    <w:rsid w:val="00392BA2"/>
    <w:rsid w:val="0039300F"/>
    <w:rsid w:val="003968B3"/>
    <w:rsid w:val="00397129"/>
    <w:rsid w:val="003977B6"/>
    <w:rsid w:val="003A5496"/>
    <w:rsid w:val="003A5A7E"/>
    <w:rsid w:val="003A5D6D"/>
    <w:rsid w:val="003A5E8A"/>
    <w:rsid w:val="003B07D8"/>
    <w:rsid w:val="003B1BC8"/>
    <w:rsid w:val="003B443B"/>
    <w:rsid w:val="003B5848"/>
    <w:rsid w:val="003B75E0"/>
    <w:rsid w:val="003C0A44"/>
    <w:rsid w:val="003C1186"/>
    <w:rsid w:val="003C1843"/>
    <w:rsid w:val="003C2F83"/>
    <w:rsid w:val="003C3931"/>
    <w:rsid w:val="003C3FBB"/>
    <w:rsid w:val="003C50C9"/>
    <w:rsid w:val="003C619A"/>
    <w:rsid w:val="003C9596"/>
    <w:rsid w:val="003D1616"/>
    <w:rsid w:val="003D1753"/>
    <w:rsid w:val="003D3FE0"/>
    <w:rsid w:val="003E0720"/>
    <w:rsid w:val="003E2E3A"/>
    <w:rsid w:val="003E4D70"/>
    <w:rsid w:val="003E76C9"/>
    <w:rsid w:val="003E77B7"/>
    <w:rsid w:val="003F0F21"/>
    <w:rsid w:val="003F19A2"/>
    <w:rsid w:val="003F2167"/>
    <w:rsid w:val="003F32A2"/>
    <w:rsid w:val="003F7297"/>
    <w:rsid w:val="00400153"/>
    <w:rsid w:val="004018A7"/>
    <w:rsid w:val="00401984"/>
    <w:rsid w:val="00402E37"/>
    <w:rsid w:val="0040390B"/>
    <w:rsid w:val="00404105"/>
    <w:rsid w:val="004052C6"/>
    <w:rsid w:val="00407279"/>
    <w:rsid w:val="00411967"/>
    <w:rsid w:val="00411AA6"/>
    <w:rsid w:val="00421BAB"/>
    <w:rsid w:val="00422E56"/>
    <w:rsid w:val="00425B56"/>
    <w:rsid w:val="0043043A"/>
    <w:rsid w:val="0043270A"/>
    <w:rsid w:val="00432A43"/>
    <w:rsid w:val="0043356B"/>
    <w:rsid w:val="00433E01"/>
    <w:rsid w:val="00435AA6"/>
    <w:rsid w:val="00436336"/>
    <w:rsid w:val="004409B3"/>
    <w:rsid w:val="00440E46"/>
    <w:rsid w:val="00441A84"/>
    <w:rsid w:val="00443065"/>
    <w:rsid w:val="0044537E"/>
    <w:rsid w:val="00446952"/>
    <w:rsid w:val="00446B60"/>
    <w:rsid w:val="00452684"/>
    <w:rsid w:val="004535CF"/>
    <w:rsid w:val="0045512C"/>
    <w:rsid w:val="0045596F"/>
    <w:rsid w:val="00460650"/>
    <w:rsid w:val="00461BE6"/>
    <w:rsid w:val="004635DD"/>
    <w:rsid w:val="00463920"/>
    <w:rsid w:val="004646AA"/>
    <w:rsid w:val="00464B56"/>
    <w:rsid w:val="00464CC9"/>
    <w:rsid w:val="00466240"/>
    <w:rsid w:val="00466CE2"/>
    <w:rsid w:val="00467C3D"/>
    <w:rsid w:val="0047003A"/>
    <w:rsid w:val="00470C5B"/>
    <w:rsid w:val="0047241B"/>
    <w:rsid w:val="00472DB8"/>
    <w:rsid w:val="00480399"/>
    <w:rsid w:val="00480E25"/>
    <w:rsid w:val="00481187"/>
    <w:rsid w:val="004822D6"/>
    <w:rsid w:val="00482D63"/>
    <w:rsid w:val="00483DC3"/>
    <w:rsid w:val="00485076"/>
    <w:rsid w:val="004856A7"/>
    <w:rsid w:val="004866CB"/>
    <w:rsid w:val="00486D85"/>
    <w:rsid w:val="0049014B"/>
    <w:rsid w:val="0049473C"/>
    <w:rsid w:val="00495094"/>
    <w:rsid w:val="004970C8"/>
    <w:rsid w:val="0049799E"/>
    <w:rsid w:val="004A084A"/>
    <w:rsid w:val="004A10AA"/>
    <w:rsid w:val="004A1700"/>
    <w:rsid w:val="004A172B"/>
    <w:rsid w:val="004A1D0F"/>
    <w:rsid w:val="004A44DE"/>
    <w:rsid w:val="004A518C"/>
    <w:rsid w:val="004A5EDA"/>
    <w:rsid w:val="004A710D"/>
    <w:rsid w:val="004A76DE"/>
    <w:rsid w:val="004B01E1"/>
    <w:rsid w:val="004B0E9E"/>
    <w:rsid w:val="004B132E"/>
    <w:rsid w:val="004B2228"/>
    <w:rsid w:val="004B2AAF"/>
    <w:rsid w:val="004B2C71"/>
    <w:rsid w:val="004B437A"/>
    <w:rsid w:val="004B4FBD"/>
    <w:rsid w:val="004B77D1"/>
    <w:rsid w:val="004C1B2E"/>
    <w:rsid w:val="004C1C3B"/>
    <w:rsid w:val="004C2351"/>
    <w:rsid w:val="004C4871"/>
    <w:rsid w:val="004C4CA9"/>
    <w:rsid w:val="004C528C"/>
    <w:rsid w:val="004C57A2"/>
    <w:rsid w:val="004C621D"/>
    <w:rsid w:val="004C70D0"/>
    <w:rsid w:val="004D1305"/>
    <w:rsid w:val="004D28AC"/>
    <w:rsid w:val="004D468C"/>
    <w:rsid w:val="004D4E8D"/>
    <w:rsid w:val="004D5BC9"/>
    <w:rsid w:val="004D6ABB"/>
    <w:rsid w:val="004E327B"/>
    <w:rsid w:val="004E3A2C"/>
    <w:rsid w:val="004E4C04"/>
    <w:rsid w:val="004F0323"/>
    <w:rsid w:val="004F0A68"/>
    <w:rsid w:val="004F482D"/>
    <w:rsid w:val="00500440"/>
    <w:rsid w:val="00501BF8"/>
    <w:rsid w:val="00501CA3"/>
    <w:rsid w:val="00502CB9"/>
    <w:rsid w:val="005046DB"/>
    <w:rsid w:val="005047A8"/>
    <w:rsid w:val="00504D82"/>
    <w:rsid w:val="00507DA8"/>
    <w:rsid w:val="00511C30"/>
    <w:rsid w:val="0051754A"/>
    <w:rsid w:val="00517AA9"/>
    <w:rsid w:val="00521AD2"/>
    <w:rsid w:val="00522575"/>
    <w:rsid w:val="00522839"/>
    <w:rsid w:val="005261C5"/>
    <w:rsid w:val="00530F38"/>
    <w:rsid w:val="005321B0"/>
    <w:rsid w:val="00533655"/>
    <w:rsid w:val="00536FA6"/>
    <w:rsid w:val="005373A2"/>
    <w:rsid w:val="00540CD3"/>
    <w:rsid w:val="005429BB"/>
    <w:rsid w:val="00542AA8"/>
    <w:rsid w:val="00543587"/>
    <w:rsid w:val="00544AAB"/>
    <w:rsid w:val="00546469"/>
    <w:rsid w:val="00547E62"/>
    <w:rsid w:val="00551CB5"/>
    <w:rsid w:val="00551CB7"/>
    <w:rsid w:val="00552213"/>
    <w:rsid w:val="0055243D"/>
    <w:rsid w:val="00552F81"/>
    <w:rsid w:val="0055393D"/>
    <w:rsid w:val="00554CB5"/>
    <w:rsid w:val="005551F4"/>
    <w:rsid w:val="005570F8"/>
    <w:rsid w:val="0055771E"/>
    <w:rsid w:val="0056009E"/>
    <w:rsid w:val="005607B8"/>
    <w:rsid w:val="00561C63"/>
    <w:rsid w:val="00561CDC"/>
    <w:rsid w:val="00562633"/>
    <w:rsid w:val="00562ECA"/>
    <w:rsid w:val="00565132"/>
    <w:rsid w:val="00565CE3"/>
    <w:rsid w:val="00565D46"/>
    <w:rsid w:val="00566B81"/>
    <w:rsid w:val="005670A6"/>
    <w:rsid w:val="005714D5"/>
    <w:rsid w:val="00572D4B"/>
    <w:rsid w:val="005743A5"/>
    <w:rsid w:val="00577A85"/>
    <w:rsid w:val="00580148"/>
    <w:rsid w:val="00581853"/>
    <w:rsid w:val="00584010"/>
    <w:rsid w:val="005842C3"/>
    <w:rsid w:val="00587DB0"/>
    <w:rsid w:val="00590615"/>
    <w:rsid w:val="00590736"/>
    <w:rsid w:val="00590ACA"/>
    <w:rsid w:val="00591122"/>
    <w:rsid w:val="00592090"/>
    <w:rsid w:val="00592432"/>
    <w:rsid w:val="00593121"/>
    <w:rsid w:val="00593124"/>
    <w:rsid w:val="00593679"/>
    <w:rsid w:val="00593DCF"/>
    <w:rsid w:val="00594A36"/>
    <w:rsid w:val="005955BC"/>
    <w:rsid w:val="005961E7"/>
    <w:rsid w:val="005965BA"/>
    <w:rsid w:val="005967D8"/>
    <w:rsid w:val="00596EE6"/>
    <w:rsid w:val="00597682"/>
    <w:rsid w:val="005A174B"/>
    <w:rsid w:val="005A190D"/>
    <w:rsid w:val="005A2B2B"/>
    <w:rsid w:val="005A4677"/>
    <w:rsid w:val="005A55A9"/>
    <w:rsid w:val="005A765D"/>
    <w:rsid w:val="005B0CAF"/>
    <w:rsid w:val="005B0F27"/>
    <w:rsid w:val="005B36A9"/>
    <w:rsid w:val="005B4FA0"/>
    <w:rsid w:val="005B52B6"/>
    <w:rsid w:val="005C4C6B"/>
    <w:rsid w:val="005C68AD"/>
    <w:rsid w:val="005C6AB0"/>
    <w:rsid w:val="005C76AF"/>
    <w:rsid w:val="005C7727"/>
    <w:rsid w:val="005C775C"/>
    <w:rsid w:val="005D41B3"/>
    <w:rsid w:val="005D4955"/>
    <w:rsid w:val="005D4B80"/>
    <w:rsid w:val="005D5BC0"/>
    <w:rsid w:val="005D794C"/>
    <w:rsid w:val="005E03E9"/>
    <w:rsid w:val="005E201A"/>
    <w:rsid w:val="005E2C0B"/>
    <w:rsid w:val="005E4024"/>
    <w:rsid w:val="005E4EC3"/>
    <w:rsid w:val="005E4F11"/>
    <w:rsid w:val="005E7AF9"/>
    <w:rsid w:val="005E7FE1"/>
    <w:rsid w:val="005F0D3C"/>
    <w:rsid w:val="005F249C"/>
    <w:rsid w:val="005F7D01"/>
    <w:rsid w:val="005F7D05"/>
    <w:rsid w:val="006009D0"/>
    <w:rsid w:val="00602DCA"/>
    <w:rsid w:val="00602E81"/>
    <w:rsid w:val="00605CA4"/>
    <w:rsid w:val="00607887"/>
    <w:rsid w:val="00610E33"/>
    <w:rsid w:val="00611024"/>
    <w:rsid w:val="00611509"/>
    <w:rsid w:val="00613FEF"/>
    <w:rsid w:val="00614544"/>
    <w:rsid w:val="006148F8"/>
    <w:rsid w:val="006150C4"/>
    <w:rsid w:val="00615379"/>
    <w:rsid w:val="00615859"/>
    <w:rsid w:val="00615EAD"/>
    <w:rsid w:val="00616FFB"/>
    <w:rsid w:val="006175E2"/>
    <w:rsid w:val="00617DA0"/>
    <w:rsid w:val="006207EE"/>
    <w:rsid w:val="00621C9E"/>
    <w:rsid w:val="00622616"/>
    <w:rsid w:val="00630831"/>
    <w:rsid w:val="0063153F"/>
    <w:rsid w:val="0063166C"/>
    <w:rsid w:val="00632937"/>
    <w:rsid w:val="006329CE"/>
    <w:rsid w:val="006360F4"/>
    <w:rsid w:val="0064316D"/>
    <w:rsid w:val="00644A74"/>
    <w:rsid w:val="006451C6"/>
    <w:rsid w:val="00646578"/>
    <w:rsid w:val="006503FE"/>
    <w:rsid w:val="006523DB"/>
    <w:rsid w:val="0065382F"/>
    <w:rsid w:val="00653F80"/>
    <w:rsid w:val="006540D2"/>
    <w:rsid w:val="006547DA"/>
    <w:rsid w:val="006551D4"/>
    <w:rsid w:val="0065597C"/>
    <w:rsid w:val="00657C04"/>
    <w:rsid w:val="00657DF2"/>
    <w:rsid w:val="006611FF"/>
    <w:rsid w:val="00663033"/>
    <w:rsid w:val="00664E4D"/>
    <w:rsid w:val="00664E61"/>
    <w:rsid w:val="00666AA9"/>
    <w:rsid w:val="00670591"/>
    <w:rsid w:val="00670774"/>
    <w:rsid w:val="00673513"/>
    <w:rsid w:val="006735B3"/>
    <w:rsid w:val="006755B7"/>
    <w:rsid w:val="0067561B"/>
    <w:rsid w:val="00680A57"/>
    <w:rsid w:val="006822F7"/>
    <w:rsid w:val="006823BD"/>
    <w:rsid w:val="00683C17"/>
    <w:rsid w:val="006854D5"/>
    <w:rsid w:val="006859BB"/>
    <w:rsid w:val="00686B99"/>
    <w:rsid w:val="006910CF"/>
    <w:rsid w:val="006923D4"/>
    <w:rsid w:val="00692E43"/>
    <w:rsid w:val="00693A53"/>
    <w:rsid w:val="00694079"/>
    <w:rsid w:val="00694834"/>
    <w:rsid w:val="00695B64"/>
    <w:rsid w:val="006974A4"/>
    <w:rsid w:val="006A2112"/>
    <w:rsid w:val="006A2600"/>
    <w:rsid w:val="006A7AB2"/>
    <w:rsid w:val="006B0660"/>
    <w:rsid w:val="006B130F"/>
    <w:rsid w:val="006B1DB3"/>
    <w:rsid w:val="006B254D"/>
    <w:rsid w:val="006B4AFB"/>
    <w:rsid w:val="006B7AA4"/>
    <w:rsid w:val="006B7E1B"/>
    <w:rsid w:val="006C008F"/>
    <w:rsid w:val="006C2ACC"/>
    <w:rsid w:val="006C3465"/>
    <w:rsid w:val="006C3B93"/>
    <w:rsid w:val="006C592A"/>
    <w:rsid w:val="006D06E8"/>
    <w:rsid w:val="006D3A82"/>
    <w:rsid w:val="006D51F9"/>
    <w:rsid w:val="006E4933"/>
    <w:rsid w:val="006E5878"/>
    <w:rsid w:val="006E6594"/>
    <w:rsid w:val="006F0C81"/>
    <w:rsid w:val="006F104E"/>
    <w:rsid w:val="006F1425"/>
    <w:rsid w:val="006F24FE"/>
    <w:rsid w:val="006F3021"/>
    <w:rsid w:val="006F313D"/>
    <w:rsid w:val="006F3B21"/>
    <w:rsid w:val="006F4060"/>
    <w:rsid w:val="006F40EB"/>
    <w:rsid w:val="006F4488"/>
    <w:rsid w:val="006F4AC4"/>
    <w:rsid w:val="006F5DD7"/>
    <w:rsid w:val="006F6528"/>
    <w:rsid w:val="006F6D8D"/>
    <w:rsid w:val="007029CC"/>
    <w:rsid w:val="00707C27"/>
    <w:rsid w:val="00710A19"/>
    <w:rsid w:val="007114B4"/>
    <w:rsid w:val="00713299"/>
    <w:rsid w:val="007147FC"/>
    <w:rsid w:val="00714D93"/>
    <w:rsid w:val="00715356"/>
    <w:rsid w:val="00715B30"/>
    <w:rsid w:val="007164C9"/>
    <w:rsid w:val="00716AFA"/>
    <w:rsid w:val="0071779C"/>
    <w:rsid w:val="0072107D"/>
    <w:rsid w:val="007231B8"/>
    <w:rsid w:val="00723BFB"/>
    <w:rsid w:val="00723D19"/>
    <w:rsid w:val="007243FD"/>
    <w:rsid w:val="007270AE"/>
    <w:rsid w:val="00730AF2"/>
    <w:rsid w:val="00732C3D"/>
    <w:rsid w:val="007346BE"/>
    <w:rsid w:val="00734EDD"/>
    <w:rsid w:val="007351A8"/>
    <w:rsid w:val="00745CFB"/>
    <w:rsid w:val="0074646E"/>
    <w:rsid w:val="00747183"/>
    <w:rsid w:val="00747A76"/>
    <w:rsid w:val="007512F8"/>
    <w:rsid w:val="007548A2"/>
    <w:rsid w:val="007554EE"/>
    <w:rsid w:val="00755E75"/>
    <w:rsid w:val="00757C72"/>
    <w:rsid w:val="00760BBB"/>
    <w:rsid w:val="00761702"/>
    <w:rsid w:val="007617D2"/>
    <w:rsid w:val="007638B5"/>
    <w:rsid w:val="007639C2"/>
    <w:rsid w:val="00763F75"/>
    <w:rsid w:val="00764D97"/>
    <w:rsid w:val="00767316"/>
    <w:rsid w:val="00767D30"/>
    <w:rsid w:val="00772248"/>
    <w:rsid w:val="007747F7"/>
    <w:rsid w:val="00775070"/>
    <w:rsid w:val="007753EC"/>
    <w:rsid w:val="00780769"/>
    <w:rsid w:val="00781B90"/>
    <w:rsid w:val="00782B35"/>
    <w:rsid w:val="007842D3"/>
    <w:rsid w:val="00784B37"/>
    <w:rsid w:val="00785A2C"/>
    <w:rsid w:val="00785D07"/>
    <w:rsid w:val="007875C6"/>
    <w:rsid w:val="007903A7"/>
    <w:rsid w:val="00790E4A"/>
    <w:rsid w:val="007949F7"/>
    <w:rsid w:val="0079539D"/>
    <w:rsid w:val="007963DF"/>
    <w:rsid w:val="007A08C4"/>
    <w:rsid w:val="007A1D60"/>
    <w:rsid w:val="007A731F"/>
    <w:rsid w:val="007B2261"/>
    <w:rsid w:val="007B2970"/>
    <w:rsid w:val="007B44C5"/>
    <w:rsid w:val="007B6F21"/>
    <w:rsid w:val="007B7548"/>
    <w:rsid w:val="007C050F"/>
    <w:rsid w:val="007C796D"/>
    <w:rsid w:val="007C7E4E"/>
    <w:rsid w:val="007D059C"/>
    <w:rsid w:val="007D29CC"/>
    <w:rsid w:val="007D3283"/>
    <w:rsid w:val="007D5F42"/>
    <w:rsid w:val="007D62F0"/>
    <w:rsid w:val="007D7334"/>
    <w:rsid w:val="007D7D75"/>
    <w:rsid w:val="007E4D19"/>
    <w:rsid w:val="007E5702"/>
    <w:rsid w:val="007E5ADB"/>
    <w:rsid w:val="007E5DFE"/>
    <w:rsid w:val="007E66CC"/>
    <w:rsid w:val="007E7502"/>
    <w:rsid w:val="007E780D"/>
    <w:rsid w:val="007F0D20"/>
    <w:rsid w:val="007F37DD"/>
    <w:rsid w:val="007F3B50"/>
    <w:rsid w:val="007F5603"/>
    <w:rsid w:val="007F6EB6"/>
    <w:rsid w:val="00804C94"/>
    <w:rsid w:val="008053E1"/>
    <w:rsid w:val="00805454"/>
    <w:rsid w:val="00806661"/>
    <w:rsid w:val="00811D8D"/>
    <w:rsid w:val="00814C69"/>
    <w:rsid w:val="00815FA8"/>
    <w:rsid w:val="00816A1B"/>
    <w:rsid w:val="00816D21"/>
    <w:rsid w:val="008175E6"/>
    <w:rsid w:val="00817F1C"/>
    <w:rsid w:val="0082077B"/>
    <w:rsid w:val="00821627"/>
    <w:rsid w:val="00821980"/>
    <w:rsid w:val="00822636"/>
    <w:rsid w:val="00823664"/>
    <w:rsid w:val="0082447B"/>
    <w:rsid w:val="008244D9"/>
    <w:rsid w:val="008245C3"/>
    <w:rsid w:val="00824770"/>
    <w:rsid w:val="00824A52"/>
    <w:rsid w:val="0082783F"/>
    <w:rsid w:val="00827A0B"/>
    <w:rsid w:val="00830024"/>
    <w:rsid w:val="00831288"/>
    <w:rsid w:val="00832B57"/>
    <w:rsid w:val="00832F62"/>
    <w:rsid w:val="008338E0"/>
    <w:rsid w:val="0083481B"/>
    <w:rsid w:val="00835ADC"/>
    <w:rsid w:val="00835D33"/>
    <w:rsid w:val="00837D46"/>
    <w:rsid w:val="00841E1D"/>
    <w:rsid w:val="00843602"/>
    <w:rsid w:val="00843AD1"/>
    <w:rsid w:val="00844B3C"/>
    <w:rsid w:val="00846EE2"/>
    <w:rsid w:val="008541EF"/>
    <w:rsid w:val="00856DFE"/>
    <w:rsid w:val="0085708C"/>
    <w:rsid w:val="008613D0"/>
    <w:rsid w:val="00862E45"/>
    <w:rsid w:val="0086449D"/>
    <w:rsid w:val="00864758"/>
    <w:rsid w:val="00870051"/>
    <w:rsid w:val="00871F31"/>
    <w:rsid w:val="008743AB"/>
    <w:rsid w:val="00876166"/>
    <w:rsid w:val="0088194E"/>
    <w:rsid w:val="00882F89"/>
    <w:rsid w:val="0088398C"/>
    <w:rsid w:val="008859C6"/>
    <w:rsid w:val="00886C59"/>
    <w:rsid w:val="008928D5"/>
    <w:rsid w:val="00892D60"/>
    <w:rsid w:val="0089766D"/>
    <w:rsid w:val="008A28F8"/>
    <w:rsid w:val="008A36C2"/>
    <w:rsid w:val="008A5C0D"/>
    <w:rsid w:val="008A74F7"/>
    <w:rsid w:val="008A765B"/>
    <w:rsid w:val="008B0380"/>
    <w:rsid w:val="008B1072"/>
    <w:rsid w:val="008B1F5F"/>
    <w:rsid w:val="008B2408"/>
    <w:rsid w:val="008B2A48"/>
    <w:rsid w:val="008B50E7"/>
    <w:rsid w:val="008B61E7"/>
    <w:rsid w:val="008B695B"/>
    <w:rsid w:val="008C28F4"/>
    <w:rsid w:val="008C3336"/>
    <w:rsid w:val="008C3CD5"/>
    <w:rsid w:val="008C444F"/>
    <w:rsid w:val="008C4733"/>
    <w:rsid w:val="008C6A0A"/>
    <w:rsid w:val="008D0031"/>
    <w:rsid w:val="008D4141"/>
    <w:rsid w:val="008D71BD"/>
    <w:rsid w:val="008E1C33"/>
    <w:rsid w:val="008E248B"/>
    <w:rsid w:val="008E2CB3"/>
    <w:rsid w:val="008E31D7"/>
    <w:rsid w:val="008E755B"/>
    <w:rsid w:val="008F0984"/>
    <w:rsid w:val="008F1176"/>
    <w:rsid w:val="008F6C31"/>
    <w:rsid w:val="008F7FE2"/>
    <w:rsid w:val="00900520"/>
    <w:rsid w:val="00900E3B"/>
    <w:rsid w:val="00901C4B"/>
    <w:rsid w:val="00901F94"/>
    <w:rsid w:val="00903C6C"/>
    <w:rsid w:val="00904836"/>
    <w:rsid w:val="0090531A"/>
    <w:rsid w:val="00905476"/>
    <w:rsid w:val="00906716"/>
    <w:rsid w:val="0090781C"/>
    <w:rsid w:val="009101D1"/>
    <w:rsid w:val="00912461"/>
    <w:rsid w:val="00913F1B"/>
    <w:rsid w:val="00914194"/>
    <w:rsid w:val="0091560E"/>
    <w:rsid w:val="00915B43"/>
    <w:rsid w:val="00915C9C"/>
    <w:rsid w:val="00916085"/>
    <w:rsid w:val="00920A69"/>
    <w:rsid w:val="009220ED"/>
    <w:rsid w:val="0092367D"/>
    <w:rsid w:val="00927F81"/>
    <w:rsid w:val="0093261C"/>
    <w:rsid w:val="009374CE"/>
    <w:rsid w:val="00937CC8"/>
    <w:rsid w:val="009403D4"/>
    <w:rsid w:val="0094054B"/>
    <w:rsid w:val="00940D9C"/>
    <w:rsid w:val="00941622"/>
    <w:rsid w:val="00942ED8"/>
    <w:rsid w:val="0094529A"/>
    <w:rsid w:val="0094740C"/>
    <w:rsid w:val="009506B6"/>
    <w:rsid w:val="0095150E"/>
    <w:rsid w:val="00951F98"/>
    <w:rsid w:val="00952390"/>
    <w:rsid w:val="009541B8"/>
    <w:rsid w:val="00954C4C"/>
    <w:rsid w:val="00955321"/>
    <w:rsid w:val="00955575"/>
    <w:rsid w:val="00955AB2"/>
    <w:rsid w:val="00960649"/>
    <w:rsid w:val="0096181B"/>
    <w:rsid w:val="00963FC3"/>
    <w:rsid w:val="009662E5"/>
    <w:rsid w:val="00967645"/>
    <w:rsid w:val="00970FD2"/>
    <w:rsid w:val="00972365"/>
    <w:rsid w:val="0097281E"/>
    <w:rsid w:val="00972DD2"/>
    <w:rsid w:val="00973321"/>
    <w:rsid w:val="00973F8B"/>
    <w:rsid w:val="0097457E"/>
    <w:rsid w:val="00974E7F"/>
    <w:rsid w:val="009754F2"/>
    <w:rsid w:val="009756B0"/>
    <w:rsid w:val="009758C7"/>
    <w:rsid w:val="00976415"/>
    <w:rsid w:val="00977A00"/>
    <w:rsid w:val="0098025B"/>
    <w:rsid w:val="00980677"/>
    <w:rsid w:val="00981578"/>
    <w:rsid w:val="00982111"/>
    <w:rsid w:val="00985249"/>
    <w:rsid w:val="0098CA80"/>
    <w:rsid w:val="00991447"/>
    <w:rsid w:val="00991604"/>
    <w:rsid w:val="00992643"/>
    <w:rsid w:val="00993566"/>
    <w:rsid w:val="009945BD"/>
    <w:rsid w:val="009952CD"/>
    <w:rsid w:val="00996025"/>
    <w:rsid w:val="009963C4"/>
    <w:rsid w:val="009A0CE1"/>
    <w:rsid w:val="009A1421"/>
    <w:rsid w:val="009A2FC8"/>
    <w:rsid w:val="009A5217"/>
    <w:rsid w:val="009A771E"/>
    <w:rsid w:val="009B1850"/>
    <w:rsid w:val="009B2513"/>
    <w:rsid w:val="009B28D8"/>
    <w:rsid w:val="009B3B22"/>
    <w:rsid w:val="009B5A0B"/>
    <w:rsid w:val="009C1C57"/>
    <w:rsid w:val="009C1F25"/>
    <w:rsid w:val="009C2087"/>
    <w:rsid w:val="009C2FC0"/>
    <w:rsid w:val="009C3271"/>
    <w:rsid w:val="009C3C92"/>
    <w:rsid w:val="009C6051"/>
    <w:rsid w:val="009C6650"/>
    <w:rsid w:val="009C6E2A"/>
    <w:rsid w:val="009C7EBE"/>
    <w:rsid w:val="009D10A7"/>
    <w:rsid w:val="009D161D"/>
    <w:rsid w:val="009D19E8"/>
    <w:rsid w:val="009D2734"/>
    <w:rsid w:val="009D2746"/>
    <w:rsid w:val="009D4087"/>
    <w:rsid w:val="009D4145"/>
    <w:rsid w:val="009D4300"/>
    <w:rsid w:val="009D555B"/>
    <w:rsid w:val="009E0F1B"/>
    <w:rsid w:val="009E2BFB"/>
    <w:rsid w:val="009F41E9"/>
    <w:rsid w:val="009F55E0"/>
    <w:rsid w:val="009F57CD"/>
    <w:rsid w:val="009F60BD"/>
    <w:rsid w:val="009F6137"/>
    <w:rsid w:val="009F6B2F"/>
    <w:rsid w:val="009F6DED"/>
    <w:rsid w:val="009F7247"/>
    <w:rsid w:val="00A006C3"/>
    <w:rsid w:val="00A02513"/>
    <w:rsid w:val="00A034D1"/>
    <w:rsid w:val="00A038D7"/>
    <w:rsid w:val="00A039BB"/>
    <w:rsid w:val="00A04598"/>
    <w:rsid w:val="00A05ED4"/>
    <w:rsid w:val="00A06DC6"/>
    <w:rsid w:val="00A10446"/>
    <w:rsid w:val="00A1046B"/>
    <w:rsid w:val="00A212F9"/>
    <w:rsid w:val="00A21917"/>
    <w:rsid w:val="00A22270"/>
    <w:rsid w:val="00A23DBC"/>
    <w:rsid w:val="00A24BEC"/>
    <w:rsid w:val="00A275E9"/>
    <w:rsid w:val="00A27D5A"/>
    <w:rsid w:val="00A30FFA"/>
    <w:rsid w:val="00A31514"/>
    <w:rsid w:val="00A323F0"/>
    <w:rsid w:val="00A33068"/>
    <w:rsid w:val="00A335F6"/>
    <w:rsid w:val="00A35452"/>
    <w:rsid w:val="00A36C1A"/>
    <w:rsid w:val="00A3753A"/>
    <w:rsid w:val="00A37E19"/>
    <w:rsid w:val="00A37FB2"/>
    <w:rsid w:val="00A40F32"/>
    <w:rsid w:val="00A41BF7"/>
    <w:rsid w:val="00A41ED7"/>
    <w:rsid w:val="00A42278"/>
    <w:rsid w:val="00A426C3"/>
    <w:rsid w:val="00A44AA5"/>
    <w:rsid w:val="00A467B8"/>
    <w:rsid w:val="00A531E8"/>
    <w:rsid w:val="00A5612B"/>
    <w:rsid w:val="00A57BAB"/>
    <w:rsid w:val="00A61C96"/>
    <w:rsid w:val="00A625C0"/>
    <w:rsid w:val="00A625E0"/>
    <w:rsid w:val="00A655E6"/>
    <w:rsid w:val="00A65BA6"/>
    <w:rsid w:val="00A6638B"/>
    <w:rsid w:val="00A66780"/>
    <w:rsid w:val="00A67DF2"/>
    <w:rsid w:val="00A6DC77"/>
    <w:rsid w:val="00A722A1"/>
    <w:rsid w:val="00A723DF"/>
    <w:rsid w:val="00A7491C"/>
    <w:rsid w:val="00A74BBF"/>
    <w:rsid w:val="00A74F96"/>
    <w:rsid w:val="00A7560B"/>
    <w:rsid w:val="00A77D6A"/>
    <w:rsid w:val="00A80452"/>
    <w:rsid w:val="00A80951"/>
    <w:rsid w:val="00A81007"/>
    <w:rsid w:val="00A818F6"/>
    <w:rsid w:val="00A81FCD"/>
    <w:rsid w:val="00A82074"/>
    <w:rsid w:val="00A827C9"/>
    <w:rsid w:val="00A8519B"/>
    <w:rsid w:val="00A8731A"/>
    <w:rsid w:val="00A87A9A"/>
    <w:rsid w:val="00A87D62"/>
    <w:rsid w:val="00A87F70"/>
    <w:rsid w:val="00A91EEB"/>
    <w:rsid w:val="00A92B87"/>
    <w:rsid w:val="00A9459C"/>
    <w:rsid w:val="00A94DE1"/>
    <w:rsid w:val="00A95161"/>
    <w:rsid w:val="00A95AA3"/>
    <w:rsid w:val="00A9610D"/>
    <w:rsid w:val="00A965E9"/>
    <w:rsid w:val="00A976F5"/>
    <w:rsid w:val="00AA154F"/>
    <w:rsid w:val="00AA1FB9"/>
    <w:rsid w:val="00AA3139"/>
    <w:rsid w:val="00AA3E3F"/>
    <w:rsid w:val="00AA4CDF"/>
    <w:rsid w:val="00AA5161"/>
    <w:rsid w:val="00AA51D8"/>
    <w:rsid w:val="00AA581C"/>
    <w:rsid w:val="00AA7D8F"/>
    <w:rsid w:val="00AB10CE"/>
    <w:rsid w:val="00AB1101"/>
    <w:rsid w:val="00AB18DC"/>
    <w:rsid w:val="00AB1AD3"/>
    <w:rsid w:val="00AB1FF4"/>
    <w:rsid w:val="00AB21C5"/>
    <w:rsid w:val="00AB3787"/>
    <w:rsid w:val="00AB46EC"/>
    <w:rsid w:val="00AB6E58"/>
    <w:rsid w:val="00AB71C3"/>
    <w:rsid w:val="00AB7529"/>
    <w:rsid w:val="00AC00AF"/>
    <w:rsid w:val="00AC0ECB"/>
    <w:rsid w:val="00AC3DA1"/>
    <w:rsid w:val="00AC43C3"/>
    <w:rsid w:val="00AC444A"/>
    <w:rsid w:val="00AC4F7B"/>
    <w:rsid w:val="00AC5212"/>
    <w:rsid w:val="00AC6480"/>
    <w:rsid w:val="00AC6AB4"/>
    <w:rsid w:val="00AD0744"/>
    <w:rsid w:val="00AD1ECA"/>
    <w:rsid w:val="00AD1F96"/>
    <w:rsid w:val="00AD2A60"/>
    <w:rsid w:val="00AD31C4"/>
    <w:rsid w:val="00AD3E70"/>
    <w:rsid w:val="00AD49F5"/>
    <w:rsid w:val="00AD5420"/>
    <w:rsid w:val="00AD569E"/>
    <w:rsid w:val="00AD6DDF"/>
    <w:rsid w:val="00AE19A3"/>
    <w:rsid w:val="00AE260F"/>
    <w:rsid w:val="00AE296F"/>
    <w:rsid w:val="00AE352C"/>
    <w:rsid w:val="00AE401C"/>
    <w:rsid w:val="00AE5973"/>
    <w:rsid w:val="00AE5BC0"/>
    <w:rsid w:val="00AE6411"/>
    <w:rsid w:val="00AE683E"/>
    <w:rsid w:val="00AE6C9B"/>
    <w:rsid w:val="00AF19BE"/>
    <w:rsid w:val="00AF3ABC"/>
    <w:rsid w:val="00AF451F"/>
    <w:rsid w:val="00AF4A67"/>
    <w:rsid w:val="00AF5830"/>
    <w:rsid w:val="00AF5C91"/>
    <w:rsid w:val="00B023B0"/>
    <w:rsid w:val="00B03A81"/>
    <w:rsid w:val="00B06ABC"/>
    <w:rsid w:val="00B06E04"/>
    <w:rsid w:val="00B077C6"/>
    <w:rsid w:val="00B1071B"/>
    <w:rsid w:val="00B11356"/>
    <w:rsid w:val="00B11972"/>
    <w:rsid w:val="00B126BA"/>
    <w:rsid w:val="00B13C29"/>
    <w:rsid w:val="00B15937"/>
    <w:rsid w:val="00B20058"/>
    <w:rsid w:val="00B21595"/>
    <w:rsid w:val="00B21EA0"/>
    <w:rsid w:val="00B244A6"/>
    <w:rsid w:val="00B259E3"/>
    <w:rsid w:val="00B268D8"/>
    <w:rsid w:val="00B30723"/>
    <w:rsid w:val="00B30D85"/>
    <w:rsid w:val="00B3321A"/>
    <w:rsid w:val="00B33AB7"/>
    <w:rsid w:val="00B3403C"/>
    <w:rsid w:val="00B3538B"/>
    <w:rsid w:val="00B37380"/>
    <w:rsid w:val="00B40B67"/>
    <w:rsid w:val="00B41FF4"/>
    <w:rsid w:val="00B43D39"/>
    <w:rsid w:val="00B44BFB"/>
    <w:rsid w:val="00B46F5B"/>
    <w:rsid w:val="00B52213"/>
    <w:rsid w:val="00B53277"/>
    <w:rsid w:val="00B53655"/>
    <w:rsid w:val="00B54344"/>
    <w:rsid w:val="00B54CF6"/>
    <w:rsid w:val="00B558D4"/>
    <w:rsid w:val="00B558DB"/>
    <w:rsid w:val="00B55B3C"/>
    <w:rsid w:val="00B6065C"/>
    <w:rsid w:val="00B6149E"/>
    <w:rsid w:val="00B633AC"/>
    <w:rsid w:val="00B642A3"/>
    <w:rsid w:val="00B700CF"/>
    <w:rsid w:val="00B7095D"/>
    <w:rsid w:val="00B70D89"/>
    <w:rsid w:val="00B719A2"/>
    <w:rsid w:val="00B72909"/>
    <w:rsid w:val="00B72F11"/>
    <w:rsid w:val="00B743D9"/>
    <w:rsid w:val="00B7444A"/>
    <w:rsid w:val="00B8123E"/>
    <w:rsid w:val="00B81D64"/>
    <w:rsid w:val="00B828B5"/>
    <w:rsid w:val="00B82B90"/>
    <w:rsid w:val="00B84242"/>
    <w:rsid w:val="00B87B5D"/>
    <w:rsid w:val="00B9074B"/>
    <w:rsid w:val="00B90B47"/>
    <w:rsid w:val="00B90D7C"/>
    <w:rsid w:val="00B9233F"/>
    <w:rsid w:val="00B925A6"/>
    <w:rsid w:val="00B92A74"/>
    <w:rsid w:val="00B9372A"/>
    <w:rsid w:val="00B95B14"/>
    <w:rsid w:val="00B95ED2"/>
    <w:rsid w:val="00B970BD"/>
    <w:rsid w:val="00BA10C3"/>
    <w:rsid w:val="00BA5FD0"/>
    <w:rsid w:val="00BA6006"/>
    <w:rsid w:val="00BA6AF1"/>
    <w:rsid w:val="00BA724E"/>
    <w:rsid w:val="00BA7712"/>
    <w:rsid w:val="00BA7DD6"/>
    <w:rsid w:val="00BB0E40"/>
    <w:rsid w:val="00BB1A52"/>
    <w:rsid w:val="00BB1D90"/>
    <w:rsid w:val="00BB41F6"/>
    <w:rsid w:val="00BB59AC"/>
    <w:rsid w:val="00BC0A4C"/>
    <w:rsid w:val="00BC14A5"/>
    <w:rsid w:val="00BC28D9"/>
    <w:rsid w:val="00BC2A8D"/>
    <w:rsid w:val="00BC3B09"/>
    <w:rsid w:val="00BC3D9E"/>
    <w:rsid w:val="00BC5520"/>
    <w:rsid w:val="00BC6985"/>
    <w:rsid w:val="00BC6C14"/>
    <w:rsid w:val="00BD1059"/>
    <w:rsid w:val="00BD66CB"/>
    <w:rsid w:val="00BD6F83"/>
    <w:rsid w:val="00BD6FFD"/>
    <w:rsid w:val="00BE0E20"/>
    <w:rsid w:val="00BE248F"/>
    <w:rsid w:val="00BE2560"/>
    <w:rsid w:val="00BE2E5B"/>
    <w:rsid w:val="00BE5DD3"/>
    <w:rsid w:val="00BF19AC"/>
    <w:rsid w:val="00BF6984"/>
    <w:rsid w:val="00BF7BE2"/>
    <w:rsid w:val="00C0134A"/>
    <w:rsid w:val="00C0159A"/>
    <w:rsid w:val="00C01E20"/>
    <w:rsid w:val="00C0659E"/>
    <w:rsid w:val="00C069CD"/>
    <w:rsid w:val="00C06DCE"/>
    <w:rsid w:val="00C10763"/>
    <w:rsid w:val="00C12E2C"/>
    <w:rsid w:val="00C13EFF"/>
    <w:rsid w:val="00C14513"/>
    <w:rsid w:val="00C16279"/>
    <w:rsid w:val="00C16BFC"/>
    <w:rsid w:val="00C205E4"/>
    <w:rsid w:val="00C20B7D"/>
    <w:rsid w:val="00C225A4"/>
    <w:rsid w:val="00C24623"/>
    <w:rsid w:val="00C32E2C"/>
    <w:rsid w:val="00C33439"/>
    <w:rsid w:val="00C340D8"/>
    <w:rsid w:val="00C352E5"/>
    <w:rsid w:val="00C36B4F"/>
    <w:rsid w:val="00C401FB"/>
    <w:rsid w:val="00C403AD"/>
    <w:rsid w:val="00C40497"/>
    <w:rsid w:val="00C4052D"/>
    <w:rsid w:val="00C40568"/>
    <w:rsid w:val="00C41E8A"/>
    <w:rsid w:val="00C41F0D"/>
    <w:rsid w:val="00C421E9"/>
    <w:rsid w:val="00C43B29"/>
    <w:rsid w:val="00C45AEA"/>
    <w:rsid w:val="00C466E3"/>
    <w:rsid w:val="00C46FAD"/>
    <w:rsid w:val="00C47C40"/>
    <w:rsid w:val="00C539AA"/>
    <w:rsid w:val="00C54475"/>
    <w:rsid w:val="00C56748"/>
    <w:rsid w:val="00C57361"/>
    <w:rsid w:val="00C57AD4"/>
    <w:rsid w:val="00C57F45"/>
    <w:rsid w:val="00C61BD4"/>
    <w:rsid w:val="00C61C67"/>
    <w:rsid w:val="00C62514"/>
    <w:rsid w:val="00C632D1"/>
    <w:rsid w:val="00C649ED"/>
    <w:rsid w:val="00C65373"/>
    <w:rsid w:val="00C65D60"/>
    <w:rsid w:val="00C671D3"/>
    <w:rsid w:val="00C713CD"/>
    <w:rsid w:val="00C7178B"/>
    <w:rsid w:val="00C736D6"/>
    <w:rsid w:val="00C739EA"/>
    <w:rsid w:val="00C73D79"/>
    <w:rsid w:val="00C7414D"/>
    <w:rsid w:val="00C767C2"/>
    <w:rsid w:val="00C82E89"/>
    <w:rsid w:val="00C9112E"/>
    <w:rsid w:val="00C917F0"/>
    <w:rsid w:val="00C9195D"/>
    <w:rsid w:val="00C92417"/>
    <w:rsid w:val="00C93643"/>
    <w:rsid w:val="00C93A7B"/>
    <w:rsid w:val="00C93C50"/>
    <w:rsid w:val="00C9423C"/>
    <w:rsid w:val="00C97D68"/>
    <w:rsid w:val="00CA1269"/>
    <w:rsid w:val="00CA3DEF"/>
    <w:rsid w:val="00CA44ED"/>
    <w:rsid w:val="00CA6432"/>
    <w:rsid w:val="00CB1E0F"/>
    <w:rsid w:val="00CB6364"/>
    <w:rsid w:val="00CB6A35"/>
    <w:rsid w:val="00CB7623"/>
    <w:rsid w:val="00CB7B80"/>
    <w:rsid w:val="00CC1CB0"/>
    <w:rsid w:val="00CC372C"/>
    <w:rsid w:val="00CC405E"/>
    <w:rsid w:val="00CC4AF9"/>
    <w:rsid w:val="00CC5CAF"/>
    <w:rsid w:val="00CC6D26"/>
    <w:rsid w:val="00CD1075"/>
    <w:rsid w:val="00CD125B"/>
    <w:rsid w:val="00CD1E8E"/>
    <w:rsid w:val="00CD3AA6"/>
    <w:rsid w:val="00CD3DED"/>
    <w:rsid w:val="00CD56D2"/>
    <w:rsid w:val="00CD7C49"/>
    <w:rsid w:val="00CE0EC8"/>
    <w:rsid w:val="00CE19AD"/>
    <w:rsid w:val="00CE2088"/>
    <w:rsid w:val="00CE4755"/>
    <w:rsid w:val="00CE4D7E"/>
    <w:rsid w:val="00CE58EA"/>
    <w:rsid w:val="00CE74EE"/>
    <w:rsid w:val="00CE7F20"/>
    <w:rsid w:val="00CF0620"/>
    <w:rsid w:val="00CF084F"/>
    <w:rsid w:val="00CF0958"/>
    <w:rsid w:val="00CF4A8F"/>
    <w:rsid w:val="00CF6E6E"/>
    <w:rsid w:val="00D024FE"/>
    <w:rsid w:val="00D03745"/>
    <w:rsid w:val="00D0395C"/>
    <w:rsid w:val="00D06B7D"/>
    <w:rsid w:val="00D10AE7"/>
    <w:rsid w:val="00D14091"/>
    <w:rsid w:val="00D14B84"/>
    <w:rsid w:val="00D1506C"/>
    <w:rsid w:val="00D17383"/>
    <w:rsid w:val="00D2041B"/>
    <w:rsid w:val="00D20ABA"/>
    <w:rsid w:val="00D21710"/>
    <w:rsid w:val="00D220CD"/>
    <w:rsid w:val="00D24D24"/>
    <w:rsid w:val="00D26EBD"/>
    <w:rsid w:val="00D300E1"/>
    <w:rsid w:val="00D30A7B"/>
    <w:rsid w:val="00D33B3C"/>
    <w:rsid w:val="00D33C53"/>
    <w:rsid w:val="00D363D9"/>
    <w:rsid w:val="00D37365"/>
    <w:rsid w:val="00D41B07"/>
    <w:rsid w:val="00D4218C"/>
    <w:rsid w:val="00D43C8F"/>
    <w:rsid w:val="00D517AB"/>
    <w:rsid w:val="00D51A51"/>
    <w:rsid w:val="00D52C20"/>
    <w:rsid w:val="00D53C03"/>
    <w:rsid w:val="00D5531E"/>
    <w:rsid w:val="00D554F9"/>
    <w:rsid w:val="00D556FC"/>
    <w:rsid w:val="00D55753"/>
    <w:rsid w:val="00D56107"/>
    <w:rsid w:val="00D56B7A"/>
    <w:rsid w:val="00D60D59"/>
    <w:rsid w:val="00D658FD"/>
    <w:rsid w:val="00D67B24"/>
    <w:rsid w:val="00D70F05"/>
    <w:rsid w:val="00D710C6"/>
    <w:rsid w:val="00D743A1"/>
    <w:rsid w:val="00D74874"/>
    <w:rsid w:val="00D77643"/>
    <w:rsid w:val="00D77AF0"/>
    <w:rsid w:val="00D77C49"/>
    <w:rsid w:val="00D82C41"/>
    <w:rsid w:val="00D8348F"/>
    <w:rsid w:val="00D83833"/>
    <w:rsid w:val="00D838C4"/>
    <w:rsid w:val="00D85978"/>
    <w:rsid w:val="00D87484"/>
    <w:rsid w:val="00D87A76"/>
    <w:rsid w:val="00D90F29"/>
    <w:rsid w:val="00D933B4"/>
    <w:rsid w:val="00D943AC"/>
    <w:rsid w:val="00D949B9"/>
    <w:rsid w:val="00D958BF"/>
    <w:rsid w:val="00D969B4"/>
    <w:rsid w:val="00D97590"/>
    <w:rsid w:val="00D97E9A"/>
    <w:rsid w:val="00DA2B47"/>
    <w:rsid w:val="00DA5350"/>
    <w:rsid w:val="00DA6E4C"/>
    <w:rsid w:val="00DA71FF"/>
    <w:rsid w:val="00DA7739"/>
    <w:rsid w:val="00DB0456"/>
    <w:rsid w:val="00DB0D81"/>
    <w:rsid w:val="00DB12FB"/>
    <w:rsid w:val="00DB1340"/>
    <w:rsid w:val="00DB15D9"/>
    <w:rsid w:val="00DB27AC"/>
    <w:rsid w:val="00DB4565"/>
    <w:rsid w:val="00DB5D81"/>
    <w:rsid w:val="00DB6219"/>
    <w:rsid w:val="00DB6789"/>
    <w:rsid w:val="00DC00F4"/>
    <w:rsid w:val="00DC010D"/>
    <w:rsid w:val="00DC0AEB"/>
    <w:rsid w:val="00DC6686"/>
    <w:rsid w:val="00DC6868"/>
    <w:rsid w:val="00DC6A6B"/>
    <w:rsid w:val="00DD0015"/>
    <w:rsid w:val="00DD072B"/>
    <w:rsid w:val="00DD29F7"/>
    <w:rsid w:val="00DD2CBF"/>
    <w:rsid w:val="00DD7248"/>
    <w:rsid w:val="00DD79F1"/>
    <w:rsid w:val="00DD7D01"/>
    <w:rsid w:val="00DE0FC7"/>
    <w:rsid w:val="00DE43A0"/>
    <w:rsid w:val="00DE59B1"/>
    <w:rsid w:val="00DF0238"/>
    <w:rsid w:val="00DF0E3F"/>
    <w:rsid w:val="00DF0EC4"/>
    <w:rsid w:val="00DF21D6"/>
    <w:rsid w:val="00DF27AC"/>
    <w:rsid w:val="00DF28EB"/>
    <w:rsid w:val="00DF318A"/>
    <w:rsid w:val="00DF50A0"/>
    <w:rsid w:val="00DF58FD"/>
    <w:rsid w:val="00DF66FD"/>
    <w:rsid w:val="00E01DAF"/>
    <w:rsid w:val="00E01E69"/>
    <w:rsid w:val="00E03FB9"/>
    <w:rsid w:val="00E05CD8"/>
    <w:rsid w:val="00E06904"/>
    <w:rsid w:val="00E0714C"/>
    <w:rsid w:val="00E071AF"/>
    <w:rsid w:val="00E075F4"/>
    <w:rsid w:val="00E07D9E"/>
    <w:rsid w:val="00E14A6C"/>
    <w:rsid w:val="00E1697A"/>
    <w:rsid w:val="00E171CE"/>
    <w:rsid w:val="00E175B1"/>
    <w:rsid w:val="00E20D1F"/>
    <w:rsid w:val="00E23D80"/>
    <w:rsid w:val="00E262A4"/>
    <w:rsid w:val="00E27B04"/>
    <w:rsid w:val="00E314AA"/>
    <w:rsid w:val="00E32A1A"/>
    <w:rsid w:val="00E33C7F"/>
    <w:rsid w:val="00E34DF8"/>
    <w:rsid w:val="00E36DEB"/>
    <w:rsid w:val="00E36F96"/>
    <w:rsid w:val="00E37B52"/>
    <w:rsid w:val="00E37C7B"/>
    <w:rsid w:val="00E4041E"/>
    <w:rsid w:val="00E45BB1"/>
    <w:rsid w:val="00E46FC3"/>
    <w:rsid w:val="00E5042E"/>
    <w:rsid w:val="00E50670"/>
    <w:rsid w:val="00E50FE1"/>
    <w:rsid w:val="00E5104F"/>
    <w:rsid w:val="00E53459"/>
    <w:rsid w:val="00E5467B"/>
    <w:rsid w:val="00E56B93"/>
    <w:rsid w:val="00E61805"/>
    <w:rsid w:val="00E62095"/>
    <w:rsid w:val="00E62923"/>
    <w:rsid w:val="00E638F1"/>
    <w:rsid w:val="00E63F34"/>
    <w:rsid w:val="00E65519"/>
    <w:rsid w:val="00E705C7"/>
    <w:rsid w:val="00E7073B"/>
    <w:rsid w:val="00E707AA"/>
    <w:rsid w:val="00E71073"/>
    <w:rsid w:val="00E725C9"/>
    <w:rsid w:val="00E750AC"/>
    <w:rsid w:val="00E7548D"/>
    <w:rsid w:val="00E75632"/>
    <w:rsid w:val="00E76059"/>
    <w:rsid w:val="00E76337"/>
    <w:rsid w:val="00E77224"/>
    <w:rsid w:val="00E77680"/>
    <w:rsid w:val="00E8338F"/>
    <w:rsid w:val="00E83E1B"/>
    <w:rsid w:val="00E86A0F"/>
    <w:rsid w:val="00E86BF9"/>
    <w:rsid w:val="00E909F0"/>
    <w:rsid w:val="00E9285E"/>
    <w:rsid w:val="00E92934"/>
    <w:rsid w:val="00E94B3B"/>
    <w:rsid w:val="00E95714"/>
    <w:rsid w:val="00E9577D"/>
    <w:rsid w:val="00E9673D"/>
    <w:rsid w:val="00E9681F"/>
    <w:rsid w:val="00E96A61"/>
    <w:rsid w:val="00E97EFD"/>
    <w:rsid w:val="00EA18D0"/>
    <w:rsid w:val="00EA2777"/>
    <w:rsid w:val="00EA4EA7"/>
    <w:rsid w:val="00EA4FF5"/>
    <w:rsid w:val="00EA626A"/>
    <w:rsid w:val="00EB05C0"/>
    <w:rsid w:val="00EB7434"/>
    <w:rsid w:val="00EC5824"/>
    <w:rsid w:val="00EC5CA9"/>
    <w:rsid w:val="00ED0C0A"/>
    <w:rsid w:val="00ED0D77"/>
    <w:rsid w:val="00ED2314"/>
    <w:rsid w:val="00ED5A64"/>
    <w:rsid w:val="00ED618A"/>
    <w:rsid w:val="00ED71EB"/>
    <w:rsid w:val="00EE0527"/>
    <w:rsid w:val="00EE1D14"/>
    <w:rsid w:val="00EE1D87"/>
    <w:rsid w:val="00EE227B"/>
    <w:rsid w:val="00EE2C32"/>
    <w:rsid w:val="00EE315C"/>
    <w:rsid w:val="00EE5299"/>
    <w:rsid w:val="00EE5A1C"/>
    <w:rsid w:val="00EE7A7C"/>
    <w:rsid w:val="00EE7E2D"/>
    <w:rsid w:val="00EF045D"/>
    <w:rsid w:val="00EF1B9F"/>
    <w:rsid w:val="00EF434D"/>
    <w:rsid w:val="00EF5644"/>
    <w:rsid w:val="00F05838"/>
    <w:rsid w:val="00F0608E"/>
    <w:rsid w:val="00F06381"/>
    <w:rsid w:val="00F06A38"/>
    <w:rsid w:val="00F11754"/>
    <w:rsid w:val="00F11AB6"/>
    <w:rsid w:val="00F13819"/>
    <w:rsid w:val="00F145BE"/>
    <w:rsid w:val="00F1540A"/>
    <w:rsid w:val="00F15B61"/>
    <w:rsid w:val="00F15C10"/>
    <w:rsid w:val="00F15D8E"/>
    <w:rsid w:val="00F17B9B"/>
    <w:rsid w:val="00F204AF"/>
    <w:rsid w:val="00F221E5"/>
    <w:rsid w:val="00F22F66"/>
    <w:rsid w:val="00F26299"/>
    <w:rsid w:val="00F26839"/>
    <w:rsid w:val="00F27600"/>
    <w:rsid w:val="00F32FF1"/>
    <w:rsid w:val="00F33CE8"/>
    <w:rsid w:val="00F35035"/>
    <w:rsid w:val="00F358EE"/>
    <w:rsid w:val="00F377F0"/>
    <w:rsid w:val="00F37A22"/>
    <w:rsid w:val="00F432AC"/>
    <w:rsid w:val="00F44C3B"/>
    <w:rsid w:val="00F506E6"/>
    <w:rsid w:val="00F50B56"/>
    <w:rsid w:val="00F5125F"/>
    <w:rsid w:val="00F51C1B"/>
    <w:rsid w:val="00F52332"/>
    <w:rsid w:val="00F5383A"/>
    <w:rsid w:val="00F53BD7"/>
    <w:rsid w:val="00F54097"/>
    <w:rsid w:val="00F55B18"/>
    <w:rsid w:val="00F56891"/>
    <w:rsid w:val="00F57BEB"/>
    <w:rsid w:val="00F61BB5"/>
    <w:rsid w:val="00F62ABB"/>
    <w:rsid w:val="00F646CF"/>
    <w:rsid w:val="00F65497"/>
    <w:rsid w:val="00F65D98"/>
    <w:rsid w:val="00F67B4F"/>
    <w:rsid w:val="00F7143A"/>
    <w:rsid w:val="00F74598"/>
    <w:rsid w:val="00F750BB"/>
    <w:rsid w:val="00F75CAF"/>
    <w:rsid w:val="00F76D83"/>
    <w:rsid w:val="00F77043"/>
    <w:rsid w:val="00F7762F"/>
    <w:rsid w:val="00F857E3"/>
    <w:rsid w:val="00F86C4B"/>
    <w:rsid w:val="00F87D4B"/>
    <w:rsid w:val="00F90B4B"/>
    <w:rsid w:val="00F93856"/>
    <w:rsid w:val="00F94CA2"/>
    <w:rsid w:val="00F9565E"/>
    <w:rsid w:val="00F962B1"/>
    <w:rsid w:val="00F96AD9"/>
    <w:rsid w:val="00F96FAF"/>
    <w:rsid w:val="00FA0D15"/>
    <w:rsid w:val="00FA22E6"/>
    <w:rsid w:val="00FA306F"/>
    <w:rsid w:val="00FA466B"/>
    <w:rsid w:val="00FA4F0E"/>
    <w:rsid w:val="00FA522B"/>
    <w:rsid w:val="00FA57FB"/>
    <w:rsid w:val="00FA5F4D"/>
    <w:rsid w:val="00FA615D"/>
    <w:rsid w:val="00FB0594"/>
    <w:rsid w:val="00FB0B58"/>
    <w:rsid w:val="00FB1F52"/>
    <w:rsid w:val="00FB7ECE"/>
    <w:rsid w:val="00FC055C"/>
    <w:rsid w:val="00FC0EC4"/>
    <w:rsid w:val="00FC1B77"/>
    <w:rsid w:val="00FC312D"/>
    <w:rsid w:val="00FC344B"/>
    <w:rsid w:val="00FC6A32"/>
    <w:rsid w:val="00FC76BA"/>
    <w:rsid w:val="00FC7C2A"/>
    <w:rsid w:val="00FD01C2"/>
    <w:rsid w:val="00FD0A03"/>
    <w:rsid w:val="00FD3100"/>
    <w:rsid w:val="00FD375A"/>
    <w:rsid w:val="00FD5569"/>
    <w:rsid w:val="00FD64EB"/>
    <w:rsid w:val="00FD6C0F"/>
    <w:rsid w:val="00FD721C"/>
    <w:rsid w:val="00FE04D1"/>
    <w:rsid w:val="00FE12BD"/>
    <w:rsid w:val="00FE1526"/>
    <w:rsid w:val="00FE1856"/>
    <w:rsid w:val="00FE1EC6"/>
    <w:rsid w:val="00FE2B81"/>
    <w:rsid w:val="00FE3CF7"/>
    <w:rsid w:val="00FE5057"/>
    <w:rsid w:val="00FF0541"/>
    <w:rsid w:val="00FF4948"/>
    <w:rsid w:val="00FF4BF6"/>
    <w:rsid w:val="00FF5212"/>
    <w:rsid w:val="00FF6275"/>
    <w:rsid w:val="00FF6333"/>
    <w:rsid w:val="00FF6899"/>
    <w:rsid w:val="00FF7858"/>
    <w:rsid w:val="0105451B"/>
    <w:rsid w:val="010CEFA9"/>
    <w:rsid w:val="0143F90D"/>
    <w:rsid w:val="0159D82A"/>
    <w:rsid w:val="0175C8FB"/>
    <w:rsid w:val="017919BE"/>
    <w:rsid w:val="01B99206"/>
    <w:rsid w:val="023902A8"/>
    <w:rsid w:val="02476E2D"/>
    <w:rsid w:val="025BE3F7"/>
    <w:rsid w:val="02652044"/>
    <w:rsid w:val="026CC402"/>
    <w:rsid w:val="028BAC8E"/>
    <w:rsid w:val="029A14E9"/>
    <w:rsid w:val="02A4DD23"/>
    <w:rsid w:val="02A8C00A"/>
    <w:rsid w:val="02ED4CF9"/>
    <w:rsid w:val="031734A6"/>
    <w:rsid w:val="03438C3B"/>
    <w:rsid w:val="0345BA9E"/>
    <w:rsid w:val="0368117B"/>
    <w:rsid w:val="037777A2"/>
    <w:rsid w:val="03789589"/>
    <w:rsid w:val="038430E9"/>
    <w:rsid w:val="03AF5FF5"/>
    <w:rsid w:val="03E6404C"/>
    <w:rsid w:val="0410D58C"/>
    <w:rsid w:val="04150333"/>
    <w:rsid w:val="041B4EBE"/>
    <w:rsid w:val="042C157D"/>
    <w:rsid w:val="04328949"/>
    <w:rsid w:val="04578C03"/>
    <w:rsid w:val="045A3D3A"/>
    <w:rsid w:val="045B0592"/>
    <w:rsid w:val="047164E3"/>
    <w:rsid w:val="0498F70F"/>
    <w:rsid w:val="049CBB6A"/>
    <w:rsid w:val="04E26B56"/>
    <w:rsid w:val="04EBCB6F"/>
    <w:rsid w:val="05376AEE"/>
    <w:rsid w:val="055BFDB3"/>
    <w:rsid w:val="05FEE049"/>
    <w:rsid w:val="0661F828"/>
    <w:rsid w:val="0690F417"/>
    <w:rsid w:val="06B2810E"/>
    <w:rsid w:val="06B8AFB9"/>
    <w:rsid w:val="06CC9D34"/>
    <w:rsid w:val="06E21AD5"/>
    <w:rsid w:val="06E874DD"/>
    <w:rsid w:val="06F94403"/>
    <w:rsid w:val="07104E67"/>
    <w:rsid w:val="071CEA0B"/>
    <w:rsid w:val="074A55E8"/>
    <w:rsid w:val="074CA3F5"/>
    <w:rsid w:val="077A5486"/>
    <w:rsid w:val="078DF30A"/>
    <w:rsid w:val="07ABC056"/>
    <w:rsid w:val="07E82E39"/>
    <w:rsid w:val="08457F66"/>
    <w:rsid w:val="084F87F6"/>
    <w:rsid w:val="08DBEBAE"/>
    <w:rsid w:val="0906A2B1"/>
    <w:rsid w:val="092DF825"/>
    <w:rsid w:val="09300282"/>
    <w:rsid w:val="0941CC2F"/>
    <w:rsid w:val="09702C8D"/>
    <w:rsid w:val="09A1048F"/>
    <w:rsid w:val="09AC0CD4"/>
    <w:rsid w:val="09BBE324"/>
    <w:rsid w:val="09CEF511"/>
    <w:rsid w:val="09D80869"/>
    <w:rsid w:val="0A1A836F"/>
    <w:rsid w:val="0A3EDEF6"/>
    <w:rsid w:val="0A6305C0"/>
    <w:rsid w:val="0A7C0A76"/>
    <w:rsid w:val="0A7F7FC7"/>
    <w:rsid w:val="0A8444B7"/>
    <w:rsid w:val="0A853B55"/>
    <w:rsid w:val="0AC8D6FF"/>
    <w:rsid w:val="0ACB4D1A"/>
    <w:rsid w:val="0ACC78E3"/>
    <w:rsid w:val="0AD34D8B"/>
    <w:rsid w:val="0AF5F949"/>
    <w:rsid w:val="0B3409A5"/>
    <w:rsid w:val="0B5CEAB9"/>
    <w:rsid w:val="0B79CED8"/>
    <w:rsid w:val="0BA6522F"/>
    <w:rsid w:val="0BD61B63"/>
    <w:rsid w:val="0BD624D8"/>
    <w:rsid w:val="0BD68156"/>
    <w:rsid w:val="0BE29CDD"/>
    <w:rsid w:val="0C004771"/>
    <w:rsid w:val="0C16BF1F"/>
    <w:rsid w:val="0C67A344"/>
    <w:rsid w:val="0C921610"/>
    <w:rsid w:val="0C99435D"/>
    <w:rsid w:val="0CA7CD4F"/>
    <w:rsid w:val="0CC29B62"/>
    <w:rsid w:val="0CDBA845"/>
    <w:rsid w:val="0CF741E7"/>
    <w:rsid w:val="0D0040BC"/>
    <w:rsid w:val="0D1BB6ED"/>
    <w:rsid w:val="0D1BE27A"/>
    <w:rsid w:val="0D61E3BC"/>
    <w:rsid w:val="0D84E0A4"/>
    <w:rsid w:val="0D89F131"/>
    <w:rsid w:val="0D989538"/>
    <w:rsid w:val="0DA0CE5C"/>
    <w:rsid w:val="0DD3BD2B"/>
    <w:rsid w:val="0DF4B2E8"/>
    <w:rsid w:val="0DFDCA10"/>
    <w:rsid w:val="0E0CD7BD"/>
    <w:rsid w:val="0E7A5AC7"/>
    <w:rsid w:val="0E7F4799"/>
    <w:rsid w:val="0EB2D13A"/>
    <w:rsid w:val="0EF3DB1D"/>
    <w:rsid w:val="0EFF2EF6"/>
    <w:rsid w:val="0F1730BF"/>
    <w:rsid w:val="0F1FAC26"/>
    <w:rsid w:val="0F5CD6AE"/>
    <w:rsid w:val="0F740A69"/>
    <w:rsid w:val="0F7D7216"/>
    <w:rsid w:val="0F7ECCA4"/>
    <w:rsid w:val="0F7F49D4"/>
    <w:rsid w:val="0F961B52"/>
    <w:rsid w:val="0F97AC60"/>
    <w:rsid w:val="0F9E4766"/>
    <w:rsid w:val="0FDAA7B9"/>
    <w:rsid w:val="0FE517C6"/>
    <w:rsid w:val="0FFF2CB3"/>
    <w:rsid w:val="1043F5CC"/>
    <w:rsid w:val="1050F0CC"/>
    <w:rsid w:val="1060F195"/>
    <w:rsid w:val="1062AF10"/>
    <w:rsid w:val="106F48DC"/>
    <w:rsid w:val="1092B771"/>
    <w:rsid w:val="109F823F"/>
    <w:rsid w:val="10C3B16F"/>
    <w:rsid w:val="10E2A0DA"/>
    <w:rsid w:val="1100A172"/>
    <w:rsid w:val="1100DCD7"/>
    <w:rsid w:val="111C81F9"/>
    <w:rsid w:val="1120B813"/>
    <w:rsid w:val="115019B7"/>
    <w:rsid w:val="1176781A"/>
    <w:rsid w:val="117B3E72"/>
    <w:rsid w:val="12123536"/>
    <w:rsid w:val="122111E1"/>
    <w:rsid w:val="122F9644"/>
    <w:rsid w:val="12574CE8"/>
    <w:rsid w:val="127554A7"/>
    <w:rsid w:val="12884DB4"/>
    <w:rsid w:val="128F8F5C"/>
    <w:rsid w:val="12E480DE"/>
    <w:rsid w:val="12E94A0E"/>
    <w:rsid w:val="130954B5"/>
    <w:rsid w:val="130E0E45"/>
    <w:rsid w:val="13170ED3"/>
    <w:rsid w:val="13390F34"/>
    <w:rsid w:val="1352AE2A"/>
    <w:rsid w:val="1355DB93"/>
    <w:rsid w:val="138868A1"/>
    <w:rsid w:val="142AB64F"/>
    <w:rsid w:val="142B9182"/>
    <w:rsid w:val="142D8967"/>
    <w:rsid w:val="143F8446"/>
    <w:rsid w:val="144859A5"/>
    <w:rsid w:val="1493F9B6"/>
    <w:rsid w:val="14A5C58F"/>
    <w:rsid w:val="14AE18DC"/>
    <w:rsid w:val="14E5DDFD"/>
    <w:rsid w:val="14ED2A16"/>
    <w:rsid w:val="14FADAEF"/>
    <w:rsid w:val="15027056"/>
    <w:rsid w:val="153177E4"/>
    <w:rsid w:val="154D0037"/>
    <w:rsid w:val="157D82E1"/>
    <w:rsid w:val="158EEDAA"/>
    <w:rsid w:val="15DEEDFA"/>
    <w:rsid w:val="15E818B8"/>
    <w:rsid w:val="1607BBEA"/>
    <w:rsid w:val="16106C22"/>
    <w:rsid w:val="16755490"/>
    <w:rsid w:val="1695AD75"/>
    <w:rsid w:val="16C254F0"/>
    <w:rsid w:val="16CE7F29"/>
    <w:rsid w:val="16ED67C9"/>
    <w:rsid w:val="1733410D"/>
    <w:rsid w:val="173E4B6F"/>
    <w:rsid w:val="17707504"/>
    <w:rsid w:val="1779901E"/>
    <w:rsid w:val="17E34215"/>
    <w:rsid w:val="17E5B99E"/>
    <w:rsid w:val="17E5DE1D"/>
    <w:rsid w:val="17F9E866"/>
    <w:rsid w:val="1841BCA2"/>
    <w:rsid w:val="186D532D"/>
    <w:rsid w:val="1875CB89"/>
    <w:rsid w:val="18A7436A"/>
    <w:rsid w:val="18BB8E67"/>
    <w:rsid w:val="18ED2DF5"/>
    <w:rsid w:val="19081A03"/>
    <w:rsid w:val="190D10C7"/>
    <w:rsid w:val="1928ABAA"/>
    <w:rsid w:val="1928EEAD"/>
    <w:rsid w:val="192F75D4"/>
    <w:rsid w:val="19554C3F"/>
    <w:rsid w:val="19A850B8"/>
    <w:rsid w:val="19AA24A6"/>
    <w:rsid w:val="19CB7EFA"/>
    <w:rsid w:val="19E90F42"/>
    <w:rsid w:val="19EA0331"/>
    <w:rsid w:val="1A21D46E"/>
    <w:rsid w:val="1A30C08B"/>
    <w:rsid w:val="1A43C7E9"/>
    <w:rsid w:val="1A90126D"/>
    <w:rsid w:val="1AE9E433"/>
    <w:rsid w:val="1AF11CA0"/>
    <w:rsid w:val="1B147EFA"/>
    <w:rsid w:val="1B254853"/>
    <w:rsid w:val="1B5CA1ED"/>
    <w:rsid w:val="1B66704A"/>
    <w:rsid w:val="1B6ADBDB"/>
    <w:rsid w:val="1B6DAE04"/>
    <w:rsid w:val="1B74D160"/>
    <w:rsid w:val="1BE809DC"/>
    <w:rsid w:val="1BE9C174"/>
    <w:rsid w:val="1BFC1684"/>
    <w:rsid w:val="1C049CC4"/>
    <w:rsid w:val="1C19AF2B"/>
    <w:rsid w:val="1C44A47F"/>
    <w:rsid w:val="1C8450D1"/>
    <w:rsid w:val="1CD8BF2C"/>
    <w:rsid w:val="1D280F38"/>
    <w:rsid w:val="1D48E023"/>
    <w:rsid w:val="1D4DF4E0"/>
    <w:rsid w:val="1D86976F"/>
    <w:rsid w:val="1D8CB534"/>
    <w:rsid w:val="1DCAAC16"/>
    <w:rsid w:val="1DD6D424"/>
    <w:rsid w:val="1DD70B68"/>
    <w:rsid w:val="1DD9F6C9"/>
    <w:rsid w:val="1DF0F3FB"/>
    <w:rsid w:val="1E2E0BC2"/>
    <w:rsid w:val="1E3606B1"/>
    <w:rsid w:val="1E6E9966"/>
    <w:rsid w:val="1E7231ED"/>
    <w:rsid w:val="1EA22830"/>
    <w:rsid w:val="1ED78FE1"/>
    <w:rsid w:val="1EECA81F"/>
    <w:rsid w:val="1EF227A8"/>
    <w:rsid w:val="1F17390C"/>
    <w:rsid w:val="1F187278"/>
    <w:rsid w:val="1F72D81C"/>
    <w:rsid w:val="1F75DF35"/>
    <w:rsid w:val="1FA18B85"/>
    <w:rsid w:val="1FCC1D1D"/>
    <w:rsid w:val="1FD2F17F"/>
    <w:rsid w:val="1FF0CB83"/>
    <w:rsid w:val="200D7669"/>
    <w:rsid w:val="20105FEE"/>
    <w:rsid w:val="201B394F"/>
    <w:rsid w:val="2031C7CB"/>
    <w:rsid w:val="2067A371"/>
    <w:rsid w:val="2085D59C"/>
    <w:rsid w:val="20AB4DEF"/>
    <w:rsid w:val="20B3096D"/>
    <w:rsid w:val="20BF8B70"/>
    <w:rsid w:val="20EA183E"/>
    <w:rsid w:val="20FFAD03"/>
    <w:rsid w:val="2102AA1E"/>
    <w:rsid w:val="2111978B"/>
    <w:rsid w:val="217A8353"/>
    <w:rsid w:val="21808A47"/>
    <w:rsid w:val="21836BE6"/>
    <w:rsid w:val="2187CFD0"/>
    <w:rsid w:val="21A998F6"/>
    <w:rsid w:val="21B6340E"/>
    <w:rsid w:val="21B709B0"/>
    <w:rsid w:val="21C1894A"/>
    <w:rsid w:val="21CD982C"/>
    <w:rsid w:val="21D46C54"/>
    <w:rsid w:val="220BB019"/>
    <w:rsid w:val="2222AA13"/>
    <w:rsid w:val="22325150"/>
    <w:rsid w:val="2236CBF8"/>
    <w:rsid w:val="223BDDA7"/>
    <w:rsid w:val="2281A921"/>
    <w:rsid w:val="22EF42B2"/>
    <w:rsid w:val="2323D808"/>
    <w:rsid w:val="2352DA11"/>
    <w:rsid w:val="235540A4"/>
    <w:rsid w:val="23663A72"/>
    <w:rsid w:val="2369688D"/>
    <w:rsid w:val="2390C110"/>
    <w:rsid w:val="23A3D12D"/>
    <w:rsid w:val="23B78FBA"/>
    <w:rsid w:val="23D003DD"/>
    <w:rsid w:val="23E5CF86"/>
    <w:rsid w:val="23F43C9F"/>
    <w:rsid w:val="2408D5B9"/>
    <w:rsid w:val="24131F55"/>
    <w:rsid w:val="241C78A1"/>
    <w:rsid w:val="2445816E"/>
    <w:rsid w:val="24A7A3FA"/>
    <w:rsid w:val="24A8DE4B"/>
    <w:rsid w:val="250D270E"/>
    <w:rsid w:val="250DD9D7"/>
    <w:rsid w:val="254C0052"/>
    <w:rsid w:val="254D0456"/>
    <w:rsid w:val="2553601B"/>
    <w:rsid w:val="257B5765"/>
    <w:rsid w:val="25854AD4"/>
    <w:rsid w:val="258BB027"/>
    <w:rsid w:val="26069541"/>
    <w:rsid w:val="264FF180"/>
    <w:rsid w:val="2660DC3E"/>
    <w:rsid w:val="26812622"/>
    <w:rsid w:val="268E4417"/>
    <w:rsid w:val="26B8AD23"/>
    <w:rsid w:val="26DAC868"/>
    <w:rsid w:val="26DE9FD8"/>
    <w:rsid w:val="26EA02AC"/>
    <w:rsid w:val="26F4221D"/>
    <w:rsid w:val="26FE72EC"/>
    <w:rsid w:val="270FD761"/>
    <w:rsid w:val="27224AF1"/>
    <w:rsid w:val="273548AD"/>
    <w:rsid w:val="273D8CA8"/>
    <w:rsid w:val="275C3A49"/>
    <w:rsid w:val="278B6150"/>
    <w:rsid w:val="279425CD"/>
    <w:rsid w:val="27B46C64"/>
    <w:rsid w:val="27C5E908"/>
    <w:rsid w:val="27D16276"/>
    <w:rsid w:val="27F74D2E"/>
    <w:rsid w:val="281CF683"/>
    <w:rsid w:val="28264B34"/>
    <w:rsid w:val="283035DE"/>
    <w:rsid w:val="28776313"/>
    <w:rsid w:val="28A6FE20"/>
    <w:rsid w:val="28C11AA0"/>
    <w:rsid w:val="28C560E3"/>
    <w:rsid w:val="28E264E5"/>
    <w:rsid w:val="28F9C83D"/>
    <w:rsid w:val="28FAF6BC"/>
    <w:rsid w:val="28FBFE12"/>
    <w:rsid w:val="29735D8F"/>
    <w:rsid w:val="2997ADC9"/>
    <w:rsid w:val="29AA57BA"/>
    <w:rsid w:val="29AA6F9D"/>
    <w:rsid w:val="29B2AE54"/>
    <w:rsid w:val="29BD6238"/>
    <w:rsid w:val="29C21B95"/>
    <w:rsid w:val="29EB8210"/>
    <w:rsid w:val="2A3028AD"/>
    <w:rsid w:val="2A34FD4A"/>
    <w:rsid w:val="2A56F756"/>
    <w:rsid w:val="2A581AB3"/>
    <w:rsid w:val="2A780471"/>
    <w:rsid w:val="2A874B5A"/>
    <w:rsid w:val="2ADC94E0"/>
    <w:rsid w:val="2B3B6BB0"/>
    <w:rsid w:val="2B419C14"/>
    <w:rsid w:val="2B463FFE"/>
    <w:rsid w:val="2B464E00"/>
    <w:rsid w:val="2B5DEBF6"/>
    <w:rsid w:val="2B6C170F"/>
    <w:rsid w:val="2B7D5209"/>
    <w:rsid w:val="2B8334A1"/>
    <w:rsid w:val="2BF7C45B"/>
    <w:rsid w:val="2C257ABF"/>
    <w:rsid w:val="2C2687EC"/>
    <w:rsid w:val="2C278A86"/>
    <w:rsid w:val="2C8A754E"/>
    <w:rsid w:val="2CC84DB5"/>
    <w:rsid w:val="2CDD1831"/>
    <w:rsid w:val="2CEB32E7"/>
    <w:rsid w:val="2CF9BC57"/>
    <w:rsid w:val="2CFC4D75"/>
    <w:rsid w:val="2D5E7200"/>
    <w:rsid w:val="2D92A054"/>
    <w:rsid w:val="2DC35AE7"/>
    <w:rsid w:val="2DE8F2E0"/>
    <w:rsid w:val="2E480E06"/>
    <w:rsid w:val="2E7230BA"/>
    <w:rsid w:val="2E958CB8"/>
    <w:rsid w:val="2EBDD6A8"/>
    <w:rsid w:val="2EC33228"/>
    <w:rsid w:val="2EE3DA0E"/>
    <w:rsid w:val="2F00DD37"/>
    <w:rsid w:val="2F2D5CD6"/>
    <w:rsid w:val="2F3DF63A"/>
    <w:rsid w:val="2F3FD18E"/>
    <w:rsid w:val="2F4C2590"/>
    <w:rsid w:val="2F769F83"/>
    <w:rsid w:val="2F7AAEB6"/>
    <w:rsid w:val="2FA16884"/>
    <w:rsid w:val="2FB4B685"/>
    <w:rsid w:val="2FD5CB6D"/>
    <w:rsid w:val="2FED7D36"/>
    <w:rsid w:val="2FF2D304"/>
    <w:rsid w:val="300EDCD3"/>
    <w:rsid w:val="30268E50"/>
    <w:rsid w:val="30315D19"/>
    <w:rsid w:val="303700AD"/>
    <w:rsid w:val="3039C5DE"/>
    <w:rsid w:val="303FCAE9"/>
    <w:rsid w:val="304539C7"/>
    <w:rsid w:val="304DFEB6"/>
    <w:rsid w:val="307DD56A"/>
    <w:rsid w:val="30FAFBA9"/>
    <w:rsid w:val="30FE7E33"/>
    <w:rsid w:val="31119AAF"/>
    <w:rsid w:val="3170D185"/>
    <w:rsid w:val="3172FD34"/>
    <w:rsid w:val="3179D0A8"/>
    <w:rsid w:val="3180713E"/>
    <w:rsid w:val="31AAAD34"/>
    <w:rsid w:val="31FAD2EA"/>
    <w:rsid w:val="3248E0DE"/>
    <w:rsid w:val="3274DEA2"/>
    <w:rsid w:val="32BDC821"/>
    <w:rsid w:val="32E15971"/>
    <w:rsid w:val="331C419F"/>
    <w:rsid w:val="3376BF98"/>
    <w:rsid w:val="339C7D0F"/>
    <w:rsid w:val="3405666B"/>
    <w:rsid w:val="3463A881"/>
    <w:rsid w:val="34698CB6"/>
    <w:rsid w:val="347BB096"/>
    <w:rsid w:val="349E3088"/>
    <w:rsid w:val="34A93C90"/>
    <w:rsid w:val="34AEB824"/>
    <w:rsid w:val="34DDECC9"/>
    <w:rsid w:val="34F5DCD9"/>
    <w:rsid w:val="351AFF70"/>
    <w:rsid w:val="353273AC"/>
    <w:rsid w:val="357442E2"/>
    <w:rsid w:val="35785C25"/>
    <w:rsid w:val="357EE301"/>
    <w:rsid w:val="358184D9"/>
    <w:rsid w:val="35844C56"/>
    <w:rsid w:val="358C1364"/>
    <w:rsid w:val="35BEE851"/>
    <w:rsid w:val="35DD35E7"/>
    <w:rsid w:val="35FEDC30"/>
    <w:rsid w:val="35FF9F8D"/>
    <w:rsid w:val="36118E7B"/>
    <w:rsid w:val="3672ECFF"/>
    <w:rsid w:val="367E1E57"/>
    <w:rsid w:val="36AEF81D"/>
    <w:rsid w:val="36E29FBA"/>
    <w:rsid w:val="36F43D9C"/>
    <w:rsid w:val="37239068"/>
    <w:rsid w:val="37337327"/>
    <w:rsid w:val="37573775"/>
    <w:rsid w:val="37598E55"/>
    <w:rsid w:val="376AA14B"/>
    <w:rsid w:val="37C64389"/>
    <w:rsid w:val="37C79CC8"/>
    <w:rsid w:val="37D1746E"/>
    <w:rsid w:val="37DC19C8"/>
    <w:rsid w:val="38103F8C"/>
    <w:rsid w:val="3819EEB8"/>
    <w:rsid w:val="38279DBA"/>
    <w:rsid w:val="38459309"/>
    <w:rsid w:val="3871B7D7"/>
    <w:rsid w:val="38936B84"/>
    <w:rsid w:val="3899E7B3"/>
    <w:rsid w:val="38F307D6"/>
    <w:rsid w:val="38F9A70C"/>
    <w:rsid w:val="391668EC"/>
    <w:rsid w:val="392806FF"/>
    <w:rsid w:val="3957832F"/>
    <w:rsid w:val="39636D29"/>
    <w:rsid w:val="39652DBA"/>
    <w:rsid w:val="39DB26C2"/>
    <w:rsid w:val="39E0A824"/>
    <w:rsid w:val="39E4F756"/>
    <w:rsid w:val="3A095D1D"/>
    <w:rsid w:val="3A3FD435"/>
    <w:rsid w:val="3A585028"/>
    <w:rsid w:val="3A62DAC4"/>
    <w:rsid w:val="3A8ED837"/>
    <w:rsid w:val="3A9EC128"/>
    <w:rsid w:val="3AB4645C"/>
    <w:rsid w:val="3AD1814A"/>
    <w:rsid w:val="3B1D7642"/>
    <w:rsid w:val="3B1F10A1"/>
    <w:rsid w:val="3B518F7A"/>
    <w:rsid w:val="3B5989DA"/>
    <w:rsid w:val="3B60E86F"/>
    <w:rsid w:val="3B7C7885"/>
    <w:rsid w:val="3B973135"/>
    <w:rsid w:val="3BC5997C"/>
    <w:rsid w:val="3BD93BE7"/>
    <w:rsid w:val="3BFEB9FC"/>
    <w:rsid w:val="3C31DAE6"/>
    <w:rsid w:val="3C75BB69"/>
    <w:rsid w:val="3C92590D"/>
    <w:rsid w:val="3CA8869E"/>
    <w:rsid w:val="3CB5430D"/>
    <w:rsid w:val="3CC8A024"/>
    <w:rsid w:val="3CE1D66B"/>
    <w:rsid w:val="3CEBB00B"/>
    <w:rsid w:val="3CED5FDB"/>
    <w:rsid w:val="3D09F0BA"/>
    <w:rsid w:val="3DA482EF"/>
    <w:rsid w:val="3DB714CB"/>
    <w:rsid w:val="3DE01825"/>
    <w:rsid w:val="3DFBB27D"/>
    <w:rsid w:val="3DFD4991"/>
    <w:rsid w:val="3E0A5914"/>
    <w:rsid w:val="3E18EDB5"/>
    <w:rsid w:val="3EEB6134"/>
    <w:rsid w:val="3EEC85D3"/>
    <w:rsid w:val="3F2B077B"/>
    <w:rsid w:val="3FB00C3C"/>
    <w:rsid w:val="3FB94B14"/>
    <w:rsid w:val="3FC96B27"/>
    <w:rsid w:val="3FCC41D7"/>
    <w:rsid w:val="3FD2AEAD"/>
    <w:rsid w:val="3FEB00C1"/>
    <w:rsid w:val="3FF897EB"/>
    <w:rsid w:val="3FFF2F85"/>
    <w:rsid w:val="400307E3"/>
    <w:rsid w:val="400DF43E"/>
    <w:rsid w:val="400E0510"/>
    <w:rsid w:val="4041BD26"/>
    <w:rsid w:val="404BE6D8"/>
    <w:rsid w:val="4063115C"/>
    <w:rsid w:val="406D4A68"/>
    <w:rsid w:val="40B9AD08"/>
    <w:rsid w:val="40DB4F6C"/>
    <w:rsid w:val="40DEFFD7"/>
    <w:rsid w:val="40FF9B33"/>
    <w:rsid w:val="410A7D83"/>
    <w:rsid w:val="411F517C"/>
    <w:rsid w:val="41276F1E"/>
    <w:rsid w:val="419AFFE6"/>
    <w:rsid w:val="41B03785"/>
    <w:rsid w:val="41C66BA9"/>
    <w:rsid w:val="41E6AEBF"/>
    <w:rsid w:val="41EA7EC9"/>
    <w:rsid w:val="4209E52C"/>
    <w:rsid w:val="42244365"/>
    <w:rsid w:val="422CB0BB"/>
    <w:rsid w:val="423A1E2C"/>
    <w:rsid w:val="42C33F7F"/>
    <w:rsid w:val="42E68F93"/>
    <w:rsid w:val="4314DA80"/>
    <w:rsid w:val="43486CCF"/>
    <w:rsid w:val="434F4D5F"/>
    <w:rsid w:val="437CA29E"/>
    <w:rsid w:val="43AE7E53"/>
    <w:rsid w:val="43DCB921"/>
    <w:rsid w:val="43FA747F"/>
    <w:rsid w:val="43FC15EB"/>
    <w:rsid w:val="441DAB2F"/>
    <w:rsid w:val="44523A67"/>
    <w:rsid w:val="44A80CED"/>
    <w:rsid w:val="44EEED92"/>
    <w:rsid w:val="44FA6850"/>
    <w:rsid w:val="4518C4D7"/>
    <w:rsid w:val="456B203B"/>
    <w:rsid w:val="456E3171"/>
    <w:rsid w:val="459361AA"/>
    <w:rsid w:val="45E457D0"/>
    <w:rsid w:val="461205A5"/>
    <w:rsid w:val="4632D83B"/>
    <w:rsid w:val="466F9F46"/>
    <w:rsid w:val="46860BEE"/>
    <w:rsid w:val="468D5CBA"/>
    <w:rsid w:val="46974C66"/>
    <w:rsid w:val="46C4042C"/>
    <w:rsid w:val="46C718B2"/>
    <w:rsid w:val="46E0E24A"/>
    <w:rsid w:val="4708EA75"/>
    <w:rsid w:val="474375DC"/>
    <w:rsid w:val="47507C53"/>
    <w:rsid w:val="476EDCB7"/>
    <w:rsid w:val="476F2910"/>
    <w:rsid w:val="477548C5"/>
    <w:rsid w:val="4779BF07"/>
    <w:rsid w:val="47921105"/>
    <w:rsid w:val="47BD64C8"/>
    <w:rsid w:val="47D5FB2D"/>
    <w:rsid w:val="47DAE8DB"/>
    <w:rsid w:val="47EC7834"/>
    <w:rsid w:val="480846CB"/>
    <w:rsid w:val="4853686F"/>
    <w:rsid w:val="48545C72"/>
    <w:rsid w:val="48588F74"/>
    <w:rsid w:val="485AFB8D"/>
    <w:rsid w:val="4890DED7"/>
    <w:rsid w:val="48A4BAD6"/>
    <w:rsid w:val="48D67AA4"/>
    <w:rsid w:val="48E11212"/>
    <w:rsid w:val="48F44F78"/>
    <w:rsid w:val="48FE137C"/>
    <w:rsid w:val="496B55D4"/>
    <w:rsid w:val="4974E3C3"/>
    <w:rsid w:val="49971603"/>
    <w:rsid w:val="49AAB454"/>
    <w:rsid w:val="49AB293C"/>
    <w:rsid w:val="49C30C58"/>
    <w:rsid w:val="49CC5F8F"/>
    <w:rsid w:val="49CCEB02"/>
    <w:rsid w:val="49D38A0F"/>
    <w:rsid w:val="4A06199F"/>
    <w:rsid w:val="4A161A6E"/>
    <w:rsid w:val="4A1CA697"/>
    <w:rsid w:val="4A276E6D"/>
    <w:rsid w:val="4A44C62D"/>
    <w:rsid w:val="4A52247A"/>
    <w:rsid w:val="4A8EA1A1"/>
    <w:rsid w:val="4AACE987"/>
    <w:rsid w:val="4AD77FC0"/>
    <w:rsid w:val="4AED36A5"/>
    <w:rsid w:val="4AF2B00B"/>
    <w:rsid w:val="4AF6D11D"/>
    <w:rsid w:val="4B00889A"/>
    <w:rsid w:val="4B775BFD"/>
    <w:rsid w:val="4B825316"/>
    <w:rsid w:val="4B905F8E"/>
    <w:rsid w:val="4B92A33D"/>
    <w:rsid w:val="4BBDFCA3"/>
    <w:rsid w:val="4BBE3CE2"/>
    <w:rsid w:val="4BEDF4DB"/>
    <w:rsid w:val="4C093C74"/>
    <w:rsid w:val="4C1B65BF"/>
    <w:rsid w:val="4C2D0C7A"/>
    <w:rsid w:val="4C393609"/>
    <w:rsid w:val="4C424DDA"/>
    <w:rsid w:val="4C4842B7"/>
    <w:rsid w:val="4C56DBD9"/>
    <w:rsid w:val="4C6CBBA6"/>
    <w:rsid w:val="4C6D2CA8"/>
    <w:rsid w:val="4C94F503"/>
    <w:rsid w:val="4C98A612"/>
    <w:rsid w:val="4C99F691"/>
    <w:rsid w:val="4CA848AC"/>
    <w:rsid w:val="4CB6C875"/>
    <w:rsid w:val="4CC90D17"/>
    <w:rsid w:val="4CCF2714"/>
    <w:rsid w:val="4CE08184"/>
    <w:rsid w:val="4DBC189E"/>
    <w:rsid w:val="4DCC05AA"/>
    <w:rsid w:val="4E293E4A"/>
    <w:rsid w:val="4E5EC742"/>
    <w:rsid w:val="4E60D3FD"/>
    <w:rsid w:val="4E617143"/>
    <w:rsid w:val="4E75CB38"/>
    <w:rsid w:val="4E83D3A7"/>
    <w:rsid w:val="4EA591BC"/>
    <w:rsid w:val="4EF70484"/>
    <w:rsid w:val="4F089E6F"/>
    <w:rsid w:val="4F13E66F"/>
    <w:rsid w:val="4F239D5F"/>
    <w:rsid w:val="4F341E53"/>
    <w:rsid w:val="4F3B780B"/>
    <w:rsid w:val="4F3DB84F"/>
    <w:rsid w:val="4F712872"/>
    <w:rsid w:val="4FCFE3D8"/>
    <w:rsid w:val="4FE31AE2"/>
    <w:rsid w:val="4FF0BFFD"/>
    <w:rsid w:val="4FF2B5E0"/>
    <w:rsid w:val="4FFE9B9B"/>
    <w:rsid w:val="5011BFA0"/>
    <w:rsid w:val="5022BB60"/>
    <w:rsid w:val="503C2C86"/>
    <w:rsid w:val="5050D580"/>
    <w:rsid w:val="50698D60"/>
    <w:rsid w:val="506B5E1D"/>
    <w:rsid w:val="5073037C"/>
    <w:rsid w:val="507FF618"/>
    <w:rsid w:val="5082C61A"/>
    <w:rsid w:val="50CA72C4"/>
    <w:rsid w:val="50E48E14"/>
    <w:rsid w:val="510D3298"/>
    <w:rsid w:val="511DB95D"/>
    <w:rsid w:val="512FEBF6"/>
    <w:rsid w:val="51900945"/>
    <w:rsid w:val="5193F162"/>
    <w:rsid w:val="519D5870"/>
    <w:rsid w:val="519EBB2A"/>
    <w:rsid w:val="51A82871"/>
    <w:rsid w:val="51B36D7C"/>
    <w:rsid w:val="51B4F5E0"/>
    <w:rsid w:val="51BFBA11"/>
    <w:rsid w:val="51E904ED"/>
    <w:rsid w:val="525BF7A5"/>
    <w:rsid w:val="52894A86"/>
    <w:rsid w:val="52B18F5E"/>
    <w:rsid w:val="52BB647C"/>
    <w:rsid w:val="52CD03FA"/>
    <w:rsid w:val="52D2A879"/>
    <w:rsid w:val="52DBFD2A"/>
    <w:rsid w:val="52E5E7D4"/>
    <w:rsid w:val="52E815C4"/>
    <w:rsid w:val="5319C61E"/>
    <w:rsid w:val="5373CD48"/>
    <w:rsid w:val="53A59BBA"/>
    <w:rsid w:val="53B1B008"/>
    <w:rsid w:val="542CE9B2"/>
    <w:rsid w:val="54347795"/>
    <w:rsid w:val="543E8F6E"/>
    <w:rsid w:val="5444DD73"/>
    <w:rsid w:val="5453CBCD"/>
    <w:rsid w:val="547EDA17"/>
    <w:rsid w:val="54890551"/>
    <w:rsid w:val="549E02B9"/>
    <w:rsid w:val="54D7451D"/>
    <w:rsid w:val="54DD93AC"/>
    <w:rsid w:val="550F4ECE"/>
    <w:rsid w:val="5514E68C"/>
    <w:rsid w:val="55416C1B"/>
    <w:rsid w:val="5547D631"/>
    <w:rsid w:val="5554571F"/>
    <w:rsid w:val="558AB5A2"/>
    <w:rsid w:val="55A29181"/>
    <w:rsid w:val="55A859AD"/>
    <w:rsid w:val="55B3806D"/>
    <w:rsid w:val="55DB0046"/>
    <w:rsid w:val="55F3053E"/>
    <w:rsid w:val="55FEC750"/>
    <w:rsid w:val="5620496F"/>
    <w:rsid w:val="563BEF7B"/>
    <w:rsid w:val="563CC38C"/>
    <w:rsid w:val="56886703"/>
    <w:rsid w:val="56EB25AD"/>
    <w:rsid w:val="5716BBAD"/>
    <w:rsid w:val="573F9A64"/>
    <w:rsid w:val="5756D3CC"/>
    <w:rsid w:val="576103F5"/>
    <w:rsid w:val="5772FAF1"/>
    <w:rsid w:val="5776EBE9"/>
    <w:rsid w:val="5797D057"/>
    <w:rsid w:val="57C2A743"/>
    <w:rsid w:val="57C9F3D1"/>
    <w:rsid w:val="57D824EE"/>
    <w:rsid w:val="57E98AEE"/>
    <w:rsid w:val="58134A7F"/>
    <w:rsid w:val="58279474"/>
    <w:rsid w:val="584B3912"/>
    <w:rsid w:val="585F1E43"/>
    <w:rsid w:val="586182AF"/>
    <w:rsid w:val="586C14C4"/>
    <w:rsid w:val="58801B84"/>
    <w:rsid w:val="58AA28BC"/>
    <w:rsid w:val="58BB061D"/>
    <w:rsid w:val="58C86866"/>
    <w:rsid w:val="58FC2A60"/>
    <w:rsid w:val="59043AAC"/>
    <w:rsid w:val="5923F411"/>
    <w:rsid w:val="592C6B6D"/>
    <w:rsid w:val="59347950"/>
    <w:rsid w:val="5937CA04"/>
    <w:rsid w:val="5942A007"/>
    <w:rsid w:val="59512649"/>
    <w:rsid w:val="597C3BF9"/>
    <w:rsid w:val="59AE7F85"/>
    <w:rsid w:val="59B6DF11"/>
    <w:rsid w:val="59CC3178"/>
    <w:rsid w:val="59E70973"/>
    <w:rsid w:val="5A07E525"/>
    <w:rsid w:val="5A12BB21"/>
    <w:rsid w:val="5A3A0110"/>
    <w:rsid w:val="5A5E207A"/>
    <w:rsid w:val="5A6C9ABD"/>
    <w:rsid w:val="5A70A8B9"/>
    <w:rsid w:val="5A76F5C5"/>
    <w:rsid w:val="5A7FF1FA"/>
    <w:rsid w:val="5AA0FBB5"/>
    <w:rsid w:val="5AAD4E04"/>
    <w:rsid w:val="5AC30D51"/>
    <w:rsid w:val="5AFA4805"/>
    <w:rsid w:val="5AFFA4D7"/>
    <w:rsid w:val="5B0D3720"/>
    <w:rsid w:val="5B0E7E37"/>
    <w:rsid w:val="5B6BB6B2"/>
    <w:rsid w:val="5BA91A81"/>
    <w:rsid w:val="5BCC9E08"/>
    <w:rsid w:val="5BD080B1"/>
    <w:rsid w:val="5BDC9613"/>
    <w:rsid w:val="5BF2DA11"/>
    <w:rsid w:val="5C5EDDB2"/>
    <w:rsid w:val="5C835AAF"/>
    <w:rsid w:val="5CC5D32A"/>
    <w:rsid w:val="5CD36E46"/>
    <w:rsid w:val="5CD55776"/>
    <w:rsid w:val="5CF91FEF"/>
    <w:rsid w:val="5D1D7457"/>
    <w:rsid w:val="5D1EAA35"/>
    <w:rsid w:val="5D220EFB"/>
    <w:rsid w:val="5D3EE9C6"/>
    <w:rsid w:val="5D4567A1"/>
    <w:rsid w:val="5D51BC11"/>
    <w:rsid w:val="5D573152"/>
    <w:rsid w:val="5D64318F"/>
    <w:rsid w:val="5D6E1ECD"/>
    <w:rsid w:val="5D6E878B"/>
    <w:rsid w:val="5D8A4F1F"/>
    <w:rsid w:val="5D96406B"/>
    <w:rsid w:val="5DADFCAF"/>
    <w:rsid w:val="5DD1F395"/>
    <w:rsid w:val="5DEE707D"/>
    <w:rsid w:val="5E0711DB"/>
    <w:rsid w:val="5E0DAC72"/>
    <w:rsid w:val="5E40CEC1"/>
    <w:rsid w:val="5E4CC540"/>
    <w:rsid w:val="5E59F43A"/>
    <w:rsid w:val="5E64A232"/>
    <w:rsid w:val="5E86B64E"/>
    <w:rsid w:val="5E94E9BA"/>
    <w:rsid w:val="5E9737CE"/>
    <w:rsid w:val="5E9A6335"/>
    <w:rsid w:val="5E9F2125"/>
    <w:rsid w:val="5EA17A76"/>
    <w:rsid w:val="5EB087DD"/>
    <w:rsid w:val="5EB976A6"/>
    <w:rsid w:val="5EC215A3"/>
    <w:rsid w:val="5ECD0E0F"/>
    <w:rsid w:val="5F278E6C"/>
    <w:rsid w:val="5F2F754F"/>
    <w:rsid w:val="5F3210CC"/>
    <w:rsid w:val="5F3EB174"/>
    <w:rsid w:val="5F3FAD93"/>
    <w:rsid w:val="5F4849FF"/>
    <w:rsid w:val="5F49A5D2"/>
    <w:rsid w:val="5F9EBDF4"/>
    <w:rsid w:val="5FB67E6E"/>
    <w:rsid w:val="5FBA8032"/>
    <w:rsid w:val="5FC4C85A"/>
    <w:rsid w:val="5FEAB83C"/>
    <w:rsid w:val="600CF838"/>
    <w:rsid w:val="60A5BF8F"/>
    <w:rsid w:val="60A62552"/>
    <w:rsid w:val="60AA464E"/>
    <w:rsid w:val="60ACA161"/>
    <w:rsid w:val="60C952D9"/>
    <w:rsid w:val="60DB7DF4"/>
    <w:rsid w:val="60FA5DBE"/>
    <w:rsid w:val="60FDCBE1"/>
    <w:rsid w:val="6125092D"/>
    <w:rsid w:val="61386ED9"/>
    <w:rsid w:val="613A8E55"/>
    <w:rsid w:val="617F4BCD"/>
    <w:rsid w:val="61805A4E"/>
    <w:rsid w:val="61ECA47C"/>
    <w:rsid w:val="61F21B58"/>
    <w:rsid w:val="62141BB9"/>
    <w:rsid w:val="621798B9"/>
    <w:rsid w:val="6219EE7A"/>
    <w:rsid w:val="621B0B5C"/>
    <w:rsid w:val="621DB262"/>
    <w:rsid w:val="62418FF0"/>
    <w:rsid w:val="6269B18E"/>
    <w:rsid w:val="626A0145"/>
    <w:rsid w:val="6289121C"/>
    <w:rsid w:val="62A006AC"/>
    <w:rsid w:val="62A96B4B"/>
    <w:rsid w:val="62CE29CE"/>
    <w:rsid w:val="62D5F816"/>
    <w:rsid w:val="633B8BEA"/>
    <w:rsid w:val="634498FA"/>
    <w:rsid w:val="63A3AB06"/>
    <w:rsid w:val="63B6DBBD"/>
    <w:rsid w:val="63C91477"/>
    <w:rsid w:val="63D27C50"/>
    <w:rsid w:val="63D50498"/>
    <w:rsid w:val="63E7BEBC"/>
    <w:rsid w:val="640581EF"/>
    <w:rsid w:val="64260AF2"/>
    <w:rsid w:val="643DFBA1"/>
    <w:rsid w:val="644FD47A"/>
    <w:rsid w:val="64501662"/>
    <w:rsid w:val="645715D6"/>
    <w:rsid w:val="64727EC9"/>
    <w:rsid w:val="6476E732"/>
    <w:rsid w:val="64965A1A"/>
    <w:rsid w:val="64BF0F13"/>
    <w:rsid w:val="653EB6FF"/>
    <w:rsid w:val="656480CB"/>
    <w:rsid w:val="65A854CA"/>
    <w:rsid w:val="65B9C491"/>
    <w:rsid w:val="65C1DB53"/>
    <w:rsid w:val="65DB5603"/>
    <w:rsid w:val="6605CA90"/>
    <w:rsid w:val="661146DC"/>
    <w:rsid w:val="66186C3B"/>
    <w:rsid w:val="662822F3"/>
    <w:rsid w:val="665DA298"/>
    <w:rsid w:val="668CE8A8"/>
    <w:rsid w:val="66B49F00"/>
    <w:rsid w:val="66C97ABE"/>
    <w:rsid w:val="66D1AECF"/>
    <w:rsid w:val="66E78CDC"/>
    <w:rsid w:val="6704593B"/>
    <w:rsid w:val="67150113"/>
    <w:rsid w:val="67414739"/>
    <w:rsid w:val="6774AFD7"/>
    <w:rsid w:val="67772664"/>
    <w:rsid w:val="6783040D"/>
    <w:rsid w:val="678BB030"/>
    <w:rsid w:val="67B33BAA"/>
    <w:rsid w:val="67B4D27F"/>
    <w:rsid w:val="67FD1CF2"/>
    <w:rsid w:val="682037C2"/>
    <w:rsid w:val="68373F8B"/>
    <w:rsid w:val="68392072"/>
    <w:rsid w:val="68835D3D"/>
    <w:rsid w:val="688FD5C8"/>
    <w:rsid w:val="68AE19F7"/>
    <w:rsid w:val="68D67B08"/>
    <w:rsid w:val="68DFF58C"/>
    <w:rsid w:val="68E27AAA"/>
    <w:rsid w:val="68FC2BC8"/>
    <w:rsid w:val="692B6E9E"/>
    <w:rsid w:val="693D7581"/>
    <w:rsid w:val="694E8B2B"/>
    <w:rsid w:val="697EF6E9"/>
    <w:rsid w:val="69897865"/>
    <w:rsid w:val="69BF2831"/>
    <w:rsid w:val="69E8A503"/>
    <w:rsid w:val="6A0F13AF"/>
    <w:rsid w:val="6A17FB50"/>
    <w:rsid w:val="6A3D86BA"/>
    <w:rsid w:val="6A5DE031"/>
    <w:rsid w:val="6A65BE32"/>
    <w:rsid w:val="6A7C366B"/>
    <w:rsid w:val="6A8CAFF6"/>
    <w:rsid w:val="6AB9535B"/>
    <w:rsid w:val="6AD3CD2C"/>
    <w:rsid w:val="6AD93BB3"/>
    <w:rsid w:val="6AEF560F"/>
    <w:rsid w:val="6AFB5675"/>
    <w:rsid w:val="6B0CAA45"/>
    <w:rsid w:val="6B527242"/>
    <w:rsid w:val="6B89E174"/>
    <w:rsid w:val="6BA42FA5"/>
    <w:rsid w:val="6BB3CBB1"/>
    <w:rsid w:val="6BB57ADF"/>
    <w:rsid w:val="6C018E93"/>
    <w:rsid w:val="6C237EE8"/>
    <w:rsid w:val="6C243104"/>
    <w:rsid w:val="6C416E06"/>
    <w:rsid w:val="6C4376F2"/>
    <w:rsid w:val="6C542FAF"/>
    <w:rsid w:val="6C6E7402"/>
    <w:rsid w:val="6C8843A2"/>
    <w:rsid w:val="6CA1F74E"/>
    <w:rsid w:val="6CCA1660"/>
    <w:rsid w:val="6CF7D14F"/>
    <w:rsid w:val="6D24ABCF"/>
    <w:rsid w:val="6D45D19E"/>
    <w:rsid w:val="6D7E6EF8"/>
    <w:rsid w:val="6DA8DDF1"/>
    <w:rsid w:val="6DB5AE4C"/>
    <w:rsid w:val="6DB93248"/>
    <w:rsid w:val="6DE0C25D"/>
    <w:rsid w:val="6DFF8987"/>
    <w:rsid w:val="6E10A385"/>
    <w:rsid w:val="6E1B84B4"/>
    <w:rsid w:val="6E5ACBD2"/>
    <w:rsid w:val="6E65E6C1"/>
    <w:rsid w:val="6E8E0FE9"/>
    <w:rsid w:val="6EC1EAA9"/>
    <w:rsid w:val="6F1B4248"/>
    <w:rsid w:val="6F392F55"/>
    <w:rsid w:val="6F3EA6D5"/>
    <w:rsid w:val="6F69048E"/>
    <w:rsid w:val="6F6E3C21"/>
    <w:rsid w:val="6F7D482A"/>
    <w:rsid w:val="6F8853AD"/>
    <w:rsid w:val="6F8E15F2"/>
    <w:rsid w:val="6FA36364"/>
    <w:rsid w:val="6FDF2F66"/>
    <w:rsid w:val="6FEDDA28"/>
    <w:rsid w:val="6FF69C33"/>
    <w:rsid w:val="7029E04A"/>
    <w:rsid w:val="704258E9"/>
    <w:rsid w:val="705BC149"/>
    <w:rsid w:val="70873CD4"/>
    <w:rsid w:val="70D18339"/>
    <w:rsid w:val="70DAD756"/>
    <w:rsid w:val="70EAFB71"/>
    <w:rsid w:val="7173DA88"/>
    <w:rsid w:val="7175E14A"/>
    <w:rsid w:val="71823215"/>
    <w:rsid w:val="71921B7B"/>
    <w:rsid w:val="71A37C87"/>
    <w:rsid w:val="71AFC2D6"/>
    <w:rsid w:val="71BBC413"/>
    <w:rsid w:val="71C5B0AB"/>
    <w:rsid w:val="71EB78D8"/>
    <w:rsid w:val="72371EE6"/>
    <w:rsid w:val="724C6298"/>
    <w:rsid w:val="725B0BD1"/>
    <w:rsid w:val="72787F65"/>
    <w:rsid w:val="727BCEF1"/>
    <w:rsid w:val="72A0A550"/>
    <w:rsid w:val="72ACE125"/>
    <w:rsid w:val="72DEDF11"/>
    <w:rsid w:val="7325FA85"/>
    <w:rsid w:val="7339A161"/>
    <w:rsid w:val="738B4233"/>
    <w:rsid w:val="73A64B33"/>
    <w:rsid w:val="73B2504B"/>
    <w:rsid w:val="73FCE459"/>
    <w:rsid w:val="7409F1FE"/>
    <w:rsid w:val="7428DBA3"/>
    <w:rsid w:val="743B44F7"/>
    <w:rsid w:val="7459B224"/>
    <w:rsid w:val="749F85CB"/>
    <w:rsid w:val="74DD4F8A"/>
    <w:rsid w:val="74E0CA57"/>
    <w:rsid w:val="7531E98E"/>
    <w:rsid w:val="75719FF2"/>
    <w:rsid w:val="757245B2"/>
    <w:rsid w:val="75781EBF"/>
    <w:rsid w:val="7598462E"/>
    <w:rsid w:val="75A7D555"/>
    <w:rsid w:val="75D19028"/>
    <w:rsid w:val="75F4E99E"/>
    <w:rsid w:val="762773ED"/>
    <w:rsid w:val="762E5636"/>
    <w:rsid w:val="76368E13"/>
    <w:rsid w:val="764177D0"/>
    <w:rsid w:val="7641E10D"/>
    <w:rsid w:val="764CDA56"/>
    <w:rsid w:val="7676B1DA"/>
    <w:rsid w:val="7689F9A2"/>
    <w:rsid w:val="768B9DB4"/>
    <w:rsid w:val="76B8EE79"/>
    <w:rsid w:val="76E8948D"/>
    <w:rsid w:val="771E8DEF"/>
    <w:rsid w:val="774B3ABA"/>
    <w:rsid w:val="77B5B0A6"/>
    <w:rsid w:val="77E1E1E5"/>
    <w:rsid w:val="77ED3B43"/>
    <w:rsid w:val="77F3FF16"/>
    <w:rsid w:val="7841B39A"/>
    <w:rsid w:val="78445FDF"/>
    <w:rsid w:val="7862D118"/>
    <w:rsid w:val="78667D7B"/>
    <w:rsid w:val="78BC577F"/>
    <w:rsid w:val="78BE9740"/>
    <w:rsid w:val="78F90BA5"/>
    <w:rsid w:val="790AC9AA"/>
    <w:rsid w:val="7921923D"/>
    <w:rsid w:val="7939B9B7"/>
    <w:rsid w:val="793D81D5"/>
    <w:rsid w:val="7941F3FF"/>
    <w:rsid w:val="79473D15"/>
    <w:rsid w:val="79508D83"/>
    <w:rsid w:val="79521B3C"/>
    <w:rsid w:val="7963DEC8"/>
    <w:rsid w:val="799F5AB1"/>
    <w:rsid w:val="79EA3A75"/>
    <w:rsid w:val="7A214FE5"/>
    <w:rsid w:val="7A2C173A"/>
    <w:rsid w:val="7A32401F"/>
    <w:rsid w:val="7A3C2085"/>
    <w:rsid w:val="7A6ACFAF"/>
    <w:rsid w:val="7A855C10"/>
    <w:rsid w:val="7A8F485B"/>
    <w:rsid w:val="7A9DAE24"/>
    <w:rsid w:val="7B02970B"/>
    <w:rsid w:val="7B29145B"/>
    <w:rsid w:val="7B4C52BE"/>
    <w:rsid w:val="7B5A657F"/>
    <w:rsid w:val="7B91FE64"/>
    <w:rsid w:val="7BA85A3C"/>
    <w:rsid w:val="7BDE74EE"/>
    <w:rsid w:val="7BDFAA27"/>
    <w:rsid w:val="7BEACFA6"/>
    <w:rsid w:val="7BF2540F"/>
    <w:rsid w:val="7BF44994"/>
    <w:rsid w:val="7BF659FE"/>
    <w:rsid w:val="7C397E85"/>
    <w:rsid w:val="7C9A879D"/>
    <w:rsid w:val="7C9EB6E3"/>
    <w:rsid w:val="7CB99468"/>
    <w:rsid w:val="7CBB7853"/>
    <w:rsid w:val="7CD93096"/>
    <w:rsid w:val="7CEA81CD"/>
    <w:rsid w:val="7D0D7EC8"/>
    <w:rsid w:val="7D4FD532"/>
    <w:rsid w:val="7D7B46E1"/>
    <w:rsid w:val="7D9E5AA3"/>
    <w:rsid w:val="7DA27071"/>
    <w:rsid w:val="7DBA251B"/>
    <w:rsid w:val="7DD54EE6"/>
    <w:rsid w:val="7DDC7801"/>
    <w:rsid w:val="7DF0F59E"/>
    <w:rsid w:val="7E11BEF6"/>
    <w:rsid w:val="7E576BCA"/>
    <w:rsid w:val="7E96E8F2"/>
    <w:rsid w:val="7EF624B6"/>
    <w:rsid w:val="7F1E8651"/>
    <w:rsid w:val="7F37B78D"/>
    <w:rsid w:val="7F56AFB9"/>
    <w:rsid w:val="7F672FD4"/>
    <w:rsid w:val="7F8D67E4"/>
    <w:rsid w:val="7F9DC9EF"/>
    <w:rsid w:val="7F9EF554"/>
    <w:rsid w:val="7FA9F1CA"/>
    <w:rsid w:val="7FAC2742"/>
    <w:rsid w:val="7FBECA0E"/>
    <w:rsid w:val="7FD9F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F7D0"/>
  <w15:chartTrackingRefBased/>
  <w15:docId w15:val="{24C3C31B-C414-4107-8982-5C8C623C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34"/>
    <w:pPr>
      <w:spacing w:after="0" w:line="240" w:lineRule="auto"/>
    </w:pPr>
    <w:rPr>
      <w:rFonts w:ascii="Arial" w:eastAsia="MS Mincho" w:hAnsi="Arial" w:cs="Times New Roman"/>
      <w:szCs w:val="24"/>
      <w:lang w:val="en-US"/>
    </w:rPr>
  </w:style>
  <w:style w:type="paragraph" w:styleId="Heading1">
    <w:name w:val="heading 1"/>
    <w:basedOn w:val="Normal"/>
    <w:next w:val="Normal"/>
    <w:link w:val="Heading1Char"/>
    <w:uiPriority w:val="9"/>
    <w:qFormat/>
    <w:rsid w:val="004B4F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753"/>
    <w:pPr>
      <w:spacing w:before="100" w:beforeAutospacing="1" w:after="100" w:afterAutospacing="1"/>
      <w:outlineLvl w:val="1"/>
    </w:pPr>
    <w:rPr>
      <w:rFonts w:ascii="Times New Roman" w:eastAsia="Times New Roman" w:hAnsi="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F34"/>
    <w:pPr>
      <w:ind w:left="720"/>
      <w:contextualSpacing/>
    </w:pPr>
  </w:style>
  <w:style w:type="character" w:styleId="CommentReference">
    <w:name w:val="annotation reference"/>
    <w:basedOn w:val="DefaultParagraphFont"/>
    <w:uiPriority w:val="99"/>
    <w:semiHidden/>
    <w:unhideWhenUsed/>
    <w:rsid w:val="00E63F34"/>
    <w:rPr>
      <w:sz w:val="16"/>
      <w:szCs w:val="16"/>
    </w:rPr>
  </w:style>
  <w:style w:type="paragraph" w:styleId="CommentText">
    <w:name w:val="annotation text"/>
    <w:basedOn w:val="Normal"/>
    <w:link w:val="CommentTextChar"/>
    <w:uiPriority w:val="99"/>
    <w:unhideWhenUsed/>
    <w:rsid w:val="00E63F34"/>
    <w:rPr>
      <w:sz w:val="20"/>
      <w:szCs w:val="20"/>
    </w:rPr>
  </w:style>
  <w:style w:type="character" w:customStyle="1" w:styleId="CommentTextChar">
    <w:name w:val="Comment Text Char"/>
    <w:basedOn w:val="DefaultParagraphFont"/>
    <w:link w:val="CommentText"/>
    <w:uiPriority w:val="99"/>
    <w:rsid w:val="00E63F3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065C"/>
    <w:rPr>
      <w:b/>
      <w:bCs/>
    </w:rPr>
  </w:style>
  <w:style w:type="character" w:customStyle="1" w:styleId="CommentSubjectChar">
    <w:name w:val="Comment Subject Char"/>
    <w:basedOn w:val="CommentTextChar"/>
    <w:link w:val="CommentSubject"/>
    <w:uiPriority w:val="99"/>
    <w:semiHidden/>
    <w:rsid w:val="00B6065C"/>
    <w:rPr>
      <w:rFonts w:ascii="Arial" w:eastAsia="MS Mincho" w:hAnsi="Arial" w:cs="Times New Roman"/>
      <w:b/>
      <w:bCs/>
      <w:sz w:val="20"/>
      <w:szCs w:val="20"/>
      <w:lang w:val="en-US"/>
    </w:rPr>
  </w:style>
  <w:style w:type="paragraph" w:styleId="NormalWeb">
    <w:name w:val="Normal (Web)"/>
    <w:basedOn w:val="Normal"/>
    <w:uiPriority w:val="99"/>
    <w:semiHidden/>
    <w:unhideWhenUsed/>
    <w:rsid w:val="0082077B"/>
    <w:pPr>
      <w:spacing w:before="100" w:beforeAutospacing="1" w:after="100" w:afterAutospacing="1"/>
    </w:pPr>
    <w:rPr>
      <w:rFonts w:ascii="Times New Roman" w:eastAsia="Times New Roman" w:hAnsi="Times New Roman"/>
      <w:sz w:val="24"/>
      <w:lang w:val="en-GB" w:eastAsia="en-GB"/>
    </w:rPr>
  </w:style>
  <w:style w:type="character" w:styleId="Hyperlink">
    <w:name w:val="Hyperlink"/>
    <w:basedOn w:val="DefaultParagraphFont"/>
    <w:uiPriority w:val="99"/>
    <w:unhideWhenUsed/>
    <w:rsid w:val="0040390B"/>
    <w:rPr>
      <w:color w:val="0563C1" w:themeColor="hyperlink"/>
      <w:u w:val="single"/>
    </w:rPr>
  </w:style>
  <w:style w:type="character" w:customStyle="1" w:styleId="UnresolvedMention1">
    <w:name w:val="Unresolved Mention1"/>
    <w:basedOn w:val="DefaultParagraphFont"/>
    <w:uiPriority w:val="99"/>
    <w:semiHidden/>
    <w:unhideWhenUsed/>
    <w:rsid w:val="0040390B"/>
    <w:rPr>
      <w:color w:val="605E5C"/>
      <w:shd w:val="clear" w:color="auto" w:fill="E1DFDD"/>
    </w:rPr>
  </w:style>
  <w:style w:type="character" w:styleId="Emphasis">
    <w:name w:val="Emphasis"/>
    <w:basedOn w:val="DefaultParagraphFont"/>
    <w:uiPriority w:val="20"/>
    <w:qFormat/>
    <w:rsid w:val="00144B0D"/>
    <w:rPr>
      <w:i/>
      <w:iCs/>
    </w:rPr>
  </w:style>
  <w:style w:type="paragraph" w:styleId="NoSpacing">
    <w:name w:val="No Spacing"/>
    <w:link w:val="NoSpacingChar"/>
    <w:uiPriority w:val="1"/>
    <w:qFormat/>
    <w:rsid w:val="00BE0E20"/>
    <w:pPr>
      <w:autoSpaceDN w:val="0"/>
      <w:spacing w:after="0" w:line="240" w:lineRule="auto"/>
      <w:textAlignment w:val="baseline"/>
    </w:pPr>
    <w:rPr>
      <w:rFonts w:ascii="Calibri" w:eastAsia="Times New Roman" w:hAnsi="Calibri" w:cs="Times New Roman"/>
      <w:lang w:val="en-NZ"/>
    </w:rPr>
  </w:style>
  <w:style w:type="table" w:styleId="TableGrid">
    <w:name w:val="Table Grid"/>
    <w:basedOn w:val="TableNormal"/>
    <w:uiPriority w:val="39"/>
    <w:rsid w:val="00B64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51F9"/>
    <w:rPr>
      <w:color w:val="954F72" w:themeColor="followedHyperlink"/>
      <w:u w:val="single"/>
    </w:rPr>
  </w:style>
  <w:style w:type="paragraph" w:styleId="Revision">
    <w:name w:val="Revision"/>
    <w:hidden/>
    <w:uiPriority w:val="99"/>
    <w:semiHidden/>
    <w:rsid w:val="007F5603"/>
    <w:pPr>
      <w:spacing w:after="0" w:line="240" w:lineRule="auto"/>
    </w:pPr>
    <w:rPr>
      <w:rFonts w:ascii="Arial" w:eastAsia="MS Mincho" w:hAnsi="Arial" w:cs="Times New Roman"/>
      <w:szCs w:val="24"/>
      <w:lang w:val="en-US"/>
    </w:rPr>
  </w:style>
  <w:style w:type="paragraph" w:styleId="Header">
    <w:name w:val="header"/>
    <w:basedOn w:val="Normal"/>
    <w:link w:val="HeaderChar"/>
    <w:uiPriority w:val="99"/>
    <w:unhideWhenUsed/>
    <w:rsid w:val="00DB0456"/>
    <w:pPr>
      <w:tabs>
        <w:tab w:val="center" w:pos="4513"/>
        <w:tab w:val="right" w:pos="9026"/>
      </w:tabs>
    </w:pPr>
  </w:style>
  <w:style w:type="character" w:customStyle="1" w:styleId="HeaderChar">
    <w:name w:val="Header Char"/>
    <w:basedOn w:val="DefaultParagraphFont"/>
    <w:link w:val="Header"/>
    <w:uiPriority w:val="99"/>
    <w:rsid w:val="00DB0456"/>
    <w:rPr>
      <w:rFonts w:ascii="Arial" w:eastAsia="MS Mincho" w:hAnsi="Arial" w:cs="Times New Roman"/>
      <w:szCs w:val="24"/>
      <w:lang w:val="en-US"/>
    </w:rPr>
  </w:style>
  <w:style w:type="paragraph" w:styleId="Footer">
    <w:name w:val="footer"/>
    <w:basedOn w:val="Normal"/>
    <w:link w:val="FooterChar"/>
    <w:uiPriority w:val="99"/>
    <w:unhideWhenUsed/>
    <w:rsid w:val="00DB0456"/>
    <w:pPr>
      <w:tabs>
        <w:tab w:val="center" w:pos="4513"/>
        <w:tab w:val="right" w:pos="9026"/>
      </w:tabs>
    </w:pPr>
  </w:style>
  <w:style w:type="character" w:customStyle="1" w:styleId="FooterChar">
    <w:name w:val="Footer Char"/>
    <w:basedOn w:val="DefaultParagraphFont"/>
    <w:link w:val="Footer"/>
    <w:uiPriority w:val="99"/>
    <w:rsid w:val="00DB0456"/>
    <w:rPr>
      <w:rFonts w:ascii="Arial" w:eastAsia="MS Mincho" w:hAnsi="Arial" w:cs="Times New Roman"/>
      <w:szCs w:val="24"/>
      <w:lang w:val="en-US"/>
    </w:rPr>
  </w:style>
  <w:style w:type="character" w:styleId="LineNumber">
    <w:name w:val="line number"/>
    <w:basedOn w:val="DefaultParagraphFont"/>
    <w:uiPriority w:val="99"/>
    <w:semiHidden/>
    <w:unhideWhenUsed/>
    <w:rsid w:val="00DB0456"/>
  </w:style>
  <w:style w:type="character" w:customStyle="1" w:styleId="ui-provider">
    <w:name w:val="ui-provider"/>
    <w:basedOn w:val="DefaultParagraphFont"/>
    <w:rsid w:val="005B4FA0"/>
  </w:style>
  <w:style w:type="paragraph" w:customStyle="1" w:styleId="pf0">
    <w:name w:val="pf0"/>
    <w:basedOn w:val="Normal"/>
    <w:rsid w:val="003C619A"/>
    <w:pPr>
      <w:spacing w:before="100" w:beforeAutospacing="1" w:after="100" w:afterAutospacing="1"/>
    </w:pPr>
    <w:rPr>
      <w:rFonts w:ascii="Times New Roman" w:eastAsia="Times New Roman" w:hAnsi="Times New Roman"/>
      <w:sz w:val="24"/>
      <w:lang w:val="en-GB" w:eastAsia="en-GB"/>
    </w:rPr>
  </w:style>
  <w:style w:type="character" w:customStyle="1" w:styleId="cf01">
    <w:name w:val="cf01"/>
    <w:basedOn w:val="DefaultParagraphFont"/>
    <w:rsid w:val="003C619A"/>
    <w:rPr>
      <w:rFonts w:ascii="Segoe UI" w:hAnsi="Segoe UI" w:cs="Segoe UI" w:hint="default"/>
      <w:sz w:val="18"/>
      <w:szCs w:val="18"/>
    </w:rPr>
  </w:style>
  <w:style w:type="paragraph" w:styleId="BalloonText">
    <w:name w:val="Balloon Text"/>
    <w:basedOn w:val="Normal"/>
    <w:link w:val="BalloonTextChar"/>
    <w:uiPriority w:val="99"/>
    <w:semiHidden/>
    <w:unhideWhenUsed/>
    <w:rsid w:val="00AC5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212"/>
    <w:rPr>
      <w:rFonts w:ascii="Segoe UI" w:eastAsia="MS Mincho" w:hAnsi="Segoe UI" w:cs="Segoe UI"/>
      <w:sz w:val="18"/>
      <w:szCs w:val="18"/>
      <w:lang w:val="en-US"/>
    </w:rPr>
  </w:style>
  <w:style w:type="character" w:customStyle="1" w:styleId="NoSpacingChar">
    <w:name w:val="No Spacing Char"/>
    <w:basedOn w:val="DefaultParagraphFont"/>
    <w:link w:val="NoSpacing"/>
    <w:uiPriority w:val="1"/>
    <w:rsid w:val="007346BE"/>
    <w:rPr>
      <w:rFonts w:ascii="Calibri" w:eastAsia="Times New Roman" w:hAnsi="Calibri" w:cs="Times New Roman"/>
      <w:lang w:val="en-NZ"/>
    </w:rPr>
  </w:style>
  <w:style w:type="character" w:styleId="UnresolvedMention">
    <w:name w:val="Unresolved Mention"/>
    <w:basedOn w:val="DefaultParagraphFont"/>
    <w:uiPriority w:val="99"/>
    <w:semiHidden/>
    <w:unhideWhenUsed/>
    <w:rsid w:val="002B0B45"/>
    <w:rPr>
      <w:color w:val="605E5C"/>
      <w:shd w:val="clear" w:color="auto" w:fill="E1DFDD"/>
    </w:rPr>
  </w:style>
  <w:style w:type="character" w:customStyle="1" w:styleId="Heading2Char">
    <w:name w:val="Heading 2 Char"/>
    <w:basedOn w:val="DefaultParagraphFont"/>
    <w:link w:val="Heading2"/>
    <w:uiPriority w:val="9"/>
    <w:rsid w:val="001E1753"/>
    <w:rPr>
      <w:rFonts w:ascii="Times New Roman" w:eastAsia="Times New Roman" w:hAnsi="Times New Roman" w:cs="Times New Roman"/>
      <w:b/>
      <w:bCs/>
      <w:sz w:val="36"/>
      <w:szCs w:val="36"/>
      <w:lang w:val="en-AU" w:eastAsia="en-AU"/>
    </w:rPr>
  </w:style>
  <w:style w:type="paragraph" w:customStyle="1" w:styleId="ng-scope">
    <w:name w:val="ng-scope"/>
    <w:basedOn w:val="Normal"/>
    <w:rsid w:val="001E1753"/>
    <w:pPr>
      <w:spacing w:before="100" w:beforeAutospacing="1" w:after="100" w:afterAutospacing="1"/>
    </w:pPr>
    <w:rPr>
      <w:rFonts w:ascii="Times New Roman" w:eastAsia="Times New Roman" w:hAnsi="Times New Roman"/>
      <w:sz w:val="24"/>
      <w:lang w:val="en-AU" w:eastAsia="en-AU"/>
    </w:rPr>
  </w:style>
  <w:style w:type="character" w:customStyle="1" w:styleId="Heading1Char">
    <w:name w:val="Heading 1 Char"/>
    <w:basedOn w:val="DefaultParagraphFont"/>
    <w:link w:val="Heading1"/>
    <w:uiPriority w:val="9"/>
    <w:rsid w:val="004B4FB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3094">
      <w:bodyDiv w:val="1"/>
      <w:marLeft w:val="0"/>
      <w:marRight w:val="0"/>
      <w:marTop w:val="0"/>
      <w:marBottom w:val="0"/>
      <w:divBdr>
        <w:top w:val="none" w:sz="0" w:space="0" w:color="auto"/>
        <w:left w:val="none" w:sz="0" w:space="0" w:color="auto"/>
        <w:bottom w:val="none" w:sz="0" w:space="0" w:color="auto"/>
        <w:right w:val="none" w:sz="0" w:space="0" w:color="auto"/>
      </w:divBdr>
    </w:div>
    <w:div w:id="97483492">
      <w:bodyDiv w:val="1"/>
      <w:marLeft w:val="0"/>
      <w:marRight w:val="0"/>
      <w:marTop w:val="0"/>
      <w:marBottom w:val="0"/>
      <w:divBdr>
        <w:top w:val="none" w:sz="0" w:space="0" w:color="auto"/>
        <w:left w:val="none" w:sz="0" w:space="0" w:color="auto"/>
        <w:bottom w:val="none" w:sz="0" w:space="0" w:color="auto"/>
        <w:right w:val="none" w:sz="0" w:space="0" w:color="auto"/>
      </w:divBdr>
    </w:div>
    <w:div w:id="102844366">
      <w:bodyDiv w:val="1"/>
      <w:marLeft w:val="0"/>
      <w:marRight w:val="0"/>
      <w:marTop w:val="0"/>
      <w:marBottom w:val="0"/>
      <w:divBdr>
        <w:top w:val="none" w:sz="0" w:space="0" w:color="auto"/>
        <w:left w:val="none" w:sz="0" w:space="0" w:color="auto"/>
        <w:bottom w:val="none" w:sz="0" w:space="0" w:color="auto"/>
        <w:right w:val="none" w:sz="0" w:space="0" w:color="auto"/>
      </w:divBdr>
    </w:div>
    <w:div w:id="376661994">
      <w:bodyDiv w:val="1"/>
      <w:marLeft w:val="0"/>
      <w:marRight w:val="0"/>
      <w:marTop w:val="0"/>
      <w:marBottom w:val="0"/>
      <w:divBdr>
        <w:top w:val="none" w:sz="0" w:space="0" w:color="auto"/>
        <w:left w:val="none" w:sz="0" w:space="0" w:color="auto"/>
        <w:bottom w:val="none" w:sz="0" w:space="0" w:color="auto"/>
        <w:right w:val="none" w:sz="0" w:space="0" w:color="auto"/>
      </w:divBdr>
    </w:div>
    <w:div w:id="432092955">
      <w:bodyDiv w:val="1"/>
      <w:marLeft w:val="0"/>
      <w:marRight w:val="0"/>
      <w:marTop w:val="0"/>
      <w:marBottom w:val="0"/>
      <w:divBdr>
        <w:top w:val="none" w:sz="0" w:space="0" w:color="auto"/>
        <w:left w:val="none" w:sz="0" w:space="0" w:color="auto"/>
        <w:bottom w:val="none" w:sz="0" w:space="0" w:color="auto"/>
        <w:right w:val="none" w:sz="0" w:space="0" w:color="auto"/>
      </w:divBdr>
    </w:div>
    <w:div w:id="436410824">
      <w:bodyDiv w:val="1"/>
      <w:marLeft w:val="0"/>
      <w:marRight w:val="0"/>
      <w:marTop w:val="0"/>
      <w:marBottom w:val="0"/>
      <w:divBdr>
        <w:top w:val="none" w:sz="0" w:space="0" w:color="auto"/>
        <w:left w:val="none" w:sz="0" w:space="0" w:color="auto"/>
        <w:bottom w:val="none" w:sz="0" w:space="0" w:color="auto"/>
        <w:right w:val="none" w:sz="0" w:space="0" w:color="auto"/>
      </w:divBdr>
    </w:div>
    <w:div w:id="523598218">
      <w:bodyDiv w:val="1"/>
      <w:marLeft w:val="0"/>
      <w:marRight w:val="0"/>
      <w:marTop w:val="0"/>
      <w:marBottom w:val="0"/>
      <w:divBdr>
        <w:top w:val="none" w:sz="0" w:space="0" w:color="auto"/>
        <w:left w:val="none" w:sz="0" w:space="0" w:color="auto"/>
        <w:bottom w:val="none" w:sz="0" w:space="0" w:color="auto"/>
        <w:right w:val="none" w:sz="0" w:space="0" w:color="auto"/>
      </w:divBdr>
    </w:div>
    <w:div w:id="611790542">
      <w:bodyDiv w:val="1"/>
      <w:marLeft w:val="0"/>
      <w:marRight w:val="0"/>
      <w:marTop w:val="0"/>
      <w:marBottom w:val="0"/>
      <w:divBdr>
        <w:top w:val="none" w:sz="0" w:space="0" w:color="auto"/>
        <w:left w:val="none" w:sz="0" w:space="0" w:color="auto"/>
        <w:bottom w:val="none" w:sz="0" w:space="0" w:color="auto"/>
        <w:right w:val="none" w:sz="0" w:space="0" w:color="auto"/>
      </w:divBdr>
    </w:div>
    <w:div w:id="759791316">
      <w:bodyDiv w:val="1"/>
      <w:marLeft w:val="0"/>
      <w:marRight w:val="0"/>
      <w:marTop w:val="0"/>
      <w:marBottom w:val="0"/>
      <w:divBdr>
        <w:top w:val="none" w:sz="0" w:space="0" w:color="auto"/>
        <w:left w:val="none" w:sz="0" w:space="0" w:color="auto"/>
        <w:bottom w:val="none" w:sz="0" w:space="0" w:color="auto"/>
        <w:right w:val="none" w:sz="0" w:space="0" w:color="auto"/>
      </w:divBdr>
      <w:divsChild>
        <w:div w:id="306010348">
          <w:marLeft w:val="274"/>
          <w:marRight w:val="0"/>
          <w:marTop w:val="0"/>
          <w:marBottom w:val="0"/>
          <w:divBdr>
            <w:top w:val="none" w:sz="0" w:space="0" w:color="auto"/>
            <w:left w:val="none" w:sz="0" w:space="0" w:color="auto"/>
            <w:bottom w:val="none" w:sz="0" w:space="0" w:color="auto"/>
            <w:right w:val="none" w:sz="0" w:space="0" w:color="auto"/>
          </w:divBdr>
        </w:div>
        <w:div w:id="590627357">
          <w:marLeft w:val="274"/>
          <w:marRight w:val="0"/>
          <w:marTop w:val="0"/>
          <w:marBottom w:val="0"/>
          <w:divBdr>
            <w:top w:val="none" w:sz="0" w:space="0" w:color="auto"/>
            <w:left w:val="none" w:sz="0" w:space="0" w:color="auto"/>
            <w:bottom w:val="none" w:sz="0" w:space="0" w:color="auto"/>
            <w:right w:val="none" w:sz="0" w:space="0" w:color="auto"/>
          </w:divBdr>
        </w:div>
        <w:div w:id="770277334">
          <w:marLeft w:val="274"/>
          <w:marRight w:val="0"/>
          <w:marTop w:val="0"/>
          <w:marBottom w:val="0"/>
          <w:divBdr>
            <w:top w:val="none" w:sz="0" w:space="0" w:color="auto"/>
            <w:left w:val="none" w:sz="0" w:space="0" w:color="auto"/>
            <w:bottom w:val="none" w:sz="0" w:space="0" w:color="auto"/>
            <w:right w:val="none" w:sz="0" w:space="0" w:color="auto"/>
          </w:divBdr>
        </w:div>
        <w:div w:id="1215235173">
          <w:marLeft w:val="274"/>
          <w:marRight w:val="0"/>
          <w:marTop w:val="0"/>
          <w:marBottom w:val="0"/>
          <w:divBdr>
            <w:top w:val="none" w:sz="0" w:space="0" w:color="auto"/>
            <w:left w:val="none" w:sz="0" w:space="0" w:color="auto"/>
            <w:bottom w:val="none" w:sz="0" w:space="0" w:color="auto"/>
            <w:right w:val="none" w:sz="0" w:space="0" w:color="auto"/>
          </w:divBdr>
        </w:div>
        <w:div w:id="1947422936">
          <w:marLeft w:val="274"/>
          <w:marRight w:val="0"/>
          <w:marTop w:val="0"/>
          <w:marBottom w:val="0"/>
          <w:divBdr>
            <w:top w:val="none" w:sz="0" w:space="0" w:color="auto"/>
            <w:left w:val="none" w:sz="0" w:space="0" w:color="auto"/>
            <w:bottom w:val="none" w:sz="0" w:space="0" w:color="auto"/>
            <w:right w:val="none" w:sz="0" w:space="0" w:color="auto"/>
          </w:divBdr>
        </w:div>
      </w:divsChild>
    </w:div>
    <w:div w:id="773868983">
      <w:bodyDiv w:val="1"/>
      <w:marLeft w:val="0"/>
      <w:marRight w:val="0"/>
      <w:marTop w:val="0"/>
      <w:marBottom w:val="0"/>
      <w:divBdr>
        <w:top w:val="none" w:sz="0" w:space="0" w:color="auto"/>
        <w:left w:val="none" w:sz="0" w:space="0" w:color="auto"/>
        <w:bottom w:val="none" w:sz="0" w:space="0" w:color="auto"/>
        <w:right w:val="none" w:sz="0" w:space="0" w:color="auto"/>
      </w:divBdr>
    </w:div>
    <w:div w:id="831719476">
      <w:bodyDiv w:val="1"/>
      <w:marLeft w:val="0"/>
      <w:marRight w:val="0"/>
      <w:marTop w:val="0"/>
      <w:marBottom w:val="0"/>
      <w:divBdr>
        <w:top w:val="none" w:sz="0" w:space="0" w:color="auto"/>
        <w:left w:val="none" w:sz="0" w:space="0" w:color="auto"/>
        <w:bottom w:val="none" w:sz="0" w:space="0" w:color="auto"/>
        <w:right w:val="none" w:sz="0" w:space="0" w:color="auto"/>
      </w:divBdr>
      <w:divsChild>
        <w:div w:id="92284229">
          <w:marLeft w:val="994"/>
          <w:marRight w:val="0"/>
          <w:marTop w:val="0"/>
          <w:marBottom w:val="0"/>
          <w:divBdr>
            <w:top w:val="none" w:sz="0" w:space="0" w:color="auto"/>
            <w:left w:val="none" w:sz="0" w:space="0" w:color="auto"/>
            <w:bottom w:val="none" w:sz="0" w:space="0" w:color="auto"/>
            <w:right w:val="none" w:sz="0" w:space="0" w:color="auto"/>
          </w:divBdr>
        </w:div>
        <w:div w:id="276832901">
          <w:marLeft w:val="274"/>
          <w:marRight w:val="0"/>
          <w:marTop w:val="0"/>
          <w:marBottom w:val="0"/>
          <w:divBdr>
            <w:top w:val="none" w:sz="0" w:space="0" w:color="auto"/>
            <w:left w:val="none" w:sz="0" w:space="0" w:color="auto"/>
            <w:bottom w:val="none" w:sz="0" w:space="0" w:color="auto"/>
            <w:right w:val="none" w:sz="0" w:space="0" w:color="auto"/>
          </w:divBdr>
        </w:div>
        <w:div w:id="402217249">
          <w:marLeft w:val="994"/>
          <w:marRight w:val="0"/>
          <w:marTop w:val="0"/>
          <w:marBottom w:val="0"/>
          <w:divBdr>
            <w:top w:val="none" w:sz="0" w:space="0" w:color="auto"/>
            <w:left w:val="none" w:sz="0" w:space="0" w:color="auto"/>
            <w:bottom w:val="none" w:sz="0" w:space="0" w:color="auto"/>
            <w:right w:val="none" w:sz="0" w:space="0" w:color="auto"/>
          </w:divBdr>
        </w:div>
        <w:div w:id="501745057">
          <w:marLeft w:val="994"/>
          <w:marRight w:val="0"/>
          <w:marTop w:val="0"/>
          <w:marBottom w:val="0"/>
          <w:divBdr>
            <w:top w:val="none" w:sz="0" w:space="0" w:color="auto"/>
            <w:left w:val="none" w:sz="0" w:space="0" w:color="auto"/>
            <w:bottom w:val="none" w:sz="0" w:space="0" w:color="auto"/>
            <w:right w:val="none" w:sz="0" w:space="0" w:color="auto"/>
          </w:divBdr>
        </w:div>
        <w:div w:id="533543704">
          <w:marLeft w:val="994"/>
          <w:marRight w:val="0"/>
          <w:marTop w:val="0"/>
          <w:marBottom w:val="0"/>
          <w:divBdr>
            <w:top w:val="none" w:sz="0" w:space="0" w:color="auto"/>
            <w:left w:val="none" w:sz="0" w:space="0" w:color="auto"/>
            <w:bottom w:val="none" w:sz="0" w:space="0" w:color="auto"/>
            <w:right w:val="none" w:sz="0" w:space="0" w:color="auto"/>
          </w:divBdr>
        </w:div>
        <w:div w:id="770853921">
          <w:marLeft w:val="994"/>
          <w:marRight w:val="0"/>
          <w:marTop w:val="0"/>
          <w:marBottom w:val="0"/>
          <w:divBdr>
            <w:top w:val="none" w:sz="0" w:space="0" w:color="auto"/>
            <w:left w:val="none" w:sz="0" w:space="0" w:color="auto"/>
            <w:bottom w:val="none" w:sz="0" w:space="0" w:color="auto"/>
            <w:right w:val="none" w:sz="0" w:space="0" w:color="auto"/>
          </w:divBdr>
        </w:div>
        <w:div w:id="851142391">
          <w:marLeft w:val="994"/>
          <w:marRight w:val="0"/>
          <w:marTop w:val="0"/>
          <w:marBottom w:val="0"/>
          <w:divBdr>
            <w:top w:val="none" w:sz="0" w:space="0" w:color="auto"/>
            <w:left w:val="none" w:sz="0" w:space="0" w:color="auto"/>
            <w:bottom w:val="none" w:sz="0" w:space="0" w:color="auto"/>
            <w:right w:val="none" w:sz="0" w:space="0" w:color="auto"/>
          </w:divBdr>
        </w:div>
        <w:div w:id="1239831440">
          <w:marLeft w:val="994"/>
          <w:marRight w:val="0"/>
          <w:marTop w:val="0"/>
          <w:marBottom w:val="0"/>
          <w:divBdr>
            <w:top w:val="none" w:sz="0" w:space="0" w:color="auto"/>
            <w:left w:val="none" w:sz="0" w:space="0" w:color="auto"/>
            <w:bottom w:val="none" w:sz="0" w:space="0" w:color="auto"/>
            <w:right w:val="none" w:sz="0" w:space="0" w:color="auto"/>
          </w:divBdr>
        </w:div>
        <w:div w:id="1301418631">
          <w:marLeft w:val="994"/>
          <w:marRight w:val="0"/>
          <w:marTop w:val="0"/>
          <w:marBottom w:val="0"/>
          <w:divBdr>
            <w:top w:val="none" w:sz="0" w:space="0" w:color="auto"/>
            <w:left w:val="none" w:sz="0" w:space="0" w:color="auto"/>
            <w:bottom w:val="none" w:sz="0" w:space="0" w:color="auto"/>
            <w:right w:val="none" w:sz="0" w:space="0" w:color="auto"/>
          </w:divBdr>
        </w:div>
        <w:div w:id="1411931253">
          <w:marLeft w:val="994"/>
          <w:marRight w:val="0"/>
          <w:marTop w:val="0"/>
          <w:marBottom w:val="0"/>
          <w:divBdr>
            <w:top w:val="none" w:sz="0" w:space="0" w:color="auto"/>
            <w:left w:val="none" w:sz="0" w:space="0" w:color="auto"/>
            <w:bottom w:val="none" w:sz="0" w:space="0" w:color="auto"/>
            <w:right w:val="none" w:sz="0" w:space="0" w:color="auto"/>
          </w:divBdr>
        </w:div>
        <w:div w:id="1763913035">
          <w:marLeft w:val="274"/>
          <w:marRight w:val="0"/>
          <w:marTop w:val="0"/>
          <w:marBottom w:val="0"/>
          <w:divBdr>
            <w:top w:val="none" w:sz="0" w:space="0" w:color="auto"/>
            <w:left w:val="none" w:sz="0" w:space="0" w:color="auto"/>
            <w:bottom w:val="none" w:sz="0" w:space="0" w:color="auto"/>
            <w:right w:val="none" w:sz="0" w:space="0" w:color="auto"/>
          </w:divBdr>
        </w:div>
        <w:div w:id="1842424190">
          <w:marLeft w:val="994"/>
          <w:marRight w:val="0"/>
          <w:marTop w:val="0"/>
          <w:marBottom w:val="0"/>
          <w:divBdr>
            <w:top w:val="none" w:sz="0" w:space="0" w:color="auto"/>
            <w:left w:val="none" w:sz="0" w:space="0" w:color="auto"/>
            <w:bottom w:val="none" w:sz="0" w:space="0" w:color="auto"/>
            <w:right w:val="none" w:sz="0" w:space="0" w:color="auto"/>
          </w:divBdr>
        </w:div>
      </w:divsChild>
    </w:div>
    <w:div w:id="1181553212">
      <w:bodyDiv w:val="1"/>
      <w:marLeft w:val="0"/>
      <w:marRight w:val="0"/>
      <w:marTop w:val="0"/>
      <w:marBottom w:val="0"/>
      <w:divBdr>
        <w:top w:val="none" w:sz="0" w:space="0" w:color="auto"/>
        <w:left w:val="none" w:sz="0" w:space="0" w:color="auto"/>
        <w:bottom w:val="none" w:sz="0" w:space="0" w:color="auto"/>
        <w:right w:val="none" w:sz="0" w:space="0" w:color="auto"/>
      </w:divBdr>
    </w:div>
    <w:div w:id="1273828319">
      <w:bodyDiv w:val="1"/>
      <w:marLeft w:val="0"/>
      <w:marRight w:val="0"/>
      <w:marTop w:val="0"/>
      <w:marBottom w:val="0"/>
      <w:divBdr>
        <w:top w:val="none" w:sz="0" w:space="0" w:color="auto"/>
        <w:left w:val="none" w:sz="0" w:space="0" w:color="auto"/>
        <w:bottom w:val="none" w:sz="0" w:space="0" w:color="auto"/>
        <w:right w:val="none" w:sz="0" w:space="0" w:color="auto"/>
      </w:divBdr>
    </w:div>
    <w:div w:id="1342313127">
      <w:bodyDiv w:val="1"/>
      <w:marLeft w:val="0"/>
      <w:marRight w:val="0"/>
      <w:marTop w:val="0"/>
      <w:marBottom w:val="0"/>
      <w:divBdr>
        <w:top w:val="none" w:sz="0" w:space="0" w:color="auto"/>
        <w:left w:val="none" w:sz="0" w:space="0" w:color="auto"/>
        <w:bottom w:val="none" w:sz="0" w:space="0" w:color="auto"/>
        <w:right w:val="none" w:sz="0" w:space="0" w:color="auto"/>
      </w:divBdr>
    </w:div>
    <w:div w:id="1441797712">
      <w:bodyDiv w:val="1"/>
      <w:marLeft w:val="0"/>
      <w:marRight w:val="0"/>
      <w:marTop w:val="0"/>
      <w:marBottom w:val="0"/>
      <w:divBdr>
        <w:top w:val="none" w:sz="0" w:space="0" w:color="auto"/>
        <w:left w:val="none" w:sz="0" w:space="0" w:color="auto"/>
        <w:bottom w:val="none" w:sz="0" w:space="0" w:color="auto"/>
        <w:right w:val="none" w:sz="0" w:space="0" w:color="auto"/>
      </w:divBdr>
      <w:divsChild>
        <w:div w:id="1729962784">
          <w:marLeft w:val="0"/>
          <w:marRight w:val="0"/>
          <w:marTop w:val="0"/>
          <w:marBottom w:val="0"/>
          <w:divBdr>
            <w:top w:val="none" w:sz="0" w:space="0" w:color="auto"/>
            <w:left w:val="none" w:sz="0" w:space="0" w:color="auto"/>
            <w:bottom w:val="none" w:sz="0" w:space="0" w:color="auto"/>
            <w:right w:val="none" w:sz="0" w:space="0" w:color="auto"/>
          </w:divBdr>
        </w:div>
        <w:div w:id="218831010">
          <w:marLeft w:val="0"/>
          <w:marRight w:val="0"/>
          <w:marTop w:val="0"/>
          <w:marBottom w:val="0"/>
          <w:divBdr>
            <w:top w:val="none" w:sz="0" w:space="0" w:color="auto"/>
            <w:left w:val="none" w:sz="0" w:space="0" w:color="auto"/>
            <w:bottom w:val="none" w:sz="0" w:space="0" w:color="auto"/>
            <w:right w:val="none" w:sz="0" w:space="0" w:color="auto"/>
          </w:divBdr>
        </w:div>
        <w:div w:id="370111738">
          <w:marLeft w:val="0"/>
          <w:marRight w:val="0"/>
          <w:marTop w:val="0"/>
          <w:marBottom w:val="0"/>
          <w:divBdr>
            <w:top w:val="none" w:sz="0" w:space="0" w:color="auto"/>
            <w:left w:val="none" w:sz="0" w:space="0" w:color="auto"/>
            <w:bottom w:val="none" w:sz="0" w:space="0" w:color="auto"/>
            <w:right w:val="none" w:sz="0" w:space="0" w:color="auto"/>
          </w:divBdr>
        </w:div>
      </w:divsChild>
    </w:div>
    <w:div w:id="1512065371">
      <w:bodyDiv w:val="1"/>
      <w:marLeft w:val="0"/>
      <w:marRight w:val="0"/>
      <w:marTop w:val="0"/>
      <w:marBottom w:val="0"/>
      <w:divBdr>
        <w:top w:val="none" w:sz="0" w:space="0" w:color="auto"/>
        <w:left w:val="none" w:sz="0" w:space="0" w:color="auto"/>
        <w:bottom w:val="none" w:sz="0" w:space="0" w:color="auto"/>
        <w:right w:val="none" w:sz="0" w:space="0" w:color="auto"/>
      </w:divBdr>
    </w:div>
    <w:div w:id="1587153997">
      <w:bodyDiv w:val="1"/>
      <w:marLeft w:val="0"/>
      <w:marRight w:val="0"/>
      <w:marTop w:val="0"/>
      <w:marBottom w:val="0"/>
      <w:divBdr>
        <w:top w:val="none" w:sz="0" w:space="0" w:color="auto"/>
        <w:left w:val="none" w:sz="0" w:space="0" w:color="auto"/>
        <w:bottom w:val="none" w:sz="0" w:space="0" w:color="auto"/>
        <w:right w:val="none" w:sz="0" w:space="0" w:color="auto"/>
      </w:divBdr>
      <w:divsChild>
        <w:div w:id="293340038">
          <w:marLeft w:val="994"/>
          <w:marRight w:val="0"/>
          <w:marTop w:val="0"/>
          <w:marBottom w:val="0"/>
          <w:divBdr>
            <w:top w:val="none" w:sz="0" w:space="0" w:color="auto"/>
            <w:left w:val="none" w:sz="0" w:space="0" w:color="auto"/>
            <w:bottom w:val="none" w:sz="0" w:space="0" w:color="auto"/>
            <w:right w:val="none" w:sz="0" w:space="0" w:color="auto"/>
          </w:divBdr>
        </w:div>
        <w:div w:id="446697872">
          <w:marLeft w:val="994"/>
          <w:marRight w:val="0"/>
          <w:marTop w:val="0"/>
          <w:marBottom w:val="0"/>
          <w:divBdr>
            <w:top w:val="none" w:sz="0" w:space="0" w:color="auto"/>
            <w:left w:val="none" w:sz="0" w:space="0" w:color="auto"/>
            <w:bottom w:val="none" w:sz="0" w:space="0" w:color="auto"/>
            <w:right w:val="none" w:sz="0" w:space="0" w:color="auto"/>
          </w:divBdr>
        </w:div>
        <w:div w:id="572395534">
          <w:marLeft w:val="994"/>
          <w:marRight w:val="0"/>
          <w:marTop w:val="0"/>
          <w:marBottom w:val="0"/>
          <w:divBdr>
            <w:top w:val="none" w:sz="0" w:space="0" w:color="auto"/>
            <w:left w:val="none" w:sz="0" w:space="0" w:color="auto"/>
            <w:bottom w:val="none" w:sz="0" w:space="0" w:color="auto"/>
            <w:right w:val="none" w:sz="0" w:space="0" w:color="auto"/>
          </w:divBdr>
        </w:div>
        <w:div w:id="768040137">
          <w:marLeft w:val="994"/>
          <w:marRight w:val="0"/>
          <w:marTop w:val="0"/>
          <w:marBottom w:val="0"/>
          <w:divBdr>
            <w:top w:val="none" w:sz="0" w:space="0" w:color="auto"/>
            <w:left w:val="none" w:sz="0" w:space="0" w:color="auto"/>
            <w:bottom w:val="none" w:sz="0" w:space="0" w:color="auto"/>
            <w:right w:val="none" w:sz="0" w:space="0" w:color="auto"/>
          </w:divBdr>
        </w:div>
        <w:div w:id="2087722215">
          <w:marLeft w:val="994"/>
          <w:marRight w:val="0"/>
          <w:marTop w:val="0"/>
          <w:marBottom w:val="0"/>
          <w:divBdr>
            <w:top w:val="none" w:sz="0" w:space="0" w:color="auto"/>
            <w:left w:val="none" w:sz="0" w:space="0" w:color="auto"/>
            <w:bottom w:val="none" w:sz="0" w:space="0" w:color="auto"/>
            <w:right w:val="none" w:sz="0" w:space="0" w:color="auto"/>
          </w:divBdr>
        </w:div>
        <w:div w:id="2129883749">
          <w:marLeft w:val="994"/>
          <w:marRight w:val="0"/>
          <w:marTop w:val="0"/>
          <w:marBottom w:val="0"/>
          <w:divBdr>
            <w:top w:val="none" w:sz="0" w:space="0" w:color="auto"/>
            <w:left w:val="none" w:sz="0" w:space="0" w:color="auto"/>
            <w:bottom w:val="none" w:sz="0" w:space="0" w:color="auto"/>
            <w:right w:val="none" w:sz="0" w:space="0" w:color="auto"/>
          </w:divBdr>
        </w:div>
      </w:divsChild>
    </w:div>
    <w:div w:id="1689063476">
      <w:bodyDiv w:val="1"/>
      <w:marLeft w:val="0"/>
      <w:marRight w:val="0"/>
      <w:marTop w:val="0"/>
      <w:marBottom w:val="0"/>
      <w:divBdr>
        <w:top w:val="none" w:sz="0" w:space="0" w:color="auto"/>
        <w:left w:val="none" w:sz="0" w:space="0" w:color="auto"/>
        <w:bottom w:val="none" w:sz="0" w:space="0" w:color="auto"/>
        <w:right w:val="none" w:sz="0" w:space="0" w:color="auto"/>
      </w:divBdr>
    </w:div>
    <w:div w:id="1719817822">
      <w:bodyDiv w:val="1"/>
      <w:marLeft w:val="0"/>
      <w:marRight w:val="0"/>
      <w:marTop w:val="0"/>
      <w:marBottom w:val="0"/>
      <w:divBdr>
        <w:top w:val="none" w:sz="0" w:space="0" w:color="auto"/>
        <w:left w:val="none" w:sz="0" w:space="0" w:color="auto"/>
        <w:bottom w:val="none" w:sz="0" w:space="0" w:color="auto"/>
        <w:right w:val="none" w:sz="0" w:space="0" w:color="auto"/>
      </w:divBdr>
    </w:div>
    <w:div w:id="1767457846">
      <w:bodyDiv w:val="1"/>
      <w:marLeft w:val="0"/>
      <w:marRight w:val="0"/>
      <w:marTop w:val="0"/>
      <w:marBottom w:val="0"/>
      <w:divBdr>
        <w:top w:val="none" w:sz="0" w:space="0" w:color="auto"/>
        <w:left w:val="none" w:sz="0" w:space="0" w:color="auto"/>
        <w:bottom w:val="none" w:sz="0" w:space="0" w:color="auto"/>
        <w:right w:val="none" w:sz="0" w:space="0" w:color="auto"/>
      </w:divBdr>
      <w:divsChild>
        <w:div w:id="823542801">
          <w:marLeft w:val="0"/>
          <w:marRight w:val="0"/>
          <w:marTop w:val="0"/>
          <w:marBottom w:val="0"/>
          <w:divBdr>
            <w:top w:val="none" w:sz="0" w:space="0" w:color="auto"/>
            <w:left w:val="none" w:sz="0" w:space="0" w:color="auto"/>
            <w:bottom w:val="none" w:sz="0" w:space="0" w:color="auto"/>
            <w:right w:val="none" w:sz="0" w:space="0" w:color="auto"/>
          </w:divBdr>
          <w:divsChild>
            <w:div w:id="17293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5558">
      <w:bodyDiv w:val="1"/>
      <w:marLeft w:val="0"/>
      <w:marRight w:val="0"/>
      <w:marTop w:val="0"/>
      <w:marBottom w:val="0"/>
      <w:divBdr>
        <w:top w:val="none" w:sz="0" w:space="0" w:color="auto"/>
        <w:left w:val="none" w:sz="0" w:space="0" w:color="auto"/>
        <w:bottom w:val="none" w:sz="0" w:space="0" w:color="auto"/>
        <w:right w:val="none" w:sz="0" w:space="0" w:color="auto"/>
      </w:divBdr>
      <w:divsChild>
        <w:div w:id="572739991">
          <w:marLeft w:val="274"/>
          <w:marRight w:val="0"/>
          <w:marTop w:val="0"/>
          <w:marBottom w:val="0"/>
          <w:divBdr>
            <w:top w:val="none" w:sz="0" w:space="0" w:color="auto"/>
            <w:left w:val="none" w:sz="0" w:space="0" w:color="auto"/>
            <w:bottom w:val="none" w:sz="0" w:space="0" w:color="auto"/>
            <w:right w:val="none" w:sz="0" w:space="0" w:color="auto"/>
          </w:divBdr>
        </w:div>
        <w:div w:id="982734048">
          <w:marLeft w:val="274"/>
          <w:marRight w:val="0"/>
          <w:marTop w:val="0"/>
          <w:marBottom w:val="0"/>
          <w:divBdr>
            <w:top w:val="none" w:sz="0" w:space="0" w:color="auto"/>
            <w:left w:val="none" w:sz="0" w:space="0" w:color="auto"/>
            <w:bottom w:val="none" w:sz="0" w:space="0" w:color="auto"/>
            <w:right w:val="none" w:sz="0" w:space="0" w:color="auto"/>
          </w:divBdr>
        </w:div>
        <w:div w:id="1803495536">
          <w:marLeft w:val="274"/>
          <w:marRight w:val="0"/>
          <w:marTop w:val="0"/>
          <w:marBottom w:val="0"/>
          <w:divBdr>
            <w:top w:val="none" w:sz="0" w:space="0" w:color="auto"/>
            <w:left w:val="none" w:sz="0" w:space="0" w:color="auto"/>
            <w:bottom w:val="none" w:sz="0" w:space="0" w:color="auto"/>
            <w:right w:val="none" w:sz="0" w:space="0" w:color="auto"/>
          </w:divBdr>
        </w:div>
      </w:divsChild>
    </w:div>
    <w:div w:id="1956211590">
      <w:bodyDiv w:val="1"/>
      <w:marLeft w:val="0"/>
      <w:marRight w:val="0"/>
      <w:marTop w:val="0"/>
      <w:marBottom w:val="0"/>
      <w:divBdr>
        <w:top w:val="none" w:sz="0" w:space="0" w:color="auto"/>
        <w:left w:val="none" w:sz="0" w:space="0" w:color="auto"/>
        <w:bottom w:val="none" w:sz="0" w:space="0" w:color="auto"/>
        <w:right w:val="none" w:sz="0" w:space="0" w:color="auto"/>
      </w:divBdr>
    </w:div>
    <w:div w:id="1993558556">
      <w:bodyDiv w:val="1"/>
      <w:marLeft w:val="0"/>
      <w:marRight w:val="0"/>
      <w:marTop w:val="0"/>
      <w:marBottom w:val="0"/>
      <w:divBdr>
        <w:top w:val="none" w:sz="0" w:space="0" w:color="auto"/>
        <w:left w:val="none" w:sz="0" w:space="0" w:color="auto"/>
        <w:bottom w:val="none" w:sz="0" w:space="0" w:color="auto"/>
        <w:right w:val="none" w:sz="0" w:space="0" w:color="auto"/>
      </w:divBdr>
    </w:div>
    <w:div w:id="21149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McHugh@leeds.ac.uk" TargetMode="External"/><Relationship Id="rId18" Type="http://schemas.openxmlformats.org/officeDocument/2006/relationships/hyperlink" Target="mailto:geraint.thomas1@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5619/NZJP/49.3.03" TargetMode="External"/><Relationship Id="rId7" Type="http://schemas.openxmlformats.org/officeDocument/2006/relationships/settings" Target="settings.xml"/><Relationship Id="rId12" Type="http://schemas.openxmlformats.org/officeDocument/2006/relationships/hyperlink" Target="mailto:m.thomas@keele.ac.uk" TargetMode="External"/><Relationship Id="rId17" Type="http://schemas.openxmlformats.org/officeDocument/2006/relationships/hyperlink" Target="mailto:j.m.simkins1@keele.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skou@health.sdu.dk" TargetMode="External"/><Relationship Id="rId20" Type="http://schemas.openxmlformats.org/officeDocument/2006/relationships/hyperlink" Target="https://eprints.keele.ac.uk/id/eprint/2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foster@uq.edu.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tneogi@bu.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rthritisnsw.org.au/about-arthritis/types-of-arthritis/osteoarthr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kopkow@b-tu.de" TargetMode="External"/><Relationship Id="rId22" Type="http://schemas.openxmlformats.org/officeDocument/2006/relationships/hyperlink" Target="https://doi.org/10.1016/j.joca.2022.05.01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90827a9-ce51-4aca-94f7-07e1f012a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EC9B635D8CBF449C6C781FD2BE64BF" ma:contentTypeVersion="16" ma:contentTypeDescription="Create a new document." ma:contentTypeScope="" ma:versionID="6ca27ad1d25534d8ca09e4cefc462a7a">
  <xsd:schema xmlns:xsd="http://www.w3.org/2001/XMLSchema" xmlns:xs="http://www.w3.org/2001/XMLSchema" xmlns:p="http://schemas.microsoft.com/office/2006/metadata/properties" xmlns:ns3="890827a9-ce51-4aca-94f7-07e1f012a39c" xmlns:ns4="e8ee3f5c-ab61-4a05-be35-34b83d0a048f" targetNamespace="http://schemas.microsoft.com/office/2006/metadata/properties" ma:root="true" ma:fieldsID="c1dd12fd69775daf0f04479f5b7b3478" ns3:_="" ns4:_="">
    <xsd:import namespace="890827a9-ce51-4aca-94f7-07e1f012a39c"/>
    <xsd:import namespace="e8ee3f5c-ab61-4a05-be35-34b83d0a0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827a9-ce51-4aca-94f7-07e1f012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e3f5c-ab61-4a05-be35-34b83d0a04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DB60-26B9-4397-9293-96CACC6A414F}">
  <ds:schemaRefs>
    <ds:schemaRef ds:uri="http://schemas.microsoft.com/sharepoint/v3/contenttype/forms"/>
  </ds:schemaRefs>
</ds:datastoreItem>
</file>

<file path=customXml/itemProps2.xml><?xml version="1.0" encoding="utf-8"?>
<ds:datastoreItem xmlns:ds="http://schemas.openxmlformats.org/officeDocument/2006/customXml" ds:itemID="{94D64089-162C-4745-A46F-9B1DD7A9D44F}">
  <ds:schemaRefs>
    <ds:schemaRef ds:uri="http://schemas.microsoft.com/office/2006/metadata/properties"/>
    <ds:schemaRef ds:uri="http://schemas.microsoft.com/office/infopath/2007/PartnerControls"/>
    <ds:schemaRef ds:uri="890827a9-ce51-4aca-94f7-07e1f012a39c"/>
  </ds:schemaRefs>
</ds:datastoreItem>
</file>

<file path=customXml/itemProps3.xml><?xml version="1.0" encoding="utf-8"?>
<ds:datastoreItem xmlns:ds="http://schemas.openxmlformats.org/officeDocument/2006/customXml" ds:itemID="{03CBA7A7-305F-45BF-A050-E11731B8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827a9-ce51-4aca-94f7-07e1f012a39c"/>
    <ds:schemaRef ds:uri="e8ee3f5c-ab61-4a05-be35-34b83d0a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80036-A473-4C23-982F-E8A05FFF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Jinks</dc:creator>
  <cp:keywords/>
  <dc:description/>
  <cp:lastModifiedBy>Clare Jinks</cp:lastModifiedBy>
  <cp:revision>11</cp:revision>
  <cp:lastPrinted>2023-07-11T00:36:00Z</cp:lastPrinted>
  <dcterms:created xsi:type="dcterms:W3CDTF">2023-11-27T13:36:00Z</dcterms:created>
  <dcterms:modified xsi:type="dcterms:W3CDTF">2024-02-22T15:25:00Z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0x010100EBEC9B635D8CBF449C6C781FD2BE64BF</vt:lpwstr>
  </property>
  <property fmtid="{D5CDD505-2E9C-101B-9397-08002B2CF9AE}" pid="3" name="MSIP_Label_0f488380-630a-4f55-a077-a19445e3f360_Enabled">
    <vt:lpwstr>true</vt:lpwstr>
  </property>
  <property fmtid="{D5CDD505-2E9C-101B-9397-08002B2CF9AE}" pid="4" name="MSIP_Label_0f488380-630a-4f55-a077-a19445e3f360_SetDate">
    <vt:lpwstr>2023-08-14T00:38:55Z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b3feb592-4286-436c-924f-8bbb1248fe90</vt:lpwstr>
  </property>
  <property fmtid="{D5CDD505-2E9C-101B-9397-08002B2CF9AE}" pid="9" name="MSIP_Label_0f488380-630a-4f55-a077-a19445e3f360_ContentBits">
    <vt:lpwstr>0</vt:lpwstr>
  </property>
</Properties>
</file>